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934C7" w:rsidRDefault="006934C7" w:rsidP="00E425F9">
      <w:pPr>
        <w:autoSpaceDE w:val="0"/>
        <w:autoSpaceDN w:val="0"/>
        <w:adjustRightInd w:val="0"/>
        <w:rPr>
          <w:rFonts w:ascii="Arial" w:hAnsi="Arial" w:cs="Arial"/>
          <w:sz w:val="24"/>
          <w:szCs w:val="24"/>
          <w:lang w:val="es"/>
        </w:rPr>
      </w:pPr>
      <w:r>
        <w:rPr>
          <w:rFonts w:ascii="Calibri" w:hAnsi="Calibri" w:cs="Calibri"/>
          <w:noProof/>
          <w:lang w:val="es-ES" w:eastAsia="es-ES"/>
        </w:rPr>
        <w:drawing>
          <wp:anchor distT="0" distB="0" distL="114300" distR="114300" simplePos="0" relativeHeight="251696128" behindDoc="0" locked="0" layoutInCell="1" allowOverlap="1" wp14:anchorId="0DCA0FC5" wp14:editId="1BCBA24E">
            <wp:simplePos x="0" y="0"/>
            <wp:positionH relativeFrom="column">
              <wp:posOffset>1769745</wp:posOffset>
            </wp:positionH>
            <wp:positionV relativeFrom="paragraph">
              <wp:posOffset>15240</wp:posOffset>
            </wp:positionV>
            <wp:extent cx="1663700" cy="1706880"/>
            <wp:effectExtent l="0" t="0" r="0" b="762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3700" cy="17068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934C7" w:rsidRDefault="006934C7" w:rsidP="00B84A39">
      <w:pPr>
        <w:autoSpaceDE w:val="0"/>
        <w:autoSpaceDN w:val="0"/>
        <w:adjustRightInd w:val="0"/>
        <w:jc w:val="center"/>
        <w:rPr>
          <w:rFonts w:ascii="Arial" w:hAnsi="Arial" w:cs="Arial"/>
          <w:sz w:val="24"/>
          <w:szCs w:val="24"/>
          <w:lang w:val="es"/>
        </w:rPr>
      </w:pPr>
    </w:p>
    <w:p w:rsidR="006934C7" w:rsidRDefault="006934C7" w:rsidP="00B84A39">
      <w:pPr>
        <w:autoSpaceDE w:val="0"/>
        <w:autoSpaceDN w:val="0"/>
        <w:adjustRightInd w:val="0"/>
        <w:jc w:val="center"/>
        <w:rPr>
          <w:rFonts w:ascii="Arial" w:hAnsi="Arial" w:cs="Arial"/>
          <w:sz w:val="24"/>
          <w:szCs w:val="24"/>
          <w:lang w:val="es"/>
        </w:rPr>
      </w:pPr>
    </w:p>
    <w:p w:rsidR="006934C7" w:rsidRDefault="006934C7" w:rsidP="00B84A39">
      <w:pPr>
        <w:autoSpaceDE w:val="0"/>
        <w:autoSpaceDN w:val="0"/>
        <w:adjustRightInd w:val="0"/>
        <w:jc w:val="center"/>
        <w:rPr>
          <w:rFonts w:ascii="Arial" w:hAnsi="Arial" w:cs="Arial"/>
          <w:sz w:val="24"/>
          <w:szCs w:val="24"/>
          <w:lang w:val="es"/>
        </w:rPr>
      </w:pPr>
    </w:p>
    <w:p w:rsidR="006934C7" w:rsidRDefault="006934C7" w:rsidP="00B84A39">
      <w:pPr>
        <w:autoSpaceDE w:val="0"/>
        <w:autoSpaceDN w:val="0"/>
        <w:adjustRightInd w:val="0"/>
        <w:jc w:val="center"/>
        <w:rPr>
          <w:rFonts w:ascii="Arial" w:hAnsi="Arial" w:cs="Arial"/>
          <w:sz w:val="24"/>
          <w:szCs w:val="24"/>
          <w:lang w:val="es"/>
        </w:rPr>
      </w:pPr>
    </w:p>
    <w:p w:rsidR="006934C7" w:rsidRDefault="006934C7" w:rsidP="00B84A39">
      <w:pPr>
        <w:autoSpaceDE w:val="0"/>
        <w:autoSpaceDN w:val="0"/>
        <w:adjustRightInd w:val="0"/>
        <w:jc w:val="center"/>
        <w:rPr>
          <w:rFonts w:cs="Times New Roman"/>
          <w:sz w:val="32"/>
          <w:szCs w:val="32"/>
          <w:lang w:val="es"/>
        </w:rPr>
      </w:pPr>
    </w:p>
    <w:p w:rsidR="006934C7" w:rsidRDefault="006934C7" w:rsidP="00B84A39">
      <w:pPr>
        <w:autoSpaceDE w:val="0"/>
        <w:autoSpaceDN w:val="0"/>
        <w:adjustRightInd w:val="0"/>
        <w:jc w:val="center"/>
        <w:rPr>
          <w:rFonts w:cs="Times New Roman"/>
          <w:sz w:val="32"/>
          <w:szCs w:val="32"/>
          <w:lang w:val="es"/>
        </w:rPr>
      </w:pPr>
    </w:p>
    <w:p w:rsidR="006934C7" w:rsidRDefault="006934C7" w:rsidP="00B84A39">
      <w:pPr>
        <w:autoSpaceDE w:val="0"/>
        <w:autoSpaceDN w:val="0"/>
        <w:adjustRightInd w:val="0"/>
        <w:jc w:val="center"/>
        <w:rPr>
          <w:rFonts w:cs="Times New Roman"/>
          <w:sz w:val="32"/>
          <w:szCs w:val="32"/>
          <w:lang w:val="es"/>
        </w:rPr>
      </w:pPr>
    </w:p>
    <w:p w:rsidR="00434AEE" w:rsidRPr="00B136A3" w:rsidRDefault="00434AEE" w:rsidP="00B84A39">
      <w:pPr>
        <w:autoSpaceDE w:val="0"/>
        <w:autoSpaceDN w:val="0"/>
        <w:adjustRightInd w:val="0"/>
        <w:jc w:val="center"/>
        <w:rPr>
          <w:rFonts w:cs="Times New Roman"/>
          <w:b/>
          <w:sz w:val="32"/>
          <w:szCs w:val="32"/>
          <w:lang w:val="es"/>
        </w:rPr>
      </w:pPr>
      <w:r w:rsidRPr="00B136A3">
        <w:rPr>
          <w:rFonts w:cs="Times New Roman"/>
          <w:b/>
          <w:sz w:val="32"/>
          <w:szCs w:val="32"/>
          <w:lang w:val="es"/>
        </w:rPr>
        <w:t xml:space="preserve">ESCUELA SUPERIOR </w:t>
      </w:r>
      <w:bookmarkStart w:id="0" w:name="_GoBack"/>
      <w:bookmarkEnd w:id="0"/>
      <w:r w:rsidRPr="00B136A3">
        <w:rPr>
          <w:rFonts w:cs="Times New Roman"/>
          <w:b/>
          <w:sz w:val="32"/>
          <w:szCs w:val="32"/>
          <w:lang w:val="es"/>
        </w:rPr>
        <w:t>POLITÉCNICA DE CHIMBORAZO</w:t>
      </w:r>
    </w:p>
    <w:p w:rsidR="00434AEE" w:rsidRPr="006934C7" w:rsidRDefault="00434AEE" w:rsidP="00B84A39">
      <w:pPr>
        <w:autoSpaceDE w:val="0"/>
        <w:autoSpaceDN w:val="0"/>
        <w:adjustRightInd w:val="0"/>
        <w:jc w:val="center"/>
        <w:rPr>
          <w:rFonts w:cs="Times New Roman"/>
          <w:sz w:val="28"/>
          <w:szCs w:val="28"/>
          <w:lang w:val="es"/>
        </w:rPr>
      </w:pPr>
      <w:r w:rsidRPr="006934C7">
        <w:rPr>
          <w:rFonts w:cs="Times New Roman"/>
          <w:sz w:val="28"/>
          <w:szCs w:val="28"/>
          <w:lang w:val="es"/>
        </w:rPr>
        <w:t>FACULTAD DE INFORMÁTICA Y ELECTRÓNICA</w:t>
      </w:r>
    </w:p>
    <w:p w:rsidR="006934C7" w:rsidRDefault="00434AEE" w:rsidP="00B84A39">
      <w:pPr>
        <w:autoSpaceDE w:val="0"/>
        <w:autoSpaceDN w:val="0"/>
        <w:adjustRightInd w:val="0"/>
        <w:jc w:val="center"/>
        <w:rPr>
          <w:rFonts w:cs="Times New Roman"/>
          <w:sz w:val="24"/>
          <w:szCs w:val="24"/>
          <w:lang w:val="es"/>
        </w:rPr>
      </w:pPr>
      <w:r w:rsidRPr="006934C7">
        <w:rPr>
          <w:rFonts w:cs="Times New Roman"/>
          <w:sz w:val="24"/>
          <w:szCs w:val="24"/>
          <w:lang w:val="es"/>
        </w:rPr>
        <w:t>ESCUELA DE DISEÑO GRÁFICO</w:t>
      </w:r>
    </w:p>
    <w:p w:rsidR="00434AEE" w:rsidRDefault="00FE4338" w:rsidP="00B84A39">
      <w:pPr>
        <w:autoSpaceDE w:val="0"/>
        <w:autoSpaceDN w:val="0"/>
        <w:adjustRightInd w:val="0"/>
        <w:jc w:val="center"/>
        <w:rPr>
          <w:rFonts w:ascii="Arial" w:hAnsi="Arial" w:cs="Arial"/>
          <w:sz w:val="24"/>
          <w:szCs w:val="24"/>
          <w:lang w:val="es"/>
        </w:rPr>
      </w:pPr>
      <w:r>
        <w:rPr>
          <w:rFonts w:ascii="Arial" w:hAnsi="Arial" w:cs="Arial"/>
          <w:sz w:val="24"/>
          <w:szCs w:val="24"/>
          <w:lang w:val="es"/>
        </w:rPr>
        <w:softHyphen/>
      </w:r>
    </w:p>
    <w:p w:rsidR="00E425F9" w:rsidRDefault="00E425F9" w:rsidP="00B84A39">
      <w:pPr>
        <w:autoSpaceDE w:val="0"/>
        <w:autoSpaceDN w:val="0"/>
        <w:adjustRightInd w:val="0"/>
        <w:jc w:val="center"/>
        <w:rPr>
          <w:rFonts w:ascii="Arial" w:hAnsi="Arial" w:cs="Arial"/>
          <w:sz w:val="24"/>
          <w:szCs w:val="24"/>
          <w:lang w:val="es"/>
        </w:rPr>
      </w:pPr>
    </w:p>
    <w:p w:rsidR="006934C7" w:rsidRPr="00B136A3" w:rsidRDefault="006934C7" w:rsidP="00B84A39">
      <w:pPr>
        <w:ind w:left="708"/>
        <w:jc w:val="center"/>
        <w:rPr>
          <w:rFonts w:cs="Times New Roman"/>
          <w:b/>
          <w:sz w:val="28"/>
          <w:szCs w:val="28"/>
          <w:lang w:val="es"/>
        </w:rPr>
      </w:pPr>
      <w:r w:rsidRPr="00B136A3">
        <w:rPr>
          <w:rFonts w:eastAsia="Calibri" w:cs="Times New Roman"/>
          <w:b/>
          <w:sz w:val="28"/>
          <w:szCs w:val="28"/>
        </w:rPr>
        <w:t>ESTRATEGIA GRÁFICA DIRIGIDA  A NIÑOS DE 10 AÑOS P</w:t>
      </w:r>
      <w:r w:rsidR="00685CE0" w:rsidRPr="00B136A3">
        <w:rPr>
          <w:rFonts w:eastAsia="Calibri" w:cs="Times New Roman"/>
          <w:b/>
          <w:sz w:val="28"/>
          <w:szCs w:val="28"/>
        </w:rPr>
        <w:t xml:space="preserve">ARA PROMOVER EL CONOCIMIENTO Y </w:t>
      </w:r>
      <w:r w:rsidRPr="00B136A3">
        <w:rPr>
          <w:rFonts w:eastAsia="Calibri" w:cs="Times New Roman"/>
          <w:b/>
          <w:sz w:val="28"/>
          <w:szCs w:val="28"/>
        </w:rPr>
        <w:t>SALVAGUARDA DEL PATRIMONIO MUSICAL DEL CANTÓN RIOBAMBA</w:t>
      </w:r>
      <w:r w:rsidRPr="00B136A3">
        <w:rPr>
          <w:rFonts w:cs="Times New Roman"/>
          <w:b/>
          <w:sz w:val="28"/>
          <w:szCs w:val="28"/>
          <w:highlight w:val="white"/>
          <w:lang w:val="es"/>
        </w:rPr>
        <w:t>.</w:t>
      </w:r>
    </w:p>
    <w:p w:rsidR="006934C7" w:rsidRDefault="006934C7" w:rsidP="00B84A39">
      <w:pPr>
        <w:ind w:left="708"/>
        <w:jc w:val="center"/>
        <w:rPr>
          <w:rFonts w:eastAsia="Calibri" w:cs="Times New Roman"/>
          <w:sz w:val="24"/>
          <w:szCs w:val="24"/>
          <w:lang w:val="es"/>
        </w:rPr>
      </w:pPr>
    </w:p>
    <w:p w:rsidR="00E425F9" w:rsidRDefault="00E425F9" w:rsidP="00B84A39">
      <w:pPr>
        <w:ind w:left="708"/>
        <w:jc w:val="center"/>
        <w:rPr>
          <w:rFonts w:eastAsia="Calibri" w:cs="Times New Roman"/>
          <w:sz w:val="24"/>
          <w:szCs w:val="24"/>
          <w:lang w:val="es"/>
        </w:rPr>
      </w:pPr>
    </w:p>
    <w:p w:rsidR="00B136A3" w:rsidRPr="00977ABC" w:rsidRDefault="00977ABC" w:rsidP="00933B23">
      <w:pPr>
        <w:ind w:left="708"/>
        <w:jc w:val="center"/>
        <w:rPr>
          <w:rFonts w:eastAsia="Calibri" w:cs="Times New Roman"/>
          <w:b/>
          <w:sz w:val="24"/>
          <w:szCs w:val="24"/>
          <w:lang w:val="es"/>
        </w:rPr>
      </w:pPr>
      <w:r w:rsidRPr="00977ABC">
        <w:rPr>
          <w:rFonts w:eastAsia="Calibri" w:cs="Times New Roman"/>
          <w:b/>
          <w:sz w:val="24"/>
          <w:szCs w:val="24"/>
          <w:lang w:val="es"/>
        </w:rPr>
        <w:t>TESIS DE GRADO PREVIO A LA OBTENCIÓ</w:t>
      </w:r>
      <w:r>
        <w:rPr>
          <w:rFonts w:eastAsia="Calibri" w:cs="Times New Roman"/>
          <w:b/>
          <w:sz w:val="24"/>
          <w:szCs w:val="24"/>
          <w:lang w:val="es"/>
        </w:rPr>
        <w:t>N DE</w:t>
      </w:r>
      <w:r w:rsidR="00B136A3" w:rsidRPr="00977ABC">
        <w:rPr>
          <w:rFonts w:eastAsia="Calibri" w:cs="Times New Roman"/>
          <w:b/>
          <w:sz w:val="24"/>
          <w:szCs w:val="24"/>
          <w:lang w:val="es"/>
        </w:rPr>
        <w:t>:</w:t>
      </w:r>
    </w:p>
    <w:p w:rsidR="00434AEE" w:rsidRPr="0019714A" w:rsidRDefault="00933B23" w:rsidP="00933B23">
      <w:pPr>
        <w:autoSpaceDE w:val="0"/>
        <w:autoSpaceDN w:val="0"/>
        <w:adjustRightInd w:val="0"/>
        <w:jc w:val="center"/>
        <w:rPr>
          <w:rFonts w:ascii="Arial" w:hAnsi="Arial" w:cs="Arial"/>
          <w:b/>
          <w:sz w:val="28"/>
          <w:szCs w:val="28"/>
          <w:lang w:val="es"/>
        </w:rPr>
      </w:pPr>
      <w:r w:rsidRPr="0019714A">
        <w:rPr>
          <w:rFonts w:cs="Times New Roman"/>
          <w:b/>
          <w:sz w:val="28"/>
          <w:szCs w:val="28"/>
          <w:lang w:val="es"/>
        </w:rPr>
        <w:t xml:space="preserve">           </w:t>
      </w:r>
      <w:r w:rsidR="006934C7" w:rsidRPr="0019714A">
        <w:rPr>
          <w:rFonts w:cs="Times New Roman"/>
          <w:b/>
          <w:sz w:val="28"/>
          <w:szCs w:val="28"/>
          <w:lang w:val="es"/>
        </w:rPr>
        <w:t>INGENIERO EN DISEÑO GRÁFICO</w:t>
      </w:r>
    </w:p>
    <w:p w:rsidR="00A76326" w:rsidRDefault="00A76326" w:rsidP="00B84A39">
      <w:pPr>
        <w:autoSpaceDE w:val="0"/>
        <w:autoSpaceDN w:val="0"/>
        <w:adjustRightInd w:val="0"/>
        <w:jc w:val="center"/>
        <w:rPr>
          <w:rFonts w:ascii="Arial" w:hAnsi="Arial" w:cs="Arial"/>
          <w:sz w:val="24"/>
          <w:szCs w:val="24"/>
          <w:lang w:val="es"/>
        </w:rPr>
      </w:pPr>
    </w:p>
    <w:p w:rsidR="00E425F9" w:rsidRDefault="00E425F9" w:rsidP="00B84A39">
      <w:pPr>
        <w:autoSpaceDE w:val="0"/>
        <w:autoSpaceDN w:val="0"/>
        <w:adjustRightInd w:val="0"/>
        <w:jc w:val="center"/>
        <w:rPr>
          <w:rFonts w:ascii="Arial" w:hAnsi="Arial" w:cs="Arial"/>
          <w:sz w:val="24"/>
          <w:szCs w:val="24"/>
          <w:lang w:val="es"/>
        </w:rPr>
      </w:pPr>
    </w:p>
    <w:p w:rsidR="00A76326" w:rsidRPr="00933B23" w:rsidRDefault="00B136A3" w:rsidP="00B136A3">
      <w:pPr>
        <w:autoSpaceDE w:val="0"/>
        <w:autoSpaceDN w:val="0"/>
        <w:adjustRightInd w:val="0"/>
        <w:jc w:val="center"/>
        <w:rPr>
          <w:rFonts w:cs="Times New Roman"/>
          <w:sz w:val="28"/>
          <w:szCs w:val="24"/>
          <w:lang w:val="es"/>
        </w:rPr>
      </w:pPr>
      <w:r w:rsidRPr="00933B23">
        <w:rPr>
          <w:rFonts w:cs="Times New Roman"/>
          <w:b/>
          <w:sz w:val="28"/>
          <w:szCs w:val="24"/>
          <w:lang w:val="es"/>
        </w:rPr>
        <w:t>AUTOR</w:t>
      </w:r>
      <w:r w:rsidR="00933B23" w:rsidRPr="00933B23">
        <w:rPr>
          <w:rFonts w:cs="Times New Roman"/>
          <w:b/>
          <w:sz w:val="28"/>
          <w:szCs w:val="24"/>
          <w:lang w:val="es"/>
        </w:rPr>
        <w:t>AS</w:t>
      </w:r>
      <w:r w:rsidRPr="00933B23">
        <w:rPr>
          <w:rFonts w:cs="Times New Roman"/>
          <w:b/>
          <w:sz w:val="28"/>
          <w:szCs w:val="24"/>
          <w:lang w:val="es"/>
        </w:rPr>
        <w:t>:</w:t>
      </w:r>
      <w:r w:rsidRPr="00933B23">
        <w:rPr>
          <w:rFonts w:cs="Times New Roman"/>
          <w:sz w:val="28"/>
          <w:szCs w:val="24"/>
          <w:lang w:val="es"/>
        </w:rPr>
        <w:t xml:space="preserve"> </w:t>
      </w:r>
      <w:r w:rsidR="00A76326" w:rsidRPr="00933B23">
        <w:rPr>
          <w:rFonts w:cs="Times New Roman"/>
          <w:sz w:val="28"/>
          <w:szCs w:val="24"/>
          <w:lang w:val="es"/>
        </w:rPr>
        <w:t>IRLANDA ELIZABETH MORENO ANDRADE</w:t>
      </w:r>
    </w:p>
    <w:p w:rsidR="00B136A3" w:rsidRDefault="003103D0" w:rsidP="00B136A3">
      <w:pPr>
        <w:tabs>
          <w:tab w:val="left" w:pos="708"/>
        </w:tabs>
        <w:suppressAutoHyphens/>
        <w:autoSpaceDE w:val="0"/>
        <w:autoSpaceDN w:val="0"/>
        <w:adjustRightInd w:val="0"/>
        <w:jc w:val="center"/>
        <w:rPr>
          <w:rFonts w:cs="Times New Roman"/>
          <w:sz w:val="28"/>
          <w:szCs w:val="24"/>
          <w:lang w:val="es"/>
        </w:rPr>
      </w:pPr>
      <w:r w:rsidRPr="00933B23">
        <w:rPr>
          <w:rFonts w:cs="Times New Roman"/>
          <w:sz w:val="28"/>
          <w:szCs w:val="24"/>
          <w:lang w:val="es"/>
        </w:rPr>
        <w:t xml:space="preserve">     </w:t>
      </w:r>
      <w:r w:rsidR="002E1ACA">
        <w:rPr>
          <w:rFonts w:cs="Times New Roman"/>
          <w:sz w:val="28"/>
          <w:szCs w:val="24"/>
          <w:lang w:val="es"/>
        </w:rPr>
        <w:t xml:space="preserve">     </w:t>
      </w:r>
      <w:r w:rsidRPr="00933B23">
        <w:rPr>
          <w:rFonts w:cs="Times New Roman"/>
          <w:sz w:val="28"/>
          <w:szCs w:val="24"/>
          <w:lang w:val="es"/>
        </w:rPr>
        <w:t xml:space="preserve"> </w:t>
      </w:r>
      <w:r w:rsidR="00A76326" w:rsidRPr="00933B23">
        <w:rPr>
          <w:rFonts w:cs="Times New Roman"/>
          <w:sz w:val="28"/>
          <w:szCs w:val="24"/>
          <w:lang w:val="es"/>
        </w:rPr>
        <w:t>MARIELA VERÓNICA TIERRA SATÁN</w:t>
      </w:r>
    </w:p>
    <w:p w:rsidR="00F25633" w:rsidRPr="00933B23" w:rsidRDefault="00F25633" w:rsidP="00B136A3">
      <w:pPr>
        <w:tabs>
          <w:tab w:val="left" w:pos="708"/>
        </w:tabs>
        <w:suppressAutoHyphens/>
        <w:autoSpaceDE w:val="0"/>
        <w:autoSpaceDN w:val="0"/>
        <w:adjustRightInd w:val="0"/>
        <w:jc w:val="center"/>
        <w:rPr>
          <w:rFonts w:cs="Times New Roman"/>
          <w:sz w:val="28"/>
          <w:szCs w:val="24"/>
          <w:lang w:val="es"/>
        </w:rPr>
      </w:pPr>
    </w:p>
    <w:p w:rsidR="006934C7" w:rsidRPr="00B136A3" w:rsidRDefault="00B136A3" w:rsidP="00B136A3">
      <w:pPr>
        <w:tabs>
          <w:tab w:val="left" w:pos="708"/>
        </w:tabs>
        <w:suppressAutoHyphens/>
        <w:autoSpaceDE w:val="0"/>
        <w:autoSpaceDN w:val="0"/>
        <w:adjustRightInd w:val="0"/>
        <w:jc w:val="center"/>
        <w:rPr>
          <w:rFonts w:cs="Times New Roman"/>
          <w:sz w:val="24"/>
          <w:szCs w:val="24"/>
          <w:lang w:val="es"/>
        </w:rPr>
      </w:pPr>
      <w:r w:rsidRPr="00B136A3">
        <w:rPr>
          <w:rFonts w:cs="Times New Roman"/>
          <w:b/>
          <w:sz w:val="24"/>
          <w:szCs w:val="24"/>
          <w:lang w:val="es"/>
        </w:rPr>
        <w:t>TUTOR</w:t>
      </w:r>
      <w:r w:rsidR="00933B23">
        <w:rPr>
          <w:rFonts w:cs="Times New Roman"/>
          <w:b/>
          <w:sz w:val="24"/>
          <w:szCs w:val="24"/>
          <w:lang w:val="es"/>
        </w:rPr>
        <w:t>A</w:t>
      </w:r>
      <w:r w:rsidR="002E1ACA" w:rsidRPr="00B136A3">
        <w:rPr>
          <w:rFonts w:cs="Times New Roman"/>
          <w:b/>
          <w:sz w:val="24"/>
          <w:szCs w:val="24"/>
          <w:lang w:val="es"/>
        </w:rPr>
        <w:t>:</w:t>
      </w:r>
      <w:r w:rsidR="002E1ACA" w:rsidRPr="00B136A3">
        <w:rPr>
          <w:rFonts w:cs="Times New Roman"/>
          <w:sz w:val="24"/>
          <w:szCs w:val="24"/>
          <w:lang w:val="es"/>
        </w:rPr>
        <w:t xml:space="preserve"> DIS</w:t>
      </w:r>
      <w:r>
        <w:rPr>
          <w:rFonts w:cs="Times New Roman"/>
          <w:sz w:val="24"/>
          <w:szCs w:val="24"/>
          <w:lang w:val="es"/>
        </w:rPr>
        <w:t>.</w:t>
      </w:r>
      <w:r w:rsidRPr="00B136A3">
        <w:rPr>
          <w:rFonts w:cs="Times New Roman"/>
          <w:sz w:val="24"/>
          <w:szCs w:val="24"/>
          <w:lang w:val="es"/>
        </w:rPr>
        <w:t xml:space="preserve"> MÓNICA GABRIELA SANDOVAL GALLEGOS</w:t>
      </w:r>
    </w:p>
    <w:p w:rsidR="006934C7" w:rsidRDefault="006934C7" w:rsidP="00B84A39">
      <w:pPr>
        <w:tabs>
          <w:tab w:val="left" w:pos="708"/>
        </w:tabs>
        <w:suppressAutoHyphens/>
        <w:autoSpaceDE w:val="0"/>
        <w:autoSpaceDN w:val="0"/>
        <w:adjustRightInd w:val="0"/>
        <w:rPr>
          <w:rFonts w:cs="Times New Roman"/>
          <w:sz w:val="28"/>
          <w:szCs w:val="28"/>
          <w:lang w:val="es"/>
        </w:rPr>
      </w:pPr>
    </w:p>
    <w:p w:rsidR="00E425F9" w:rsidRDefault="00E425F9" w:rsidP="00B84A39">
      <w:pPr>
        <w:tabs>
          <w:tab w:val="left" w:pos="708"/>
        </w:tabs>
        <w:suppressAutoHyphens/>
        <w:autoSpaceDE w:val="0"/>
        <w:autoSpaceDN w:val="0"/>
        <w:adjustRightInd w:val="0"/>
        <w:rPr>
          <w:rFonts w:cs="Times New Roman"/>
          <w:sz w:val="28"/>
          <w:szCs w:val="28"/>
          <w:lang w:val="es"/>
        </w:rPr>
      </w:pPr>
    </w:p>
    <w:p w:rsidR="006934C7" w:rsidRDefault="006934C7" w:rsidP="00B136A3">
      <w:pPr>
        <w:tabs>
          <w:tab w:val="left" w:pos="708"/>
        </w:tabs>
        <w:suppressAutoHyphens/>
        <w:autoSpaceDE w:val="0"/>
        <w:autoSpaceDN w:val="0"/>
        <w:adjustRightInd w:val="0"/>
        <w:jc w:val="center"/>
        <w:rPr>
          <w:rFonts w:cs="Times New Roman"/>
          <w:sz w:val="24"/>
          <w:szCs w:val="24"/>
          <w:lang w:val="es"/>
        </w:rPr>
      </w:pPr>
      <w:r w:rsidRPr="006934C7">
        <w:rPr>
          <w:rFonts w:cs="Times New Roman"/>
          <w:sz w:val="24"/>
          <w:szCs w:val="24"/>
          <w:lang w:val="es"/>
        </w:rPr>
        <w:t>Riobamba – Ecuador</w:t>
      </w:r>
    </w:p>
    <w:p w:rsidR="00434AEE" w:rsidRDefault="006934C7" w:rsidP="00B136A3">
      <w:pPr>
        <w:tabs>
          <w:tab w:val="left" w:pos="708"/>
        </w:tabs>
        <w:suppressAutoHyphens/>
        <w:autoSpaceDE w:val="0"/>
        <w:autoSpaceDN w:val="0"/>
        <w:adjustRightInd w:val="0"/>
        <w:jc w:val="center"/>
        <w:rPr>
          <w:rFonts w:cs="Times New Roman"/>
          <w:sz w:val="24"/>
          <w:szCs w:val="24"/>
          <w:lang w:val="es"/>
        </w:rPr>
      </w:pPr>
      <w:r w:rsidRPr="006934C7">
        <w:rPr>
          <w:rFonts w:cs="Times New Roman"/>
          <w:sz w:val="24"/>
          <w:szCs w:val="24"/>
          <w:lang w:val="es"/>
        </w:rPr>
        <w:t>2015</w:t>
      </w:r>
    </w:p>
    <w:p w:rsidR="00A465C3" w:rsidRDefault="00A465C3" w:rsidP="00933B23">
      <w:pPr>
        <w:tabs>
          <w:tab w:val="left" w:pos="708"/>
        </w:tabs>
        <w:suppressAutoHyphens/>
        <w:autoSpaceDE w:val="0"/>
        <w:autoSpaceDN w:val="0"/>
        <w:adjustRightInd w:val="0"/>
        <w:jc w:val="center"/>
        <w:rPr>
          <w:rFonts w:cs="Times New Roman"/>
          <w:b/>
          <w:lang w:val="es"/>
        </w:rPr>
      </w:pPr>
    </w:p>
    <w:p w:rsidR="00612681" w:rsidRDefault="00612681" w:rsidP="00933B23">
      <w:pPr>
        <w:tabs>
          <w:tab w:val="left" w:pos="708"/>
        </w:tabs>
        <w:suppressAutoHyphens/>
        <w:autoSpaceDE w:val="0"/>
        <w:autoSpaceDN w:val="0"/>
        <w:adjustRightInd w:val="0"/>
        <w:jc w:val="center"/>
        <w:rPr>
          <w:rFonts w:cs="Times New Roman"/>
          <w:b/>
          <w:lang w:val="es"/>
        </w:rPr>
        <w:sectPr w:rsidR="00612681" w:rsidSect="00612681">
          <w:footerReference w:type="default" r:id="rId9"/>
          <w:footerReference w:type="first" r:id="rId10"/>
          <w:endnotePr>
            <w:numFmt w:val="decimal"/>
          </w:endnotePr>
          <w:type w:val="continuous"/>
          <w:pgSz w:w="11907" w:h="16839" w:code="9"/>
          <w:pgMar w:top="1418" w:right="1418" w:bottom="1418" w:left="1701" w:header="709" w:footer="709" w:gutter="0"/>
          <w:pgNumType w:start="2"/>
          <w:cols w:space="708"/>
          <w:docGrid w:linePitch="360"/>
        </w:sectPr>
      </w:pPr>
    </w:p>
    <w:p w:rsidR="00A465C3" w:rsidRDefault="00A465C3" w:rsidP="00933B23">
      <w:pPr>
        <w:tabs>
          <w:tab w:val="left" w:pos="708"/>
        </w:tabs>
        <w:suppressAutoHyphens/>
        <w:autoSpaceDE w:val="0"/>
        <w:autoSpaceDN w:val="0"/>
        <w:adjustRightInd w:val="0"/>
        <w:jc w:val="center"/>
        <w:rPr>
          <w:rFonts w:cs="Times New Roman"/>
          <w:b/>
          <w:lang w:val="es"/>
        </w:rPr>
      </w:pPr>
    </w:p>
    <w:p w:rsidR="00F22DD2" w:rsidRPr="0019714A" w:rsidRDefault="00F22DD2" w:rsidP="00F22DD2">
      <w:pPr>
        <w:autoSpaceDE w:val="0"/>
        <w:autoSpaceDN w:val="0"/>
        <w:adjustRightInd w:val="0"/>
        <w:jc w:val="center"/>
        <w:rPr>
          <w:rFonts w:cs="Times New Roman"/>
          <w:b/>
          <w:sz w:val="32"/>
          <w:szCs w:val="32"/>
          <w:lang w:val="es"/>
        </w:rPr>
      </w:pPr>
      <w:r w:rsidRPr="0019714A">
        <w:rPr>
          <w:rFonts w:cs="Times New Roman"/>
          <w:b/>
          <w:sz w:val="32"/>
          <w:szCs w:val="32"/>
          <w:lang w:val="es"/>
        </w:rPr>
        <w:t>ESCUELA SUPERIOR POLITÉCNICA DE CHIMBORAZO</w:t>
      </w:r>
    </w:p>
    <w:p w:rsidR="00F22DD2" w:rsidRPr="0019714A" w:rsidRDefault="00F22DD2" w:rsidP="00F22DD2">
      <w:pPr>
        <w:autoSpaceDE w:val="0"/>
        <w:autoSpaceDN w:val="0"/>
        <w:adjustRightInd w:val="0"/>
        <w:jc w:val="center"/>
        <w:rPr>
          <w:rFonts w:cs="Times New Roman"/>
          <w:b/>
          <w:sz w:val="28"/>
          <w:szCs w:val="28"/>
          <w:lang w:val="es"/>
        </w:rPr>
      </w:pPr>
      <w:r w:rsidRPr="0019714A">
        <w:rPr>
          <w:rFonts w:cs="Times New Roman"/>
          <w:b/>
          <w:sz w:val="28"/>
          <w:szCs w:val="28"/>
          <w:lang w:val="es"/>
        </w:rPr>
        <w:t>FACULTAD DE INFORMÁTICA Y ELECTRÓNICA</w:t>
      </w:r>
    </w:p>
    <w:p w:rsidR="00F22DD2" w:rsidRPr="009C13D4" w:rsidRDefault="00F22DD2" w:rsidP="00F22DD2">
      <w:pPr>
        <w:autoSpaceDE w:val="0"/>
        <w:autoSpaceDN w:val="0"/>
        <w:adjustRightInd w:val="0"/>
        <w:jc w:val="center"/>
        <w:rPr>
          <w:rFonts w:cs="Times New Roman"/>
          <w:b/>
          <w:sz w:val="24"/>
          <w:szCs w:val="24"/>
          <w:lang w:val="es"/>
        </w:rPr>
      </w:pPr>
      <w:r w:rsidRPr="009C13D4">
        <w:rPr>
          <w:rFonts w:cs="Times New Roman"/>
          <w:b/>
          <w:sz w:val="24"/>
          <w:szCs w:val="24"/>
          <w:lang w:val="es"/>
        </w:rPr>
        <w:t>ESCUELA DE DISEÑO GRÁFICO</w:t>
      </w:r>
    </w:p>
    <w:p w:rsidR="00F22DD2" w:rsidRDefault="00F22DD2" w:rsidP="00F22DD2">
      <w:pPr>
        <w:autoSpaceDE w:val="0"/>
        <w:autoSpaceDN w:val="0"/>
        <w:adjustRightInd w:val="0"/>
        <w:jc w:val="center"/>
        <w:rPr>
          <w:rFonts w:cs="Times New Roman"/>
          <w:sz w:val="24"/>
          <w:szCs w:val="24"/>
          <w:lang w:val="es"/>
        </w:rPr>
      </w:pPr>
    </w:p>
    <w:p w:rsidR="00F22DD2" w:rsidRDefault="00F22DD2" w:rsidP="00F22DD2">
      <w:pPr>
        <w:autoSpaceDE w:val="0"/>
        <w:autoSpaceDN w:val="0"/>
        <w:adjustRightInd w:val="0"/>
        <w:rPr>
          <w:rFonts w:cs="Times New Roman"/>
          <w:bCs/>
        </w:rPr>
      </w:pPr>
      <w:r w:rsidRPr="00933B23">
        <w:rPr>
          <w:rFonts w:cs="Times New Roman"/>
          <w:bCs/>
          <w:sz w:val="24"/>
          <w:szCs w:val="24"/>
          <w:lang w:val="es"/>
        </w:rPr>
        <w:t>El</w:t>
      </w:r>
      <w:r w:rsidRPr="00933B23">
        <w:rPr>
          <w:rFonts w:cs="Times New Roman"/>
          <w:bCs/>
          <w:lang w:val="es-ES"/>
        </w:rPr>
        <w:t xml:space="preserve"> </w:t>
      </w:r>
      <w:r w:rsidRPr="00B136A3">
        <w:rPr>
          <w:rFonts w:cs="Times New Roman"/>
          <w:bCs/>
          <w:lang w:val="es-ES"/>
        </w:rPr>
        <w:t>Tribunal de Tesis certifica que: El trabajo de investigación: ESTRATEGIA GRÁFICA DIRIGIDA  A NIÑOS DE 10 AÑOS PARA PROMOVER EL CONOCIMIENTO Y SALVAGUARDA DEL PATRIMONIO MUSICAL DEL CANTÓN RIOBAMBA</w:t>
      </w:r>
      <w:r w:rsidRPr="00B136A3">
        <w:rPr>
          <w:rFonts w:cs="Times New Roman"/>
          <w:bCs/>
          <w:i/>
          <w:iCs/>
          <w:lang w:val="es-ES"/>
        </w:rPr>
        <w:t>,</w:t>
      </w:r>
      <w:r w:rsidRPr="00B136A3">
        <w:rPr>
          <w:rFonts w:cs="Times New Roman"/>
          <w:bCs/>
          <w:lang w:val="es-ES"/>
        </w:rPr>
        <w:t xml:space="preserve"> de responsabilidad de la</w:t>
      </w:r>
      <w:r>
        <w:rPr>
          <w:rFonts w:cs="Times New Roman"/>
          <w:bCs/>
          <w:lang w:val="es-ES"/>
        </w:rPr>
        <w:t>s</w:t>
      </w:r>
      <w:r w:rsidRPr="00B136A3">
        <w:rPr>
          <w:rFonts w:cs="Times New Roman"/>
          <w:bCs/>
          <w:lang w:val="es-ES"/>
        </w:rPr>
        <w:t xml:space="preserve"> señorita</w:t>
      </w:r>
      <w:r>
        <w:rPr>
          <w:rFonts w:cs="Times New Roman"/>
          <w:bCs/>
          <w:lang w:val="es-ES"/>
        </w:rPr>
        <w:t>s</w:t>
      </w:r>
      <w:r w:rsidRPr="00B136A3">
        <w:rPr>
          <w:rFonts w:cs="Times New Roman"/>
          <w:bCs/>
          <w:lang w:val="es-ES"/>
        </w:rPr>
        <w:t xml:space="preserve"> </w:t>
      </w:r>
      <w:r>
        <w:rPr>
          <w:rFonts w:cs="Times New Roman"/>
          <w:bCs/>
          <w:lang w:val="es-ES"/>
        </w:rPr>
        <w:t>Irlanda Elizabeth Moreno Andrade y Mariela Verónica Tierra Satán</w:t>
      </w:r>
      <w:r w:rsidRPr="00B136A3">
        <w:rPr>
          <w:rFonts w:cs="Times New Roman"/>
          <w:bCs/>
          <w:lang w:val="es-ES"/>
        </w:rPr>
        <w:t xml:space="preserve">, ha sido minuciosamente revisado por los Miembros del Tribunal de Tesis, quedando autorizada su presentación. </w:t>
      </w:r>
    </w:p>
    <w:p w:rsidR="00F22DD2" w:rsidRPr="00933B23" w:rsidRDefault="00F22DD2" w:rsidP="00F22DD2">
      <w:pPr>
        <w:autoSpaceDE w:val="0"/>
        <w:autoSpaceDN w:val="0"/>
        <w:adjustRightInd w:val="0"/>
        <w:rPr>
          <w:rFonts w:cs="Times New Roman"/>
          <w:bCs/>
        </w:rPr>
      </w:pPr>
    </w:p>
    <w:p w:rsidR="00F22DD2" w:rsidRPr="00264928" w:rsidRDefault="00F22DD2" w:rsidP="00F22DD2">
      <w:pPr>
        <w:autoSpaceDE w:val="0"/>
        <w:autoSpaceDN w:val="0"/>
        <w:adjustRightInd w:val="0"/>
        <w:rPr>
          <w:rFonts w:cs="Times New Roman"/>
          <w:b/>
          <w:bCs/>
          <w:lang w:val="es"/>
        </w:rPr>
      </w:pPr>
      <w:r w:rsidRPr="00264928">
        <w:rPr>
          <w:rFonts w:cs="Times New Roman"/>
          <w:b/>
          <w:bCs/>
          <w:lang w:val="es"/>
        </w:rPr>
        <w:t xml:space="preserve">NOMBRE </w:t>
      </w:r>
      <w:r w:rsidRPr="00264928">
        <w:rPr>
          <w:rFonts w:cs="Times New Roman"/>
          <w:b/>
          <w:bCs/>
          <w:lang w:val="es"/>
        </w:rPr>
        <w:tab/>
      </w:r>
      <w:r w:rsidRPr="00264928">
        <w:rPr>
          <w:rFonts w:cs="Times New Roman"/>
          <w:b/>
          <w:bCs/>
          <w:lang w:val="es"/>
        </w:rPr>
        <w:tab/>
      </w:r>
      <w:r w:rsidRPr="00264928">
        <w:rPr>
          <w:rFonts w:cs="Times New Roman"/>
          <w:b/>
          <w:bCs/>
          <w:lang w:val="es"/>
        </w:rPr>
        <w:tab/>
      </w:r>
      <w:r w:rsidRPr="00264928">
        <w:rPr>
          <w:rFonts w:cs="Times New Roman"/>
          <w:b/>
          <w:bCs/>
          <w:lang w:val="es"/>
        </w:rPr>
        <w:tab/>
      </w:r>
      <w:r w:rsidRPr="00264928">
        <w:rPr>
          <w:rFonts w:cs="Times New Roman"/>
          <w:b/>
          <w:bCs/>
          <w:lang w:val="es"/>
        </w:rPr>
        <w:tab/>
        <w:t xml:space="preserve">     FIRMA                                          FECHA</w:t>
      </w:r>
    </w:p>
    <w:p w:rsidR="00F22DD2" w:rsidRPr="00264928" w:rsidRDefault="00F22DD2" w:rsidP="00F22DD2">
      <w:pPr>
        <w:autoSpaceDE w:val="0"/>
        <w:autoSpaceDN w:val="0"/>
        <w:adjustRightInd w:val="0"/>
        <w:rPr>
          <w:rFonts w:cs="Times New Roman"/>
          <w:b/>
          <w:bCs/>
          <w:lang w:val="es"/>
        </w:rPr>
      </w:pPr>
    </w:p>
    <w:p w:rsidR="00F22DD2" w:rsidRPr="00264928" w:rsidRDefault="00F22DD2" w:rsidP="00F22DD2">
      <w:pPr>
        <w:autoSpaceDE w:val="0"/>
        <w:autoSpaceDN w:val="0"/>
        <w:adjustRightInd w:val="0"/>
        <w:rPr>
          <w:rFonts w:cs="Times New Roman"/>
          <w:b/>
          <w:bCs/>
          <w:lang w:val="es"/>
        </w:rPr>
      </w:pPr>
      <w:r w:rsidRPr="00264928">
        <w:rPr>
          <w:rFonts w:cs="Times New Roman"/>
          <w:b/>
          <w:bCs/>
          <w:lang w:val="es"/>
        </w:rPr>
        <w:t>Ing. Nicolay Samaniego</w:t>
      </w:r>
    </w:p>
    <w:p w:rsidR="00F22DD2" w:rsidRPr="00264928" w:rsidRDefault="00F22DD2" w:rsidP="00F22DD2">
      <w:pPr>
        <w:autoSpaceDE w:val="0"/>
        <w:autoSpaceDN w:val="0"/>
        <w:adjustRightInd w:val="0"/>
        <w:rPr>
          <w:rFonts w:cs="Times New Roman"/>
          <w:b/>
          <w:bCs/>
          <w:lang w:val="es"/>
        </w:rPr>
      </w:pPr>
      <w:r w:rsidRPr="00264928">
        <w:rPr>
          <w:rFonts w:cs="Times New Roman"/>
          <w:b/>
          <w:bCs/>
          <w:lang w:val="es"/>
        </w:rPr>
        <w:t xml:space="preserve">DECANO DE LA FACULTAD </w:t>
      </w:r>
    </w:p>
    <w:p w:rsidR="00F22DD2" w:rsidRPr="00264928" w:rsidRDefault="00F22DD2" w:rsidP="00F22DD2">
      <w:pPr>
        <w:autoSpaceDE w:val="0"/>
        <w:autoSpaceDN w:val="0"/>
        <w:adjustRightInd w:val="0"/>
        <w:rPr>
          <w:rFonts w:cs="Times New Roman"/>
          <w:b/>
          <w:bCs/>
          <w:lang w:val="es"/>
        </w:rPr>
      </w:pPr>
      <w:r w:rsidRPr="00264928">
        <w:rPr>
          <w:rFonts w:cs="Times New Roman"/>
          <w:b/>
          <w:bCs/>
          <w:lang w:val="es"/>
        </w:rPr>
        <w:t>DE INFORMÁTICA</w:t>
      </w:r>
    </w:p>
    <w:p w:rsidR="00F22DD2" w:rsidRPr="00264928" w:rsidRDefault="00F22DD2" w:rsidP="00F22DD2">
      <w:pPr>
        <w:autoSpaceDE w:val="0"/>
        <w:autoSpaceDN w:val="0"/>
        <w:adjustRightInd w:val="0"/>
        <w:rPr>
          <w:rFonts w:cs="Times New Roman"/>
          <w:b/>
          <w:bCs/>
          <w:lang w:val="es"/>
        </w:rPr>
      </w:pPr>
      <w:r w:rsidRPr="00264928">
        <w:rPr>
          <w:rFonts w:cs="Times New Roman"/>
          <w:b/>
          <w:bCs/>
          <w:lang w:val="es"/>
        </w:rPr>
        <w:t xml:space="preserve">Y ELECTRÓNICA                        </w:t>
      </w:r>
      <w:r>
        <w:rPr>
          <w:rFonts w:cs="Times New Roman"/>
          <w:b/>
          <w:bCs/>
          <w:lang w:val="es"/>
        </w:rPr>
        <w:tab/>
        <w:t xml:space="preserve">    …………..</w:t>
      </w:r>
      <w:r w:rsidRPr="00264928">
        <w:rPr>
          <w:rFonts w:cs="Times New Roman"/>
          <w:b/>
          <w:bCs/>
          <w:lang w:val="es"/>
        </w:rPr>
        <w:t xml:space="preserve">…………                            </w:t>
      </w:r>
      <w:r>
        <w:rPr>
          <w:rFonts w:cs="Times New Roman"/>
          <w:b/>
          <w:bCs/>
          <w:lang w:val="es"/>
        </w:rPr>
        <w:t>………………......</w:t>
      </w:r>
    </w:p>
    <w:p w:rsidR="00F22DD2" w:rsidRPr="00264928" w:rsidRDefault="00F22DD2" w:rsidP="00F22DD2">
      <w:pPr>
        <w:autoSpaceDE w:val="0"/>
        <w:autoSpaceDN w:val="0"/>
        <w:adjustRightInd w:val="0"/>
        <w:jc w:val="center"/>
        <w:rPr>
          <w:rFonts w:cs="Times New Roman"/>
          <w:b/>
          <w:bCs/>
          <w:lang w:val="es"/>
        </w:rPr>
      </w:pPr>
    </w:p>
    <w:p w:rsidR="00F22DD2" w:rsidRPr="00264928" w:rsidRDefault="00F25633" w:rsidP="00F22DD2">
      <w:pPr>
        <w:autoSpaceDE w:val="0"/>
        <w:autoSpaceDN w:val="0"/>
        <w:adjustRightInd w:val="0"/>
        <w:rPr>
          <w:rFonts w:cs="Times New Roman"/>
          <w:b/>
          <w:bCs/>
          <w:lang w:val="es"/>
        </w:rPr>
      </w:pPr>
      <w:r>
        <w:rPr>
          <w:rFonts w:cs="Times New Roman"/>
          <w:b/>
          <w:bCs/>
          <w:lang w:val="es"/>
        </w:rPr>
        <w:t xml:space="preserve">Lic. Fabián Calderón </w:t>
      </w:r>
    </w:p>
    <w:p w:rsidR="00F22DD2" w:rsidRPr="00264928" w:rsidRDefault="00F22DD2" w:rsidP="00F22DD2">
      <w:pPr>
        <w:autoSpaceDE w:val="0"/>
        <w:autoSpaceDN w:val="0"/>
        <w:adjustRightInd w:val="0"/>
        <w:rPr>
          <w:rFonts w:cs="Times New Roman"/>
          <w:b/>
          <w:bCs/>
          <w:lang w:val="es"/>
        </w:rPr>
      </w:pPr>
      <w:r>
        <w:rPr>
          <w:rFonts w:cs="Times New Roman"/>
          <w:b/>
          <w:bCs/>
          <w:lang w:val="es"/>
        </w:rPr>
        <w:t>DI</w:t>
      </w:r>
      <w:r w:rsidR="00F25633">
        <w:rPr>
          <w:rFonts w:cs="Times New Roman"/>
          <w:b/>
          <w:bCs/>
          <w:lang w:val="es"/>
        </w:rPr>
        <w:t>RE</w:t>
      </w:r>
      <w:r>
        <w:rPr>
          <w:rFonts w:cs="Times New Roman"/>
          <w:b/>
          <w:bCs/>
          <w:lang w:val="es"/>
        </w:rPr>
        <w:t>CTOR</w:t>
      </w:r>
      <w:r w:rsidRPr="00264928">
        <w:rPr>
          <w:rFonts w:cs="Times New Roman"/>
          <w:b/>
          <w:bCs/>
          <w:lang w:val="es"/>
        </w:rPr>
        <w:t xml:space="preserve"> DE LA ESCUELA</w:t>
      </w:r>
    </w:p>
    <w:p w:rsidR="00F22DD2" w:rsidRPr="00264928" w:rsidRDefault="00F25633" w:rsidP="00F22DD2">
      <w:pPr>
        <w:autoSpaceDE w:val="0"/>
        <w:autoSpaceDN w:val="0"/>
        <w:adjustRightInd w:val="0"/>
        <w:rPr>
          <w:rFonts w:cs="Times New Roman"/>
          <w:b/>
          <w:bCs/>
          <w:lang w:val="es"/>
        </w:rPr>
      </w:pPr>
      <w:r>
        <w:rPr>
          <w:rFonts w:cs="Times New Roman"/>
          <w:b/>
          <w:bCs/>
          <w:lang w:val="es"/>
        </w:rPr>
        <w:t>DE DISEÑO GRÁFICO</w:t>
      </w:r>
      <w:r w:rsidR="00F22DD2" w:rsidRPr="00264928">
        <w:rPr>
          <w:rFonts w:cs="Times New Roman"/>
          <w:b/>
          <w:bCs/>
          <w:lang w:val="es"/>
        </w:rPr>
        <w:t xml:space="preserve">                      </w:t>
      </w:r>
      <w:r w:rsidR="00F22DD2" w:rsidRPr="00264928">
        <w:rPr>
          <w:rFonts w:cs="Times New Roman"/>
          <w:b/>
          <w:bCs/>
          <w:lang w:val="es"/>
        </w:rPr>
        <w:tab/>
      </w:r>
      <w:r w:rsidR="00F22DD2">
        <w:rPr>
          <w:rFonts w:cs="Times New Roman"/>
          <w:b/>
          <w:bCs/>
          <w:lang w:val="es"/>
        </w:rPr>
        <w:t xml:space="preserve">    …………..</w:t>
      </w:r>
      <w:r w:rsidR="00F22DD2" w:rsidRPr="00264928">
        <w:rPr>
          <w:rFonts w:cs="Times New Roman"/>
          <w:b/>
          <w:bCs/>
          <w:lang w:val="es"/>
        </w:rPr>
        <w:t xml:space="preserve">…………                          </w:t>
      </w:r>
      <w:r w:rsidR="00F22DD2">
        <w:rPr>
          <w:rFonts w:cs="Times New Roman"/>
          <w:b/>
          <w:bCs/>
          <w:lang w:val="es"/>
        </w:rPr>
        <w:t>………………......</w:t>
      </w:r>
    </w:p>
    <w:p w:rsidR="00F22DD2" w:rsidRPr="00264928" w:rsidRDefault="00F22DD2" w:rsidP="00F22DD2">
      <w:pPr>
        <w:autoSpaceDE w:val="0"/>
        <w:autoSpaceDN w:val="0"/>
        <w:adjustRightInd w:val="0"/>
        <w:rPr>
          <w:rFonts w:cs="Times New Roman"/>
          <w:b/>
          <w:bCs/>
          <w:lang w:val="es"/>
        </w:rPr>
      </w:pPr>
      <w:r>
        <w:rPr>
          <w:rFonts w:cs="Times New Roman"/>
          <w:b/>
          <w:bCs/>
          <w:lang w:val="es"/>
        </w:rPr>
        <w:t xml:space="preserve">   </w:t>
      </w:r>
      <w:r w:rsidRPr="00264928">
        <w:rPr>
          <w:rFonts w:cs="Times New Roman"/>
          <w:b/>
          <w:bCs/>
          <w:lang w:val="es"/>
        </w:rPr>
        <w:tab/>
      </w:r>
      <w:r w:rsidRPr="00264928">
        <w:rPr>
          <w:rFonts w:cs="Times New Roman"/>
          <w:b/>
          <w:bCs/>
          <w:lang w:val="es"/>
        </w:rPr>
        <w:tab/>
      </w:r>
      <w:r w:rsidRPr="00264928">
        <w:rPr>
          <w:rFonts w:cs="Times New Roman"/>
          <w:b/>
          <w:bCs/>
          <w:lang w:val="es"/>
        </w:rPr>
        <w:tab/>
      </w:r>
      <w:r w:rsidRPr="00264928">
        <w:rPr>
          <w:rFonts w:cs="Times New Roman"/>
          <w:b/>
          <w:bCs/>
          <w:lang w:val="es"/>
        </w:rPr>
        <w:tab/>
      </w:r>
      <w:r w:rsidRPr="00264928">
        <w:rPr>
          <w:rFonts w:cs="Times New Roman"/>
          <w:b/>
          <w:bCs/>
          <w:lang w:val="es"/>
        </w:rPr>
        <w:tab/>
      </w:r>
    </w:p>
    <w:p w:rsidR="00F22DD2" w:rsidRPr="00264928" w:rsidRDefault="00F22DD2" w:rsidP="00F22DD2">
      <w:pPr>
        <w:autoSpaceDE w:val="0"/>
        <w:autoSpaceDN w:val="0"/>
        <w:adjustRightInd w:val="0"/>
        <w:rPr>
          <w:rFonts w:cs="Times New Roman"/>
          <w:b/>
          <w:bCs/>
          <w:lang w:val="es"/>
        </w:rPr>
      </w:pPr>
      <w:r w:rsidRPr="00264928">
        <w:rPr>
          <w:rFonts w:cs="Times New Roman"/>
          <w:b/>
          <w:bCs/>
          <w:lang w:val="es"/>
        </w:rPr>
        <w:t>Dis. Mónica Sandoval</w:t>
      </w:r>
    </w:p>
    <w:p w:rsidR="00F22DD2" w:rsidRPr="00264928" w:rsidRDefault="00F22DD2" w:rsidP="00F22DD2">
      <w:pPr>
        <w:autoSpaceDE w:val="0"/>
        <w:autoSpaceDN w:val="0"/>
        <w:adjustRightInd w:val="0"/>
        <w:rPr>
          <w:rFonts w:cs="Times New Roman"/>
          <w:b/>
          <w:bCs/>
          <w:lang w:val="es"/>
        </w:rPr>
      </w:pPr>
      <w:r w:rsidRPr="00264928">
        <w:rPr>
          <w:rFonts w:cs="Times New Roman"/>
          <w:b/>
          <w:bCs/>
          <w:lang w:val="es"/>
        </w:rPr>
        <w:t xml:space="preserve">DIRECTORA DE TESIS              </w:t>
      </w:r>
      <w:r>
        <w:rPr>
          <w:rFonts w:cs="Times New Roman"/>
          <w:b/>
          <w:bCs/>
          <w:lang w:val="es"/>
        </w:rPr>
        <w:t xml:space="preserve">             …………..</w:t>
      </w:r>
      <w:r w:rsidRPr="00264928">
        <w:rPr>
          <w:rFonts w:cs="Times New Roman"/>
          <w:b/>
          <w:bCs/>
          <w:lang w:val="es"/>
        </w:rPr>
        <w:t xml:space="preserve">…………                            </w:t>
      </w:r>
      <w:r>
        <w:rPr>
          <w:rFonts w:cs="Times New Roman"/>
          <w:b/>
          <w:bCs/>
          <w:lang w:val="es"/>
        </w:rPr>
        <w:t>………………......</w:t>
      </w:r>
    </w:p>
    <w:p w:rsidR="00F22DD2" w:rsidRPr="00264928" w:rsidRDefault="00F22DD2" w:rsidP="00F22DD2">
      <w:pPr>
        <w:tabs>
          <w:tab w:val="left" w:pos="270"/>
        </w:tabs>
        <w:autoSpaceDE w:val="0"/>
        <w:autoSpaceDN w:val="0"/>
        <w:adjustRightInd w:val="0"/>
        <w:rPr>
          <w:rFonts w:cs="Times New Roman"/>
          <w:b/>
          <w:bCs/>
          <w:lang w:val="es"/>
        </w:rPr>
      </w:pPr>
    </w:p>
    <w:p w:rsidR="00F22DD2" w:rsidRPr="00264928" w:rsidRDefault="00F22DD2" w:rsidP="00F22DD2">
      <w:pPr>
        <w:autoSpaceDE w:val="0"/>
        <w:autoSpaceDN w:val="0"/>
        <w:adjustRightInd w:val="0"/>
        <w:rPr>
          <w:rFonts w:cs="Times New Roman"/>
          <w:b/>
          <w:bCs/>
          <w:lang w:val="es"/>
        </w:rPr>
      </w:pPr>
      <w:r w:rsidRPr="00264928">
        <w:rPr>
          <w:rFonts w:cs="Times New Roman"/>
          <w:b/>
          <w:bCs/>
          <w:lang w:val="es"/>
        </w:rPr>
        <w:t>Lic. Diego Tapia</w:t>
      </w:r>
    </w:p>
    <w:p w:rsidR="00F22DD2" w:rsidRPr="00264928" w:rsidRDefault="00F22DD2" w:rsidP="00F22DD2">
      <w:pPr>
        <w:autoSpaceDE w:val="0"/>
        <w:autoSpaceDN w:val="0"/>
        <w:adjustRightInd w:val="0"/>
        <w:rPr>
          <w:rFonts w:cs="Times New Roman"/>
          <w:b/>
          <w:bCs/>
          <w:lang w:val="es"/>
        </w:rPr>
      </w:pPr>
      <w:r w:rsidRPr="00264928">
        <w:rPr>
          <w:rFonts w:cs="Times New Roman"/>
          <w:b/>
          <w:bCs/>
          <w:lang w:val="es"/>
        </w:rPr>
        <w:t xml:space="preserve">MIEMBRO  DEL TRIBUNAL    </w:t>
      </w:r>
      <w:r>
        <w:rPr>
          <w:rFonts w:cs="Times New Roman"/>
          <w:b/>
          <w:bCs/>
          <w:lang w:val="es"/>
        </w:rPr>
        <w:t xml:space="preserve">       </w:t>
      </w:r>
      <w:r w:rsidRPr="00264928">
        <w:rPr>
          <w:rFonts w:cs="Times New Roman"/>
          <w:b/>
          <w:bCs/>
          <w:lang w:val="es"/>
        </w:rPr>
        <w:t xml:space="preserve">  </w:t>
      </w:r>
      <w:r>
        <w:rPr>
          <w:rFonts w:cs="Times New Roman"/>
          <w:b/>
          <w:bCs/>
          <w:lang w:val="es"/>
        </w:rPr>
        <w:t xml:space="preserve">   …………..</w:t>
      </w:r>
      <w:r w:rsidRPr="00264928">
        <w:rPr>
          <w:rFonts w:cs="Times New Roman"/>
          <w:b/>
          <w:bCs/>
          <w:lang w:val="es"/>
        </w:rPr>
        <w:t xml:space="preserve">…………                            </w:t>
      </w:r>
      <w:r>
        <w:rPr>
          <w:rFonts w:cs="Times New Roman"/>
          <w:b/>
          <w:bCs/>
          <w:lang w:val="es"/>
        </w:rPr>
        <w:t>………………......</w:t>
      </w:r>
    </w:p>
    <w:p w:rsidR="00F22DD2" w:rsidRPr="00264928" w:rsidRDefault="00F22DD2" w:rsidP="00F22DD2">
      <w:pPr>
        <w:tabs>
          <w:tab w:val="left" w:pos="270"/>
        </w:tabs>
        <w:autoSpaceDE w:val="0"/>
        <w:autoSpaceDN w:val="0"/>
        <w:adjustRightInd w:val="0"/>
        <w:rPr>
          <w:rFonts w:cs="Times New Roman"/>
          <w:b/>
          <w:bCs/>
          <w:lang w:val="es"/>
        </w:rPr>
      </w:pPr>
      <w:r w:rsidRPr="00264928">
        <w:rPr>
          <w:rFonts w:cs="Times New Roman"/>
          <w:b/>
          <w:bCs/>
          <w:lang w:val="es"/>
        </w:rPr>
        <w:tab/>
      </w:r>
      <w:r w:rsidRPr="00264928">
        <w:rPr>
          <w:rFonts w:cs="Times New Roman"/>
          <w:b/>
          <w:bCs/>
          <w:lang w:val="es"/>
        </w:rPr>
        <w:tab/>
      </w:r>
      <w:r w:rsidRPr="00264928">
        <w:rPr>
          <w:rFonts w:cs="Times New Roman"/>
          <w:b/>
          <w:bCs/>
          <w:lang w:val="es"/>
        </w:rPr>
        <w:tab/>
      </w:r>
      <w:r w:rsidRPr="00264928">
        <w:rPr>
          <w:rFonts w:cs="Times New Roman"/>
          <w:b/>
          <w:bCs/>
          <w:lang w:val="es"/>
        </w:rPr>
        <w:tab/>
      </w:r>
    </w:p>
    <w:p w:rsidR="00F22DD2" w:rsidRPr="00264928" w:rsidRDefault="00F22DD2" w:rsidP="00F22DD2">
      <w:pPr>
        <w:autoSpaceDE w:val="0"/>
        <w:autoSpaceDN w:val="0"/>
        <w:adjustRightInd w:val="0"/>
        <w:rPr>
          <w:rFonts w:cs="Times New Roman"/>
          <w:bCs/>
        </w:rPr>
      </w:pPr>
      <w:r w:rsidRPr="00264928">
        <w:rPr>
          <w:rFonts w:cs="Times New Roman"/>
          <w:b/>
          <w:bCs/>
          <w:lang w:val="es-ES"/>
        </w:rPr>
        <w:t xml:space="preserve">DOCUMENTALISTA </w:t>
      </w:r>
    </w:p>
    <w:p w:rsidR="00F22DD2" w:rsidRPr="00264928" w:rsidRDefault="00F22DD2" w:rsidP="00F22DD2">
      <w:pPr>
        <w:autoSpaceDE w:val="0"/>
        <w:autoSpaceDN w:val="0"/>
        <w:adjustRightInd w:val="0"/>
        <w:rPr>
          <w:rFonts w:cs="Times New Roman"/>
          <w:b/>
          <w:bCs/>
          <w:lang w:val="es"/>
        </w:rPr>
      </w:pPr>
      <w:r w:rsidRPr="00264928">
        <w:rPr>
          <w:rFonts w:cs="Times New Roman"/>
          <w:b/>
          <w:bCs/>
          <w:lang w:val="es-ES"/>
        </w:rPr>
        <w:t xml:space="preserve">SISBIB ESPOCH                     </w:t>
      </w:r>
      <w:r>
        <w:rPr>
          <w:rFonts w:cs="Times New Roman"/>
          <w:b/>
          <w:bCs/>
          <w:lang w:val="es-ES"/>
        </w:rPr>
        <w:t xml:space="preserve">                   </w:t>
      </w:r>
      <w:r>
        <w:rPr>
          <w:rFonts w:cs="Times New Roman"/>
          <w:b/>
          <w:bCs/>
          <w:lang w:val="es"/>
        </w:rPr>
        <w:t>…………..</w:t>
      </w:r>
      <w:r w:rsidRPr="00264928">
        <w:rPr>
          <w:rFonts w:cs="Times New Roman"/>
          <w:b/>
          <w:bCs/>
          <w:lang w:val="es"/>
        </w:rPr>
        <w:t xml:space="preserve">…………                            </w:t>
      </w:r>
      <w:r>
        <w:rPr>
          <w:rFonts w:cs="Times New Roman"/>
          <w:b/>
          <w:bCs/>
          <w:lang w:val="es"/>
        </w:rPr>
        <w:t>………………......</w:t>
      </w:r>
    </w:p>
    <w:p w:rsidR="00F22DD2" w:rsidRPr="00264928" w:rsidRDefault="00F22DD2" w:rsidP="00F22DD2">
      <w:pPr>
        <w:autoSpaceDE w:val="0"/>
        <w:autoSpaceDN w:val="0"/>
        <w:adjustRightInd w:val="0"/>
        <w:rPr>
          <w:rFonts w:cs="Times New Roman"/>
          <w:b/>
          <w:bCs/>
          <w:lang w:val="es"/>
        </w:rPr>
      </w:pPr>
      <w:r w:rsidRPr="00264928">
        <w:rPr>
          <w:rFonts w:cs="Times New Roman"/>
          <w:b/>
          <w:bCs/>
          <w:lang w:val="es-ES"/>
        </w:rPr>
        <w:t xml:space="preserve">         </w:t>
      </w:r>
      <w:r w:rsidRPr="00264928">
        <w:rPr>
          <w:rFonts w:cs="Times New Roman"/>
          <w:b/>
          <w:bCs/>
          <w:lang w:val="es-ES"/>
        </w:rPr>
        <w:tab/>
      </w:r>
      <w:r w:rsidRPr="00264928">
        <w:rPr>
          <w:rFonts w:cs="Times New Roman"/>
          <w:b/>
          <w:bCs/>
          <w:lang w:val="es-ES"/>
        </w:rPr>
        <w:tab/>
      </w:r>
      <w:r w:rsidRPr="00264928">
        <w:rPr>
          <w:rFonts w:cs="Times New Roman"/>
          <w:b/>
          <w:bCs/>
          <w:lang w:val="es-ES"/>
        </w:rPr>
        <w:tab/>
      </w:r>
      <w:r w:rsidRPr="00264928">
        <w:rPr>
          <w:rFonts w:cs="Times New Roman"/>
          <w:b/>
          <w:bCs/>
          <w:lang w:val="es-ES"/>
        </w:rPr>
        <w:tab/>
      </w:r>
    </w:p>
    <w:p w:rsidR="00F22DD2" w:rsidRDefault="00F22DD2" w:rsidP="00F22DD2">
      <w:pPr>
        <w:autoSpaceDE w:val="0"/>
        <w:autoSpaceDN w:val="0"/>
        <w:adjustRightInd w:val="0"/>
        <w:rPr>
          <w:rFonts w:ascii="Arial" w:hAnsi="Arial" w:cs="Arial"/>
          <w:b/>
          <w:bCs/>
          <w:lang w:val="es"/>
        </w:rPr>
      </w:pPr>
      <w:r w:rsidRPr="00264928">
        <w:rPr>
          <w:rFonts w:cs="Times New Roman"/>
          <w:b/>
          <w:bCs/>
          <w:lang w:val="es"/>
        </w:rPr>
        <w:t>NOTA DE TESIS</w:t>
      </w:r>
      <w:r w:rsidRPr="00264928">
        <w:rPr>
          <w:rFonts w:cs="Times New Roman"/>
          <w:b/>
          <w:bCs/>
          <w:lang w:val="es"/>
        </w:rPr>
        <w:tab/>
      </w:r>
      <w:r>
        <w:rPr>
          <w:rFonts w:ascii="Arial" w:hAnsi="Arial" w:cs="Arial"/>
          <w:b/>
          <w:bCs/>
          <w:lang w:val="es"/>
        </w:rPr>
        <w:tab/>
        <w:t>…………………….</w:t>
      </w:r>
    </w:p>
    <w:p w:rsidR="00F22DD2" w:rsidRDefault="00F22DD2" w:rsidP="00F22DD2">
      <w:pPr>
        <w:autoSpaceDE w:val="0"/>
        <w:autoSpaceDN w:val="0"/>
        <w:adjustRightInd w:val="0"/>
        <w:jc w:val="center"/>
        <w:rPr>
          <w:rFonts w:ascii="Arial" w:hAnsi="Arial" w:cs="Arial"/>
          <w:b/>
          <w:bCs/>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Pr="006934C7" w:rsidRDefault="00F22DD2" w:rsidP="00F22DD2">
      <w:pPr>
        <w:autoSpaceDE w:val="0"/>
        <w:autoSpaceDN w:val="0"/>
        <w:adjustRightInd w:val="0"/>
        <w:rPr>
          <w:rFonts w:cs="Times New Roman"/>
          <w:bCs/>
          <w:sz w:val="24"/>
          <w:szCs w:val="24"/>
          <w:lang w:val="es"/>
        </w:rPr>
      </w:pPr>
      <w:r w:rsidRPr="006934C7">
        <w:rPr>
          <w:rFonts w:cs="Times New Roman"/>
          <w:bCs/>
          <w:sz w:val="24"/>
          <w:szCs w:val="24"/>
          <w:lang w:val="es"/>
        </w:rPr>
        <w:lastRenderedPageBreak/>
        <w:t>Nosotras</w:t>
      </w:r>
      <w:r>
        <w:rPr>
          <w:rFonts w:cs="Times New Roman"/>
          <w:bCs/>
          <w:sz w:val="24"/>
          <w:szCs w:val="24"/>
          <w:lang w:val="es"/>
        </w:rPr>
        <w:t>,</w:t>
      </w:r>
      <w:r w:rsidRPr="006934C7">
        <w:rPr>
          <w:rFonts w:cs="Times New Roman"/>
          <w:bCs/>
          <w:sz w:val="24"/>
          <w:szCs w:val="24"/>
          <w:lang w:val="es"/>
        </w:rPr>
        <w:t xml:space="preserve">  Irlanda Elizabeth Moreno Andrade y Mariela Verónica Tierra Satán, somos responsables de las ideas, doctrinas y resultados expuestos en esta tesis de grado y patrimonio intelectual de la misma pertenecen a la Escuela Super</w:t>
      </w:r>
      <w:r>
        <w:rPr>
          <w:rFonts w:cs="Times New Roman"/>
          <w:bCs/>
          <w:sz w:val="24"/>
          <w:szCs w:val="24"/>
          <w:lang w:val="es"/>
        </w:rPr>
        <w:t>ior  Politécnica de Chimborazo.</w:t>
      </w:r>
    </w:p>
    <w:p w:rsidR="00F22DD2" w:rsidRPr="006934C7" w:rsidRDefault="00F22DD2" w:rsidP="00F22DD2">
      <w:pPr>
        <w:autoSpaceDE w:val="0"/>
        <w:autoSpaceDN w:val="0"/>
        <w:adjustRightInd w:val="0"/>
        <w:jc w:val="center"/>
        <w:rPr>
          <w:rFonts w:cs="Times New Roman"/>
          <w:b/>
          <w:bCs/>
          <w:sz w:val="24"/>
          <w:szCs w:val="24"/>
          <w:lang w:val="es"/>
        </w:rPr>
      </w:pPr>
    </w:p>
    <w:p w:rsidR="00F22DD2" w:rsidRPr="006934C7" w:rsidRDefault="00F22DD2" w:rsidP="00F22DD2">
      <w:pPr>
        <w:autoSpaceDE w:val="0"/>
        <w:autoSpaceDN w:val="0"/>
        <w:adjustRightInd w:val="0"/>
        <w:jc w:val="center"/>
        <w:rPr>
          <w:rFonts w:cs="Times New Roman"/>
          <w:b/>
          <w:bCs/>
          <w:sz w:val="24"/>
          <w:szCs w:val="24"/>
          <w:lang w:val="es"/>
        </w:rPr>
      </w:pPr>
    </w:p>
    <w:p w:rsidR="00F22DD2" w:rsidRPr="006934C7" w:rsidRDefault="00F22DD2" w:rsidP="00F22DD2">
      <w:pPr>
        <w:autoSpaceDE w:val="0"/>
        <w:autoSpaceDN w:val="0"/>
        <w:adjustRightInd w:val="0"/>
        <w:rPr>
          <w:rFonts w:cs="Times New Roman"/>
          <w:b/>
          <w:bCs/>
          <w:sz w:val="24"/>
          <w:szCs w:val="24"/>
          <w:lang w:val="es"/>
        </w:rPr>
      </w:pPr>
    </w:p>
    <w:p w:rsidR="00F22DD2" w:rsidRPr="006934C7" w:rsidRDefault="00F22DD2" w:rsidP="00F22DD2">
      <w:pPr>
        <w:autoSpaceDE w:val="0"/>
        <w:autoSpaceDN w:val="0"/>
        <w:adjustRightInd w:val="0"/>
        <w:rPr>
          <w:rFonts w:cs="Times New Roman"/>
          <w:b/>
          <w:bCs/>
          <w:sz w:val="24"/>
          <w:szCs w:val="24"/>
          <w:lang w:val="es"/>
        </w:rPr>
      </w:pPr>
      <w:r w:rsidRPr="006934C7">
        <w:rPr>
          <w:rFonts w:cs="Times New Roman"/>
          <w:b/>
          <w:bCs/>
          <w:sz w:val="24"/>
          <w:szCs w:val="24"/>
          <w:lang w:val="es"/>
        </w:rPr>
        <w:t>……</w:t>
      </w:r>
      <w:r>
        <w:rPr>
          <w:rFonts w:cs="Times New Roman"/>
          <w:b/>
          <w:bCs/>
          <w:sz w:val="24"/>
          <w:szCs w:val="24"/>
          <w:lang w:val="es"/>
        </w:rPr>
        <w:t>………………………………………      ….</w:t>
      </w:r>
      <w:r w:rsidRPr="006934C7">
        <w:rPr>
          <w:rFonts w:cs="Times New Roman"/>
          <w:b/>
          <w:bCs/>
          <w:sz w:val="24"/>
          <w:szCs w:val="24"/>
          <w:lang w:val="es"/>
        </w:rPr>
        <w:t>……………………………………..</w:t>
      </w:r>
    </w:p>
    <w:p w:rsidR="00F22DD2" w:rsidRPr="006934C7" w:rsidRDefault="00F22DD2" w:rsidP="00F22DD2">
      <w:pPr>
        <w:autoSpaceDE w:val="0"/>
        <w:autoSpaceDN w:val="0"/>
        <w:adjustRightInd w:val="0"/>
        <w:rPr>
          <w:rFonts w:cs="Times New Roman"/>
          <w:b/>
          <w:bCs/>
          <w:sz w:val="24"/>
          <w:szCs w:val="24"/>
          <w:lang w:val="es"/>
        </w:rPr>
      </w:pPr>
      <w:r w:rsidRPr="006934C7">
        <w:rPr>
          <w:rFonts w:cs="Times New Roman"/>
          <w:b/>
          <w:bCs/>
          <w:sz w:val="24"/>
          <w:szCs w:val="24"/>
          <w:lang w:val="es"/>
        </w:rPr>
        <w:t xml:space="preserve">  Irlanda Elizabeth Moreno Andrade</w:t>
      </w:r>
      <w:r w:rsidRPr="006934C7">
        <w:rPr>
          <w:rFonts w:cs="Times New Roman"/>
          <w:b/>
          <w:bCs/>
          <w:sz w:val="24"/>
          <w:szCs w:val="24"/>
          <w:lang w:val="es"/>
        </w:rPr>
        <w:tab/>
        <w:t xml:space="preserve">          Mariela Verónica Tierra Satán </w:t>
      </w:r>
    </w:p>
    <w:p w:rsidR="00F22DD2" w:rsidRDefault="00F22DD2" w:rsidP="00F22DD2">
      <w:pPr>
        <w:autoSpaceDE w:val="0"/>
        <w:autoSpaceDN w:val="0"/>
        <w:adjustRightInd w:val="0"/>
        <w:jc w:val="center"/>
        <w:rPr>
          <w:rFonts w:ascii="Arial" w:hAnsi="Arial" w:cs="Arial"/>
          <w:b/>
          <w:bCs/>
          <w:lang w:val="es"/>
        </w:rPr>
      </w:pPr>
    </w:p>
    <w:p w:rsidR="00F22DD2" w:rsidRDefault="00F22DD2" w:rsidP="00F22DD2">
      <w:pPr>
        <w:autoSpaceDE w:val="0"/>
        <w:autoSpaceDN w:val="0"/>
        <w:adjustRightInd w:val="0"/>
        <w:jc w:val="center"/>
        <w:rPr>
          <w:rFonts w:ascii="Arial" w:hAnsi="Arial" w:cs="Arial"/>
          <w:b/>
          <w:bCs/>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F22DD2" w:rsidRDefault="00F22DD2" w:rsidP="00933B23">
      <w:pPr>
        <w:tabs>
          <w:tab w:val="left" w:pos="708"/>
        </w:tabs>
        <w:suppressAutoHyphens/>
        <w:autoSpaceDE w:val="0"/>
        <w:autoSpaceDN w:val="0"/>
        <w:adjustRightInd w:val="0"/>
        <w:jc w:val="center"/>
        <w:rPr>
          <w:rFonts w:cs="Times New Roman"/>
          <w:b/>
          <w:lang w:val="es"/>
        </w:rPr>
      </w:pPr>
    </w:p>
    <w:p w:rsidR="008418FB" w:rsidRDefault="008418FB" w:rsidP="000C0335">
      <w:pPr>
        <w:tabs>
          <w:tab w:val="left" w:pos="708"/>
        </w:tabs>
        <w:suppressAutoHyphens/>
        <w:autoSpaceDE w:val="0"/>
        <w:autoSpaceDN w:val="0"/>
        <w:adjustRightInd w:val="0"/>
        <w:jc w:val="center"/>
        <w:rPr>
          <w:rFonts w:cs="Times New Roman"/>
          <w:b/>
          <w:sz w:val="24"/>
          <w:szCs w:val="24"/>
          <w:lang w:val="es"/>
        </w:rPr>
      </w:pPr>
    </w:p>
    <w:p w:rsidR="000C0335" w:rsidRDefault="000C0335" w:rsidP="000C0335">
      <w:pPr>
        <w:tabs>
          <w:tab w:val="left" w:pos="708"/>
        </w:tabs>
        <w:suppressAutoHyphens/>
        <w:autoSpaceDE w:val="0"/>
        <w:autoSpaceDN w:val="0"/>
        <w:adjustRightInd w:val="0"/>
        <w:jc w:val="center"/>
        <w:rPr>
          <w:rFonts w:cs="Times New Roman"/>
          <w:b/>
          <w:sz w:val="24"/>
          <w:szCs w:val="24"/>
          <w:lang w:val="es"/>
        </w:rPr>
      </w:pPr>
      <w:r w:rsidRPr="00D26857">
        <w:rPr>
          <w:rFonts w:cs="Times New Roman"/>
          <w:b/>
          <w:sz w:val="24"/>
          <w:szCs w:val="24"/>
          <w:lang w:val="es"/>
        </w:rPr>
        <w:lastRenderedPageBreak/>
        <w:t>DEDICATORIA</w:t>
      </w:r>
    </w:p>
    <w:p w:rsidR="000C0335" w:rsidRDefault="000C0335" w:rsidP="000C0335">
      <w:pPr>
        <w:tabs>
          <w:tab w:val="left" w:pos="708"/>
        </w:tabs>
        <w:suppressAutoHyphens/>
        <w:autoSpaceDE w:val="0"/>
        <w:autoSpaceDN w:val="0"/>
        <w:adjustRightInd w:val="0"/>
        <w:rPr>
          <w:rFonts w:cs="Times New Roman"/>
          <w:sz w:val="24"/>
          <w:szCs w:val="24"/>
          <w:lang w:val="es"/>
        </w:rPr>
      </w:pPr>
    </w:p>
    <w:p w:rsidR="000C0335" w:rsidRPr="00933B23" w:rsidRDefault="000C0335" w:rsidP="000C0335">
      <w:pPr>
        <w:tabs>
          <w:tab w:val="left" w:pos="708"/>
        </w:tabs>
        <w:suppressAutoHyphens/>
        <w:autoSpaceDE w:val="0"/>
        <w:autoSpaceDN w:val="0"/>
        <w:adjustRightInd w:val="0"/>
        <w:rPr>
          <w:rFonts w:cs="Times New Roman"/>
          <w:lang w:val="es"/>
        </w:rPr>
      </w:pPr>
      <w:r w:rsidRPr="00933B23">
        <w:rPr>
          <w:rFonts w:cs="Times New Roman"/>
          <w:lang w:val="es"/>
        </w:rPr>
        <w:t xml:space="preserve">A Dios por brindarnos paciencia y sabiduría para enfrentar los obstáculos que se han suscitado.  </w:t>
      </w:r>
    </w:p>
    <w:p w:rsidR="000C0335" w:rsidRPr="00933B23" w:rsidRDefault="000C0335" w:rsidP="000C0335">
      <w:pPr>
        <w:tabs>
          <w:tab w:val="left" w:pos="708"/>
        </w:tabs>
        <w:suppressAutoHyphens/>
        <w:autoSpaceDE w:val="0"/>
        <w:autoSpaceDN w:val="0"/>
        <w:adjustRightInd w:val="0"/>
        <w:rPr>
          <w:rFonts w:cs="Times New Roman"/>
          <w:lang w:val="es"/>
        </w:rPr>
      </w:pPr>
    </w:p>
    <w:p w:rsidR="000C0335" w:rsidRPr="00933B23" w:rsidRDefault="000C0335" w:rsidP="000C0335">
      <w:pPr>
        <w:tabs>
          <w:tab w:val="left" w:pos="708"/>
        </w:tabs>
        <w:suppressAutoHyphens/>
        <w:autoSpaceDE w:val="0"/>
        <w:autoSpaceDN w:val="0"/>
        <w:adjustRightInd w:val="0"/>
        <w:rPr>
          <w:rFonts w:cs="Times New Roman"/>
          <w:lang w:val="es"/>
        </w:rPr>
      </w:pPr>
      <w:r w:rsidRPr="00933B23">
        <w:rPr>
          <w:rFonts w:cs="Times New Roman"/>
          <w:lang w:val="es"/>
        </w:rPr>
        <w:t>A nuestros padres, esposos, abuelitos, hermanos, sobrinos, y amigos que han sido nuestro apoyo incondicional en este trayecto de formación académica. Con ese gran amor, cariño y constancia han hecho posible este gran sueño terminar una tapa más en nuestras vidas</w:t>
      </w:r>
      <w:r>
        <w:rPr>
          <w:rFonts w:cs="Times New Roman"/>
          <w:lang w:val="es"/>
        </w:rPr>
        <w:t>.</w:t>
      </w:r>
      <w:r w:rsidRPr="00933B23">
        <w:rPr>
          <w:rFonts w:cs="Times New Roman"/>
          <w:lang w:val="es"/>
        </w:rPr>
        <w:t xml:space="preserve"> </w:t>
      </w:r>
    </w:p>
    <w:p w:rsidR="00A465C3" w:rsidRDefault="00A465C3" w:rsidP="00933B23">
      <w:pPr>
        <w:tabs>
          <w:tab w:val="left" w:pos="708"/>
        </w:tabs>
        <w:suppressAutoHyphens/>
        <w:autoSpaceDE w:val="0"/>
        <w:autoSpaceDN w:val="0"/>
        <w:adjustRightInd w:val="0"/>
        <w:rPr>
          <w:rFonts w:cs="Times New Roman"/>
          <w:lang w:val="es"/>
        </w:rPr>
      </w:pPr>
    </w:p>
    <w:p w:rsidR="00D26857" w:rsidRDefault="00D26857" w:rsidP="00B84A39">
      <w:pPr>
        <w:tabs>
          <w:tab w:val="left" w:pos="708"/>
        </w:tabs>
        <w:suppressAutoHyphens/>
        <w:autoSpaceDE w:val="0"/>
        <w:autoSpaceDN w:val="0"/>
        <w:adjustRightInd w:val="0"/>
        <w:rPr>
          <w:rFonts w:cs="Times New Roman"/>
          <w:sz w:val="24"/>
          <w:szCs w:val="24"/>
          <w:lang w:val="es"/>
        </w:rPr>
      </w:pPr>
    </w:p>
    <w:p w:rsidR="00D26857" w:rsidRDefault="00D26857" w:rsidP="00B84A39">
      <w:pPr>
        <w:tabs>
          <w:tab w:val="left" w:pos="708"/>
        </w:tabs>
        <w:suppressAutoHyphens/>
        <w:autoSpaceDE w:val="0"/>
        <w:autoSpaceDN w:val="0"/>
        <w:adjustRightInd w:val="0"/>
        <w:rPr>
          <w:rFonts w:cs="Times New Roman"/>
          <w:sz w:val="24"/>
          <w:szCs w:val="24"/>
          <w:lang w:val="es"/>
        </w:rPr>
      </w:pPr>
    </w:p>
    <w:p w:rsidR="00D26857" w:rsidRDefault="00D26857" w:rsidP="00B84A39">
      <w:pPr>
        <w:tabs>
          <w:tab w:val="left" w:pos="708"/>
        </w:tabs>
        <w:suppressAutoHyphens/>
        <w:autoSpaceDE w:val="0"/>
        <w:autoSpaceDN w:val="0"/>
        <w:adjustRightInd w:val="0"/>
        <w:rPr>
          <w:rFonts w:cs="Times New Roman"/>
          <w:sz w:val="24"/>
          <w:szCs w:val="24"/>
          <w:lang w:val="es"/>
        </w:rPr>
      </w:pPr>
    </w:p>
    <w:p w:rsidR="00D26857" w:rsidRDefault="00D26857" w:rsidP="00B84A39">
      <w:pPr>
        <w:tabs>
          <w:tab w:val="left" w:pos="708"/>
        </w:tabs>
        <w:suppressAutoHyphens/>
        <w:autoSpaceDE w:val="0"/>
        <w:autoSpaceDN w:val="0"/>
        <w:adjustRightInd w:val="0"/>
        <w:rPr>
          <w:rFonts w:cs="Times New Roman"/>
          <w:sz w:val="24"/>
          <w:szCs w:val="24"/>
          <w:lang w:val="es"/>
        </w:rPr>
      </w:pPr>
    </w:p>
    <w:p w:rsidR="00D26857" w:rsidRDefault="00D26857" w:rsidP="00B84A39">
      <w:pPr>
        <w:tabs>
          <w:tab w:val="left" w:pos="708"/>
        </w:tabs>
        <w:suppressAutoHyphens/>
        <w:autoSpaceDE w:val="0"/>
        <w:autoSpaceDN w:val="0"/>
        <w:adjustRightInd w:val="0"/>
        <w:rPr>
          <w:rFonts w:cs="Times New Roman"/>
          <w:sz w:val="24"/>
          <w:szCs w:val="24"/>
          <w:lang w:val="es"/>
        </w:rPr>
      </w:pPr>
    </w:p>
    <w:p w:rsidR="00D26857" w:rsidRDefault="00D26857" w:rsidP="00B84A39">
      <w:pPr>
        <w:tabs>
          <w:tab w:val="left" w:pos="708"/>
        </w:tabs>
        <w:suppressAutoHyphens/>
        <w:autoSpaceDE w:val="0"/>
        <w:autoSpaceDN w:val="0"/>
        <w:adjustRightInd w:val="0"/>
        <w:rPr>
          <w:rFonts w:cs="Times New Roman"/>
          <w:sz w:val="24"/>
          <w:szCs w:val="24"/>
          <w:lang w:val="es"/>
        </w:rPr>
      </w:pPr>
    </w:p>
    <w:p w:rsidR="00D26857" w:rsidRDefault="00D26857" w:rsidP="00B84A39">
      <w:pPr>
        <w:tabs>
          <w:tab w:val="left" w:pos="708"/>
        </w:tabs>
        <w:suppressAutoHyphens/>
        <w:autoSpaceDE w:val="0"/>
        <w:autoSpaceDN w:val="0"/>
        <w:adjustRightInd w:val="0"/>
        <w:rPr>
          <w:rFonts w:cs="Times New Roman"/>
          <w:sz w:val="24"/>
          <w:szCs w:val="24"/>
          <w:lang w:val="es"/>
        </w:rPr>
      </w:pPr>
    </w:p>
    <w:p w:rsidR="00D26857" w:rsidRDefault="00D26857" w:rsidP="00B84A39">
      <w:pPr>
        <w:tabs>
          <w:tab w:val="left" w:pos="708"/>
        </w:tabs>
        <w:suppressAutoHyphens/>
        <w:autoSpaceDE w:val="0"/>
        <w:autoSpaceDN w:val="0"/>
        <w:adjustRightInd w:val="0"/>
        <w:rPr>
          <w:rFonts w:cs="Times New Roman"/>
          <w:sz w:val="24"/>
          <w:szCs w:val="24"/>
          <w:lang w:val="es"/>
        </w:rPr>
      </w:pPr>
    </w:p>
    <w:p w:rsidR="00D26857" w:rsidRDefault="00D26857" w:rsidP="00B84A39">
      <w:pPr>
        <w:tabs>
          <w:tab w:val="left" w:pos="708"/>
        </w:tabs>
        <w:suppressAutoHyphens/>
        <w:autoSpaceDE w:val="0"/>
        <w:autoSpaceDN w:val="0"/>
        <w:adjustRightInd w:val="0"/>
        <w:rPr>
          <w:rFonts w:cs="Times New Roman"/>
          <w:sz w:val="24"/>
          <w:szCs w:val="24"/>
          <w:lang w:val="es"/>
        </w:rPr>
      </w:pPr>
    </w:p>
    <w:p w:rsidR="00D26857" w:rsidRDefault="00D26857" w:rsidP="00B84A39">
      <w:pPr>
        <w:tabs>
          <w:tab w:val="left" w:pos="708"/>
        </w:tabs>
        <w:suppressAutoHyphens/>
        <w:autoSpaceDE w:val="0"/>
        <w:autoSpaceDN w:val="0"/>
        <w:adjustRightInd w:val="0"/>
        <w:rPr>
          <w:rFonts w:cs="Times New Roman"/>
          <w:sz w:val="24"/>
          <w:szCs w:val="24"/>
          <w:lang w:val="es"/>
        </w:rPr>
      </w:pPr>
    </w:p>
    <w:p w:rsidR="00D26857" w:rsidRDefault="00D26857" w:rsidP="00B84A39">
      <w:pPr>
        <w:tabs>
          <w:tab w:val="left" w:pos="708"/>
        </w:tabs>
        <w:suppressAutoHyphens/>
        <w:autoSpaceDE w:val="0"/>
        <w:autoSpaceDN w:val="0"/>
        <w:adjustRightInd w:val="0"/>
        <w:rPr>
          <w:rFonts w:cs="Times New Roman"/>
          <w:sz w:val="24"/>
          <w:szCs w:val="24"/>
          <w:lang w:val="es"/>
        </w:rPr>
      </w:pPr>
    </w:p>
    <w:p w:rsidR="00D26857" w:rsidRDefault="00D26857" w:rsidP="00B84A39">
      <w:pPr>
        <w:tabs>
          <w:tab w:val="left" w:pos="708"/>
        </w:tabs>
        <w:suppressAutoHyphens/>
        <w:autoSpaceDE w:val="0"/>
        <w:autoSpaceDN w:val="0"/>
        <w:adjustRightInd w:val="0"/>
        <w:rPr>
          <w:rFonts w:cs="Times New Roman"/>
          <w:sz w:val="24"/>
          <w:szCs w:val="24"/>
          <w:lang w:val="es"/>
        </w:rPr>
      </w:pPr>
    </w:p>
    <w:p w:rsidR="00D26857" w:rsidRDefault="00D26857" w:rsidP="00B84A39">
      <w:pPr>
        <w:tabs>
          <w:tab w:val="left" w:pos="708"/>
        </w:tabs>
        <w:suppressAutoHyphens/>
        <w:autoSpaceDE w:val="0"/>
        <w:autoSpaceDN w:val="0"/>
        <w:adjustRightInd w:val="0"/>
        <w:rPr>
          <w:rFonts w:cs="Times New Roman"/>
          <w:sz w:val="24"/>
          <w:szCs w:val="24"/>
          <w:lang w:val="es"/>
        </w:rPr>
      </w:pPr>
    </w:p>
    <w:p w:rsidR="00D26857" w:rsidRDefault="00D26857" w:rsidP="00B84A39">
      <w:pPr>
        <w:tabs>
          <w:tab w:val="left" w:pos="708"/>
        </w:tabs>
        <w:suppressAutoHyphens/>
        <w:autoSpaceDE w:val="0"/>
        <w:autoSpaceDN w:val="0"/>
        <w:adjustRightInd w:val="0"/>
        <w:rPr>
          <w:rFonts w:cs="Times New Roman"/>
          <w:sz w:val="24"/>
          <w:szCs w:val="24"/>
          <w:lang w:val="es"/>
        </w:rPr>
      </w:pPr>
    </w:p>
    <w:p w:rsidR="00D26857" w:rsidRDefault="00D26857" w:rsidP="00B84A39">
      <w:pPr>
        <w:tabs>
          <w:tab w:val="left" w:pos="708"/>
        </w:tabs>
        <w:suppressAutoHyphens/>
        <w:autoSpaceDE w:val="0"/>
        <w:autoSpaceDN w:val="0"/>
        <w:adjustRightInd w:val="0"/>
        <w:rPr>
          <w:rFonts w:cs="Times New Roman"/>
          <w:sz w:val="24"/>
          <w:szCs w:val="24"/>
          <w:lang w:val="es"/>
        </w:rPr>
      </w:pPr>
    </w:p>
    <w:p w:rsidR="007562A0" w:rsidRDefault="007562A0" w:rsidP="00B84A39">
      <w:pPr>
        <w:tabs>
          <w:tab w:val="left" w:pos="708"/>
        </w:tabs>
        <w:suppressAutoHyphens/>
        <w:autoSpaceDE w:val="0"/>
        <w:autoSpaceDN w:val="0"/>
        <w:adjustRightInd w:val="0"/>
        <w:rPr>
          <w:rFonts w:cs="Times New Roman"/>
          <w:b/>
          <w:sz w:val="24"/>
          <w:szCs w:val="24"/>
          <w:lang w:val="es"/>
        </w:rPr>
        <w:sectPr w:rsidR="007562A0" w:rsidSect="00612681">
          <w:footerReference w:type="default" r:id="rId11"/>
          <w:endnotePr>
            <w:numFmt w:val="decimal"/>
          </w:endnotePr>
          <w:pgSz w:w="11907" w:h="16839" w:code="9"/>
          <w:pgMar w:top="1418" w:right="1418" w:bottom="1418" w:left="1701" w:header="709" w:footer="709" w:gutter="0"/>
          <w:pgNumType w:fmt="lowerRoman" w:start="2"/>
          <w:cols w:space="708"/>
          <w:docGrid w:linePitch="360"/>
        </w:sectPr>
      </w:pPr>
    </w:p>
    <w:p w:rsidR="007562A0" w:rsidRDefault="007562A0" w:rsidP="00B84A39">
      <w:pPr>
        <w:tabs>
          <w:tab w:val="left" w:pos="708"/>
        </w:tabs>
        <w:suppressAutoHyphens/>
        <w:autoSpaceDE w:val="0"/>
        <w:autoSpaceDN w:val="0"/>
        <w:adjustRightInd w:val="0"/>
        <w:rPr>
          <w:rFonts w:cs="Times New Roman"/>
          <w:b/>
          <w:sz w:val="24"/>
          <w:szCs w:val="24"/>
          <w:lang w:val="es"/>
        </w:rPr>
      </w:pPr>
    </w:p>
    <w:p w:rsidR="007562A0" w:rsidRDefault="007562A0" w:rsidP="00B84A39">
      <w:pPr>
        <w:tabs>
          <w:tab w:val="left" w:pos="708"/>
        </w:tabs>
        <w:suppressAutoHyphens/>
        <w:autoSpaceDE w:val="0"/>
        <w:autoSpaceDN w:val="0"/>
        <w:adjustRightInd w:val="0"/>
        <w:rPr>
          <w:rFonts w:cs="Times New Roman"/>
          <w:b/>
          <w:sz w:val="24"/>
          <w:szCs w:val="24"/>
          <w:lang w:val="es"/>
        </w:rPr>
      </w:pPr>
    </w:p>
    <w:p w:rsidR="007562A0" w:rsidRDefault="007562A0" w:rsidP="00B84A39">
      <w:pPr>
        <w:tabs>
          <w:tab w:val="left" w:pos="708"/>
        </w:tabs>
        <w:suppressAutoHyphens/>
        <w:autoSpaceDE w:val="0"/>
        <w:autoSpaceDN w:val="0"/>
        <w:adjustRightInd w:val="0"/>
        <w:rPr>
          <w:rFonts w:cs="Times New Roman"/>
          <w:b/>
          <w:sz w:val="24"/>
          <w:szCs w:val="24"/>
          <w:lang w:val="es"/>
        </w:rPr>
      </w:pPr>
    </w:p>
    <w:p w:rsidR="007562A0" w:rsidRDefault="007562A0" w:rsidP="00B84A39">
      <w:pPr>
        <w:tabs>
          <w:tab w:val="left" w:pos="708"/>
        </w:tabs>
        <w:suppressAutoHyphens/>
        <w:autoSpaceDE w:val="0"/>
        <w:autoSpaceDN w:val="0"/>
        <w:adjustRightInd w:val="0"/>
        <w:rPr>
          <w:rFonts w:cs="Times New Roman"/>
          <w:b/>
          <w:sz w:val="24"/>
          <w:szCs w:val="24"/>
          <w:lang w:val="es"/>
        </w:rPr>
      </w:pPr>
    </w:p>
    <w:p w:rsidR="00A465C3" w:rsidRDefault="00A465C3" w:rsidP="00B84A39">
      <w:pPr>
        <w:tabs>
          <w:tab w:val="left" w:pos="708"/>
        </w:tabs>
        <w:suppressAutoHyphens/>
        <w:autoSpaceDE w:val="0"/>
        <w:autoSpaceDN w:val="0"/>
        <w:adjustRightInd w:val="0"/>
        <w:rPr>
          <w:rFonts w:cs="Times New Roman"/>
          <w:b/>
          <w:sz w:val="24"/>
          <w:szCs w:val="24"/>
          <w:lang w:val="es"/>
        </w:rPr>
      </w:pPr>
    </w:p>
    <w:p w:rsidR="00A465C3" w:rsidRDefault="00A465C3" w:rsidP="00B84A39">
      <w:pPr>
        <w:tabs>
          <w:tab w:val="left" w:pos="708"/>
        </w:tabs>
        <w:suppressAutoHyphens/>
        <w:autoSpaceDE w:val="0"/>
        <w:autoSpaceDN w:val="0"/>
        <w:adjustRightInd w:val="0"/>
        <w:rPr>
          <w:rFonts w:cs="Times New Roman"/>
          <w:b/>
          <w:sz w:val="24"/>
          <w:szCs w:val="24"/>
          <w:lang w:val="es"/>
        </w:rPr>
      </w:pPr>
    </w:p>
    <w:p w:rsidR="00A465C3" w:rsidRDefault="00A465C3" w:rsidP="00B84A39">
      <w:pPr>
        <w:tabs>
          <w:tab w:val="left" w:pos="708"/>
        </w:tabs>
        <w:suppressAutoHyphens/>
        <w:autoSpaceDE w:val="0"/>
        <w:autoSpaceDN w:val="0"/>
        <w:adjustRightInd w:val="0"/>
        <w:rPr>
          <w:rFonts w:cs="Times New Roman"/>
          <w:b/>
          <w:sz w:val="24"/>
          <w:szCs w:val="24"/>
          <w:lang w:val="es"/>
        </w:rPr>
      </w:pPr>
    </w:p>
    <w:p w:rsidR="00A465C3" w:rsidRDefault="00A465C3" w:rsidP="00B84A39">
      <w:pPr>
        <w:tabs>
          <w:tab w:val="left" w:pos="708"/>
        </w:tabs>
        <w:suppressAutoHyphens/>
        <w:autoSpaceDE w:val="0"/>
        <w:autoSpaceDN w:val="0"/>
        <w:adjustRightInd w:val="0"/>
        <w:rPr>
          <w:rFonts w:cs="Times New Roman"/>
          <w:b/>
          <w:sz w:val="24"/>
          <w:szCs w:val="24"/>
          <w:lang w:val="es"/>
        </w:rPr>
      </w:pPr>
    </w:p>
    <w:p w:rsidR="00A465C3" w:rsidRDefault="00A465C3" w:rsidP="00B84A39">
      <w:pPr>
        <w:tabs>
          <w:tab w:val="left" w:pos="708"/>
        </w:tabs>
        <w:suppressAutoHyphens/>
        <w:autoSpaceDE w:val="0"/>
        <w:autoSpaceDN w:val="0"/>
        <w:adjustRightInd w:val="0"/>
        <w:rPr>
          <w:rFonts w:cs="Times New Roman"/>
          <w:b/>
          <w:sz w:val="24"/>
          <w:szCs w:val="24"/>
          <w:lang w:val="es"/>
        </w:rPr>
      </w:pPr>
    </w:p>
    <w:p w:rsidR="00A465C3" w:rsidRDefault="00A465C3" w:rsidP="00B84A39">
      <w:pPr>
        <w:tabs>
          <w:tab w:val="left" w:pos="708"/>
        </w:tabs>
        <w:suppressAutoHyphens/>
        <w:autoSpaceDE w:val="0"/>
        <w:autoSpaceDN w:val="0"/>
        <w:adjustRightInd w:val="0"/>
        <w:rPr>
          <w:rFonts w:cs="Times New Roman"/>
          <w:b/>
          <w:sz w:val="24"/>
          <w:szCs w:val="24"/>
          <w:lang w:val="es"/>
        </w:rPr>
      </w:pPr>
    </w:p>
    <w:p w:rsidR="007562A0" w:rsidRDefault="007562A0" w:rsidP="00B84A39">
      <w:pPr>
        <w:tabs>
          <w:tab w:val="left" w:pos="708"/>
        </w:tabs>
        <w:suppressAutoHyphens/>
        <w:autoSpaceDE w:val="0"/>
        <w:autoSpaceDN w:val="0"/>
        <w:adjustRightInd w:val="0"/>
        <w:rPr>
          <w:rFonts w:cs="Times New Roman"/>
          <w:b/>
          <w:sz w:val="24"/>
          <w:szCs w:val="24"/>
          <w:lang w:val="es"/>
        </w:rPr>
      </w:pPr>
    </w:p>
    <w:p w:rsidR="007562A0" w:rsidRDefault="007562A0" w:rsidP="00B84A39">
      <w:pPr>
        <w:tabs>
          <w:tab w:val="left" w:pos="708"/>
        </w:tabs>
        <w:suppressAutoHyphens/>
        <w:autoSpaceDE w:val="0"/>
        <w:autoSpaceDN w:val="0"/>
        <w:adjustRightInd w:val="0"/>
        <w:rPr>
          <w:rFonts w:cs="Times New Roman"/>
          <w:b/>
          <w:sz w:val="24"/>
          <w:szCs w:val="24"/>
          <w:lang w:val="es"/>
        </w:rPr>
      </w:pPr>
    </w:p>
    <w:p w:rsidR="007562A0" w:rsidRDefault="007562A0" w:rsidP="00B84A39">
      <w:pPr>
        <w:tabs>
          <w:tab w:val="left" w:pos="708"/>
        </w:tabs>
        <w:suppressAutoHyphens/>
        <w:autoSpaceDE w:val="0"/>
        <w:autoSpaceDN w:val="0"/>
        <w:adjustRightInd w:val="0"/>
        <w:rPr>
          <w:rFonts w:cs="Times New Roman"/>
          <w:b/>
          <w:sz w:val="24"/>
          <w:szCs w:val="24"/>
          <w:lang w:val="es"/>
        </w:rPr>
      </w:pPr>
    </w:p>
    <w:p w:rsidR="007562A0" w:rsidRDefault="007562A0" w:rsidP="00B84A39">
      <w:pPr>
        <w:tabs>
          <w:tab w:val="left" w:pos="708"/>
        </w:tabs>
        <w:suppressAutoHyphens/>
        <w:autoSpaceDE w:val="0"/>
        <w:autoSpaceDN w:val="0"/>
        <w:adjustRightInd w:val="0"/>
        <w:rPr>
          <w:rFonts w:cs="Times New Roman"/>
          <w:b/>
          <w:sz w:val="24"/>
          <w:szCs w:val="24"/>
          <w:lang w:val="es"/>
        </w:rPr>
      </w:pPr>
    </w:p>
    <w:p w:rsidR="007562A0" w:rsidRDefault="007562A0" w:rsidP="00B84A39">
      <w:pPr>
        <w:tabs>
          <w:tab w:val="left" w:pos="708"/>
        </w:tabs>
        <w:suppressAutoHyphens/>
        <w:autoSpaceDE w:val="0"/>
        <w:autoSpaceDN w:val="0"/>
        <w:adjustRightInd w:val="0"/>
        <w:rPr>
          <w:rFonts w:cs="Times New Roman"/>
          <w:b/>
          <w:sz w:val="24"/>
          <w:szCs w:val="24"/>
          <w:lang w:val="es"/>
        </w:rPr>
      </w:pPr>
    </w:p>
    <w:p w:rsidR="00933B23" w:rsidRDefault="00933B23" w:rsidP="00B84A39">
      <w:pPr>
        <w:tabs>
          <w:tab w:val="left" w:pos="708"/>
        </w:tabs>
        <w:suppressAutoHyphens/>
        <w:autoSpaceDE w:val="0"/>
        <w:autoSpaceDN w:val="0"/>
        <w:adjustRightInd w:val="0"/>
        <w:rPr>
          <w:rFonts w:cs="Times New Roman"/>
          <w:b/>
          <w:sz w:val="24"/>
          <w:szCs w:val="24"/>
          <w:lang w:val="es"/>
        </w:rPr>
        <w:sectPr w:rsidR="00933B23" w:rsidSect="007562A0">
          <w:endnotePr>
            <w:numFmt w:val="decimal"/>
          </w:endnotePr>
          <w:type w:val="continuous"/>
          <w:pgSz w:w="11907" w:h="16839" w:code="9"/>
          <w:pgMar w:top="1418" w:right="1418" w:bottom="1418" w:left="1701" w:header="709" w:footer="709" w:gutter="0"/>
          <w:cols w:num="2" w:space="708"/>
          <w:docGrid w:linePitch="360"/>
        </w:sectPr>
      </w:pPr>
    </w:p>
    <w:p w:rsidR="007562A0" w:rsidRDefault="007562A0" w:rsidP="00933B23">
      <w:pPr>
        <w:tabs>
          <w:tab w:val="left" w:pos="708"/>
        </w:tabs>
        <w:suppressAutoHyphens/>
        <w:autoSpaceDE w:val="0"/>
        <w:autoSpaceDN w:val="0"/>
        <w:adjustRightInd w:val="0"/>
        <w:jc w:val="center"/>
        <w:rPr>
          <w:rFonts w:cs="Times New Roman"/>
          <w:b/>
          <w:sz w:val="24"/>
          <w:szCs w:val="24"/>
          <w:lang w:val="es"/>
        </w:rPr>
      </w:pPr>
    </w:p>
    <w:p w:rsidR="007562A0" w:rsidRDefault="007562A0" w:rsidP="00B84A39">
      <w:pPr>
        <w:tabs>
          <w:tab w:val="left" w:pos="708"/>
        </w:tabs>
        <w:suppressAutoHyphens/>
        <w:autoSpaceDE w:val="0"/>
        <w:autoSpaceDN w:val="0"/>
        <w:adjustRightInd w:val="0"/>
        <w:rPr>
          <w:rFonts w:ascii="Arial" w:hAnsi="Arial" w:cs="Arial"/>
          <w:sz w:val="24"/>
          <w:szCs w:val="24"/>
          <w:lang w:val="es"/>
        </w:rPr>
        <w:sectPr w:rsidR="007562A0" w:rsidSect="00612681">
          <w:footerReference w:type="default" r:id="rId12"/>
          <w:endnotePr>
            <w:numFmt w:val="decimal"/>
          </w:endnotePr>
          <w:type w:val="continuous"/>
          <w:pgSz w:w="11907" w:h="16839" w:code="9"/>
          <w:pgMar w:top="1418" w:right="1418" w:bottom="1418" w:left="1701" w:header="709" w:footer="709" w:gutter="0"/>
          <w:pgNumType w:fmt="lowerRoman"/>
          <w:cols w:space="708"/>
          <w:docGrid w:linePitch="360"/>
        </w:sectPr>
      </w:pPr>
    </w:p>
    <w:p w:rsidR="00850741" w:rsidRDefault="00850741" w:rsidP="00B84A39">
      <w:pPr>
        <w:tabs>
          <w:tab w:val="left" w:pos="708"/>
        </w:tabs>
        <w:suppressAutoHyphens/>
        <w:autoSpaceDE w:val="0"/>
        <w:autoSpaceDN w:val="0"/>
        <w:adjustRightInd w:val="0"/>
        <w:rPr>
          <w:rFonts w:ascii="Arial" w:hAnsi="Arial" w:cs="Arial"/>
          <w:sz w:val="24"/>
          <w:szCs w:val="24"/>
          <w:lang w:val="es"/>
        </w:rPr>
      </w:pPr>
    </w:p>
    <w:p w:rsidR="000C0335" w:rsidRDefault="000C0335" w:rsidP="000C0335">
      <w:pPr>
        <w:tabs>
          <w:tab w:val="left" w:pos="708"/>
        </w:tabs>
        <w:suppressAutoHyphens/>
        <w:autoSpaceDE w:val="0"/>
        <w:autoSpaceDN w:val="0"/>
        <w:adjustRightInd w:val="0"/>
        <w:jc w:val="center"/>
        <w:rPr>
          <w:rFonts w:cs="Times New Roman"/>
          <w:b/>
          <w:lang w:val="es"/>
        </w:rPr>
      </w:pPr>
    </w:p>
    <w:p w:rsidR="000C0335" w:rsidRPr="00933B23" w:rsidRDefault="000C0335" w:rsidP="000C0335">
      <w:pPr>
        <w:tabs>
          <w:tab w:val="left" w:pos="708"/>
        </w:tabs>
        <w:suppressAutoHyphens/>
        <w:autoSpaceDE w:val="0"/>
        <w:autoSpaceDN w:val="0"/>
        <w:adjustRightInd w:val="0"/>
        <w:jc w:val="center"/>
        <w:rPr>
          <w:rFonts w:cs="Times New Roman"/>
          <w:lang w:val="es"/>
        </w:rPr>
      </w:pPr>
      <w:r w:rsidRPr="00933B23">
        <w:rPr>
          <w:rFonts w:cs="Times New Roman"/>
          <w:b/>
          <w:lang w:val="es"/>
        </w:rPr>
        <w:lastRenderedPageBreak/>
        <w:t>AGRADECIMIENTO</w:t>
      </w:r>
    </w:p>
    <w:p w:rsidR="000C0335" w:rsidRPr="00933B23" w:rsidRDefault="000C0335" w:rsidP="000C0335">
      <w:pPr>
        <w:tabs>
          <w:tab w:val="left" w:pos="708"/>
        </w:tabs>
        <w:suppressAutoHyphens/>
        <w:autoSpaceDE w:val="0"/>
        <w:autoSpaceDN w:val="0"/>
        <w:adjustRightInd w:val="0"/>
        <w:jc w:val="center"/>
        <w:rPr>
          <w:rFonts w:cs="Times New Roman"/>
          <w:lang w:val="es"/>
        </w:rPr>
      </w:pPr>
    </w:p>
    <w:p w:rsidR="000C0335" w:rsidRPr="00933B23" w:rsidRDefault="000C0335" w:rsidP="000C0335">
      <w:pPr>
        <w:tabs>
          <w:tab w:val="left" w:pos="708"/>
        </w:tabs>
        <w:suppressAutoHyphens/>
        <w:autoSpaceDE w:val="0"/>
        <w:autoSpaceDN w:val="0"/>
        <w:adjustRightInd w:val="0"/>
        <w:rPr>
          <w:rFonts w:cs="Times New Roman"/>
          <w:b/>
          <w:lang w:val="es"/>
        </w:rPr>
      </w:pPr>
      <w:r w:rsidRPr="00933B23">
        <w:rPr>
          <w:rFonts w:cs="Times New Roman"/>
          <w:lang w:val="es"/>
        </w:rPr>
        <w:t>A Dios por ser nuestra fortaleza en los momentos de desaliento.</w:t>
      </w:r>
    </w:p>
    <w:p w:rsidR="000C0335" w:rsidRPr="00933B23" w:rsidRDefault="000C0335" w:rsidP="000C0335">
      <w:pPr>
        <w:tabs>
          <w:tab w:val="left" w:pos="708"/>
        </w:tabs>
        <w:suppressAutoHyphens/>
        <w:autoSpaceDE w:val="0"/>
        <w:autoSpaceDN w:val="0"/>
        <w:adjustRightInd w:val="0"/>
        <w:rPr>
          <w:rFonts w:cs="Times New Roman"/>
          <w:lang w:val="es"/>
        </w:rPr>
      </w:pPr>
    </w:p>
    <w:p w:rsidR="000C0335" w:rsidRPr="00933B23" w:rsidRDefault="000C0335" w:rsidP="000C0335">
      <w:pPr>
        <w:tabs>
          <w:tab w:val="left" w:pos="708"/>
        </w:tabs>
        <w:suppressAutoHyphens/>
        <w:autoSpaceDE w:val="0"/>
        <w:autoSpaceDN w:val="0"/>
        <w:adjustRightInd w:val="0"/>
        <w:rPr>
          <w:rFonts w:cs="Times New Roman"/>
          <w:lang w:val="es"/>
        </w:rPr>
      </w:pPr>
      <w:r w:rsidRPr="00933B23">
        <w:rPr>
          <w:rFonts w:cs="Times New Roman"/>
          <w:lang w:val="es"/>
        </w:rPr>
        <w:t>A nuestros queridos padres, que han sido el pilar fundamental en este camino de enriquecimiento como personas y ahora profesionales.</w:t>
      </w:r>
    </w:p>
    <w:p w:rsidR="000C0335" w:rsidRPr="00933B23" w:rsidRDefault="000C0335" w:rsidP="000C0335">
      <w:pPr>
        <w:tabs>
          <w:tab w:val="left" w:pos="708"/>
        </w:tabs>
        <w:suppressAutoHyphens/>
        <w:autoSpaceDE w:val="0"/>
        <w:autoSpaceDN w:val="0"/>
        <w:adjustRightInd w:val="0"/>
        <w:rPr>
          <w:rFonts w:cs="Times New Roman"/>
          <w:lang w:val="es"/>
        </w:rPr>
      </w:pPr>
    </w:p>
    <w:p w:rsidR="000C0335" w:rsidRDefault="000C0335" w:rsidP="000C0335">
      <w:pPr>
        <w:tabs>
          <w:tab w:val="left" w:pos="708"/>
        </w:tabs>
        <w:suppressAutoHyphens/>
        <w:autoSpaceDE w:val="0"/>
        <w:autoSpaceDN w:val="0"/>
        <w:adjustRightInd w:val="0"/>
        <w:rPr>
          <w:rFonts w:cs="Times New Roman"/>
          <w:lang w:val="es"/>
        </w:rPr>
      </w:pPr>
      <w:r w:rsidRPr="00933B23">
        <w:rPr>
          <w:rFonts w:cs="Times New Roman"/>
          <w:lang w:val="es"/>
        </w:rPr>
        <w:t>A nuestros maestros Dis. Mónica Sandoval y Lcdo. Diego Tapia  por guiarnos y compartir sus enseñanzas, tiempo y dedicación.</w:t>
      </w:r>
    </w:p>
    <w:p w:rsidR="000C0335" w:rsidRDefault="000C0335" w:rsidP="000C0335">
      <w:pPr>
        <w:tabs>
          <w:tab w:val="left" w:pos="708"/>
        </w:tabs>
        <w:suppressAutoHyphens/>
        <w:autoSpaceDE w:val="0"/>
        <w:autoSpaceDN w:val="0"/>
        <w:adjustRightInd w:val="0"/>
        <w:rPr>
          <w:rFonts w:cs="Times New Roman"/>
          <w:lang w:val="es"/>
        </w:rPr>
      </w:pPr>
    </w:p>
    <w:p w:rsidR="000C0335" w:rsidRDefault="000C0335" w:rsidP="000C0335">
      <w:pPr>
        <w:tabs>
          <w:tab w:val="left" w:pos="708"/>
        </w:tabs>
        <w:suppressAutoHyphens/>
        <w:autoSpaceDE w:val="0"/>
        <w:autoSpaceDN w:val="0"/>
        <w:adjustRightInd w:val="0"/>
        <w:rPr>
          <w:rFonts w:cs="Times New Roman"/>
          <w:sz w:val="24"/>
          <w:szCs w:val="24"/>
          <w:lang w:val="es"/>
        </w:rPr>
      </w:pPr>
      <w:r w:rsidRPr="00933B23">
        <w:rPr>
          <w:rFonts w:cs="Times New Roman"/>
          <w:lang w:val="es"/>
        </w:rPr>
        <w:t>Musicólogo Mario Godoy Aguirre por darnos la pauta para realizar este proyecto.</w:t>
      </w:r>
    </w:p>
    <w:p w:rsidR="000C0335" w:rsidRDefault="000C0335" w:rsidP="000C0335">
      <w:pPr>
        <w:tabs>
          <w:tab w:val="left" w:pos="708"/>
        </w:tabs>
        <w:suppressAutoHyphens/>
        <w:autoSpaceDE w:val="0"/>
        <w:autoSpaceDN w:val="0"/>
        <w:adjustRightInd w:val="0"/>
        <w:rPr>
          <w:rFonts w:cs="Times New Roman"/>
          <w:lang w:val="es"/>
        </w:rPr>
      </w:pPr>
    </w:p>
    <w:p w:rsidR="007562A0" w:rsidRDefault="007562A0" w:rsidP="00B84A39">
      <w:pPr>
        <w:autoSpaceDE w:val="0"/>
        <w:autoSpaceDN w:val="0"/>
        <w:adjustRightInd w:val="0"/>
        <w:rPr>
          <w:rFonts w:cs="Times New Roman"/>
          <w:b/>
          <w:bCs/>
          <w:sz w:val="24"/>
          <w:szCs w:val="24"/>
          <w:lang w:val="es"/>
        </w:rPr>
      </w:pPr>
    </w:p>
    <w:p w:rsidR="007562A0" w:rsidRDefault="007562A0"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933B23" w:rsidRDefault="00933B23" w:rsidP="00B84A39">
      <w:pPr>
        <w:autoSpaceDE w:val="0"/>
        <w:autoSpaceDN w:val="0"/>
        <w:adjustRightInd w:val="0"/>
        <w:rPr>
          <w:rFonts w:cs="Times New Roman"/>
          <w:b/>
          <w:bCs/>
          <w:sz w:val="24"/>
          <w:szCs w:val="24"/>
          <w:lang w:val="es"/>
        </w:rPr>
      </w:pPr>
    </w:p>
    <w:p w:rsidR="00A465C3" w:rsidRDefault="00A465C3" w:rsidP="00B84A39">
      <w:pPr>
        <w:autoSpaceDE w:val="0"/>
        <w:autoSpaceDN w:val="0"/>
        <w:adjustRightInd w:val="0"/>
        <w:rPr>
          <w:rFonts w:cs="Times New Roman"/>
          <w:b/>
          <w:bCs/>
          <w:sz w:val="24"/>
          <w:szCs w:val="24"/>
          <w:lang w:val="es"/>
        </w:rPr>
      </w:pPr>
    </w:p>
    <w:p w:rsidR="006934C7" w:rsidRPr="00493F4F" w:rsidRDefault="00F10BEE" w:rsidP="00264928">
      <w:pPr>
        <w:autoSpaceDE w:val="0"/>
        <w:autoSpaceDN w:val="0"/>
        <w:adjustRightInd w:val="0"/>
        <w:rPr>
          <w:rFonts w:cs="Times New Roman"/>
          <w:b/>
          <w:bCs/>
          <w:lang w:val="es"/>
        </w:rPr>
      </w:pPr>
      <w:r w:rsidRPr="00493F4F">
        <w:rPr>
          <w:rFonts w:cs="Times New Roman"/>
          <w:b/>
          <w:bCs/>
          <w:lang w:val="es"/>
        </w:rPr>
        <w:lastRenderedPageBreak/>
        <w:t>ÍNDICE GENERAL</w:t>
      </w:r>
    </w:p>
    <w:p w:rsidR="00294D71" w:rsidRPr="00493F4F" w:rsidRDefault="00294D71" w:rsidP="00264928">
      <w:pPr>
        <w:autoSpaceDE w:val="0"/>
        <w:autoSpaceDN w:val="0"/>
        <w:adjustRightInd w:val="0"/>
        <w:rPr>
          <w:rFonts w:cs="Times New Roman"/>
          <w:b/>
          <w:bCs/>
          <w:lang w:val="es"/>
        </w:rPr>
      </w:pPr>
    </w:p>
    <w:p w:rsidR="00F10BEE" w:rsidRPr="00493F4F" w:rsidRDefault="00264928" w:rsidP="00B84A39">
      <w:pPr>
        <w:autoSpaceDE w:val="0"/>
        <w:autoSpaceDN w:val="0"/>
        <w:adjustRightInd w:val="0"/>
        <w:rPr>
          <w:rFonts w:cs="Times New Roman"/>
          <w:b/>
          <w:bCs/>
          <w:lang w:val="es"/>
        </w:rPr>
      </w:pPr>
      <w:r w:rsidRPr="00493F4F">
        <w:rPr>
          <w:rFonts w:cs="Times New Roman"/>
          <w:b/>
          <w:bCs/>
          <w:lang w:val="es"/>
        </w:rPr>
        <w:t>RESUMEN</w:t>
      </w:r>
      <w:r w:rsidRPr="00493F4F">
        <w:rPr>
          <w:rFonts w:cs="Times New Roman"/>
          <w:bCs/>
          <w:lang w:val="es"/>
        </w:rPr>
        <w:t>…………………………………………</w:t>
      </w:r>
      <w:r w:rsidR="00A465C3" w:rsidRPr="00493F4F">
        <w:rPr>
          <w:rFonts w:cs="Times New Roman"/>
          <w:bCs/>
          <w:lang w:val="es"/>
        </w:rPr>
        <w:t>…………………………………</w:t>
      </w:r>
      <w:r w:rsidR="00EA7593" w:rsidRPr="00493F4F">
        <w:rPr>
          <w:rFonts w:cs="Times New Roman"/>
          <w:bCs/>
          <w:lang w:val="es"/>
        </w:rPr>
        <w:t>….</w:t>
      </w:r>
      <w:r w:rsidR="00A465C3" w:rsidRPr="00493F4F">
        <w:rPr>
          <w:rFonts w:cs="Times New Roman"/>
          <w:bCs/>
          <w:lang w:val="es"/>
        </w:rPr>
        <w:t>…...</w:t>
      </w:r>
      <w:r w:rsidR="00EA7593" w:rsidRPr="00493F4F">
        <w:rPr>
          <w:rFonts w:cs="Times New Roman"/>
          <w:bCs/>
          <w:lang w:val="es"/>
        </w:rPr>
        <w:t>xvii</w:t>
      </w:r>
    </w:p>
    <w:p w:rsidR="00264928" w:rsidRPr="00493F4F" w:rsidRDefault="00264928" w:rsidP="00B84A39">
      <w:pPr>
        <w:autoSpaceDE w:val="0"/>
        <w:autoSpaceDN w:val="0"/>
        <w:adjustRightInd w:val="0"/>
        <w:rPr>
          <w:rFonts w:cs="Times New Roman"/>
          <w:b/>
          <w:bCs/>
          <w:lang w:val="es"/>
        </w:rPr>
      </w:pPr>
      <w:r w:rsidRPr="00493F4F">
        <w:rPr>
          <w:rFonts w:cs="Times New Roman"/>
          <w:b/>
          <w:bCs/>
          <w:lang w:val="es"/>
        </w:rPr>
        <w:t>SUM</w:t>
      </w:r>
      <w:r w:rsidR="00BD39DD" w:rsidRPr="00493F4F">
        <w:rPr>
          <w:rFonts w:cs="Times New Roman"/>
          <w:b/>
          <w:bCs/>
          <w:lang w:val="es"/>
        </w:rPr>
        <w:t>M</w:t>
      </w:r>
      <w:r w:rsidRPr="00493F4F">
        <w:rPr>
          <w:rFonts w:cs="Times New Roman"/>
          <w:b/>
          <w:bCs/>
          <w:lang w:val="es"/>
        </w:rPr>
        <w:t>ARY</w:t>
      </w:r>
      <w:r w:rsidRPr="00493F4F">
        <w:rPr>
          <w:rFonts w:cs="Times New Roman"/>
          <w:bCs/>
          <w:lang w:val="es"/>
        </w:rPr>
        <w:t>…………………………………………</w:t>
      </w:r>
      <w:r w:rsidR="00A465C3" w:rsidRPr="00493F4F">
        <w:rPr>
          <w:rFonts w:cs="Times New Roman"/>
          <w:bCs/>
          <w:lang w:val="es"/>
        </w:rPr>
        <w:t>……………………………………</w:t>
      </w:r>
      <w:r w:rsidR="00EA7593" w:rsidRPr="00493F4F">
        <w:rPr>
          <w:rFonts w:cs="Times New Roman"/>
          <w:bCs/>
          <w:lang w:val="es"/>
        </w:rPr>
        <w:t>…</w:t>
      </w:r>
      <w:r w:rsidR="00A465C3" w:rsidRPr="00493F4F">
        <w:rPr>
          <w:rFonts w:cs="Times New Roman"/>
          <w:bCs/>
          <w:lang w:val="es"/>
        </w:rPr>
        <w:t>.</w:t>
      </w:r>
      <w:r w:rsidR="00EA7593" w:rsidRPr="00493F4F">
        <w:rPr>
          <w:rFonts w:cs="Times New Roman"/>
          <w:bCs/>
          <w:lang w:val="es"/>
        </w:rPr>
        <w:t>x</w:t>
      </w:r>
      <w:r w:rsidRPr="00493F4F">
        <w:rPr>
          <w:rFonts w:cs="Times New Roman"/>
          <w:bCs/>
          <w:lang w:val="es"/>
        </w:rPr>
        <w:t>v</w:t>
      </w:r>
      <w:r w:rsidR="00EA7593" w:rsidRPr="00493F4F">
        <w:rPr>
          <w:rFonts w:cs="Times New Roman"/>
          <w:bCs/>
          <w:lang w:val="es"/>
        </w:rPr>
        <w:t>iii</w:t>
      </w:r>
    </w:p>
    <w:p w:rsidR="00264928" w:rsidRPr="00493F4F" w:rsidRDefault="00264928" w:rsidP="00B84A39">
      <w:pPr>
        <w:autoSpaceDE w:val="0"/>
        <w:autoSpaceDN w:val="0"/>
        <w:adjustRightInd w:val="0"/>
        <w:rPr>
          <w:rFonts w:cs="Times New Roman"/>
          <w:bCs/>
          <w:lang w:val="es"/>
        </w:rPr>
      </w:pPr>
      <w:r w:rsidRPr="00493F4F">
        <w:rPr>
          <w:rFonts w:cs="Times New Roman"/>
          <w:b/>
          <w:bCs/>
          <w:lang w:val="es"/>
        </w:rPr>
        <w:t>INTRODUCIÓN</w:t>
      </w:r>
      <w:r w:rsidRPr="00493F4F">
        <w:rPr>
          <w:rFonts w:cs="Times New Roman"/>
          <w:bCs/>
          <w:lang w:val="es"/>
        </w:rPr>
        <w:t>……………………………………</w:t>
      </w:r>
      <w:r w:rsidR="00A465C3" w:rsidRPr="00493F4F">
        <w:rPr>
          <w:rFonts w:cs="Times New Roman"/>
          <w:bCs/>
          <w:lang w:val="es"/>
        </w:rPr>
        <w:t>…………………………………</w:t>
      </w:r>
      <w:r w:rsidR="00EA7593" w:rsidRPr="00493F4F">
        <w:rPr>
          <w:rFonts w:cs="Times New Roman"/>
          <w:bCs/>
          <w:lang w:val="es"/>
        </w:rPr>
        <w:t>……</w:t>
      </w:r>
      <w:r w:rsidR="00F11793" w:rsidRPr="00493F4F">
        <w:rPr>
          <w:rFonts w:cs="Times New Roman"/>
          <w:bCs/>
          <w:lang w:val="es"/>
        </w:rPr>
        <w:t>…</w:t>
      </w:r>
      <w:r w:rsidR="00A465C3" w:rsidRPr="00493F4F">
        <w:rPr>
          <w:rFonts w:cs="Times New Roman"/>
          <w:bCs/>
          <w:lang w:val="es"/>
        </w:rPr>
        <w:t>.</w:t>
      </w:r>
      <w:r w:rsidRPr="00493F4F">
        <w:rPr>
          <w:rFonts w:cs="Times New Roman"/>
          <w:bCs/>
          <w:lang w:val="es"/>
        </w:rPr>
        <w:t>.</w:t>
      </w:r>
      <w:r w:rsidR="004E5EE5" w:rsidRPr="00493F4F">
        <w:rPr>
          <w:rFonts w:cs="Times New Roman"/>
          <w:bCs/>
          <w:lang w:val="es"/>
        </w:rPr>
        <w:t>.</w:t>
      </w:r>
      <w:r w:rsidRPr="00493F4F">
        <w:rPr>
          <w:rFonts w:cs="Times New Roman"/>
          <w:bCs/>
          <w:lang w:val="es"/>
        </w:rPr>
        <w:t>1</w:t>
      </w:r>
    </w:p>
    <w:p w:rsidR="00EC2479" w:rsidRPr="006C686C" w:rsidRDefault="00EC2479" w:rsidP="00760870">
      <w:pPr>
        <w:pStyle w:val="TDC1"/>
        <w:rPr>
          <w:rFonts w:eastAsiaTheme="minorEastAsia"/>
          <w:lang w:eastAsia="es-EC"/>
        </w:rPr>
      </w:pPr>
      <w:r w:rsidRPr="00EC2479">
        <w:rPr>
          <w:lang w:val="es"/>
        </w:rPr>
        <w:fldChar w:fldCharType="begin"/>
      </w:r>
      <w:r w:rsidRPr="00EC2479">
        <w:rPr>
          <w:lang w:val="es"/>
        </w:rPr>
        <w:instrText xml:space="preserve"> TOC \o "1-5" \h \z \u </w:instrText>
      </w:r>
      <w:r w:rsidRPr="00EC2479">
        <w:rPr>
          <w:lang w:val="es"/>
        </w:rPr>
        <w:fldChar w:fldCharType="separate"/>
      </w:r>
      <w:hyperlink w:anchor="_Toc427778993" w:history="1">
        <w:r w:rsidRPr="006C686C">
          <w:rPr>
            <w:rStyle w:val="Hipervnculo"/>
            <w:lang w:val="es"/>
          </w:rPr>
          <w:t>CAPITULO I</w:t>
        </w:r>
        <w:r w:rsidRPr="006C686C">
          <w:rPr>
            <w:webHidden/>
          </w:rPr>
          <w:tab/>
        </w:r>
        <w:r w:rsidRPr="006C686C">
          <w:rPr>
            <w:webHidden/>
          </w:rPr>
          <w:fldChar w:fldCharType="begin"/>
        </w:r>
        <w:r w:rsidRPr="006C686C">
          <w:rPr>
            <w:webHidden/>
          </w:rPr>
          <w:instrText xml:space="preserve"> PAGEREF _Toc427778993 \h </w:instrText>
        </w:r>
        <w:r w:rsidRPr="006C686C">
          <w:rPr>
            <w:webHidden/>
          </w:rPr>
        </w:r>
        <w:r w:rsidRPr="006C686C">
          <w:rPr>
            <w:webHidden/>
          </w:rPr>
          <w:fldChar w:fldCharType="separate"/>
        </w:r>
        <w:r w:rsidR="00977ABC">
          <w:rPr>
            <w:webHidden/>
          </w:rPr>
          <w:t>4</w:t>
        </w:r>
        <w:r w:rsidRPr="006C686C">
          <w:rPr>
            <w:webHidden/>
          </w:rPr>
          <w:fldChar w:fldCharType="end"/>
        </w:r>
      </w:hyperlink>
    </w:p>
    <w:p w:rsidR="00EC2479" w:rsidRPr="006C686C" w:rsidRDefault="00DE4AFC" w:rsidP="00760870">
      <w:pPr>
        <w:pStyle w:val="TDC1"/>
        <w:rPr>
          <w:rFonts w:eastAsiaTheme="minorEastAsia"/>
          <w:lang w:eastAsia="es-EC"/>
        </w:rPr>
      </w:pPr>
      <w:hyperlink w:anchor="_Toc427778994" w:history="1">
        <w:r w:rsidR="00EC2479" w:rsidRPr="006C686C">
          <w:rPr>
            <w:rStyle w:val="Hipervnculo"/>
            <w:rFonts w:eastAsia="Calibri"/>
          </w:rPr>
          <w:t>1.                    MARCO TEÓRICO</w:t>
        </w:r>
        <w:r w:rsidR="00EC2479" w:rsidRPr="006C686C">
          <w:rPr>
            <w:webHidden/>
          </w:rPr>
          <w:tab/>
        </w:r>
        <w:r w:rsidR="00EC2479" w:rsidRPr="006C686C">
          <w:rPr>
            <w:webHidden/>
          </w:rPr>
          <w:fldChar w:fldCharType="begin"/>
        </w:r>
        <w:r w:rsidR="00EC2479" w:rsidRPr="006C686C">
          <w:rPr>
            <w:webHidden/>
          </w:rPr>
          <w:instrText xml:space="preserve"> PAGEREF _Toc427778994 \h </w:instrText>
        </w:r>
        <w:r w:rsidR="00EC2479" w:rsidRPr="006C686C">
          <w:rPr>
            <w:webHidden/>
          </w:rPr>
        </w:r>
        <w:r w:rsidR="00EC2479" w:rsidRPr="006C686C">
          <w:rPr>
            <w:webHidden/>
          </w:rPr>
          <w:fldChar w:fldCharType="separate"/>
        </w:r>
        <w:r w:rsidR="00977ABC">
          <w:rPr>
            <w:webHidden/>
          </w:rPr>
          <w:t>4</w:t>
        </w:r>
        <w:r w:rsidR="00EC2479" w:rsidRPr="006C686C">
          <w:rPr>
            <w:webHidden/>
          </w:rPr>
          <w:fldChar w:fldCharType="end"/>
        </w:r>
      </w:hyperlink>
    </w:p>
    <w:p w:rsidR="00EC2479" w:rsidRPr="003C2A4B" w:rsidRDefault="00DE4AFC" w:rsidP="00760870">
      <w:pPr>
        <w:pStyle w:val="TDC2"/>
        <w:rPr>
          <w:rFonts w:eastAsiaTheme="minorEastAsia"/>
          <w:lang w:eastAsia="es-EC"/>
        </w:rPr>
      </w:pPr>
      <w:hyperlink w:anchor="_Toc427778995" w:history="1">
        <w:r w:rsidR="00EC2479" w:rsidRPr="003C2A4B">
          <w:rPr>
            <w:rStyle w:val="Hipervnculo"/>
          </w:rPr>
          <w:t xml:space="preserve">1.1. </w:t>
        </w:r>
        <w:r w:rsidR="00EC2479" w:rsidRPr="003C2A4B">
          <w:rPr>
            <w:rFonts w:eastAsiaTheme="minorEastAsia"/>
            <w:lang w:eastAsia="es-EC"/>
          </w:rPr>
          <w:tab/>
          <w:t xml:space="preserve"> </w:t>
        </w:r>
        <w:r w:rsidR="00EC2479" w:rsidRPr="003C2A4B">
          <w:rPr>
            <w:rStyle w:val="Hipervnculo"/>
          </w:rPr>
          <w:t>E</w:t>
        </w:r>
        <w:r w:rsidR="008E0BE4" w:rsidRPr="003C2A4B">
          <w:rPr>
            <w:rStyle w:val="Hipervnculo"/>
            <w:rFonts w:eastAsiaTheme="minorHAnsi"/>
            <w:iCs/>
            <w:smallCaps w:val="0"/>
            <w:lang w:val="es" w:eastAsia="en-US"/>
          </w:rPr>
          <w:t>strategia gráfica</w:t>
        </w:r>
        <w:r w:rsidR="00EC2479" w:rsidRPr="003C2A4B">
          <w:rPr>
            <w:webHidden/>
          </w:rPr>
          <w:tab/>
        </w:r>
        <w:r w:rsidR="00EC2479" w:rsidRPr="003C2A4B">
          <w:rPr>
            <w:webHidden/>
          </w:rPr>
          <w:fldChar w:fldCharType="begin"/>
        </w:r>
        <w:r w:rsidR="00EC2479" w:rsidRPr="003C2A4B">
          <w:rPr>
            <w:webHidden/>
          </w:rPr>
          <w:instrText xml:space="preserve"> PAGEREF _Toc427778995 \h </w:instrText>
        </w:r>
        <w:r w:rsidR="00EC2479" w:rsidRPr="003C2A4B">
          <w:rPr>
            <w:webHidden/>
          </w:rPr>
        </w:r>
        <w:r w:rsidR="00EC2479" w:rsidRPr="003C2A4B">
          <w:rPr>
            <w:webHidden/>
          </w:rPr>
          <w:fldChar w:fldCharType="separate"/>
        </w:r>
        <w:r w:rsidR="00977ABC">
          <w:rPr>
            <w:webHidden/>
          </w:rPr>
          <w:t>4</w:t>
        </w:r>
        <w:r w:rsidR="00EC2479" w:rsidRPr="003C2A4B">
          <w:rPr>
            <w:webHidden/>
          </w:rPr>
          <w:fldChar w:fldCharType="end"/>
        </w:r>
      </w:hyperlink>
    </w:p>
    <w:p w:rsidR="00EC2479" w:rsidRPr="006C686C" w:rsidRDefault="00DE4AFC" w:rsidP="0024740D">
      <w:pPr>
        <w:pStyle w:val="TDC3"/>
        <w:rPr>
          <w:rFonts w:eastAsiaTheme="minorEastAsia"/>
          <w:lang w:eastAsia="es-EC"/>
        </w:rPr>
      </w:pPr>
      <w:hyperlink w:anchor="_Toc427778996" w:history="1">
        <w:r w:rsidR="00EC2479" w:rsidRPr="006C686C">
          <w:rPr>
            <w:rStyle w:val="Hipervnculo"/>
            <w:lang w:val="es"/>
          </w:rPr>
          <w:t>1.1.1.              Definición</w:t>
        </w:r>
        <w:r w:rsidR="00EC2479" w:rsidRPr="006C686C">
          <w:rPr>
            <w:webHidden/>
          </w:rPr>
          <w:tab/>
        </w:r>
        <w:r w:rsidR="00EC2479" w:rsidRPr="006C686C">
          <w:rPr>
            <w:webHidden/>
          </w:rPr>
          <w:fldChar w:fldCharType="begin"/>
        </w:r>
        <w:r w:rsidR="00EC2479" w:rsidRPr="006C686C">
          <w:rPr>
            <w:webHidden/>
          </w:rPr>
          <w:instrText xml:space="preserve"> PAGEREF _Toc427778996 \h </w:instrText>
        </w:r>
        <w:r w:rsidR="00EC2479" w:rsidRPr="006C686C">
          <w:rPr>
            <w:webHidden/>
          </w:rPr>
        </w:r>
        <w:r w:rsidR="00EC2479" w:rsidRPr="006C686C">
          <w:rPr>
            <w:webHidden/>
          </w:rPr>
          <w:fldChar w:fldCharType="separate"/>
        </w:r>
        <w:r w:rsidR="00977ABC">
          <w:rPr>
            <w:webHidden/>
          </w:rPr>
          <w:t>4</w:t>
        </w:r>
        <w:r w:rsidR="00EC2479" w:rsidRPr="006C686C">
          <w:rPr>
            <w:webHidden/>
          </w:rPr>
          <w:fldChar w:fldCharType="end"/>
        </w:r>
      </w:hyperlink>
    </w:p>
    <w:p w:rsidR="00EC2479" w:rsidRPr="006C686C" w:rsidRDefault="00DE4AFC" w:rsidP="0024740D">
      <w:pPr>
        <w:pStyle w:val="TDC3"/>
        <w:rPr>
          <w:rFonts w:eastAsiaTheme="minorEastAsia"/>
          <w:lang w:eastAsia="es-EC"/>
        </w:rPr>
      </w:pPr>
      <w:hyperlink w:anchor="_Toc427778997" w:history="1">
        <w:r w:rsidR="00EC2479" w:rsidRPr="006C686C">
          <w:rPr>
            <w:rStyle w:val="Hipervnculo"/>
            <w:lang w:val="es"/>
          </w:rPr>
          <w:t xml:space="preserve">1.1.2.           </w:t>
        </w:r>
        <w:r w:rsidR="000E4B3C" w:rsidRPr="006C686C">
          <w:rPr>
            <w:rStyle w:val="Hipervnculo"/>
            <w:lang w:val="es"/>
          </w:rPr>
          <w:t xml:space="preserve">   </w:t>
        </w:r>
        <w:r w:rsidR="00EC2479" w:rsidRPr="006C686C">
          <w:rPr>
            <w:rStyle w:val="Hipervnculo"/>
            <w:lang w:val="es"/>
          </w:rPr>
          <w:t>Tipos de estrategias gráficas</w:t>
        </w:r>
        <w:r w:rsidR="00EC2479" w:rsidRPr="006C686C">
          <w:rPr>
            <w:webHidden/>
          </w:rPr>
          <w:tab/>
        </w:r>
        <w:r w:rsidR="00EC2479" w:rsidRPr="006C686C">
          <w:rPr>
            <w:webHidden/>
          </w:rPr>
          <w:fldChar w:fldCharType="begin"/>
        </w:r>
        <w:r w:rsidR="00EC2479" w:rsidRPr="006C686C">
          <w:rPr>
            <w:webHidden/>
          </w:rPr>
          <w:instrText xml:space="preserve"> PAGEREF _Toc427778997 \h </w:instrText>
        </w:r>
        <w:r w:rsidR="00EC2479" w:rsidRPr="006C686C">
          <w:rPr>
            <w:webHidden/>
          </w:rPr>
        </w:r>
        <w:r w:rsidR="00EC2479" w:rsidRPr="006C686C">
          <w:rPr>
            <w:webHidden/>
          </w:rPr>
          <w:fldChar w:fldCharType="separate"/>
        </w:r>
        <w:r w:rsidR="00977ABC">
          <w:rPr>
            <w:webHidden/>
          </w:rPr>
          <w:t>4</w:t>
        </w:r>
        <w:r w:rsidR="00EC2479" w:rsidRPr="006C686C">
          <w:rPr>
            <w:webHidden/>
          </w:rPr>
          <w:fldChar w:fldCharType="end"/>
        </w:r>
      </w:hyperlink>
    </w:p>
    <w:p w:rsidR="00EC2479" w:rsidRPr="006C686C" w:rsidRDefault="00DE4AFC" w:rsidP="0024740D">
      <w:pPr>
        <w:pStyle w:val="TDC3"/>
        <w:rPr>
          <w:rFonts w:eastAsiaTheme="minorEastAsia"/>
          <w:lang w:eastAsia="es-EC"/>
        </w:rPr>
      </w:pPr>
      <w:hyperlink w:anchor="_Toc427778998" w:history="1">
        <w:r w:rsidR="00EC2479" w:rsidRPr="006C686C">
          <w:rPr>
            <w:rStyle w:val="Hipervnculo"/>
          </w:rPr>
          <w:t xml:space="preserve">1.1.3.           </w:t>
        </w:r>
        <w:r w:rsidR="000E4B3C" w:rsidRPr="006C686C">
          <w:rPr>
            <w:rStyle w:val="Hipervnculo"/>
          </w:rPr>
          <w:t xml:space="preserve">   </w:t>
        </w:r>
        <w:r w:rsidR="00EC2479" w:rsidRPr="006C686C">
          <w:rPr>
            <w:rStyle w:val="Hipervnculo"/>
            <w:lang w:val="es"/>
          </w:rPr>
          <w:t>Pasos para elaborar una estrategia gráfica</w:t>
        </w:r>
        <w:r w:rsidR="00EC2479" w:rsidRPr="006C686C">
          <w:rPr>
            <w:webHidden/>
          </w:rPr>
          <w:tab/>
        </w:r>
        <w:r w:rsidR="00EC2479" w:rsidRPr="006C686C">
          <w:rPr>
            <w:webHidden/>
          </w:rPr>
          <w:fldChar w:fldCharType="begin"/>
        </w:r>
        <w:r w:rsidR="00EC2479" w:rsidRPr="006C686C">
          <w:rPr>
            <w:webHidden/>
          </w:rPr>
          <w:instrText xml:space="preserve"> PAGEREF _Toc427778998 \h </w:instrText>
        </w:r>
        <w:r w:rsidR="00EC2479" w:rsidRPr="006C686C">
          <w:rPr>
            <w:webHidden/>
          </w:rPr>
        </w:r>
        <w:r w:rsidR="00EC2479" w:rsidRPr="006C686C">
          <w:rPr>
            <w:webHidden/>
          </w:rPr>
          <w:fldChar w:fldCharType="separate"/>
        </w:r>
        <w:r w:rsidR="00977ABC">
          <w:rPr>
            <w:webHidden/>
          </w:rPr>
          <w:t>5</w:t>
        </w:r>
        <w:r w:rsidR="00EC2479" w:rsidRPr="006C686C">
          <w:rPr>
            <w:webHidden/>
          </w:rPr>
          <w:fldChar w:fldCharType="end"/>
        </w:r>
      </w:hyperlink>
    </w:p>
    <w:p w:rsidR="00EC2479" w:rsidRPr="006C686C" w:rsidRDefault="00DE4AFC" w:rsidP="00760870">
      <w:pPr>
        <w:pStyle w:val="TDC2"/>
        <w:rPr>
          <w:rFonts w:eastAsiaTheme="minorEastAsia"/>
          <w:lang w:eastAsia="es-EC"/>
        </w:rPr>
      </w:pPr>
      <w:hyperlink w:anchor="_Toc427778999" w:history="1">
        <w:r w:rsidR="00EC2479" w:rsidRPr="006C686C">
          <w:rPr>
            <w:rStyle w:val="Hipervnculo"/>
            <w:b/>
            <w:lang w:val="es"/>
          </w:rPr>
          <w:t xml:space="preserve">1.2.                </w:t>
        </w:r>
        <w:r w:rsidR="000E4B3C" w:rsidRPr="006C686C">
          <w:rPr>
            <w:rStyle w:val="Hipervnculo"/>
            <w:b/>
            <w:lang w:val="es"/>
          </w:rPr>
          <w:t xml:space="preserve">    </w:t>
        </w:r>
        <w:r w:rsidR="00EC2479" w:rsidRPr="006C686C">
          <w:rPr>
            <w:rStyle w:val="Hipervnculo"/>
            <w:b/>
            <w:lang w:val="es"/>
          </w:rPr>
          <w:t xml:space="preserve"> M</w:t>
        </w:r>
        <w:r w:rsidR="00EC2479" w:rsidRPr="008E0BE4">
          <w:rPr>
            <w:rStyle w:val="Hipervnculo"/>
            <w:rFonts w:eastAsiaTheme="minorHAnsi"/>
            <w:b/>
            <w:iCs/>
            <w:smallCaps w:val="0"/>
            <w:lang w:val="es" w:eastAsia="en-US"/>
          </w:rPr>
          <w:t>ercado Meta</w:t>
        </w:r>
        <w:r w:rsidR="00EC2479" w:rsidRPr="006C686C">
          <w:rPr>
            <w:webHidden/>
          </w:rPr>
          <w:tab/>
        </w:r>
        <w:r w:rsidR="00EC2479" w:rsidRPr="006C686C">
          <w:rPr>
            <w:webHidden/>
          </w:rPr>
          <w:fldChar w:fldCharType="begin"/>
        </w:r>
        <w:r w:rsidR="00EC2479" w:rsidRPr="006C686C">
          <w:rPr>
            <w:webHidden/>
          </w:rPr>
          <w:instrText xml:space="preserve"> PAGEREF _Toc427778999 \h </w:instrText>
        </w:r>
        <w:r w:rsidR="00EC2479" w:rsidRPr="006C686C">
          <w:rPr>
            <w:webHidden/>
          </w:rPr>
        </w:r>
        <w:r w:rsidR="00EC2479" w:rsidRPr="006C686C">
          <w:rPr>
            <w:webHidden/>
          </w:rPr>
          <w:fldChar w:fldCharType="separate"/>
        </w:r>
        <w:r w:rsidR="00977ABC">
          <w:rPr>
            <w:webHidden/>
          </w:rPr>
          <w:t>5</w:t>
        </w:r>
        <w:r w:rsidR="00EC2479" w:rsidRPr="006C686C">
          <w:rPr>
            <w:webHidden/>
          </w:rPr>
          <w:fldChar w:fldCharType="end"/>
        </w:r>
      </w:hyperlink>
    </w:p>
    <w:p w:rsidR="00EC2479" w:rsidRPr="006C686C" w:rsidRDefault="00DE4AFC" w:rsidP="0024740D">
      <w:pPr>
        <w:pStyle w:val="TDC3"/>
        <w:rPr>
          <w:rFonts w:eastAsiaTheme="minorEastAsia"/>
          <w:lang w:eastAsia="es-EC"/>
        </w:rPr>
      </w:pPr>
      <w:hyperlink w:anchor="_Toc427779000" w:history="1">
        <w:r w:rsidR="00EC2479" w:rsidRPr="006C686C">
          <w:rPr>
            <w:rStyle w:val="Hipervnculo"/>
            <w:lang w:val="es"/>
          </w:rPr>
          <w:t xml:space="preserve">1.2.1.         </w:t>
        </w:r>
        <w:r w:rsidR="000E4B3C" w:rsidRPr="006C686C">
          <w:rPr>
            <w:rStyle w:val="Hipervnculo"/>
            <w:lang w:val="es"/>
          </w:rPr>
          <w:t xml:space="preserve">     </w:t>
        </w:r>
        <w:r w:rsidR="00EC2479" w:rsidRPr="006C686C">
          <w:rPr>
            <w:rStyle w:val="Hipervnculo"/>
            <w:lang w:val="es"/>
          </w:rPr>
          <w:t>¿Qué es?</w:t>
        </w:r>
        <w:r w:rsidR="00EC2479" w:rsidRPr="006C686C">
          <w:rPr>
            <w:webHidden/>
          </w:rPr>
          <w:tab/>
        </w:r>
        <w:r w:rsidR="00EC2479" w:rsidRPr="006C686C">
          <w:rPr>
            <w:webHidden/>
          </w:rPr>
          <w:fldChar w:fldCharType="begin"/>
        </w:r>
        <w:r w:rsidR="00EC2479" w:rsidRPr="006C686C">
          <w:rPr>
            <w:webHidden/>
          </w:rPr>
          <w:instrText xml:space="preserve"> PAGEREF _Toc427779000 \h </w:instrText>
        </w:r>
        <w:r w:rsidR="00EC2479" w:rsidRPr="006C686C">
          <w:rPr>
            <w:webHidden/>
          </w:rPr>
        </w:r>
        <w:r w:rsidR="00EC2479" w:rsidRPr="006C686C">
          <w:rPr>
            <w:webHidden/>
          </w:rPr>
          <w:fldChar w:fldCharType="separate"/>
        </w:r>
        <w:r w:rsidR="00977ABC">
          <w:rPr>
            <w:webHidden/>
          </w:rPr>
          <w:t>5</w:t>
        </w:r>
        <w:r w:rsidR="00EC2479" w:rsidRPr="006C686C">
          <w:rPr>
            <w:webHidden/>
          </w:rPr>
          <w:fldChar w:fldCharType="end"/>
        </w:r>
      </w:hyperlink>
    </w:p>
    <w:p w:rsidR="00EC2479" w:rsidRPr="006C686C" w:rsidRDefault="00DE4AFC" w:rsidP="0024740D">
      <w:pPr>
        <w:pStyle w:val="TDC3"/>
        <w:rPr>
          <w:rFonts w:eastAsiaTheme="minorEastAsia"/>
          <w:lang w:eastAsia="es-EC"/>
        </w:rPr>
      </w:pPr>
      <w:hyperlink w:anchor="_Toc427779001" w:history="1">
        <w:r w:rsidR="00EC2479" w:rsidRPr="006C686C">
          <w:rPr>
            <w:rStyle w:val="Hipervnculo"/>
            <w:lang w:val="es"/>
          </w:rPr>
          <w:t xml:space="preserve">1.2.2.         </w:t>
        </w:r>
        <w:r w:rsidR="000E4B3C" w:rsidRPr="006C686C">
          <w:rPr>
            <w:rStyle w:val="Hipervnculo"/>
            <w:lang w:val="es"/>
          </w:rPr>
          <w:t xml:space="preserve">     </w:t>
        </w:r>
        <w:r w:rsidR="00EC2479" w:rsidRPr="006C686C">
          <w:rPr>
            <w:rStyle w:val="Hipervnculo"/>
            <w:lang w:val="es"/>
          </w:rPr>
          <w:t>Características</w:t>
        </w:r>
        <w:r w:rsidR="00EC2479" w:rsidRPr="006C686C">
          <w:rPr>
            <w:webHidden/>
          </w:rPr>
          <w:tab/>
        </w:r>
        <w:r w:rsidR="00EC2479" w:rsidRPr="006C686C">
          <w:rPr>
            <w:webHidden/>
          </w:rPr>
          <w:fldChar w:fldCharType="begin"/>
        </w:r>
        <w:r w:rsidR="00EC2479" w:rsidRPr="006C686C">
          <w:rPr>
            <w:webHidden/>
          </w:rPr>
          <w:instrText xml:space="preserve"> PAGEREF _Toc427779001 \h </w:instrText>
        </w:r>
        <w:r w:rsidR="00EC2479" w:rsidRPr="006C686C">
          <w:rPr>
            <w:webHidden/>
          </w:rPr>
        </w:r>
        <w:r w:rsidR="00EC2479" w:rsidRPr="006C686C">
          <w:rPr>
            <w:webHidden/>
          </w:rPr>
          <w:fldChar w:fldCharType="separate"/>
        </w:r>
        <w:r w:rsidR="00977ABC">
          <w:rPr>
            <w:webHidden/>
          </w:rPr>
          <w:t>6</w:t>
        </w:r>
        <w:r w:rsidR="00EC2479" w:rsidRPr="006C686C">
          <w:rPr>
            <w:webHidden/>
          </w:rPr>
          <w:fldChar w:fldCharType="end"/>
        </w:r>
      </w:hyperlink>
    </w:p>
    <w:p w:rsidR="00EC2479" w:rsidRPr="006C686C" w:rsidRDefault="00DE4AFC" w:rsidP="0024740D">
      <w:pPr>
        <w:pStyle w:val="TDC3"/>
        <w:rPr>
          <w:rFonts w:eastAsiaTheme="minorEastAsia"/>
          <w:lang w:eastAsia="es-EC"/>
        </w:rPr>
      </w:pPr>
      <w:hyperlink w:anchor="_Toc427779002" w:history="1">
        <w:r w:rsidR="00EC2479" w:rsidRPr="006C686C">
          <w:rPr>
            <w:rStyle w:val="Hipervnculo"/>
            <w:lang w:val="es"/>
          </w:rPr>
          <w:t xml:space="preserve">1.2.3. </w:t>
        </w:r>
        <w:r w:rsidR="000E4B3C" w:rsidRPr="006C686C">
          <w:rPr>
            <w:rStyle w:val="Hipervnculo"/>
            <w:lang w:val="es"/>
          </w:rPr>
          <w:t xml:space="preserve">             </w:t>
        </w:r>
        <w:r w:rsidR="00EC2479" w:rsidRPr="006C686C">
          <w:rPr>
            <w:rStyle w:val="Hipervnculo"/>
            <w:lang w:val="es"/>
          </w:rPr>
          <w:t>Como definir el mercado meta</w:t>
        </w:r>
        <w:r w:rsidR="00EC2479" w:rsidRPr="006C686C">
          <w:rPr>
            <w:webHidden/>
          </w:rPr>
          <w:tab/>
        </w:r>
        <w:r w:rsidR="00EC2479" w:rsidRPr="006C686C">
          <w:rPr>
            <w:webHidden/>
          </w:rPr>
          <w:fldChar w:fldCharType="begin"/>
        </w:r>
        <w:r w:rsidR="00EC2479" w:rsidRPr="006C686C">
          <w:rPr>
            <w:webHidden/>
          </w:rPr>
          <w:instrText xml:space="preserve"> PAGEREF _Toc427779002 \h </w:instrText>
        </w:r>
        <w:r w:rsidR="00EC2479" w:rsidRPr="006C686C">
          <w:rPr>
            <w:webHidden/>
          </w:rPr>
        </w:r>
        <w:r w:rsidR="00EC2479" w:rsidRPr="006C686C">
          <w:rPr>
            <w:webHidden/>
          </w:rPr>
          <w:fldChar w:fldCharType="separate"/>
        </w:r>
        <w:r w:rsidR="00977ABC">
          <w:rPr>
            <w:webHidden/>
          </w:rPr>
          <w:t>6</w:t>
        </w:r>
        <w:r w:rsidR="00EC2479" w:rsidRPr="006C686C">
          <w:rPr>
            <w:webHidden/>
          </w:rPr>
          <w:fldChar w:fldCharType="end"/>
        </w:r>
      </w:hyperlink>
    </w:p>
    <w:p w:rsidR="00EC2479" w:rsidRPr="006C686C" w:rsidRDefault="00DE4AFC" w:rsidP="0024740D">
      <w:pPr>
        <w:pStyle w:val="TDC3"/>
        <w:rPr>
          <w:rFonts w:eastAsiaTheme="minorEastAsia"/>
          <w:lang w:eastAsia="es-EC"/>
        </w:rPr>
      </w:pPr>
      <w:hyperlink w:anchor="_Toc427779003" w:history="1">
        <w:r w:rsidR="00EC2479" w:rsidRPr="006C686C">
          <w:rPr>
            <w:rStyle w:val="Hipervnculo"/>
          </w:rPr>
          <w:t xml:space="preserve">1.2.4. </w:t>
        </w:r>
        <w:r w:rsidR="000E4B3C" w:rsidRPr="006C686C">
          <w:rPr>
            <w:rStyle w:val="Hipervnculo"/>
          </w:rPr>
          <w:t xml:space="preserve">             </w:t>
        </w:r>
        <w:r w:rsidR="00EC2479" w:rsidRPr="006C686C">
          <w:rPr>
            <w:rStyle w:val="Hipervnculo"/>
          </w:rPr>
          <w:t>Importancia de definir el mercado meta</w:t>
        </w:r>
        <w:r w:rsidR="00EC2479" w:rsidRPr="006C686C">
          <w:rPr>
            <w:webHidden/>
          </w:rPr>
          <w:tab/>
        </w:r>
        <w:r w:rsidR="00EC2479" w:rsidRPr="003C2A4B">
          <w:rPr>
            <w:webHidden/>
          </w:rPr>
          <w:fldChar w:fldCharType="begin"/>
        </w:r>
        <w:r w:rsidR="00EC2479" w:rsidRPr="003C2A4B">
          <w:rPr>
            <w:webHidden/>
          </w:rPr>
          <w:instrText xml:space="preserve"> PAGEREF _Toc427779003 \h </w:instrText>
        </w:r>
        <w:r w:rsidR="00EC2479" w:rsidRPr="003C2A4B">
          <w:rPr>
            <w:webHidden/>
          </w:rPr>
        </w:r>
        <w:r w:rsidR="00EC2479" w:rsidRPr="003C2A4B">
          <w:rPr>
            <w:webHidden/>
          </w:rPr>
          <w:fldChar w:fldCharType="separate"/>
        </w:r>
        <w:r w:rsidR="00977ABC">
          <w:rPr>
            <w:webHidden/>
          </w:rPr>
          <w:t>7</w:t>
        </w:r>
        <w:r w:rsidR="00EC2479" w:rsidRPr="003C2A4B">
          <w:rPr>
            <w:webHidden/>
          </w:rPr>
          <w:fldChar w:fldCharType="end"/>
        </w:r>
      </w:hyperlink>
    </w:p>
    <w:p w:rsidR="00EC2479" w:rsidRPr="006C686C" w:rsidRDefault="00DE4AFC" w:rsidP="00760870">
      <w:pPr>
        <w:pStyle w:val="TDC2"/>
        <w:rPr>
          <w:rFonts w:eastAsiaTheme="minorEastAsia"/>
          <w:lang w:eastAsia="es-EC"/>
        </w:rPr>
      </w:pPr>
      <w:hyperlink w:anchor="_Toc427779004" w:history="1">
        <w:r w:rsidR="00EC2479" w:rsidRPr="006C686C">
          <w:rPr>
            <w:rStyle w:val="Hipervnculo"/>
            <w:b/>
          </w:rPr>
          <w:t xml:space="preserve">1.3. </w:t>
        </w:r>
        <w:r w:rsidR="000E4B3C" w:rsidRPr="006C686C">
          <w:rPr>
            <w:rStyle w:val="Hipervnculo"/>
            <w:b/>
          </w:rPr>
          <w:t xml:space="preserve">                    </w:t>
        </w:r>
        <w:r w:rsidR="00EC2479" w:rsidRPr="006C686C">
          <w:rPr>
            <w:rStyle w:val="Hipervnculo"/>
            <w:b/>
          </w:rPr>
          <w:t>P</w:t>
        </w:r>
        <w:r w:rsidR="00EC2479" w:rsidRPr="008E0BE4">
          <w:rPr>
            <w:rStyle w:val="Hipervnculo"/>
            <w:rFonts w:eastAsiaTheme="minorHAnsi"/>
            <w:b/>
            <w:iCs/>
            <w:smallCaps w:val="0"/>
            <w:lang w:val="es" w:eastAsia="en-US"/>
          </w:rPr>
          <w:t>ublicidad</w:t>
        </w:r>
        <w:r w:rsidR="00EC2479" w:rsidRPr="006C686C">
          <w:rPr>
            <w:webHidden/>
          </w:rPr>
          <w:tab/>
        </w:r>
        <w:r w:rsidR="00EC2479" w:rsidRPr="006C686C">
          <w:rPr>
            <w:webHidden/>
          </w:rPr>
          <w:fldChar w:fldCharType="begin"/>
        </w:r>
        <w:r w:rsidR="00EC2479" w:rsidRPr="006C686C">
          <w:rPr>
            <w:webHidden/>
          </w:rPr>
          <w:instrText xml:space="preserve"> PAGEREF _Toc427779004 \h </w:instrText>
        </w:r>
        <w:r w:rsidR="00EC2479" w:rsidRPr="006C686C">
          <w:rPr>
            <w:webHidden/>
          </w:rPr>
        </w:r>
        <w:r w:rsidR="00EC2479" w:rsidRPr="006C686C">
          <w:rPr>
            <w:webHidden/>
          </w:rPr>
          <w:fldChar w:fldCharType="separate"/>
        </w:r>
        <w:r w:rsidR="00977ABC">
          <w:rPr>
            <w:webHidden/>
          </w:rPr>
          <w:t>7</w:t>
        </w:r>
        <w:r w:rsidR="00EC2479" w:rsidRPr="006C686C">
          <w:rPr>
            <w:webHidden/>
          </w:rPr>
          <w:fldChar w:fldCharType="end"/>
        </w:r>
      </w:hyperlink>
    </w:p>
    <w:p w:rsidR="00EC2479" w:rsidRPr="006C686C" w:rsidRDefault="00DE4AFC" w:rsidP="0024740D">
      <w:pPr>
        <w:pStyle w:val="TDC3"/>
        <w:rPr>
          <w:rFonts w:eastAsiaTheme="minorEastAsia"/>
          <w:lang w:eastAsia="es-EC"/>
        </w:rPr>
      </w:pPr>
      <w:hyperlink w:anchor="_Toc427779005" w:history="1">
        <w:r w:rsidR="00EC2479" w:rsidRPr="006C686C">
          <w:rPr>
            <w:rStyle w:val="Hipervnculo"/>
            <w:rFonts w:eastAsia="Calibri"/>
          </w:rPr>
          <w:t xml:space="preserve">1.3.1. </w:t>
        </w:r>
        <w:r w:rsidR="000E4B3C" w:rsidRPr="006C686C">
          <w:rPr>
            <w:rStyle w:val="Hipervnculo"/>
            <w:rFonts w:eastAsia="Calibri"/>
          </w:rPr>
          <w:t xml:space="preserve">             </w:t>
        </w:r>
        <w:r w:rsidR="00EC2479" w:rsidRPr="006C686C">
          <w:rPr>
            <w:rStyle w:val="Hipervnculo"/>
            <w:rFonts w:eastAsia="Calibri"/>
          </w:rPr>
          <w:t>Definición</w:t>
        </w:r>
        <w:r w:rsidR="00EC2479" w:rsidRPr="006C686C">
          <w:rPr>
            <w:webHidden/>
          </w:rPr>
          <w:tab/>
        </w:r>
        <w:r w:rsidR="00EC2479" w:rsidRPr="006C686C">
          <w:rPr>
            <w:webHidden/>
          </w:rPr>
          <w:fldChar w:fldCharType="begin"/>
        </w:r>
        <w:r w:rsidR="00EC2479" w:rsidRPr="006C686C">
          <w:rPr>
            <w:webHidden/>
          </w:rPr>
          <w:instrText xml:space="preserve"> PAGEREF _Toc427779005 \h </w:instrText>
        </w:r>
        <w:r w:rsidR="00EC2479" w:rsidRPr="006C686C">
          <w:rPr>
            <w:webHidden/>
          </w:rPr>
        </w:r>
        <w:r w:rsidR="00EC2479" w:rsidRPr="006C686C">
          <w:rPr>
            <w:webHidden/>
          </w:rPr>
          <w:fldChar w:fldCharType="separate"/>
        </w:r>
        <w:r w:rsidR="00977ABC">
          <w:rPr>
            <w:webHidden/>
          </w:rPr>
          <w:t>7</w:t>
        </w:r>
        <w:r w:rsidR="00EC2479" w:rsidRPr="006C686C">
          <w:rPr>
            <w:webHidden/>
          </w:rPr>
          <w:fldChar w:fldCharType="end"/>
        </w:r>
      </w:hyperlink>
    </w:p>
    <w:p w:rsidR="00EC2479" w:rsidRPr="006C686C" w:rsidRDefault="00DE4AFC" w:rsidP="0024740D">
      <w:pPr>
        <w:pStyle w:val="TDC3"/>
        <w:rPr>
          <w:rFonts w:eastAsiaTheme="minorEastAsia"/>
          <w:lang w:eastAsia="es-EC"/>
        </w:rPr>
      </w:pPr>
      <w:hyperlink w:anchor="_Toc427779006" w:history="1">
        <w:r w:rsidR="00EC2479" w:rsidRPr="006C686C">
          <w:rPr>
            <w:rStyle w:val="Hipervnculo"/>
            <w:rFonts w:eastAsia="Calibri"/>
          </w:rPr>
          <w:t xml:space="preserve">1.3.2. </w:t>
        </w:r>
        <w:r w:rsidR="000E4B3C" w:rsidRPr="006C686C">
          <w:rPr>
            <w:rStyle w:val="Hipervnculo"/>
            <w:rFonts w:eastAsia="Calibri"/>
          </w:rPr>
          <w:t xml:space="preserve">             </w:t>
        </w:r>
        <w:r w:rsidR="00EC2479" w:rsidRPr="006C686C">
          <w:rPr>
            <w:rStyle w:val="Hipervnculo"/>
            <w:rFonts w:eastAsia="Calibri"/>
          </w:rPr>
          <w:t>Importancia</w:t>
        </w:r>
        <w:r w:rsidR="00EC2479" w:rsidRPr="006C686C">
          <w:rPr>
            <w:webHidden/>
          </w:rPr>
          <w:tab/>
        </w:r>
        <w:r w:rsidR="00EC2479" w:rsidRPr="006C686C">
          <w:rPr>
            <w:webHidden/>
          </w:rPr>
          <w:fldChar w:fldCharType="begin"/>
        </w:r>
        <w:r w:rsidR="00EC2479" w:rsidRPr="006C686C">
          <w:rPr>
            <w:webHidden/>
          </w:rPr>
          <w:instrText xml:space="preserve"> PAGEREF _Toc427779006 \h </w:instrText>
        </w:r>
        <w:r w:rsidR="00EC2479" w:rsidRPr="006C686C">
          <w:rPr>
            <w:webHidden/>
          </w:rPr>
        </w:r>
        <w:r w:rsidR="00EC2479" w:rsidRPr="006C686C">
          <w:rPr>
            <w:webHidden/>
          </w:rPr>
          <w:fldChar w:fldCharType="separate"/>
        </w:r>
        <w:r w:rsidR="00977ABC">
          <w:rPr>
            <w:webHidden/>
          </w:rPr>
          <w:t>8</w:t>
        </w:r>
        <w:r w:rsidR="00EC2479" w:rsidRPr="006C686C">
          <w:rPr>
            <w:webHidden/>
          </w:rPr>
          <w:fldChar w:fldCharType="end"/>
        </w:r>
      </w:hyperlink>
    </w:p>
    <w:p w:rsidR="00EC2479" w:rsidRPr="006C686C" w:rsidRDefault="00DE4AFC" w:rsidP="0024740D">
      <w:pPr>
        <w:pStyle w:val="TDC3"/>
        <w:rPr>
          <w:rFonts w:eastAsiaTheme="minorEastAsia"/>
          <w:lang w:eastAsia="es-EC"/>
        </w:rPr>
      </w:pPr>
      <w:hyperlink w:anchor="_Toc427779007" w:history="1">
        <w:r w:rsidR="00EC2479" w:rsidRPr="006C686C">
          <w:rPr>
            <w:rStyle w:val="Hipervnculo"/>
            <w:rFonts w:eastAsia="Calibri"/>
          </w:rPr>
          <w:t xml:space="preserve">1.3.3. </w:t>
        </w:r>
        <w:r w:rsidR="000E4B3C" w:rsidRPr="006C686C">
          <w:rPr>
            <w:rStyle w:val="Hipervnculo"/>
            <w:rFonts w:eastAsia="Calibri"/>
          </w:rPr>
          <w:t xml:space="preserve">             </w:t>
        </w:r>
        <w:r w:rsidR="00EC2479" w:rsidRPr="006C686C">
          <w:rPr>
            <w:rStyle w:val="Hipervnculo"/>
            <w:rFonts w:eastAsia="Calibri"/>
          </w:rPr>
          <w:t>Tipos de publicidad</w:t>
        </w:r>
        <w:r w:rsidR="00EC2479" w:rsidRPr="006C686C">
          <w:rPr>
            <w:webHidden/>
          </w:rPr>
          <w:tab/>
        </w:r>
        <w:r w:rsidR="00EC2479" w:rsidRPr="006C686C">
          <w:rPr>
            <w:webHidden/>
          </w:rPr>
          <w:fldChar w:fldCharType="begin"/>
        </w:r>
        <w:r w:rsidR="00EC2479" w:rsidRPr="006C686C">
          <w:rPr>
            <w:webHidden/>
          </w:rPr>
          <w:instrText xml:space="preserve"> PAGEREF _Toc427779007 \h </w:instrText>
        </w:r>
        <w:r w:rsidR="00EC2479" w:rsidRPr="006C686C">
          <w:rPr>
            <w:webHidden/>
          </w:rPr>
        </w:r>
        <w:r w:rsidR="00EC2479" w:rsidRPr="006C686C">
          <w:rPr>
            <w:webHidden/>
          </w:rPr>
          <w:fldChar w:fldCharType="separate"/>
        </w:r>
        <w:r w:rsidR="00977ABC">
          <w:rPr>
            <w:webHidden/>
          </w:rPr>
          <w:t>8</w:t>
        </w:r>
        <w:r w:rsidR="00EC2479" w:rsidRPr="006C686C">
          <w:rPr>
            <w:webHidden/>
          </w:rPr>
          <w:fldChar w:fldCharType="end"/>
        </w:r>
      </w:hyperlink>
    </w:p>
    <w:p w:rsidR="00EC2479" w:rsidRPr="006C686C" w:rsidRDefault="00DE4AFC" w:rsidP="0024740D">
      <w:pPr>
        <w:pStyle w:val="TDC3"/>
        <w:rPr>
          <w:rFonts w:eastAsiaTheme="minorEastAsia"/>
          <w:lang w:eastAsia="es-EC"/>
        </w:rPr>
      </w:pPr>
      <w:hyperlink w:anchor="_Toc427779008" w:history="1">
        <w:r w:rsidR="00EC2479" w:rsidRPr="006C686C">
          <w:rPr>
            <w:rStyle w:val="Hipervnculo"/>
            <w:rFonts w:eastAsia="Calibri"/>
          </w:rPr>
          <w:t xml:space="preserve">1.3.4. </w:t>
        </w:r>
        <w:r w:rsidR="000E4B3C" w:rsidRPr="006C686C">
          <w:rPr>
            <w:rStyle w:val="Hipervnculo"/>
            <w:rFonts w:eastAsia="Calibri"/>
          </w:rPr>
          <w:t xml:space="preserve">             </w:t>
        </w:r>
        <w:r w:rsidR="00EC2479" w:rsidRPr="006C686C">
          <w:rPr>
            <w:rStyle w:val="Hipervnculo"/>
            <w:rFonts w:eastAsia="Calibri"/>
          </w:rPr>
          <w:t>Medios publicitarios</w:t>
        </w:r>
        <w:r w:rsidR="00EC2479" w:rsidRPr="006C686C">
          <w:rPr>
            <w:webHidden/>
          </w:rPr>
          <w:tab/>
        </w:r>
        <w:r w:rsidR="00EC2479" w:rsidRPr="006C686C">
          <w:rPr>
            <w:webHidden/>
          </w:rPr>
          <w:fldChar w:fldCharType="begin"/>
        </w:r>
        <w:r w:rsidR="00EC2479" w:rsidRPr="006C686C">
          <w:rPr>
            <w:webHidden/>
          </w:rPr>
          <w:instrText xml:space="preserve"> PAGEREF _Toc427779008 \h </w:instrText>
        </w:r>
        <w:r w:rsidR="00EC2479" w:rsidRPr="006C686C">
          <w:rPr>
            <w:webHidden/>
          </w:rPr>
        </w:r>
        <w:r w:rsidR="00EC2479" w:rsidRPr="006C686C">
          <w:rPr>
            <w:webHidden/>
          </w:rPr>
          <w:fldChar w:fldCharType="separate"/>
        </w:r>
        <w:r w:rsidR="00977ABC">
          <w:rPr>
            <w:webHidden/>
          </w:rPr>
          <w:t>9</w:t>
        </w:r>
        <w:r w:rsidR="00EC2479" w:rsidRPr="006C686C">
          <w:rPr>
            <w:webHidden/>
          </w:rPr>
          <w:fldChar w:fldCharType="end"/>
        </w:r>
      </w:hyperlink>
    </w:p>
    <w:p w:rsidR="00EC2479" w:rsidRPr="006C686C" w:rsidRDefault="00DE4AFC" w:rsidP="0024740D">
      <w:pPr>
        <w:pStyle w:val="TDC3"/>
        <w:rPr>
          <w:rFonts w:eastAsiaTheme="minorEastAsia"/>
          <w:lang w:eastAsia="es-EC"/>
        </w:rPr>
      </w:pPr>
      <w:hyperlink w:anchor="_Toc427779009" w:history="1">
        <w:r w:rsidR="00EC2479" w:rsidRPr="006C686C">
          <w:rPr>
            <w:rStyle w:val="Hipervnculo"/>
            <w:rFonts w:eastAsia="Calibri"/>
          </w:rPr>
          <w:t xml:space="preserve">1.3.5. </w:t>
        </w:r>
        <w:r w:rsidR="000E4B3C" w:rsidRPr="006C686C">
          <w:rPr>
            <w:rStyle w:val="Hipervnculo"/>
            <w:rFonts w:eastAsia="Calibri"/>
          </w:rPr>
          <w:t xml:space="preserve">             </w:t>
        </w:r>
        <w:r w:rsidR="00EC2479" w:rsidRPr="006C686C">
          <w:rPr>
            <w:rStyle w:val="Hipervnculo"/>
            <w:rFonts w:eastAsia="Calibri"/>
          </w:rPr>
          <w:t>Mensaje Publicitario</w:t>
        </w:r>
        <w:r w:rsidR="00EC2479" w:rsidRPr="006C686C">
          <w:rPr>
            <w:webHidden/>
          </w:rPr>
          <w:tab/>
        </w:r>
        <w:r w:rsidR="00EC2479" w:rsidRPr="006C686C">
          <w:rPr>
            <w:webHidden/>
          </w:rPr>
          <w:fldChar w:fldCharType="begin"/>
        </w:r>
        <w:r w:rsidR="00EC2479" w:rsidRPr="006C686C">
          <w:rPr>
            <w:webHidden/>
          </w:rPr>
          <w:instrText xml:space="preserve"> PAGEREF _Toc427779009 \h </w:instrText>
        </w:r>
        <w:r w:rsidR="00EC2479" w:rsidRPr="006C686C">
          <w:rPr>
            <w:webHidden/>
          </w:rPr>
        </w:r>
        <w:r w:rsidR="00EC2479" w:rsidRPr="006C686C">
          <w:rPr>
            <w:webHidden/>
          </w:rPr>
          <w:fldChar w:fldCharType="separate"/>
        </w:r>
        <w:r w:rsidR="00977ABC">
          <w:rPr>
            <w:webHidden/>
          </w:rPr>
          <w:t>11</w:t>
        </w:r>
        <w:r w:rsidR="00EC2479" w:rsidRPr="006C686C">
          <w:rPr>
            <w:webHidden/>
          </w:rPr>
          <w:fldChar w:fldCharType="end"/>
        </w:r>
      </w:hyperlink>
    </w:p>
    <w:p w:rsidR="00EC2479" w:rsidRPr="006C686C" w:rsidRDefault="00DE4AFC" w:rsidP="0024740D">
      <w:pPr>
        <w:pStyle w:val="TDC3"/>
        <w:rPr>
          <w:rFonts w:eastAsiaTheme="minorEastAsia"/>
          <w:lang w:eastAsia="es-EC"/>
        </w:rPr>
      </w:pPr>
      <w:hyperlink w:anchor="_Toc427779010" w:history="1">
        <w:r w:rsidR="00EC2479" w:rsidRPr="006C686C">
          <w:rPr>
            <w:rStyle w:val="Hipervnculo"/>
            <w:rFonts w:eastAsia="Calibri"/>
          </w:rPr>
          <w:t xml:space="preserve">1.3.6. </w:t>
        </w:r>
        <w:r w:rsidR="000E4B3C" w:rsidRPr="006C686C">
          <w:rPr>
            <w:rStyle w:val="Hipervnculo"/>
            <w:rFonts w:eastAsia="Calibri"/>
          </w:rPr>
          <w:t xml:space="preserve">             </w:t>
        </w:r>
        <w:r w:rsidR="00EC2479" w:rsidRPr="006C686C">
          <w:rPr>
            <w:rStyle w:val="Hipervnculo"/>
            <w:rFonts w:eastAsia="Calibri"/>
          </w:rPr>
          <w:t>Objetivos de los mensajes publicitarios</w:t>
        </w:r>
        <w:r w:rsidR="00EC2479" w:rsidRPr="006C686C">
          <w:rPr>
            <w:webHidden/>
          </w:rPr>
          <w:tab/>
        </w:r>
        <w:r w:rsidR="00EC2479" w:rsidRPr="006C686C">
          <w:rPr>
            <w:webHidden/>
          </w:rPr>
          <w:fldChar w:fldCharType="begin"/>
        </w:r>
        <w:r w:rsidR="00EC2479" w:rsidRPr="006C686C">
          <w:rPr>
            <w:webHidden/>
          </w:rPr>
          <w:instrText xml:space="preserve"> PAGEREF _Toc427779010 \h </w:instrText>
        </w:r>
        <w:r w:rsidR="00EC2479" w:rsidRPr="006C686C">
          <w:rPr>
            <w:webHidden/>
          </w:rPr>
        </w:r>
        <w:r w:rsidR="00EC2479" w:rsidRPr="006C686C">
          <w:rPr>
            <w:webHidden/>
          </w:rPr>
          <w:fldChar w:fldCharType="separate"/>
        </w:r>
        <w:r w:rsidR="00977ABC">
          <w:rPr>
            <w:webHidden/>
          </w:rPr>
          <w:t>11</w:t>
        </w:r>
        <w:r w:rsidR="00EC2479" w:rsidRPr="006C686C">
          <w:rPr>
            <w:webHidden/>
          </w:rPr>
          <w:fldChar w:fldCharType="end"/>
        </w:r>
      </w:hyperlink>
    </w:p>
    <w:p w:rsidR="00EC2479" w:rsidRPr="006C686C" w:rsidRDefault="00DE4AFC" w:rsidP="0024740D">
      <w:pPr>
        <w:pStyle w:val="TDC3"/>
        <w:rPr>
          <w:rFonts w:eastAsiaTheme="minorEastAsia"/>
          <w:lang w:eastAsia="es-EC"/>
        </w:rPr>
      </w:pPr>
      <w:hyperlink w:anchor="_Toc427779011" w:history="1">
        <w:r w:rsidR="00EC2479" w:rsidRPr="006C686C">
          <w:rPr>
            <w:rStyle w:val="Hipervnculo"/>
            <w:rFonts w:eastAsia="Calibri"/>
          </w:rPr>
          <w:t xml:space="preserve">1.3.7. </w:t>
        </w:r>
        <w:r w:rsidR="000E4B3C" w:rsidRPr="006C686C">
          <w:rPr>
            <w:rStyle w:val="Hipervnculo"/>
            <w:rFonts w:eastAsia="Calibri"/>
          </w:rPr>
          <w:t xml:space="preserve">             </w:t>
        </w:r>
        <w:r w:rsidR="00EC2479" w:rsidRPr="006C686C">
          <w:rPr>
            <w:rStyle w:val="Hipervnculo"/>
            <w:rFonts w:eastAsia="Calibri"/>
          </w:rPr>
          <w:t>Elementos claves en el mensaje publicitario</w:t>
        </w:r>
        <w:r w:rsidR="00EC2479" w:rsidRPr="006C686C">
          <w:rPr>
            <w:webHidden/>
          </w:rPr>
          <w:tab/>
        </w:r>
        <w:r w:rsidR="00EC2479" w:rsidRPr="006C686C">
          <w:rPr>
            <w:webHidden/>
          </w:rPr>
          <w:fldChar w:fldCharType="begin"/>
        </w:r>
        <w:r w:rsidR="00EC2479" w:rsidRPr="006C686C">
          <w:rPr>
            <w:webHidden/>
          </w:rPr>
          <w:instrText xml:space="preserve"> PAGEREF _Toc427779011 \h </w:instrText>
        </w:r>
        <w:r w:rsidR="00EC2479" w:rsidRPr="006C686C">
          <w:rPr>
            <w:webHidden/>
          </w:rPr>
        </w:r>
        <w:r w:rsidR="00EC2479" w:rsidRPr="006C686C">
          <w:rPr>
            <w:webHidden/>
          </w:rPr>
          <w:fldChar w:fldCharType="separate"/>
        </w:r>
        <w:r w:rsidR="00977ABC">
          <w:rPr>
            <w:webHidden/>
          </w:rPr>
          <w:t>12</w:t>
        </w:r>
        <w:r w:rsidR="00EC2479" w:rsidRPr="006C686C">
          <w:rPr>
            <w:webHidden/>
          </w:rPr>
          <w:fldChar w:fldCharType="end"/>
        </w:r>
      </w:hyperlink>
    </w:p>
    <w:p w:rsidR="00EC2479" w:rsidRPr="006C686C" w:rsidRDefault="00DE4AFC" w:rsidP="004A6B8B">
      <w:pPr>
        <w:pStyle w:val="TDC2"/>
        <w:rPr>
          <w:rFonts w:eastAsiaTheme="minorEastAsia"/>
          <w:lang w:eastAsia="es-EC"/>
        </w:rPr>
      </w:pPr>
      <w:hyperlink w:anchor="_Toc427779012" w:history="1">
        <w:r w:rsidR="00EC2479" w:rsidRPr="006C686C">
          <w:rPr>
            <w:rStyle w:val="Hipervnculo"/>
            <w:b/>
          </w:rPr>
          <w:t xml:space="preserve">1.4. </w:t>
        </w:r>
        <w:r w:rsidR="000E4B3C" w:rsidRPr="006C686C">
          <w:rPr>
            <w:rStyle w:val="Hipervnculo"/>
            <w:b/>
          </w:rPr>
          <w:t xml:space="preserve">                    </w:t>
        </w:r>
        <w:r w:rsidR="00EC2479" w:rsidRPr="006C686C">
          <w:rPr>
            <w:rStyle w:val="Hipervnculo"/>
            <w:b/>
          </w:rPr>
          <w:t>N</w:t>
        </w:r>
        <w:r w:rsidR="00EC2479" w:rsidRPr="008E0BE4">
          <w:rPr>
            <w:rStyle w:val="Hipervnculo"/>
            <w:rFonts w:eastAsiaTheme="minorHAnsi"/>
            <w:b/>
            <w:iCs/>
            <w:smallCaps w:val="0"/>
            <w:lang w:val="es" w:eastAsia="en-US"/>
          </w:rPr>
          <w:t>uevas Tendencias de Comunicación</w:t>
        </w:r>
        <w:r w:rsidR="00EC2479" w:rsidRPr="006C686C">
          <w:rPr>
            <w:webHidden/>
          </w:rPr>
          <w:tab/>
        </w:r>
        <w:r w:rsidR="00EC2479" w:rsidRPr="006C686C">
          <w:rPr>
            <w:webHidden/>
          </w:rPr>
          <w:fldChar w:fldCharType="begin"/>
        </w:r>
        <w:r w:rsidR="00EC2479" w:rsidRPr="006C686C">
          <w:rPr>
            <w:webHidden/>
          </w:rPr>
          <w:instrText xml:space="preserve"> PAGEREF _Toc427779012 \h </w:instrText>
        </w:r>
        <w:r w:rsidR="00EC2479" w:rsidRPr="006C686C">
          <w:rPr>
            <w:webHidden/>
          </w:rPr>
        </w:r>
        <w:r w:rsidR="00EC2479" w:rsidRPr="006C686C">
          <w:rPr>
            <w:webHidden/>
          </w:rPr>
          <w:fldChar w:fldCharType="separate"/>
        </w:r>
        <w:r w:rsidR="00977ABC">
          <w:rPr>
            <w:webHidden/>
          </w:rPr>
          <w:t>12</w:t>
        </w:r>
        <w:r w:rsidR="00EC2479" w:rsidRPr="006C686C">
          <w:rPr>
            <w:webHidden/>
          </w:rPr>
          <w:fldChar w:fldCharType="end"/>
        </w:r>
      </w:hyperlink>
    </w:p>
    <w:p w:rsidR="00EC2479" w:rsidRPr="00EC2479" w:rsidRDefault="00DE4AFC" w:rsidP="004A6B8B">
      <w:pPr>
        <w:pStyle w:val="TDC3"/>
        <w:rPr>
          <w:rFonts w:eastAsiaTheme="minorEastAsia"/>
          <w:lang w:eastAsia="es-EC"/>
        </w:rPr>
      </w:pPr>
      <w:hyperlink w:anchor="_Toc427779013" w:history="1">
        <w:r w:rsidR="00EC2479" w:rsidRPr="006C686C">
          <w:rPr>
            <w:rStyle w:val="Hipervnculo"/>
            <w:rFonts w:eastAsia="Calibri"/>
          </w:rPr>
          <w:t xml:space="preserve">1.4.1. </w:t>
        </w:r>
        <w:r w:rsidR="000E4B3C" w:rsidRPr="006C686C">
          <w:rPr>
            <w:rStyle w:val="Hipervnculo"/>
            <w:rFonts w:eastAsia="Calibri"/>
          </w:rPr>
          <w:t xml:space="preserve">             </w:t>
        </w:r>
        <w:r w:rsidR="00EC2479" w:rsidRPr="006C686C">
          <w:rPr>
            <w:rStyle w:val="Hipervnculo"/>
            <w:rFonts w:eastAsia="Calibri"/>
          </w:rPr>
          <w:t>¿Qué  son?</w:t>
        </w:r>
        <w:r w:rsidR="00EC2479" w:rsidRPr="006C686C">
          <w:rPr>
            <w:webHidden/>
          </w:rPr>
          <w:tab/>
        </w:r>
        <w:r w:rsidR="00EC2479" w:rsidRPr="006C686C">
          <w:rPr>
            <w:webHidden/>
          </w:rPr>
          <w:fldChar w:fldCharType="begin"/>
        </w:r>
        <w:r w:rsidR="00EC2479" w:rsidRPr="006C686C">
          <w:rPr>
            <w:webHidden/>
          </w:rPr>
          <w:instrText xml:space="preserve"> PAGEREF _Toc427779013 \h </w:instrText>
        </w:r>
        <w:r w:rsidR="00EC2479" w:rsidRPr="006C686C">
          <w:rPr>
            <w:webHidden/>
          </w:rPr>
        </w:r>
        <w:r w:rsidR="00EC2479" w:rsidRPr="006C686C">
          <w:rPr>
            <w:webHidden/>
          </w:rPr>
          <w:fldChar w:fldCharType="separate"/>
        </w:r>
        <w:r w:rsidR="00977ABC">
          <w:rPr>
            <w:webHidden/>
          </w:rPr>
          <w:t>12</w:t>
        </w:r>
        <w:r w:rsidR="00EC2479" w:rsidRPr="006C686C">
          <w:rPr>
            <w:webHidden/>
          </w:rPr>
          <w:fldChar w:fldCharType="end"/>
        </w:r>
      </w:hyperlink>
    </w:p>
    <w:p w:rsidR="00EC2479" w:rsidRPr="00EC2479" w:rsidRDefault="00DE4AFC" w:rsidP="004A6B8B">
      <w:pPr>
        <w:pStyle w:val="TDC1"/>
        <w:spacing w:before="0" w:after="0"/>
        <w:rPr>
          <w:rFonts w:eastAsiaTheme="minorEastAsia"/>
          <w:lang w:eastAsia="es-EC"/>
        </w:rPr>
      </w:pPr>
      <w:hyperlink w:anchor="_Toc427779014" w:history="1">
        <w:r w:rsidR="00EC2479" w:rsidRPr="00EC2479">
          <w:rPr>
            <w:rStyle w:val="Hipervnculo"/>
            <w:lang w:val="es"/>
          </w:rPr>
          <w:t xml:space="preserve">1.5. </w:t>
        </w:r>
        <w:r w:rsidR="000E4B3C">
          <w:rPr>
            <w:rStyle w:val="Hipervnculo"/>
            <w:lang w:val="es"/>
          </w:rPr>
          <w:t xml:space="preserve">                </w:t>
        </w:r>
        <w:r w:rsidR="00EC2479" w:rsidRPr="00EC2479">
          <w:rPr>
            <w:rStyle w:val="Hipervnculo"/>
            <w:lang w:val="es"/>
          </w:rPr>
          <w:t>P</w:t>
        </w:r>
        <w:r w:rsidR="00EC2479" w:rsidRPr="008E0BE4">
          <w:rPr>
            <w:rStyle w:val="Hipervnculo"/>
            <w:bCs w:val="0"/>
            <w:iCs/>
            <w:caps w:val="0"/>
            <w:lang w:val="es"/>
          </w:rPr>
          <w:t>atrimonio cultural</w:t>
        </w:r>
        <w:r w:rsidR="00EC2479" w:rsidRPr="00EC2479">
          <w:rPr>
            <w:webHidden/>
          </w:rPr>
          <w:tab/>
        </w:r>
        <w:r w:rsidR="00EC2479" w:rsidRPr="00EC2479">
          <w:rPr>
            <w:webHidden/>
          </w:rPr>
          <w:fldChar w:fldCharType="begin"/>
        </w:r>
        <w:r w:rsidR="00EC2479" w:rsidRPr="00EC2479">
          <w:rPr>
            <w:webHidden/>
          </w:rPr>
          <w:instrText xml:space="preserve"> PAGEREF _Toc427779014 \h </w:instrText>
        </w:r>
        <w:r w:rsidR="00EC2479" w:rsidRPr="00EC2479">
          <w:rPr>
            <w:webHidden/>
          </w:rPr>
        </w:r>
        <w:r w:rsidR="00EC2479" w:rsidRPr="00EC2479">
          <w:rPr>
            <w:webHidden/>
          </w:rPr>
          <w:fldChar w:fldCharType="separate"/>
        </w:r>
        <w:r w:rsidR="00977ABC">
          <w:rPr>
            <w:webHidden/>
          </w:rPr>
          <w:t>20</w:t>
        </w:r>
        <w:r w:rsidR="00EC2479" w:rsidRPr="00EC2479">
          <w:rPr>
            <w:webHidden/>
          </w:rPr>
          <w:fldChar w:fldCharType="end"/>
        </w:r>
      </w:hyperlink>
    </w:p>
    <w:p w:rsidR="00EC2479" w:rsidRPr="006C686C" w:rsidRDefault="00DE4AFC" w:rsidP="004A6B8B">
      <w:pPr>
        <w:pStyle w:val="TDC2"/>
        <w:rPr>
          <w:rFonts w:eastAsiaTheme="minorEastAsia"/>
          <w:lang w:eastAsia="es-EC"/>
        </w:rPr>
      </w:pPr>
      <w:hyperlink w:anchor="_Toc427779015" w:history="1">
        <w:r w:rsidR="00EC2479" w:rsidRPr="006C686C">
          <w:rPr>
            <w:rStyle w:val="Hipervnculo"/>
            <w:b/>
            <w:lang w:val="es"/>
          </w:rPr>
          <w:t xml:space="preserve">1.5.1 </w:t>
        </w:r>
        <w:r w:rsidR="000E4B3C" w:rsidRPr="006C686C">
          <w:rPr>
            <w:rStyle w:val="Hipervnculo"/>
            <w:b/>
            <w:lang w:val="es"/>
          </w:rPr>
          <w:t xml:space="preserve">                 </w:t>
        </w:r>
        <w:r w:rsidR="00EC2479" w:rsidRPr="008E0BE4">
          <w:rPr>
            <w:rStyle w:val="Hipervnculo"/>
            <w:rFonts w:eastAsiaTheme="minorHAnsi"/>
            <w:b/>
            <w:i/>
            <w:iCs/>
            <w:smallCaps w:val="0"/>
            <w:lang w:eastAsia="en-US"/>
          </w:rPr>
          <w:t>Definición</w:t>
        </w:r>
        <w:r w:rsidR="00EC2479" w:rsidRPr="006C686C">
          <w:rPr>
            <w:webHidden/>
          </w:rPr>
          <w:tab/>
        </w:r>
        <w:r w:rsidR="00EC2479" w:rsidRPr="006C686C">
          <w:rPr>
            <w:webHidden/>
          </w:rPr>
          <w:fldChar w:fldCharType="begin"/>
        </w:r>
        <w:r w:rsidR="00EC2479" w:rsidRPr="006C686C">
          <w:rPr>
            <w:webHidden/>
          </w:rPr>
          <w:instrText xml:space="preserve"> PAGEREF _Toc427779015 \h </w:instrText>
        </w:r>
        <w:r w:rsidR="00EC2479" w:rsidRPr="006C686C">
          <w:rPr>
            <w:webHidden/>
          </w:rPr>
        </w:r>
        <w:r w:rsidR="00EC2479" w:rsidRPr="006C686C">
          <w:rPr>
            <w:webHidden/>
          </w:rPr>
          <w:fldChar w:fldCharType="separate"/>
        </w:r>
        <w:r w:rsidR="00977ABC">
          <w:rPr>
            <w:webHidden/>
          </w:rPr>
          <w:t>20</w:t>
        </w:r>
        <w:r w:rsidR="00EC2479" w:rsidRPr="006C686C">
          <w:rPr>
            <w:webHidden/>
          </w:rPr>
          <w:fldChar w:fldCharType="end"/>
        </w:r>
      </w:hyperlink>
    </w:p>
    <w:p w:rsidR="00EC2479" w:rsidRPr="006C686C" w:rsidRDefault="00DE4AFC" w:rsidP="0024740D">
      <w:pPr>
        <w:pStyle w:val="TDC3"/>
        <w:rPr>
          <w:rFonts w:eastAsiaTheme="minorEastAsia"/>
          <w:lang w:eastAsia="es-EC"/>
        </w:rPr>
      </w:pPr>
      <w:hyperlink w:anchor="_Toc427779016" w:history="1">
        <w:r w:rsidR="00EC2479" w:rsidRPr="006C686C">
          <w:rPr>
            <w:rStyle w:val="Hipervnculo"/>
          </w:rPr>
          <w:t xml:space="preserve">1.5.2 </w:t>
        </w:r>
        <w:r w:rsidR="000E4B3C" w:rsidRPr="006C686C">
          <w:rPr>
            <w:rStyle w:val="Hipervnculo"/>
          </w:rPr>
          <w:t xml:space="preserve">              </w:t>
        </w:r>
        <w:r w:rsidR="00EC2479" w:rsidRPr="006C686C">
          <w:rPr>
            <w:rStyle w:val="Hipervnculo"/>
          </w:rPr>
          <w:t>Ámbitos del patrimonio cultural</w:t>
        </w:r>
        <w:r w:rsidR="00EC2479" w:rsidRPr="006C686C">
          <w:rPr>
            <w:webHidden/>
          </w:rPr>
          <w:tab/>
        </w:r>
        <w:r w:rsidR="00EC2479" w:rsidRPr="006C686C">
          <w:rPr>
            <w:webHidden/>
          </w:rPr>
          <w:fldChar w:fldCharType="begin"/>
        </w:r>
        <w:r w:rsidR="00EC2479" w:rsidRPr="006C686C">
          <w:rPr>
            <w:webHidden/>
          </w:rPr>
          <w:instrText xml:space="preserve"> PAGEREF _Toc427779016 \h </w:instrText>
        </w:r>
        <w:r w:rsidR="00EC2479" w:rsidRPr="006C686C">
          <w:rPr>
            <w:webHidden/>
          </w:rPr>
        </w:r>
        <w:r w:rsidR="00EC2479" w:rsidRPr="006C686C">
          <w:rPr>
            <w:webHidden/>
          </w:rPr>
          <w:fldChar w:fldCharType="separate"/>
        </w:r>
        <w:r w:rsidR="00977ABC">
          <w:rPr>
            <w:webHidden/>
          </w:rPr>
          <w:t>21</w:t>
        </w:r>
        <w:r w:rsidR="00EC2479" w:rsidRPr="006C686C">
          <w:rPr>
            <w:webHidden/>
          </w:rPr>
          <w:fldChar w:fldCharType="end"/>
        </w:r>
      </w:hyperlink>
    </w:p>
    <w:p w:rsidR="00EC2479" w:rsidRPr="0024740D" w:rsidRDefault="00DE4AFC" w:rsidP="00760870">
      <w:pPr>
        <w:pStyle w:val="TDC4"/>
        <w:rPr>
          <w:rFonts w:eastAsiaTheme="minorEastAsia"/>
          <w:lang w:eastAsia="es-EC"/>
        </w:rPr>
      </w:pPr>
      <w:hyperlink w:anchor="_Toc427779017" w:history="1">
        <w:r w:rsidR="00EC2479" w:rsidRPr="0024740D">
          <w:rPr>
            <w:rStyle w:val="Hipervnculo"/>
            <w:i w:val="0"/>
          </w:rPr>
          <w:t>1.5.2.1</w:t>
        </w:r>
        <w:r w:rsidR="000E4B3C" w:rsidRPr="0024740D">
          <w:rPr>
            <w:rStyle w:val="Hipervnculo"/>
            <w:i w:val="0"/>
          </w:rPr>
          <w:t xml:space="preserve">            </w:t>
        </w:r>
        <w:r w:rsidR="00EC2479" w:rsidRPr="0024740D">
          <w:rPr>
            <w:rStyle w:val="Hipervnculo"/>
            <w:i w:val="0"/>
          </w:rPr>
          <w:t xml:space="preserve"> Patrimonio material</w:t>
        </w:r>
        <w:r w:rsidR="00EC2479" w:rsidRPr="0024740D">
          <w:rPr>
            <w:webHidden/>
          </w:rPr>
          <w:tab/>
        </w:r>
        <w:r w:rsidR="00EC2479" w:rsidRPr="0024740D">
          <w:rPr>
            <w:webHidden/>
          </w:rPr>
          <w:fldChar w:fldCharType="begin"/>
        </w:r>
        <w:r w:rsidR="00EC2479" w:rsidRPr="0024740D">
          <w:rPr>
            <w:webHidden/>
          </w:rPr>
          <w:instrText xml:space="preserve"> PAGEREF _Toc427779017 \h </w:instrText>
        </w:r>
        <w:r w:rsidR="00EC2479" w:rsidRPr="0024740D">
          <w:rPr>
            <w:webHidden/>
          </w:rPr>
        </w:r>
        <w:r w:rsidR="00EC2479" w:rsidRPr="0024740D">
          <w:rPr>
            <w:webHidden/>
          </w:rPr>
          <w:fldChar w:fldCharType="separate"/>
        </w:r>
        <w:r w:rsidR="00977ABC">
          <w:rPr>
            <w:webHidden/>
          </w:rPr>
          <w:t>21</w:t>
        </w:r>
        <w:r w:rsidR="00EC2479" w:rsidRPr="0024740D">
          <w:rPr>
            <w:webHidden/>
          </w:rPr>
          <w:fldChar w:fldCharType="end"/>
        </w:r>
      </w:hyperlink>
    </w:p>
    <w:p w:rsidR="00EC2479" w:rsidRPr="0024740D" w:rsidRDefault="00DE4AFC" w:rsidP="00760870">
      <w:pPr>
        <w:pStyle w:val="TDC4"/>
        <w:rPr>
          <w:rFonts w:eastAsiaTheme="minorEastAsia"/>
          <w:lang w:eastAsia="es-EC"/>
        </w:rPr>
      </w:pPr>
      <w:hyperlink w:anchor="_Toc427779018" w:history="1">
        <w:r w:rsidR="00EC2479" w:rsidRPr="0024740D">
          <w:rPr>
            <w:rStyle w:val="Hipervnculo"/>
            <w:i w:val="0"/>
          </w:rPr>
          <w:t xml:space="preserve">1.5.2.2 </w:t>
        </w:r>
        <w:r w:rsidR="000E4B3C" w:rsidRPr="0024740D">
          <w:rPr>
            <w:rStyle w:val="Hipervnculo"/>
            <w:i w:val="0"/>
          </w:rPr>
          <w:t xml:space="preserve">           </w:t>
        </w:r>
        <w:r w:rsidR="00EC2479" w:rsidRPr="0024740D">
          <w:rPr>
            <w:rStyle w:val="Hipervnculo"/>
            <w:i w:val="0"/>
          </w:rPr>
          <w:t>Patrimonio Inmaterial</w:t>
        </w:r>
        <w:r w:rsidR="00EC2479" w:rsidRPr="0024740D">
          <w:rPr>
            <w:webHidden/>
          </w:rPr>
          <w:tab/>
        </w:r>
        <w:r w:rsidR="00EC2479" w:rsidRPr="0024740D">
          <w:rPr>
            <w:webHidden/>
          </w:rPr>
          <w:fldChar w:fldCharType="begin"/>
        </w:r>
        <w:r w:rsidR="00EC2479" w:rsidRPr="0024740D">
          <w:rPr>
            <w:webHidden/>
          </w:rPr>
          <w:instrText xml:space="preserve"> PAGEREF _Toc427779018 \h </w:instrText>
        </w:r>
        <w:r w:rsidR="00EC2479" w:rsidRPr="0024740D">
          <w:rPr>
            <w:webHidden/>
          </w:rPr>
        </w:r>
        <w:r w:rsidR="00EC2479" w:rsidRPr="0024740D">
          <w:rPr>
            <w:webHidden/>
          </w:rPr>
          <w:fldChar w:fldCharType="separate"/>
        </w:r>
        <w:r w:rsidR="00977ABC">
          <w:rPr>
            <w:webHidden/>
          </w:rPr>
          <w:t>21</w:t>
        </w:r>
        <w:r w:rsidR="00EC2479" w:rsidRPr="0024740D">
          <w:rPr>
            <w:webHidden/>
          </w:rPr>
          <w:fldChar w:fldCharType="end"/>
        </w:r>
      </w:hyperlink>
    </w:p>
    <w:p w:rsidR="00EC2479" w:rsidRPr="0024740D" w:rsidRDefault="00DE4AFC" w:rsidP="00373D5E">
      <w:pPr>
        <w:pStyle w:val="TDC5"/>
        <w:rPr>
          <w:rFonts w:ascii="Times New Roman" w:eastAsiaTheme="minorEastAsia" w:hAnsi="Times New Roman" w:cs="Times New Roman"/>
          <w:i/>
          <w:noProof/>
          <w:sz w:val="22"/>
          <w:szCs w:val="22"/>
          <w:lang w:eastAsia="es-EC"/>
        </w:rPr>
      </w:pPr>
      <w:hyperlink w:anchor="_Toc427779019" w:history="1">
        <w:r w:rsidR="00EC2479" w:rsidRPr="0024740D">
          <w:rPr>
            <w:rStyle w:val="Hipervnculo"/>
            <w:rFonts w:ascii="Times New Roman" w:hAnsi="Times New Roman" w:cs="Times New Roman"/>
            <w:i/>
            <w:noProof/>
            <w:sz w:val="22"/>
            <w:szCs w:val="22"/>
          </w:rPr>
          <w:t xml:space="preserve">1.5.2.2.1 </w:t>
        </w:r>
        <w:r w:rsidR="000E4B3C" w:rsidRPr="0024740D">
          <w:rPr>
            <w:rStyle w:val="Hipervnculo"/>
            <w:rFonts w:ascii="Times New Roman" w:hAnsi="Times New Roman" w:cs="Times New Roman"/>
            <w:i/>
            <w:noProof/>
            <w:sz w:val="22"/>
            <w:szCs w:val="22"/>
          </w:rPr>
          <w:t xml:space="preserve">        </w:t>
        </w:r>
        <w:r w:rsidR="00EC2479" w:rsidRPr="0024740D">
          <w:rPr>
            <w:rStyle w:val="Hipervnculo"/>
            <w:rFonts w:ascii="Times New Roman" w:hAnsi="Times New Roman" w:cs="Times New Roman"/>
            <w:i/>
            <w:noProof/>
            <w:sz w:val="22"/>
            <w:szCs w:val="22"/>
          </w:rPr>
          <w:t>Artes del Espectáculo</w:t>
        </w:r>
        <w:r w:rsidR="00EC2479" w:rsidRPr="0024740D">
          <w:rPr>
            <w:rFonts w:ascii="Times New Roman" w:hAnsi="Times New Roman" w:cs="Times New Roman"/>
            <w:i/>
            <w:noProof/>
            <w:webHidden/>
            <w:sz w:val="22"/>
            <w:szCs w:val="22"/>
          </w:rPr>
          <w:tab/>
        </w:r>
        <w:r w:rsidR="00EC2479" w:rsidRPr="0024740D">
          <w:rPr>
            <w:rFonts w:ascii="Times New Roman" w:hAnsi="Times New Roman" w:cs="Times New Roman"/>
            <w:i/>
            <w:noProof/>
            <w:webHidden/>
            <w:sz w:val="22"/>
            <w:szCs w:val="22"/>
          </w:rPr>
          <w:fldChar w:fldCharType="begin"/>
        </w:r>
        <w:r w:rsidR="00EC2479" w:rsidRPr="0024740D">
          <w:rPr>
            <w:rFonts w:ascii="Times New Roman" w:hAnsi="Times New Roman" w:cs="Times New Roman"/>
            <w:i/>
            <w:noProof/>
            <w:webHidden/>
            <w:sz w:val="22"/>
            <w:szCs w:val="22"/>
          </w:rPr>
          <w:instrText xml:space="preserve"> PAGEREF _Toc427779019 \h </w:instrText>
        </w:r>
        <w:r w:rsidR="00EC2479" w:rsidRPr="0024740D">
          <w:rPr>
            <w:rFonts w:ascii="Times New Roman" w:hAnsi="Times New Roman" w:cs="Times New Roman"/>
            <w:i/>
            <w:noProof/>
            <w:webHidden/>
            <w:sz w:val="22"/>
            <w:szCs w:val="22"/>
          </w:rPr>
        </w:r>
        <w:r w:rsidR="00EC2479" w:rsidRPr="0024740D">
          <w:rPr>
            <w:rFonts w:ascii="Times New Roman" w:hAnsi="Times New Roman" w:cs="Times New Roman"/>
            <w:i/>
            <w:noProof/>
            <w:webHidden/>
            <w:sz w:val="22"/>
            <w:szCs w:val="22"/>
          </w:rPr>
          <w:fldChar w:fldCharType="separate"/>
        </w:r>
        <w:r w:rsidR="00977ABC">
          <w:rPr>
            <w:rFonts w:ascii="Times New Roman" w:hAnsi="Times New Roman" w:cs="Times New Roman"/>
            <w:i/>
            <w:noProof/>
            <w:webHidden/>
            <w:sz w:val="22"/>
            <w:szCs w:val="22"/>
          </w:rPr>
          <w:t>22</w:t>
        </w:r>
        <w:r w:rsidR="00EC2479" w:rsidRPr="0024740D">
          <w:rPr>
            <w:rFonts w:ascii="Times New Roman" w:hAnsi="Times New Roman" w:cs="Times New Roman"/>
            <w:i/>
            <w:noProof/>
            <w:webHidden/>
            <w:sz w:val="22"/>
            <w:szCs w:val="22"/>
          </w:rPr>
          <w:fldChar w:fldCharType="end"/>
        </w:r>
      </w:hyperlink>
    </w:p>
    <w:p w:rsidR="00EC2479" w:rsidRPr="0024740D" w:rsidRDefault="00DE4AFC" w:rsidP="00373D5E">
      <w:pPr>
        <w:pStyle w:val="TDC5"/>
        <w:rPr>
          <w:rFonts w:ascii="Times New Roman" w:eastAsiaTheme="minorEastAsia" w:hAnsi="Times New Roman" w:cs="Times New Roman"/>
          <w:i/>
          <w:noProof/>
          <w:sz w:val="22"/>
          <w:szCs w:val="22"/>
          <w:lang w:eastAsia="es-EC"/>
        </w:rPr>
      </w:pPr>
      <w:hyperlink w:anchor="_Toc427779020" w:history="1">
        <w:r w:rsidR="00EC2479" w:rsidRPr="0024740D">
          <w:rPr>
            <w:rStyle w:val="Hipervnculo"/>
            <w:rFonts w:ascii="Times New Roman" w:hAnsi="Times New Roman" w:cs="Times New Roman"/>
            <w:i/>
            <w:noProof/>
            <w:sz w:val="22"/>
            <w:szCs w:val="22"/>
          </w:rPr>
          <w:t>1.5.2.2.2</w:t>
        </w:r>
        <w:r w:rsidR="000E4B3C" w:rsidRPr="0024740D">
          <w:rPr>
            <w:rStyle w:val="Hipervnculo"/>
            <w:rFonts w:ascii="Times New Roman" w:hAnsi="Times New Roman" w:cs="Times New Roman"/>
            <w:i/>
            <w:noProof/>
            <w:sz w:val="22"/>
            <w:szCs w:val="22"/>
          </w:rPr>
          <w:t xml:space="preserve">        </w:t>
        </w:r>
        <w:r w:rsidR="00EC2479" w:rsidRPr="0024740D">
          <w:rPr>
            <w:rStyle w:val="Hipervnculo"/>
            <w:rFonts w:ascii="Times New Roman" w:hAnsi="Times New Roman" w:cs="Times New Roman"/>
            <w:i/>
            <w:noProof/>
            <w:sz w:val="22"/>
            <w:szCs w:val="22"/>
          </w:rPr>
          <w:t xml:space="preserve"> Música – Definición</w:t>
        </w:r>
        <w:r w:rsidR="00EC2479" w:rsidRPr="0024740D">
          <w:rPr>
            <w:rFonts w:ascii="Times New Roman" w:hAnsi="Times New Roman" w:cs="Times New Roman"/>
            <w:i/>
            <w:noProof/>
            <w:webHidden/>
            <w:sz w:val="22"/>
            <w:szCs w:val="22"/>
          </w:rPr>
          <w:tab/>
        </w:r>
        <w:r w:rsidR="00EC2479" w:rsidRPr="0024740D">
          <w:rPr>
            <w:rFonts w:ascii="Times New Roman" w:hAnsi="Times New Roman" w:cs="Times New Roman"/>
            <w:i/>
            <w:noProof/>
            <w:webHidden/>
            <w:sz w:val="22"/>
            <w:szCs w:val="22"/>
          </w:rPr>
          <w:fldChar w:fldCharType="begin"/>
        </w:r>
        <w:r w:rsidR="00EC2479" w:rsidRPr="0024740D">
          <w:rPr>
            <w:rFonts w:ascii="Times New Roman" w:hAnsi="Times New Roman" w:cs="Times New Roman"/>
            <w:i/>
            <w:noProof/>
            <w:webHidden/>
            <w:sz w:val="22"/>
            <w:szCs w:val="22"/>
          </w:rPr>
          <w:instrText xml:space="preserve"> PAGEREF _Toc427779020 \h </w:instrText>
        </w:r>
        <w:r w:rsidR="00EC2479" w:rsidRPr="0024740D">
          <w:rPr>
            <w:rFonts w:ascii="Times New Roman" w:hAnsi="Times New Roman" w:cs="Times New Roman"/>
            <w:i/>
            <w:noProof/>
            <w:webHidden/>
            <w:sz w:val="22"/>
            <w:szCs w:val="22"/>
          </w:rPr>
        </w:r>
        <w:r w:rsidR="00EC2479" w:rsidRPr="0024740D">
          <w:rPr>
            <w:rFonts w:ascii="Times New Roman" w:hAnsi="Times New Roman" w:cs="Times New Roman"/>
            <w:i/>
            <w:noProof/>
            <w:webHidden/>
            <w:sz w:val="22"/>
            <w:szCs w:val="22"/>
          </w:rPr>
          <w:fldChar w:fldCharType="separate"/>
        </w:r>
        <w:r w:rsidR="00977ABC">
          <w:rPr>
            <w:rFonts w:ascii="Times New Roman" w:hAnsi="Times New Roman" w:cs="Times New Roman"/>
            <w:i/>
            <w:noProof/>
            <w:webHidden/>
            <w:sz w:val="22"/>
            <w:szCs w:val="22"/>
          </w:rPr>
          <w:t>23</w:t>
        </w:r>
        <w:r w:rsidR="00EC2479" w:rsidRPr="0024740D">
          <w:rPr>
            <w:rFonts w:ascii="Times New Roman" w:hAnsi="Times New Roman" w:cs="Times New Roman"/>
            <w:i/>
            <w:noProof/>
            <w:webHidden/>
            <w:sz w:val="22"/>
            <w:szCs w:val="22"/>
          </w:rPr>
          <w:fldChar w:fldCharType="end"/>
        </w:r>
      </w:hyperlink>
    </w:p>
    <w:p w:rsidR="00EC2479" w:rsidRDefault="00DE4AFC" w:rsidP="00760870">
      <w:pPr>
        <w:pStyle w:val="TDC2"/>
        <w:rPr>
          <w:rStyle w:val="Hipervnculo"/>
          <w:b/>
        </w:rPr>
      </w:pPr>
      <w:hyperlink w:anchor="_Toc427779021" w:history="1">
        <w:r w:rsidR="00EC2479" w:rsidRPr="003C2A4B">
          <w:rPr>
            <w:rStyle w:val="Hipervnculo"/>
            <w:b/>
          </w:rPr>
          <w:t xml:space="preserve">1.6. </w:t>
        </w:r>
        <w:r w:rsidR="000E4B3C" w:rsidRPr="003C2A4B">
          <w:rPr>
            <w:rStyle w:val="Hipervnculo"/>
            <w:b/>
          </w:rPr>
          <w:t xml:space="preserve">                    </w:t>
        </w:r>
        <w:r w:rsidR="00EC2479" w:rsidRPr="003C2A4B">
          <w:rPr>
            <w:rStyle w:val="Hipervnculo"/>
            <w:b/>
          </w:rPr>
          <w:t>L</w:t>
        </w:r>
        <w:r w:rsidR="00EC2479" w:rsidRPr="003C2A4B">
          <w:rPr>
            <w:rStyle w:val="Hipervnculo"/>
            <w:rFonts w:eastAsiaTheme="majorEastAsia"/>
            <w:b/>
            <w:iCs/>
            <w:smallCaps w:val="0"/>
            <w:lang w:val="es" w:eastAsia="en-US"/>
          </w:rPr>
          <w:t>a música como arte cultural</w:t>
        </w:r>
        <w:r w:rsidR="00EC2479" w:rsidRPr="003C2A4B">
          <w:rPr>
            <w:rStyle w:val="Hipervnculo"/>
            <w:b/>
            <w:webHidden/>
          </w:rPr>
          <w:tab/>
        </w:r>
        <w:r w:rsidR="00EC2479" w:rsidRPr="003C2A4B">
          <w:rPr>
            <w:rStyle w:val="Hipervnculo"/>
            <w:b/>
            <w:webHidden/>
          </w:rPr>
          <w:fldChar w:fldCharType="begin"/>
        </w:r>
        <w:r w:rsidR="00EC2479" w:rsidRPr="003C2A4B">
          <w:rPr>
            <w:rStyle w:val="Hipervnculo"/>
            <w:b/>
            <w:webHidden/>
          </w:rPr>
          <w:instrText xml:space="preserve"> PAGEREF _Toc427779021 \h </w:instrText>
        </w:r>
        <w:r w:rsidR="00EC2479" w:rsidRPr="003C2A4B">
          <w:rPr>
            <w:rStyle w:val="Hipervnculo"/>
            <w:b/>
            <w:webHidden/>
          </w:rPr>
        </w:r>
        <w:r w:rsidR="00EC2479" w:rsidRPr="003C2A4B">
          <w:rPr>
            <w:rStyle w:val="Hipervnculo"/>
            <w:b/>
            <w:webHidden/>
          </w:rPr>
          <w:fldChar w:fldCharType="separate"/>
        </w:r>
        <w:r w:rsidR="00977ABC">
          <w:rPr>
            <w:rStyle w:val="Hipervnculo"/>
            <w:b/>
            <w:webHidden/>
          </w:rPr>
          <w:t>24</w:t>
        </w:r>
        <w:r w:rsidR="00EC2479" w:rsidRPr="003C2A4B">
          <w:rPr>
            <w:rStyle w:val="Hipervnculo"/>
            <w:b/>
            <w:webHidden/>
          </w:rPr>
          <w:fldChar w:fldCharType="end"/>
        </w:r>
      </w:hyperlink>
    </w:p>
    <w:p w:rsidR="004A6B8B" w:rsidRPr="004A6B8B" w:rsidRDefault="004A6B8B" w:rsidP="004A6B8B">
      <w:pPr>
        <w:rPr>
          <w:lang w:eastAsia="es-ES"/>
        </w:rPr>
      </w:pPr>
    </w:p>
    <w:p w:rsidR="00EC2479" w:rsidRPr="00EC2479" w:rsidRDefault="00DE4AFC" w:rsidP="00760870">
      <w:pPr>
        <w:pStyle w:val="TDC1"/>
        <w:rPr>
          <w:rFonts w:eastAsiaTheme="minorEastAsia"/>
          <w:lang w:eastAsia="es-EC"/>
        </w:rPr>
      </w:pPr>
      <w:hyperlink w:anchor="_Toc427779022" w:history="1">
        <w:r w:rsidR="00EC2479" w:rsidRPr="00EC2479">
          <w:rPr>
            <w:rStyle w:val="Hipervnculo"/>
            <w:lang w:val="es"/>
          </w:rPr>
          <w:t>CAPITULO II</w:t>
        </w:r>
        <w:r w:rsidR="00EC2479" w:rsidRPr="00EC2479">
          <w:rPr>
            <w:webHidden/>
          </w:rPr>
          <w:tab/>
        </w:r>
        <w:r w:rsidR="00EC2479" w:rsidRPr="00EC2479">
          <w:rPr>
            <w:webHidden/>
          </w:rPr>
          <w:fldChar w:fldCharType="begin"/>
        </w:r>
        <w:r w:rsidR="00EC2479" w:rsidRPr="00EC2479">
          <w:rPr>
            <w:webHidden/>
          </w:rPr>
          <w:instrText xml:space="preserve"> PAGEREF _Toc427779022 \h </w:instrText>
        </w:r>
        <w:r w:rsidR="00EC2479" w:rsidRPr="00EC2479">
          <w:rPr>
            <w:webHidden/>
          </w:rPr>
        </w:r>
        <w:r w:rsidR="00EC2479" w:rsidRPr="00EC2479">
          <w:rPr>
            <w:webHidden/>
          </w:rPr>
          <w:fldChar w:fldCharType="separate"/>
        </w:r>
        <w:r w:rsidR="00977ABC">
          <w:rPr>
            <w:webHidden/>
          </w:rPr>
          <w:t>25</w:t>
        </w:r>
        <w:r w:rsidR="00EC2479" w:rsidRPr="00EC2479">
          <w:rPr>
            <w:webHidden/>
          </w:rPr>
          <w:fldChar w:fldCharType="end"/>
        </w:r>
      </w:hyperlink>
    </w:p>
    <w:p w:rsidR="00EC2479" w:rsidRPr="0024740D" w:rsidRDefault="00DE4AFC" w:rsidP="00760870">
      <w:pPr>
        <w:pStyle w:val="TDC1"/>
        <w:rPr>
          <w:rStyle w:val="Hipervnculo"/>
          <w:rFonts w:eastAsia="Calibri"/>
        </w:rPr>
      </w:pPr>
      <w:hyperlink w:anchor="_Toc427779023" w:history="1">
        <w:r w:rsidR="00EC2479" w:rsidRPr="0024740D">
          <w:rPr>
            <w:rStyle w:val="Hipervnculo"/>
            <w:rFonts w:eastAsia="Calibri"/>
          </w:rPr>
          <w:t xml:space="preserve">2. </w:t>
        </w:r>
        <w:r w:rsidR="000E4B3C" w:rsidRPr="0024740D">
          <w:rPr>
            <w:rStyle w:val="Hipervnculo"/>
            <w:rFonts w:eastAsia="Calibri"/>
          </w:rPr>
          <w:t xml:space="preserve">              </w:t>
        </w:r>
        <w:r w:rsidR="0024740D">
          <w:rPr>
            <w:rStyle w:val="Hipervnculo"/>
            <w:rFonts w:eastAsia="Calibri"/>
          </w:rPr>
          <w:t xml:space="preserve">     </w:t>
        </w:r>
        <w:r w:rsidR="00EC2479" w:rsidRPr="00EC2479">
          <w:rPr>
            <w:rStyle w:val="Hipervnculo"/>
            <w:rFonts w:eastAsia="Calibri"/>
          </w:rPr>
          <w:t>MARCO METODOLÓGICO</w:t>
        </w:r>
        <w:r w:rsidR="00EC2479" w:rsidRPr="0024740D">
          <w:rPr>
            <w:rStyle w:val="Hipervnculo"/>
            <w:rFonts w:eastAsia="Calibri"/>
            <w:webHidden/>
          </w:rPr>
          <w:tab/>
        </w:r>
        <w:r w:rsidR="00EC2479" w:rsidRPr="0024740D">
          <w:rPr>
            <w:rStyle w:val="Hipervnculo"/>
            <w:rFonts w:eastAsia="Calibri"/>
            <w:webHidden/>
          </w:rPr>
          <w:fldChar w:fldCharType="begin"/>
        </w:r>
        <w:r w:rsidR="00EC2479" w:rsidRPr="0024740D">
          <w:rPr>
            <w:rStyle w:val="Hipervnculo"/>
            <w:rFonts w:eastAsia="Calibri"/>
            <w:webHidden/>
          </w:rPr>
          <w:instrText xml:space="preserve"> PAGEREF _Toc427779023 \h </w:instrText>
        </w:r>
        <w:r w:rsidR="00EC2479" w:rsidRPr="0024740D">
          <w:rPr>
            <w:rStyle w:val="Hipervnculo"/>
            <w:rFonts w:eastAsia="Calibri"/>
            <w:webHidden/>
          </w:rPr>
        </w:r>
        <w:r w:rsidR="00EC2479" w:rsidRPr="0024740D">
          <w:rPr>
            <w:rStyle w:val="Hipervnculo"/>
            <w:rFonts w:eastAsia="Calibri"/>
            <w:webHidden/>
          </w:rPr>
          <w:fldChar w:fldCharType="separate"/>
        </w:r>
        <w:r w:rsidR="00977ABC">
          <w:rPr>
            <w:rStyle w:val="Hipervnculo"/>
            <w:rFonts w:eastAsia="Calibri"/>
            <w:webHidden/>
          </w:rPr>
          <w:t>25</w:t>
        </w:r>
        <w:r w:rsidR="00EC2479" w:rsidRPr="0024740D">
          <w:rPr>
            <w:rStyle w:val="Hipervnculo"/>
            <w:rFonts w:eastAsia="Calibri"/>
            <w:webHidden/>
          </w:rPr>
          <w:fldChar w:fldCharType="end"/>
        </w:r>
      </w:hyperlink>
    </w:p>
    <w:p w:rsidR="00EC2479" w:rsidRPr="00EC2479" w:rsidRDefault="00DE4AFC" w:rsidP="0024740D">
      <w:pPr>
        <w:pStyle w:val="TDC3"/>
        <w:rPr>
          <w:rFonts w:eastAsiaTheme="minorEastAsia"/>
          <w:lang w:eastAsia="es-EC"/>
        </w:rPr>
      </w:pPr>
      <w:hyperlink w:anchor="_Toc427779024" w:history="1">
        <w:r w:rsidR="00EC2479" w:rsidRPr="008E0BE4">
          <w:rPr>
            <w:rStyle w:val="Hipervnculo"/>
            <w:i w:val="0"/>
          </w:rPr>
          <w:t>2.1.</w:t>
        </w:r>
        <w:r w:rsidR="00EC2479" w:rsidRPr="00EC2479">
          <w:rPr>
            <w:rStyle w:val="Hipervnculo"/>
          </w:rPr>
          <w:t xml:space="preserve"> </w:t>
        </w:r>
        <w:r w:rsidR="000E4B3C">
          <w:rPr>
            <w:rStyle w:val="Hipervnculo"/>
          </w:rPr>
          <w:t xml:space="preserve">                </w:t>
        </w:r>
        <w:r w:rsidR="00EC2479" w:rsidRPr="008E0BE4">
          <w:rPr>
            <w:rStyle w:val="Hipervnculo"/>
            <w:i w:val="0"/>
            <w:lang w:val="es"/>
          </w:rPr>
          <w:t>La Música en el Ecuador</w:t>
        </w:r>
        <w:r w:rsidR="00EC2479" w:rsidRPr="00EC2479">
          <w:rPr>
            <w:webHidden/>
          </w:rPr>
          <w:tab/>
        </w:r>
        <w:r w:rsidR="00EC2479" w:rsidRPr="008E0BE4">
          <w:rPr>
            <w:webHidden/>
          </w:rPr>
          <w:fldChar w:fldCharType="begin"/>
        </w:r>
        <w:r w:rsidR="00EC2479" w:rsidRPr="008E0BE4">
          <w:rPr>
            <w:webHidden/>
          </w:rPr>
          <w:instrText xml:space="preserve"> PAGEREF _Toc427779024 \h </w:instrText>
        </w:r>
        <w:r w:rsidR="00EC2479" w:rsidRPr="008E0BE4">
          <w:rPr>
            <w:webHidden/>
          </w:rPr>
        </w:r>
        <w:r w:rsidR="00EC2479" w:rsidRPr="008E0BE4">
          <w:rPr>
            <w:webHidden/>
          </w:rPr>
          <w:fldChar w:fldCharType="separate"/>
        </w:r>
        <w:r w:rsidR="00977ABC">
          <w:rPr>
            <w:webHidden/>
          </w:rPr>
          <w:t>25</w:t>
        </w:r>
        <w:r w:rsidR="00EC2479" w:rsidRPr="008E0BE4">
          <w:rPr>
            <w:webHidden/>
          </w:rPr>
          <w:fldChar w:fldCharType="end"/>
        </w:r>
      </w:hyperlink>
    </w:p>
    <w:p w:rsidR="00EC2479" w:rsidRPr="00EC2479" w:rsidRDefault="00DE4AFC" w:rsidP="0024740D">
      <w:pPr>
        <w:pStyle w:val="TDC3"/>
        <w:rPr>
          <w:rFonts w:eastAsiaTheme="minorEastAsia"/>
          <w:lang w:eastAsia="es-EC"/>
        </w:rPr>
      </w:pPr>
      <w:hyperlink w:anchor="_Toc427779025" w:history="1">
        <w:r w:rsidR="00EC2479" w:rsidRPr="00EC2479">
          <w:rPr>
            <w:rStyle w:val="Hipervnculo"/>
          </w:rPr>
          <w:t xml:space="preserve">2.1.1.  </w:t>
        </w:r>
        <w:r w:rsidR="000E4B3C">
          <w:rPr>
            <w:rStyle w:val="Hipervnculo"/>
          </w:rPr>
          <w:t xml:space="preserve">            </w:t>
        </w:r>
        <w:r w:rsidR="00EC2479" w:rsidRPr="00EC2479">
          <w:rPr>
            <w:rStyle w:val="Hipervnculo"/>
          </w:rPr>
          <w:t>Música Indígena</w:t>
        </w:r>
        <w:r w:rsidR="00EC2479" w:rsidRPr="00EC2479">
          <w:rPr>
            <w:webHidden/>
          </w:rPr>
          <w:tab/>
        </w:r>
        <w:r w:rsidR="00EC2479" w:rsidRPr="00EC2479">
          <w:rPr>
            <w:webHidden/>
          </w:rPr>
          <w:fldChar w:fldCharType="begin"/>
        </w:r>
        <w:r w:rsidR="00EC2479" w:rsidRPr="00EC2479">
          <w:rPr>
            <w:webHidden/>
          </w:rPr>
          <w:instrText xml:space="preserve"> PAGEREF _Toc427779025 \h </w:instrText>
        </w:r>
        <w:r w:rsidR="00EC2479" w:rsidRPr="00EC2479">
          <w:rPr>
            <w:webHidden/>
          </w:rPr>
        </w:r>
        <w:r w:rsidR="00EC2479" w:rsidRPr="00EC2479">
          <w:rPr>
            <w:webHidden/>
          </w:rPr>
          <w:fldChar w:fldCharType="separate"/>
        </w:r>
        <w:r w:rsidR="00977ABC">
          <w:rPr>
            <w:webHidden/>
          </w:rPr>
          <w:t>25</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26" w:history="1">
        <w:r w:rsidR="00EC2479" w:rsidRPr="00EC2479">
          <w:rPr>
            <w:rStyle w:val="Hipervnculo"/>
          </w:rPr>
          <w:t xml:space="preserve">2.1.2. </w:t>
        </w:r>
        <w:r w:rsidR="000E4B3C">
          <w:rPr>
            <w:rStyle w:val="Hipervnculo"/>
          </w:rPr>
          <w:t xml:space="preserve">             </w:t>
        </w:r>
        <w:r w:rsidR="00EC2479" w:rsidRPr="00EC2479">
          <w:rPr>
            <w:rStyle w:val="Hipervnculo"/>
          </w:rPr>
          <w:t>La Música Negra</w:t>
        </w:r>
        <w:r w:rsidR="00EC2479" w:rsidRPr="00EC2479">
          <w:rPr>
            <w:webHidden/>
          </w:rPr>
          <w:tab/>
        </w:r>
        <w:r w:rsidR="00EC2479" w:rsidRPr="00EC2479">
          <w:rPr>
            <w:webHidden/>
          </w:rPr>
          <w:fldChar w:fldCharType="begin"/>
        </w:r>
        <w:r w:rsidR="00EC2479" w:rsidRPr="00EC2479">
          <w:rPr>
            <w:webHidden/>
          </w:rPr>
          <w:instrText xml:space="preserve"> PAGEREF _Toc427779026 \h </w:instrText>
        </w:r>
        <w:r w:rsidR="00EC2479" w:rsidRPr="00EC2479">
          <w:rPr>
            <w:webHidden/>
          </w:rPr>
        </w:r>
        <w:r w:rsidR="00EC2479" w:rsidRPr="00EC2479">
          <w:rPr>
            <w:webHidden/>
          </w:rPr>
          <w:fldChar w:fldCharType="separate"/>
        </w:r>
        <w:r w:rsidR="00977ABC">
          <w:rPr>
            <w:webHidden/>
          </w:rPr>
          <w:t>26</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27" w:history="1">
        <w:r w:rsidR="00EC2479" w:rsidRPr="00EC2479">
          <w:rPr>
            <w:rStyle w:val="Hipervnculo"/>
          </w:rPr>
          <w:t xml:space="preserve">2.1.3.  </w:t>
        </w:r>
        <w:r w:rsidR="000E4B3C">
          <w:rPr>
            <w:rStyle w:val="Hipervnculo"/>
          </w:rPr>
          <w:t xml:space="preserve">            </w:t>
        </w:r>
        <w:r w:rsidR="00EC2479" w:rsidRPr="00EC2479">
          <w:rPr>
            <w:rStyle w:val="Hipervnculo"/>
          </w:rPr>
          <w:t>La música blanca – mestizo</w:t>
        </w:r>
        <w:r w:rsidR="00EC2479" w:rsidRPr="00EC2479">
          <w:rPr>
            <w:webHidden/>
          </w:rPr>
          <w:tab/>
        </w:r>
        <w:r w:rsidR="00EC2479" w:rsidRPr="00EC2479">
          <w:rPr>
            <w:webHidden/>
          </w:rPr>
          <w:fldChar w:fldCharType="begin"/>
        </w:r>
        <w:r w:rsidR="00EC2479" w:rsidRPr="00EC2479">
          <w:rPr>
            <w:webHidden/>
          </w:rPr>
          <w:instrText xml:space="preserve"> PAGEREF _Toc427779027 \h </w:instrText>
        </w:r>
        <w:r w:rsidR="00EC2479" w:rsidRPr="00EC2479">
          <w:rPr>
            <w:webHidden/>
          </w:rPr>
        </w:r>
        <w:r w:rsidR="00EC2479" w:rsidRPr="00EC2479">
          <w:rPr>
            <w:webHidden/>
          </w:rPr>
          <w:fldChar w:fldCharType="separate"/>
        </w:r>
        <w:r w:rsidR="00977ABC">
          <w:rPr>
            <w:webHidden/>
          </w:rPr>
          <w:t>26</w:t>
        </w:r>
        <w:r w:rsidR="00EC2479" w:rsidRPr="00EC2479">
          <w:rPr>
            <w:webHidden/>
          </w:rPr>
          <w:fldChar w:fldCharType="end"/>
        </w:r>
      </w:hyperlink>
    </w:p>
    <w:p w:rsidR="00EC2479" w:rsidRPr="000765E9" w:rsidRDefault="00DE4AFC" w:rsidP="000765E9">
      <w:pPr>
        <w:pStyle w:val="TDC3"/>
        <w:rPr>
          <w:rStyle w:val="Hipervnculo"/>
          <w:i w:val="0"/>
        </w:rPr>
      </w:pPr>
      <w:hyperlink w:anchor="_Toc427779028" w:history="1">
        <w:r w:rsidR="00EC2479" w:rsidRPr="000765E9">
          <w:rPr>
            <w:rStyle w:val="Hipervnculo"/>
            <w:i w:val="0"/>
          </w:rPr>
          <w:t xml:space="preserve">2.2. </w:t>
        </w:r>
        <w:r w:rsidR="000E4B3C" w:rsidRPr="000765E9">
          <w:rPr>
            <w:rStyle w:val="Hipervnculo"/>
            <w:i w:val="0"/>
          </w:rPr>
          <w:t xml:space="preserve">          </w:t>
        </w:r>
        <w:r w:rsidR="000765E9">
          <w:rPr>
            <w:rStyle w:val="Hipervnculo"/>
            <w:i w:val="0"/>
          </w:rPr>
          <w:t xml:space="preserve">      </w:t>
        </w:r>
        <w:r w:rsidR="00EC2479" w:rsidRPr="000765E9">
          <w:rPr>
            <w:rStyle w:val="Hipervnculo"/>
            <w:i w:val="0"/>
          </w:rPr>
          <w:t>Cantón Riobamba</w:t>
        </w:r>
        <w:r w:rsidR="00EC2479" w:rsidRPr="000765E9">
          <w:rPr>
            <w:rStyle w:val="Hipervnculo"/>
            <w:i w:val="0"/>
            <w:webHidden/>
          </w:rPr>
          <w:tab/>
        </w:r>
        <w:r w:rsidR="00EC2479" w:rsidRPr="000765E9">
          <w:rPr>
            <w:rStyle w:val="Hipervnculo"/>
            <w:i w:val="0"/>
            <w:webHidden/>
          </w:rPr>
          <w:fldChar w:fldCharType="begin"/>
        </w:r>
        <w:r w:rsidR="00EC2479" w:rsidRPr="000765E9">
          <w:rPr>
            <w:rStyle w:val="Hipervnculo"/>
            <w:i w:val="0"/>
            <w:webHidden/>
          </w:rPr>
          <w:instrText xml:space="preserve"> PAGEREF _Toc427779028 \h </w:instrText>
        </w:r>
        <w:r w:rsidR="00EC2479" w:rsidRPr="000765E9">
          <w:rPr>
            <w:rStyle w:val="Hipervnculo"/>
            <w:i w:val="0"/>
            <w:webHidden/>
          </w:rPr>
        </w:r>
        <w:r w:rsidR="00EC2479" w:rsidRPr="000765E9">
          <w:rPr>
            <w:rStyle w:val="Hipervnculo"/>
            <w:i w:val="0"/>
            <w:webHidden/>
          </w:rPr>
          <w:fldChar w:fldCharType="separate"/>
        </w:r>
        <w:r w:rsidR="00977ABC">
          <w:rPr>
            <w:rStyle w:val="Hipervnculo"/>
            <w:i w:val="0"/>
            <w:webHidden/>
          </w:rPr>
          <w:t>28</w:t>
        </w:r>
        <w:r w:rsidR="00EC2479" w:rsidRPr="000765E9">
          <w:rPr>
            <w:rStyle w:val="Hipervnculo"/>
            <w:i w:val="0"/>
            <w:webHidden/>
          </w:rPr>
          <w:fldChar w:fldCharType="end"/>
        </w:r>
      </w:hyperlink>
    </w:p>
    <w:p w:rsidR="00EC2479" w:rsidRPr="00EC2479" w:rsidRDefault="00DE4AFC" w:rsidP="0024740D">
      <w:pPr>
        <w:pStyle w:val="TDC3"/>
        <w:rPr>
          <w:rFonts w:eastAsiaTheme="minorEastAsia"/>
          <w:lang w:eastAsia="es-EC"/>
        </w:rPr>
      </w:pPr>
      <w:hyperlink w:anchor="_Toc427779029" w:history="1">
        <w:r w:rsidR="00EC2479" w:rsidRPr="00EC2479">
          <w:rPr>
            <w:rStyle w:val="Hipervnculo"/>
            <w:rFonts w:eastAsia="Calibri"/>
          </w:rPr>
          <w:t xml:space="preserve">2.2.1. </w:t>
        </w:r>
        <w:r w:rsidR="000E4B3C">
          <w:rPr>
            <w:rStyle w:val="Hipervnculo"/>
            <w:rFonts w:eastAsia="Calibri"/>
          </w:rPr>
          <w:t xml:space="preserve">            </w:t>
        </w:r>
        <w:r w:rsidR="00EC2479" w:rsidRPr="00EC2479">
          <w:rPr>
            <w:rStyle w:val="Hipervnculo"/>
            <w:rFonts w:eastAsia="Calibri"/>
          </w:rPr>
          <w:t>Ubicación y límites</w:t>
        </w:r>
        <w:r w:rsidR="00EC2479" w:rsidRPr="00EC2479">
          <w:rPr>
            <w:webHidden/>
          </w:rPr>
          <w:tab/>
        </w:r>
        <w:r w:rsidR="00EC2479" w:rsidRPr="00EC2479">
          <w:rPr>
            <w:webHidden/>
          </w:rPr>
          <w:fldChar w:fldCharType="begin"/>
        </w:r>
        <w:r w:rsidR="00EC2479" w:rsidRPr="00EC2479">
          <w:rPr>
            <w:webHidden/>
          </w:rPr>
          <w:instrText xml:space="preserve"> PAGEREF _Toc427779029 \h </w:instrText>
        </w:r>
        <w:r w:rsidR="00EC2479" w:rsidRPr="00EC2479">
          <w:rPr>
            <w:webHidden/>
          </w:rPr>
        </w:r>
        <w:r w:rsidR="00EC2479" w:rsidRPr="00EC2479">
          <w:rPr>
            <w:webHidden/>
          </w:rPr>
          <w:fldChar w:fldCharType="separate"/>
        </w:r>
        <w:r w:rsidR="00977ABC">
          <w:rPr>
            <w:webHidden/>
          </w:rPr>
          <w:t>28</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30" w:history="1">
        <w:r w:rsidR="00EC2479" w:rsidRPr="00EC2479">
          <w:rPr>
            <w:rStyle w:val="Hipervnculo"/>
            <w:rFonts w:eastAsia="Calibri"/>
          </w:rPr>
          <w:t xml:space="preserve">2.2.2.  </w:t>
        </w:r>
        <w:r w:rsidR="000E4B3C">
          <w:rPr>
            <w:rStyle w:val="Hipervnculo"/>
            <w:rFonts w:eastAsia="Calibri"/>
          </w:rPr>
          <w:t xml:space="preserve">           </w:t>
        </w:r>
        <w:r w:rsidR="00EC2479" w:rsidRPr="00EC2479">
          <w:rPr>
            <w:rStyle w:val="Hipervnculo"/>
            <w:rFonts w:eastAsia="Calibri"/>
          </w:rPr>
          <w:t>Características ecológicas y climáticas</w:t>
        </w:r>
        <w:r w:rsidR="00EC2479" w:rsidRPr="00EC2479">
          <w:rPr>
            <w:webHidden/>
          </w:rPr>
          <w:tab/>
        </w:r>
        <w:r w:rsidR="00EC2479" w:rsidRPr="00EC2479">
          <w:rPr>
            <w:webHidden/>
          </w:rPr>
          <w:fldChar w:fldCharType="begin"/>
        </w:r>
        <w:r w:rsidR="00EC2479" w:rsidRPr="00EC2479">
          <w:rPr>
            <w:webHidden/>
          </w:rPr>
          <w:instrText xml:space="preserve"> PAGEREF _Toc427779030 \h </w:instrText>
        </w:r>
        <w:r w:rsidR="00EC2479" w:rsidRPr="00EC2479">
          <w:rPr>
            <w:webHidden/>
          </w:rPr>
        </w:r>
        <w:r w:rsidR="00EC2479" w:rsidRPr="00EC2479">
          <w:rPr>
            <w:webHidden/>
          </w:rPr>
          <w:fldChar w:fldCharType="separate"/>
        </w:r>
        <w:r w:rsidR="00977ABC">
          <w:rPr>
            <w:webHidden/>
          </w:rPr>
          <w:t>30</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31" w:history="1">
        <w:r w:rsidR="00EC2479" w:rsidRPr="00EC2479">
          <w:rPr>
            <w:rStyle w:val="Hipervnculo"/>
            <w:rFonts w:eastAsia="Calibri"/>
          </w:rPr>
          <w:t xml:space="preserve">2.2.3.  </w:t>
        </w:r>
        <w:r w:rsidR="000E4B3C">
          <w:rPr>
            <w:rStyle w:val="Hipervnculo"/>
            <w:rFonts w:eastAsia="Calibri"/>
          </w:rPr>
          <w:t xml:space="preserve">            </w:t>
        </w:r>
        <w:r w:rsidR="00EC2479" w:rsidRPr="00EC2479">
          <w:rPr>
            <w:rStyle w:val="Hipervnculo"/>
            <w:rFonts w:eastAsia="Calibri"/>
          </w:rPr>
          <w:t>Reseña histórica</w:t>
        </w:r>
        <w:r w:rsidR="00EC2479" w:rsidRPr="00EC2479">
          <w:rPr>
            <w:webHidden/>
          </w:rPr>
          <w:tab/>
        </w:r>
        <w:r w:rsidR="00EC2479" w:rsidRPr="00EC2479">
          <w:rPr>
            <w:webHidden/>
          </w:rPr>
          <w:fldChar w:fldCharType="begin"/>
        </w:r>
        <w:r w:rsidR="00EC2479" w:rsidRPr="00EC2479">
          <w:rPr>
            <w:webHidden/>
          </w:rPr>
          <w:instrText xml:space="preserve"> PAGEREF _Toc427779031 \h </w:instrText>
        </w:r>
        <w:r w:rsidR="00EC2479" w:rsidRPr="00EC2479">
          <w:rPr>
            <w:webHidden/>
          </w:rPr>
        </w:r>
        <w:r w:rsidR="00EC2479" w:rsidRPr="00EC2479">
          <w:rPr>
            <w:webHidden/>
          </w:rPr>
          <w:fldChar w:fldCharType="separate"/>
        </w:r>
        <w:r w:rsidR="00977ABC">
          <w:rPr>
            <w:webHidden/>
          </w:rPr>
          <w:t>32</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32" w:history="1">
        <w:r w:rsidR="00EC2479" w:rsidRPr="00EC2479">
          <w:rPr>
            <w:rStyle w:val="Hipervnculo"/>
          </w:rPr>
          <w:t xml:space="preserve">2.2.4.  </w:t>
        </w:r>
        <w:r w:rsidR="000E4B3C">
          <w:rPr>
            <w:rStyle w:val="Hipervnculo"/>
          </w:rPr>
          <w:t xml:space="preserve">            </w:t>
        </w:r>
        <w:r w:rsidR="00EC2479" w:rsidRPr="00EC2479">
          <w:rPr>
            <w:rStyle w:val="Hipervnculo"/>
            <w:rFonts w:eastAsia="Calibri"/>
          </w:rPr>
          <w:t>Actividades económicas</w:t>
        </w:r>
        <w:r w:rsidR="00EC2479" w:rsidRPr="00EC2479">
          <w:rPr>
            <w:webHidden/>
          </w:rPr>
          <w:tab/>
        </w:r>
        <w:r w:rsidR="00EC2479" w:rsidRPr="00EC2479">
          <w:rPr>
            <w:webHidden/>
          </w:rPr>
          <w:fldChar w:fldCharType="begin"/>
        </w:r>
        <w:r w:rsidR="00EC2479" w:rsidRPr="00EC2479">
          <w:rPr>
            <w:webHidden/>
          </w:rPr>
          <w:instrText xml:space="preserve"> PAGEREF _Toc427779032 \h </w:instrText>
        </w:r>
        <w:r w:rsidR="00EC2479" w:rsidRPr="00EC2479">
          <w:rPr>
            <w:webHidden/>
          </w:rPr>
        </w:r>
        <w:r w:rsidR="00EC2479" w:rsidRPr="00EC2479">
          <w:rPr>
            <w:webHidden/>
          </w:rPr>
          <w:fldChar w:fldCharType="separate"/>
        </w:r>
        <w:r w:rsidR="00977ABC">
          <w:rPr>
            <w:webHidden/>
          </w:rPr>
          <w:t>33</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33" w:history="1">
        <w:r w:rsidR="00EC2479" w:rsidRPr="00EC2479">
          <w:rPr>
            <w:rStyle w:val="Hipervnculo"/>
          </w:rPr>
          <w:t xml:space="preserve">2.2.5. </w:t>
        </w:r>
        <w:r w:rsidR="000E4B3C">
          <w:rPr>
            <w:rStyle w:val="Hipervnculo"/>
          </w:rPr>
          <w:t xml:space="preserve">             </w:t>
        </w:r>
        <w:r w:rsidR="00EC2479" w:rsidRPr="00EC2479">
          <w:rPr>
            <w:rStyle w:val="Hipervnculo"/>
            <w:rFonts w:eastAsia="Calibri"/>
          </w:rPr>
          <w:t>Manifestaciones y representaciones culturales del cantón Riobamba</w:t>
        </w:r>
        <w:r w:rsidR="00EC2479" w:rsidRPr="00EC2479">
          <w:rPr>
            <w:webHidden/>
          </w:rPr>
          <w:tab/>
        </w:r>
        <w:r w:rsidR="00EC2479" w:rsidRPr="00EC2479">
          <w:rPr>
            <w:webHidden/>
          </w:rPr>
          <w:fldChar w:fldCharType="begin"/>
        </w:r>
        <w:r w:rsidR="00EC2479" w:rsidRPr="00EC2479">
          <w:rPr>
            <w:webHidden/>
          </w:rPr>
          <w:instrText xml:space="preserve"> PAGEREF _Toc427779033 \h </w:instrText>
        </w:r>
        <w:r w:rsidR="00EC2479" w:rsidRPr="00EC2479">
          <w:rPr>
            <w:webHidden/>
          </w:rPr>
        </w:r>
        <w:r w:rsidR="00EC2479" w:rsidRPr="00EC2479">
          <w:rPr>
            <w:webHidden/>
          </w:rPr>
          <w:fldChar w:fldCharType="separate"/>
        </w:r>
        <w:r w:rsidR="00977ABC">
          <w:rPr>
            <w:webHidden/>
          </w:rPr>
          <w:t>33</w:t>
        </w:r>
        <w:r w:rsidR="00EC2479" w:rsidRPr="00EC2479">
          <w:rPr>
            <w:webHidden/>
          </w:rPr>
          <w:fldChar w:fldCharType="end"/>
        </w:r>
      </w:hyperlink>
    </w:p>
    <w:p w:rsidR="00EC2479" w:rsidRPr="00113E20" w:rsidRDefault="00DE4AFC" w:rsidP="00760870">
      <w:pPr>
        <w:pStyle w:val="TDC4"/>
        <w:rPr>
          <w:rFonts w:eastAsiaTheme="minorEastAsia"/>
          <w:lang w:eastAsia="es-EC"/>
        </w:rPr>
      </w:pPr>
      <w:hyperlink w:anchor="_Toc427779034" w:history="1">
        <w:r w:rsidR="00EC2479" w:rsidRPr="00113E20">
          <w:rPr>
            <w:rStyle w:val="Hipervnculo"/>
          </w:rPr>
          <w:t xml:space="preserve">2.2.5.1. </w:t>
        </w:r>
        <w:r w:rsidR="000E4B3C" w:rsidRPr="00113E20">
          <w:rPr>
            <w:rStyle w:val="Hipervnculo"/>
          </w:rPr>
          <w:t xml:space="preserve">          </w:t>
        </w:r>
        <w:r w:rsidR="00EC2479" w:rsidRPr="00113E20">
          <w:rPr>
            <w:rStyle w:val="Hipervnculo"/>
          </w:rPr>
          <w:t>Fiestas</w:t>
        </w:r>
        <w:r w:rsidR="00EC2479" w:rsidRPr="00113E20">
          <w:rPr>
            <w:webHidden/>
          </w:rPr>
          <w:tab/>
        </w:r>
        <w:r w:rsidR="00EC2479" w:rsidRPr="00113E20">
          <w:rPr>
            <w:webHidden/>
          </w:rPr>
          <w:fldChar w:fldCharType="begin"/>
        </w:r>
        <w:r w:rsidR="00EC2479" w:rsidRPr="00113E20">
          <w:rPr>
            <w:webHidden/>
          </w:rPr>
          <w:instrText xml:space="preserve"> PAGEREF _Toc427779034 \h </w:instrText>
        </w:r>
        <w:r w:rsidR="00EC2479" w:rsidRPr="00113E20">
          <w:rPr>
            <w:webHidden/>
          </w:rPr>
        </w:r>
        <w:r w:rsidR="00EC2479" w:rsidRPr="00113E20">
          <w:rPr>
            <w:webHidden/>
          </w:rPr>
          <w:fldChar w:fldCharType="separate"/>
        </w:r>
        <w:r w:rsidR="00977ABC">
          <w:rPr>
            <w:webHidden/>
          </w:rPr>
          <w:t>33</w:t>
        </w:r>
        <w:r w:rsidR="00EC2479" w:rsidRPr="00113E20">
          <w:rPr>
            <w:webHidden/>
          </w:rPr>
          <w:fldChar w:fldCharType="end"/>
        </w:r>
      </w:hyperlink>
    </w:p>
    <w:p w:rsidR="00EC2479" w:rsidRPr="00113E20" w:rsidRDefault="00DE4AFC" w:rsidP="00760870">
      <w:pPr>
        <w:pStyle w:val="TDC4"/>
        <w:rPr>
          <w:rFonts w:eastAsiaTheme="minorEastAsia"/>
          <w:lang w:eastAsia="es-EC"/>
        </w:rPr>
      </w:pPr>
      <w:hyperlink w:anchor="_Toc427779035" w:history="1">
        <w:r w:rsidR="00EC2479" w:rsidRPr="00113E20">
          <w:rPr>
            <w:rStyle w:val="Hipervnculo"/>
            <w:lang w:eastAsia="es-ES"/>
          </w:rPr>
          <w:t xml:space="preserve">2.2.5.2. </w:t>
        </w:r>
        <w:r w:rsidR="000E4B3C" w:rsidRPr="00113E20">
          <w:rPr>
            <w:rStyle w:val="Hipervnculo"/>
            <w:lang w:eastAsia="es-ES"/>
          </w:rPr>
          <w:t xml:space="preserve">          </w:t>
        </w:r>
        <w:r w:rsidR="00EC2479" w:rsidRPr="00113E20">
          <w:rPr>
            <w:rStyle w:val="Hipervnculo"/>
            <w:lang w:eastAsia="es-ES"/>
          </w:rPr>
          <w:t>Gastronomía</w:t>
        </w:r>
        <w:r w:rsidR="00EC2479" w:rsidRPr="00113E20">
          <w:rPr>
            <w:webHidden/>
          </w:rPr>
          <w:tab/>
        </w:r>
        <w:r w:rsidR="00EC2479" w:rsidRPr="00113E20">
          <w:rPr>
            <w:webHidden/>
          </w:rPr>
          <w:fldChar w:fldCharType="begin"/>
        </w:r>
        <w:r w:rsidR="00EC2479" w:rsidRPr="00113E20">
          <w:rPr>
            <w:webHidden/>
          </w:rPr>
          <w:instrText xml:space="preserve"> PAGEREF _Toc427779035 \h </w:instrText>
        </w:r>
        <w:r w:rsidR="00EC2479" w:rsidRPr="00113E20">
          <w:rPr>
            <w:webHidden/>
          </w:rPr>
        </w:r>
        <w:r w:rsidR="00EC2479" w:rsidRPr="00113E20">
          <w:rPr>
            <w:webHidden/>
          </w:rPr>
          <w:fldChar w:fldCharType="separate"/>
        </w:r>
        <w:r w:rsidR="00977ABC">
          <w:rPr>
            <w:webHidden/>
          </w:rPr>
          <w:t>34</w:t>
        </w:r>
        <w:r w:rsidR="00EC2479" w:rsidRPr="00113E20">
          <w:rPr>
            <w:webHidden/>
          </w:rPr>
          <w:fldChar w:fldCharType="end"/>
        </w:r>
      </w:hyperlink>
    </w:p>
    <w:p w:rsidR="00EC2479" w:rsidRPr="00113E20" w:rsidRDefault="00DE4AFC" w:rsidP="00760870">
      <w:pPr>
        <w:pStyle w:val="TDC4"/>
        <w:rPr>
          <w:rFonts w:eastAsiaTheme="minorEastAsia"/>
          <w:lang w:eastAsia="es-EC"/>
        </w:rPr>
      </w:pPr>
      <w:hyperlink w:anchor="_Toc427779036" w:history="1">
        <w:r w:rsidR="00EC2479" w:rsidRPr="00113E20">
          <w:rPr>
            <w:rStyle w:val="Hipervnculo"/>
            <w:lang w:eastAsia="es-ES"/>
          </w:rPr>
          <w:t xml:space="preserve">2.2.5.3.  </w:t>
        </w:r>
        <w:r w:rsidR="000E4B3C" w:rsidRPr="00113E20">
          <w:rPr>
            <w:rStyle w:val="Hipervnculo"/>
            <w:lang w:eastAsia="es-ES"/>
          </w:rPr>
          <w:t xml:space="preserve">         </w:t>
        </w:r>
        <w:r w:rsidR="00EC2479" w:rsidRPr="00113E20">
          <w:rPr>
            <w:rStyle w:val="Hipervnculo"/>
            <w:lang w:eastAsia="es-ES"/>
          </w:rPr>
          <w:t>Artesanías</w:t>
        </w:r>
        <w:r w:rsidR="00EC2479" w:rsidRPr="00113E20">
          <w:rPr>
            <w:webHidden/>
          </w:rPr>
          <w:tab/>
        </w:r>
        <w:r w:rsidR="00EC2479" w:rsidRPr="00113E20">
          <w:rPr>
            <w:webHidden/>
          </w:rPr>
          <w:fldChar w:fldCharType="begin"/>
        </w:r>
        <w:r w:rsidR="00EC2479" w:rsidRPr="00113E20">
          <w:rPr>
            <w:webHidden/>
          </w:rPr>
          <w:instrText xml:space="preserve"> PAGEREF _Toc427779036 \h </w:instrText>
        </w:r>
        <w:r w:rsidR="00EC2479" w:rsidRPr="00113E20">
          <w:rPr>
            <w:webHidden/>
          </w:rPr>
        </w:r>
        <w:r w:rsidR="00EC2479" w:rsidRPr="00113E20">
          <w:rPr>
            <w:webHidden/>
          </w:rPr>
          <w:fldChar w:fldCharType="separate"/>
        </w:r>
        <w:r w:rsidR="00977ABC">
          <w:rPr>
            <w:webHidden/>
          </w:rPr>
          <w:t>34</w:t>
        </w:r>
        <w:r w:rsidR="00EC2479" w:rsidRPr="00113E20">
          <w:rPr>
            <w:webHidden/>
          </w:rPr>
          <w:fldChar w:fldCharType="end"/>
        </w:r>
      </w:hyperlink>
    </w:p>
    <w:p w:rsidR="00EC2479" w:rsidRPr="00EC2479" w:rsidRDefault="00DE4AFC" w:rsidP="00760870">
      <w:pPr>
        <w:pStyle w:val="TDC1"/>
        <w:rPr>
          <w:rFonts w:eastAsiaTheme="minorEastAsia"/>
          <w:lang w:eastAsia="es-EC"/>
        </w:rPr>
      </w:pPr>
      <w:hyperlink w:anchor="_Toc427779037" w:history="1">
        <w:r w:rsidR="00EC2479" w:rsidRPr="00EC2479">
          <w:rPr>
            <w:rStyle w:val="Hipervnculo"/>
            <w:rFonts w:eastAsia="Calibri"/>
          </w:rPr>
          <w:t>CAPÍTULO III</w:t>
        </w:r>
        <w:r w:rsidR="00EC2479" w:rsidRPr="00EC2479">
          <w:rPr>
            <w:webHidden/>
          </w:rPr>
          <w:tab/>
        </w:r>
        <w:r w:rsidR="00EC2479" w:rsidRPr="00EC2479">
          <w:rPr>
            <w:webHidden/>
          </w:rPr>
          <w:fldChar w:fldCharType="begin"/>
        </w:r>
        <w:r w:rsidR="00EC2479" w:rsidRPr="00EC2479">
          <w:rPr>
            <w:webHidden/>
          </w:rPr>
          <w:instrText xml:space="preserve"> PAGEREF _Toc427779037 \h </w:instrText>
        </w:r>
        <w:r w:rsidR="00EC2479" w:rsidRPr="00EC2479">
          <w:rPr>
            <w:webHidden/>
          </w:rPr>
        </w:r>
        <w:r w:rsidR="00EC2479" w:rsidRPr="00EC2479">
          <w:rPr>
            <w:webHidden/>
          </w:rPr>
          <w:fldChar w:fldCharType="separate"/>
        </w:r>
        <w:r w:rsidR="00977ABC">
          <w:rPr>
            <w:webHidden/>
          </w:rPr>
          <w:t>36</w:t>
        </w:r>
        <w:r w:rsidR="00EC2479" w:rsidRPr="00EC2479">
          <w:rPr>
            <w:webHidden/>
          </w:rPr>
          <w:fldChar w:fldCharType="end"/>
        </w:r>
      </w:hyperlink>
    </w:p>
    <w:p w:rsidR="00EC2479" w:rsidRPr="00EC2479" w:rsidRDefault="00DE4AFC" w:rsidP="004A6B8B">
      <w:pPr>
        <w:pStyle w:val="TDC1"/>
        <w:spacing w:before="0" w:after="0"/>
        <w:rPr>
          <w:rFonts w:eastAsiaTheme="minorEastAsia"/>
          <w:lang w:eastAsia="es-EC"/>
        </w:rPr>
      </w:pPr>
      <w:hyperlink w:anchor="_Toc427779038" w:history="1">
        <w:r w:rsidR="00EC2479" w:rsidRPr="00EC2479">
          <w:rPr>
            <w:rStyle w:val="Hipervnculo"/>
            <w:rFonts w:eastAsia="Calibri"/>
          </w:rPr>
          <w:t xml:space="preserve">3. </w:t>
        </w:r>
        <w:r w:rsidR="000E4B3C">
          <w:rPr>
            <w:rStyle w:val="Hipervnculo"/>
            <w:rFonts w:eastAsia="Calibri"/>
          </w:rPr>
          <w:t xml:space="preserve">                   </w:t>
        </w:r>
        <w:r w:rsidR="00EC2479" w:rsidRPr="00EC2479">
          <w:rPr>
            <w:rStyle w:val="Hipervnculo"/>
            <w:rFonts w:eastAsia="Calibri"/>
          </w:rPr>
          <w:t>MARCO DE DISCUSIÓN Y ANÁLISIS DE RESULTADOS</w:t>
        </w:r>
        <w:r w:rsidR="00EC2479" w:rsidRPr="00EC2479">
          <w:rPr>
            <w:webHidden/>
          </w:rPr>
          <w:tab/>
        </w:r>
        <w:r w:rsidR="00EC2479" w:rsidRPr="00EC2479">
          <w:rPr>
            <w:webHidden/>
          </w:rPr>
          <w:fldChar w:fldCharType="begin"/>
        </w:r>
        <w:r w:rsidR="00EC2479" w:rsidRPr="00EC2479">
          <w:rPr>
            <w:webHidden/>
          </w:rPr>
          <w:instrText xml:space="preserve"> PAGEREF _Toc427779038 \h </w:instrText>
        </w:r>
        <w:r w:rsidR="00EC2479" w:rsidRPr="00EC2479">
          <w:rPr>
            <w:webHidden/>
          </w:rPr>
        </w:r>
        <w:r w:rsidR="00EC2479" w:rsidRPr="00EC2479">
          <w:rPr>
            <w:webHidden/>
          </w:rPr>
          <w:fldChar w:fldCharType="separate"/>
        </w:r>
        <w:r w:rsidR="00977ABC">
          <w:rPr>
            <w:webHidden/>
          </w:rPr>
          <w:t>36</w:t>
        </w:r>
        <w:r w:rsidR="00EC2479" w:rsidRPr="00EC2479">
          <w:rPr>
            <w:webHidden/>
          </w:rPr>
          <w:fldChar w:fldCharType="end"/>
        </w:r>
      </w:hyperlink>
    </w:p>
    <w:p w:rsidR="00EC2479" w:rsidRPr="003C2A4B" w:rsidRDefault="00DE4AFC" w:rsidP="004A6B8B">
      <w:pPr>
        <w:rPr>
          <w:rFonts w:eastAsiaTheme="minorEastAsia"/>
          <w:b/>
          <w:smallCaps/>
          <w:noProof/>
          <w:lang w:eastAsia="es-EC"/>
        </w:rPr>
      </w:pPr>
      <w:hyperlink w:anchor="_Toc427779039" w:history="1">
        <w:r w:rsidR="00EC2479" w:rsidRPr="003C2A4B">
          <w:rPr>
            <w:rStyle w:val="Hipervnculo"/>
            <w:rFonts w:cs="Times New Roman"/>
            <w:b/>
            <w:noProof/>
          </w:rPr>
          <w:t>3.1.</w:t>
        </w:r>
        <w:r w:rsidR="006C686C" w:rsidRPr="003C2A4B">
          <w:rPr>
            <w:rStyle w:val="Hipervnculo"/>
            <w:rFonts w:cs="Times New Roman"/>
            <w:b/>
            <w:noProof/>
          </w:rPr>
          <w:t xml:space="preserve">                </w:t>
        </w:r>
        <w:r w:rsidR="00EC2479" w:rsidRPr="003C2A4B">
          <w:rPr>
            <w:rStyle w:val="Hipervnculo"/>
            <w:rFonts w:cs="Times New Roman"/>
            <w:b/>
            <w:noProof/>
          </w:rPr>
          <w:t xml:space="preserve"> M</w:t>
        </w:r>
        <w:r w:rsidR="006C686C" w:rsidRPr="003C2A4B">
          <w:rPr>
            <w:rStyle w:val="Hipervnculo"/>
            <w:b/>
          </w:rPr>
          <w:t>úsica……………………………………………………………………………</w:t>
        </w:r>
        <w:r w:rsidR="00EC2479" w:rsidRPr="003C2A4B">
          <w:rPr>
            <w:b/>
            <w:noProof/>
            <w:webHidden/>
          </w:rPr>
          <w:fldChar w:fldCharType="begin"/>
        </w:r>
        <w:r w:rsidR="00EC2479" w:rsidRPr="003C2A4B">
          <w:rPr>
            <w:b/>
            <w:noProof/>
            <w:webHidden/>
          </w:rPr>
          <w:instrText xml:space="preserve"> PAGEREF _Toc427779039 \h </w:instrText>
        </w:r>
        <w:r w:rsidR="00EC2479" w:rsidRPr="003C2A4B">
          <w:rPr>
            <w:b/>
            <w:noProof/>
            <w:webHidden/>
          </w:rPr>
        </w:r>
        <w:r w:rsidR="00EC2479" w:rsidRPr="003C2A4B">
          <w:rPr>
            <w:b/>
            <w:noProof/>
            <w:webHidden/>
          </w:rPr>
          <w:fldChar w:fldCharType="separate"/>
        </w:r>
        <w:r w:rsidR="00977ABC">
          <w:rPr>
            <w:b/>
            <w:noProof/>
            <w:webHidden/>
          </w:rPr>
          <w:t>36</w:t>
        </w:r>
        <w:r w:rsidR="00EC2479" w:rsidRPr="003C2A4B">
          <w:rPr>
            <w:b/>
            <w:noProof/>
            <w:webHidden/>
          </w:rPr>
          <w:fldChar w:fldCharType="end"/>
        </w:r>
      </w:hyperlink>
    </w:p>
    <w:p w:rsidR="00EC2479" w:rsidRPr="00EC2479" w:rsidRDefault="00DE4AFC" w:rsidP="004A6B8B">
      <w:pPr>
        <w:pStyle w:val="TDC3"/>
        <w:rPr>
          <w:rFonts w:eastAsiaTheme="minorEastAsia"/>
          <w:lang w:eastAsia="es-EC"/>
        </w:rPr>
      </w:pPr>
      <w:hyperlink w:anchor="_Toc427779040" w:history="1">
        <w:r w:rsidR="00EC2479" w:rsidRPr="00EC2479">
          <w:rPr>
            <w:rStyle w:val="Hipervnculo"/>
          </w:rPr>
          <w:t xml:space="preserve">3.1.1 </w:t>
        </w:r>
        <w:r w:rsidR="000E4B3C">
          <w:rPr>
            <w:rStyle w:val="Hipervnculo"/>
          </w:rPr>
          <w:t xml:space="preserve">              </w:t>
        </w:r>
        <w:r w:rsidR="00EC2479" w:rsidRPr="00EC2479">
          <w:rPr>
            <w:rStyle w:val="Hipervnculo"/>
            <w:rFonts w:eastAsia="Calibri"/>
          </w:rPr>
          <w:t>Cronología de la música en el cantón Riobamba</w:t>
        </w:r>
        <w:r w:rsidR="00EC2479" w:rsidRPr="00EC2479">
          <w:rPr>
            <w:webHidden/>
          </w:rPr>
          <w:tab/>
        </w:r>
        <w:r w:rsidR="00EC2479" w:rsidRPr="00EC2479">
          <w:rPr>
            <w:webHidden/>
          </w:rPr>
          <w:fldChar w:fldCharType="begin"/>
        </w:r>
        <w:r w:rsidR="00EC2479" w:rsidRPr="00EC2479">
          <w:rPr>
            <w:webHidden/>
          </w:rPr>
          <w:instrText xml:space="preserve"> PAGEREF _Toc427779040 \h </w:instrText>
        </w:r>
        <w:r w:rsidR="00EC2479" w:rsidRPr="00EC2479">
          <w:rPr>
            <w:webHidden/>
          </w:rPr>
        </w:r>
        <w:r w:rsidR="00EC2479" w:rsidRPr="00EC2479">
          <w:rPr>
            <w:webHidden/>
          </w:rPr>
          <w:fldChar w:fldCharType="separate"/>
        </w:r>
        <w:r w:rsidR="00977ABC">
          <w:rPr>
            <w:webHidden/>
          </w:rPr>
          <w:t>36</w:t>
        </w:r>
        <w:r w:rsidR="00EC2479" w:rsidRPr="00EC2479">
          <w:rPr>
            <w:webHidden/>
          </w:rPr>
          <w:fldChar w:fldCharType="end"/>
        </w:r>
      </w:hyperlink>
    </w:p>
    <w:p w:rsidR="00EC2479" w:rsidRPr="003C2A4B" w:rsidRDefault="00DE4AFC" w:rsidP="004A6B8B">
      <w:pPr>
        <w:pStyle w:val="TDC1"/>
        <w:spacing w:before="0" w:after="0"/>
        <w:rPr>
          <w:rFonts w:eastAsiaTheme="minorEastAsia"/>
          <w:lang w:eastAsia="es-EC"/>
        </w:rPr>
      </w:pPr>
      <w:hyperlink w:anchor="_Toc427779041" w:history="1">
        <w:r w:rsidR="00EC2479" w:rsidRPr="003C2A4B">
          <w:rPr>
            <w:rStyle w:val="Hipervnculo"/>
            <w:b w:val="0"/>
            <w:i/>
            <w:iCs/>
          </w:rPr>
          <w:t xml:space="preserve">3.1.1.1. </w:t>
        </w:r>
        <w:r w:rsidR="000E4B3C" w:rsidRPr="003C2A4B">
          <w:rPr>
            <w:rStyle w:val="Hipervnculo"/>
            <w:b w:val="0"/>
            <w:i/>
            <w:iCs/>
          </w:rPr>
          <w:t xml:space="preserve">          </w:t>
        </w:r>
        <w:r w:rsidR="00EC2479" w:rsidRPr="003C2A4B">
          <w:rPr>
            <w:rStyle w:val="Hipervnculo"/>
            <w:b w:val="0"/>
            <w:i/>
            <w:iCs/>
          </w:rPr>
          <w:t>A</w:t>
        </w:r>
        <w:r w:rsidR="006C686C" w:rsidRPr="003C2A4B">
          <w:rPr>
            <w:rStyle w:val="Hipervnculo"/>
            <w:b w:val="0"/>
            <w:i/>
            <w:iCs/>
            <w:caps w:val="0"/>
          </w:rPr>
          <w:t>cercamiento a la arqueomusicología chimboracense</w:t>
        </w:r>
        <w:r w:rsidR="00EC2479" w:rsidRPr="003C2A4B">
          <w:rPr>
            <w:webHidden/>
          </w:rPr>
          <w:tab/>
        </w:r>
        <w:r w:rsidR="00EC2479" w:rsidRPr="003C2A4B">
          <w:rPr>
            <w:webHidden/>
          </w:rPr>
          <w:fldChar w:fldCharType="begin"/>
        </w:r>
        <w:r w:rsidR="00EC2479" w:rsidRPr="003C2A4B">
          <w:rPr>
            <w:webHidden/>
          </w:rPr>
          <w:instrText xml:space="preserve"> PAGEREF _Toc427779041 \h </w:instrText>
        </w:r>
        <w:r w:rsidR="00EC2479" w:rsidRPr="003C2A4B">
          <w:rPr>
            <w:webHidden/>
          </w:rPr>
        </w:r>
        <w:r w:rsidR="00EC2479" w:rsidRPr="003C2A4B">
          <w:rPr>
            <w:webHidden/>
          </w:rPr>
          <w:fldChar w:fldCharType="separate"/>
        </w:r>
        <w:r w:rsidR="00977ABC">
          <w:rPr>
            <w:webHidden/>
          </w:rPr>
          <w:t>36</w:t>
        </w:r>
        <w:r w:rsidR="00EC2479" w:rsidRPr="003C2A4B">
          <w:rPr>
            <w:webHidden/>
          </w:rPr>
          <w:fldChar w:fldCharType="end"/>
        </w:r>
      </w:hyperlink>
    </w:p>
    <w:p w:rsidR="00EC2479" w:rsidRPr="003C2A4B" w:rsidRDefault="00DE4AFC" w:rsidP="004A6B8B">
      <w:pPr>
        <w:pStyle w:val="TDC1"/>
        <w:spacing w:before="0" w:after="0"/>
        <w:rPr>
          <w:rFonts w:eastAsiaTheme="minorEastAsia"/>
          <w:lang w:eastAsia="es-EC"/>
        </w:rPr>
      </w:pPr>
      <w:hyperlink w:anchor="_Toc427779042" w:history="1">
        <w:r w:rsidR="00EC2479" w:rsidRPr="003C2A4B">
          <w:rPr>
            <w:rStyle w:val="Hipervnculo"/>
            <w:b w:val="0"/>
            <w:i/>
            <w:iCs/>
          </w:rPr>
          <w:t xml:space="preserve">3.1.1.2. </w:t>
        </w:r>
        <w:r w:rsidR="000E4B3C" w:rsidRPr="003C2A4B">
          <w:rPr>
            <w:rStyle w:val="Hipervnculo"/>
            <w:b w:val="0"/>
            <w:i/>
            <w:iCs/>
          </w:rPr>
          <w:t xml:space="preserve">          </w:t>
        </w:r>
        <w:r w:rsidR="00EC2479" w:rsidRPr="003C2A4B">
          <w:rPr>
            <w:rStyle w:val="Hipervnculo"/>
            <w:b w:val="0"/>
            <w:i/>
            <w:iCs/>
          </w:rPr>
          <w:t>L</w:t>
        </w:r>
        <w:r w:rsidR="006C686C" w:rsidRPr="003C2A4B">
          <w:rPr>
            <w:rStyle w:val="Hipervnculo"/>
            <w:b w:val="0"/>
            <w:i/>
            <w:iCs/>
            <w:caps w:val="0"/>
          </w:rPr>
          <w:t>a colonia</w:t>
        </w:r>
        <w:r w:rsidR="00EC2479" w:rsidRPr="003C2A4B">
          <w:rPr>
            <w:webHidden/>
          </w:rPr>
          <w:tab/>
        </w:r>
        <w:r w:rsidR="00EC2479" w:rsidRPr="003C2A4B">
          <w:rPr>
            <w:webHidden/>
          </w:rPr>
          <w:fldChar w:fldCharType="begin"/>
        </w:r>
        <w:r w:rsidR="00EC2479" w:rsidRPr="003C2A4B">
          <w:rPr>
            <w:webHidden/>
          </w:rPr>
          <w:instrText xml:space="preserve"> PAGEREF _Toc427779042 \h </w:instrText>
        </w:r>
        <w:r w:rsidR="00EC2479" w:rsidRPr="003C2A4B">
          <w:rPr>
            <w:webHidden/>
          </w:rPr>
        </w:r>
        <w:r w:rsidR="00EC2479" w:rsidRPr="003C2A4B">
          <w:rPr>
            <w:webHidden/>
          </w:rPr>
          <w:fldChar w:fldCharType="separate"/>
        </w:r>
        <w:r w:rsidR="00977ABC">
          <w:rPr>
            <w:webHidden/>
          </w:rPr>
          <w:t>38</w:t>
        </w:r>
        <w:r w:rsidR="00EC2479" w:rsidRPr="003C2A4B">
          <w:rPr>
            <w:webHidden/>
          </w:rPr>
          <w:fldChar w:fldCharType="end"/>
        </w:r>
      </w:hyperlink>
    </w:p>
    <w:p w:rsidR="00EC2479" w:rsidRPr="003C2A4B" w:rsidRDefault="00DE4AFC" w:rsidP="004A6B8B">
      <w:pPr>
        <w:pStyle w:val="TDC1"/>
        <w:spacing w:before="0" w:after="0"/>
        <w:rPr>
          <w:rFonts w:eastAsiaTheme="minorEastAsia"/>
          <w:lang w:eastAsia="es-EC"/>
        </w:rPr>
      </w:pPr>
      <w:hyperlink w:anchor="_Toc427779043" w:history="1">
        <w:r w:rsidR="00EC2479" w:rsidRPr="003C2A4B">
          <w:rPr>
            <w:rStyle w:val="Hipervnculo"/>
            <w:b w:val="0"/>
            <w:i/>
            <w:iCs/>
          </w:rPr>
          <w:t xml:space="preserve">3.1.1.2.1 </w:t>
        </w:r>
        <w:r w:rsidR="000E4B3C" w:rsidRPr="003C2A4B">
          <w:rPr>
            <w:rStyle w:val="Hipervnculo"/>
            <w:b w:val="0"/>
            <w:i/>
            <w:iCs/>
          </w:rPr>
          <w:t xml:space="preserve">        </w:t>
        </w:r>
        <w:r w:rsidR="00EC2479" w:rsidRPr="003C2A4B">
          <w:rPr>
            <w:rStyle w:val="Hipervnculo"/>
            <w:b w:val="0"/>
            <w:i/>
            <w:iCs/>
          </w:rPr>
          <w:t>M</w:t>
        </w:r>
        <w:r w:rsidR="006C686C" w:rsidRPr="003C2A4B">
          <w:rPr>
            <w:rStyle w:val="Hipervnculo"/>
            <w:b w:val="0"/>
            <w:i/>
            <w:iCs/>
            <w:caps w:val="0"/>
          </w:rPr>
          <w:t>úsica religiosa</w:t>
        </w:r>
        <w:r w:rsidR="00EC2479" w:rsidRPr="003C2A4B">
          <w:rPr>
            <w:webHidden/>
          </w:rPr>
          <w:tab/>
        </w:r>
        <w:r w:rsidR="00EC2479" w:rsidRPr="003C2A4B">
          <w:rPr>
            <w:webHidden/>
          </w:rPr>
          <w:fldChar w:fldCharType="begin"/>
        </w:r>
        <w:r w:rsidR="00EC2479" w:rsidRPr="003C2A4B">
          <w:rPr>
            <w:webHidden/>
          </w:rPr>
          <w:instrText xml:space="preserve"> PAGEREF _Toc427779043 \h </w:instrText>
        </w:r>
        <w:r w:rsidR="00EC2479" w:rsidRPr="003C2A4B">
          <w:rPr>
            <w:webHidden/>
          </w:rPr>
        </w:r>
        <w:r w:rsidR="00EC2479" w:rsidRPr="003C2A4B">
          <w:rPr>
            <w:webHidden/>
          </w:rPr>
          <w:fldChar w:fldCharType="separate"/>
        </w:r>
        <w:r w:rsidR="00977ABC">
          <w:rPr>
            <w:webHidden/>
          </w:rPr>
          <w:t>39</w:t>
        </w:r>
        <w:r w:rsidR="00EC2479" w:rsidRPr="003C2A4B">
          <w:rPr>
            <w:webHidden/>
          </w:rPr>
          <w:fldChar w:fldCharType="end"/>
        </w:r>
      </w:hyperlink>
    </w:p>
    <w:p w:rsidR="00EC2479" w:rsidRPr="003C2A4B" w:rsidRDefault="00DE4AFC" w:rsidP="004A6B8B">
      <w:pPr>
        <w:pStyle w:val="TDC1"/>
        <w:spacing w:before="0" w:after="0"/>
        <w:rPr>
          <w:rFonts w:eastAsiaTheme="minorEastAsia"/>
          <w:lang w:eastAsia="es-EC"/>
        </w:rPr>
      </w:pPr>
      <w:hyperlink w:anchor="_Toc427779044" w:history="1">
        <w:r w:rsidR="00EC2479" w:rsidRPr="003C2A4B">
          <w:rPr>
            <w:rStyle w:val="Hipervnculo"/>
            <w:b w:val="0"/>
            <w:i/>
          </w:rPr>
          <w:t xml:space="preserve">3.1.1.2.2 </w:t>
        </w:r>
        <w:r w:rsidR="000E4B3C" w:rsidRPr="003C2A4B">
          <w:rPr>
            <w:rStyle w:val="Hipervnculo"/>
            <w:b w:val="0"/>
            <w:i/>
          </w:rPr>
          <w:t xml:space="preserve">        </w:t>
        </w:r>
        <w:r w:rsidR="00EC2479" w:rsidRPr="003C2A4B">
          <w:rPr>
            <w:rStyle w:val="Hipervnculo"/>
            <w:b w:val="0"/>
            <w:i/>
          </w:rPr>
          <w:t>L</w:t>
        </w:r>
        <w:r w:rsidR="006C686C" w:rsidRPr="003C2A4B">
          <w:rPr>
            <w:rStyle w:val="Hipervnculo"/>
            <w:b w:val="0"/>
            <w:i/>
            <w:caps w:val="0"/>
          </w:rPr>
          <w:t>os caciques de la provincia puruhá y la tradición musical</w:t>
        </w:r>
        <w:r w:rsidR="00EC2479" w:rsidRPr="003C2A4B">
          <w:rPr>
            <w:webHidden/>
          </w:rPr>
          <w:tab/>
        </w:r>
        <w:r w:rsidR="00EC2479" w:rsidRPr="003C2A4B">
          <w:rPr>
            <w:webHidden/>
          </w:rPr>
          <w:fldChar w:fldCharType="begin"/>
        </w:r>
        <w:r w:rsidR="00EC2479" w:rsidRPr="003C2A4B">
          <w:rPr>
            <w:webHidden/>
          </w:rPr>
          <w:instrText xml:space="preserve"> PAGEREF _Toc427779044 \h </w:instrText>
        </w:r>
        <w:r w:rsidR="00EC2479" w:rsidRPr="003C2A4B">
          <w:rPr>
            <w:webHidden/>
          </w:rPr>
        </w:r>
        <w:r w:rsidR="00EC2479" w:rsidRPr="003C2A4B">
          <w:rPr>
            <w:webHidden/>
          </w:rPr>
          <w:fldChar w:fldCharType="separate"/>
        </w:r>
        <w:r w:rsidR="00977ABC">
          <w:rPr>
            <w:webHidden/>
          </w:rPr>
          <w:t>40</w:t>
        </w:r>
        <w:r w:rsidR="00EC2479" w:rsidRPr="003C2A4B">
          <w:rPr>
            <w:webHidden/>
          </w:rPr>
          <w:fldChar w:fldCharType="end"/>
        </w:r>
      </w:hyperlink>
    </w:p>
    <w:p w:rsidR="00EC2479" w:rsidRPr="003C2A4B" w:rsidRDefault="00DE4AFC" w:rsidP="004A6B8B">
      <w:pPr>
        <w:pStyle w:val="TDC1"/>
        <w:spacing w:before="0" w:after="0"/>
        <w:rPr>
          <w:rFonts w:eastAsiaTheme="minorEastAsia"/>
          <w:lang w:eastAsia="es-EC"/>
        </w:rPr>
      </w:pPr>
      <w:hyperlink w:anchor="_Toc427779045" w:history="1">
        <w:r w:rsidR="00EC2479" w:rsidRPr="003C2A4B">
          <w:rPr>
            <w:rStyle w:val="Hipervnculo"/>
            <w:b w:val="0"/>
            <w:i/>
          </w:rPr>
          <w:t xml:space="preserve">3.1.1.2.3 </w:t>
        </w:r>
        <w:r w:rsidR="000E4B3C" w:rsidRPr="003C2A4B">
          <w:rPr>
            <w:rStyle w:val="Hipervnculo"/>
            <w:b w:val="0"/>
            <w:i/>
          </w:rPr>
          <w:t xml:space="preserve">        </w:t>
        </w:r>
        <w:r w:rsidR="00EC2479" w:rsidRPr="003C2A4B">
          <w:rPr>
            <w:rStyle w:val="Hipervnculo"/>
            <w:b w:val="0"/>
            <w:i/>
          </w:rPr>
          <w:t>I</w:t>
        </w:r>
        <w:r w:rsidR="006C686C" w:rsidRPr="003C2A4B">
          <w:rPr>
            <w:rStyle w:val="Hipervnculo"/>
            <w:b w:val="0"/>
            <w:i/>
            <w:caps w:val="0"/>
          </w:rPr>
          <w:t>nstrumentos musicales</w:t>
        </w:r>
        <w:r w:rsidR="00EC2479" w:rsidRPr="003C2A4B">
          <w:rPr>
            <w:webHidden/>
          </w:rPr>
          <w:tab/>
        </w:r>
        <w:r w:rsidR="00EC2479" w:rsidRPr="003C2A4B">
          <w:rPr>
            <w:webHidden/>
          </w:rPr>
          <w:fldChar w:fldCharType="begin"/>
        </w:r>
        <w:r w:rsidR="00EC2479" w:rsidRPr="003C2A4B">
          <w:rPr>
            <w:webHidden/>
          </w:rPr>
          <w:instrText xml:space="preserve"> PAGEREF _Toc427779045 \h </w:instrText>
        </w:r>
        <w:r w:rsidR="00EC2479" w:rsidRPr="003C2A4B">
          <w:rPr>
            <w:webHidden/>
          </w:rPr>
        </w:r>
        <w:r w:rsidR="00EC2479" w:rsidRPr="003C2A4B">
          <w:rPr>
            <w:webHidden/>
          </w:rPr>
          <w:fldChar w:fldCharType="separate"/>
        </w:r>
        <w:r w:rsidR="00977ABC">
          <w:rPr>
            <w:webHidden/>
          </w:rPr>
          <w:t>41</w:t>
        </w:r>
        <w:r w:rsidR="00EC2479" w:rsidRPr="003C2A4B">
          <w:rPr>
            <w:webHidden/>
          </w:rPr>
          <w:fldChar w:fldCharType="end"/>
        </w:r>
      </w:hyperlink>
    </w:p>
    <w:p w:rsidR="00EC2479" w:rsidRPr="003C2A4B" w:rsidRDefault="00DE4AFC" w:rsidP="004A6B8B">
      <w:pPr>
        <w:pStyle w:val="TDC1"/>
        <w:spacing w:before="0" w:after="0"/>
        <w:rPr>
          <w:rFonts w:eastAsiaTheme="minorEastAsia"/>
          <w:lang w:eastAsia="es-EC"/>
        </w:rPr>
      </w:pPr>
      <w:hyperlink w:anchor="_Toc427779046" w:history="1">
        <w:r w:rsidR="00EC2479" w:rsidRPr="003C2A4B">
          <w:rPr>
            <w:rStyle w:val="Hipervnculo"/>
            <w:b w:val="0"/>
            <w:i/>
            <w:iCs/>
          </w:rPr>
          <w:t xml:space="preserve">3.1.1.3. </w:t>
        </w:r>
        <w:r w:rsidR="000E4B3C" w:rsidRPr="003C2A4B">
          <w:rPr>
            <w:rStyle w:val="Hipervnculo"/>
            <w:b w:val="0"/>
            <w:i/>
            <w:iCs/>
          </w:rPr>
          <w:t xml:space="preserve">          </w:t>
        </w:r>
        <w:r w:rsidR="00EC2479" w:rsidRPr="003C2A4B">
          <w:rPr>
            <w:rStyle w:val="Hipervnculo"/>
            <w:b w:val="0"/>
            <w:i/>
            <w:iCs/>
          </w:rPr>
          <w:t>L</w:t>
        </w:r>
        <w:r w:rsidR="006C686C" w:rsidRPr="003C2A4B">
          <w:rPr>
            <w:rStyle w:val="Hipervnculo"/>
            <w:b w:val="0"/>
            <w:i/>
            <w:iCs/>
            <w:caps w:val="0"/>
          </w:rPr>
          <w:t>a república</w:t>
        </w:r>
        <w:r w:rsidR="00EC2479" w:rsidRPr="003C2A4B">
          <w:rPr>
            <w:webHidden/>
          </w:rPr>
          <w:tab/>
        </w:r>
        <w:r w:rsidR="00EC2479" w:rsidRPr="003C2A4B">
          <w:rPr>
            <w:webHidden/>
          </w:rPr>
          <w:fldChar w:fldCharType="begin"/>
        </w:r>
        <w:r w:rsidR="00EC2479" w:rsidRPr="003C2A4B">
          <w:rPr>
            <w:webHidden/>
          </w:rPr>
          <w:instrText xml:space="preserve"> PAGEREF _Toc427779046 \h </w:instrText>
        </w:r>
        <w:r w:rsidR="00EC2479" w:rsidRPr="003C2A4B">
          <w:rPr>
            <w:webHidden/>
          </w:rPr>
        </w:r>
        <w:r w:rsidR="00EC2479" w:rsidRPr="003C2A4B">
          <w:rPr>
            <w:webHidden/>
          </w:rPr>
          <w:fldChar w:fldCharType="separate"/>
        </w:r>
        <w:r w:rsidR="00977ABC">
          <w:rPr>
            <w:webHidden/>
          </w:rPr>
          <w:t>41</w:t>
        </w:r>
        <w:r w:rsidR="00EC2479" w:rsidRPr="003C2A4B">
          <w:rPr>
            <w:webHidden/>
          </w:rPr>
          <w:fldChar w:fldCharType="end"/>
        </w:r>
      </w:hyperlink>
    </w:p>
    <w:p w:rsidR="00EC2479" w:rsidRPr="00373D5E" w:rsidRDefault="00DE4AFC" w:rsidP="004A6B8B">
      <w:pPr>
        <w:rPr>
          <w:b/>
        </w:rPr>
      </w:pPr>
      <w:hyperlink w:anchor="_Toc427779047" w:history="1">
        <w:r w:rsidR="006C686C" w:rsidRPr="00373D5E">
          <w:rPr>
            <w:rStyle w:val="Hipervnculo"/>
            <w:b/>
            <w:color w:val="auto"/>
            <w:u w:val="none"/>
          </w:rPr>
          <w:t xml:space="preserve">3.2.                 </w:t>
        </w:r>
        <w:r w:rsidR="00373D5E">
          <w:rPr>
            <w:rStyle w:val="Hipervnculo"/>
            <w:b/>
            <w:color w:val="auto"/>
            <w:u w:val="none"/>
          </w:rPr>
          <w:t xml:space="preserve">   </w:t>
        </w:r>
        <w:r w:rsidR="006C686C" w:rsidRPr="00373D5E">
          <w:rPr>
            <w:rStyle w:val="Hipervnculo"/>
            <w:b/>
            <w:color w:val="auto"/>
            <w:u w:val="none"/>
          </w:rPr>
          <w:t>Tabla de la cronol</w:t>
        </w:r>
        <w:r w:rsidR="0024740D">
          <w:rPr>
            <w:rStyle w:val="Hipervnculo"/>
            <w:b/>
            <w:color w:val="auto"/>
            <w:u w:val="none"/>
          </w:rPr>
          <w:t>ogía de la música en el cantón R</w:t>
        </w:r>
        <w:r w:rsidR="006C686C" w:rsidRPr="00373D5E">
          <w:rPr>
            <w:rStyle w:val="Hipervnculo"/>
            <w:b/>
            <w:color w:val="auto"/>
            <w:u w:val="none"/>
          </w:rPr>
          <w:t>iobamba</w:t>
        </w:r>
        <w:r w:rsidR="006C686C" w:rsidRPr="00373D5E">
          <w:rPr>
            <w:b/>
            <w:webHidden/>
          </w:rPr>
          <w:t>…………………</w:t>
        </w:r>
        <w:r w:rsidR="00373D5E">
          <w:rPr>
            <w:b/>
            <w:webHidden/>
          </w:rPr>
          <w:t>.</w:t>
        </w:r>
        <w:r w:rsidR="00EC2479" w:rsidRPr="00373D5E">
          <w:rPr>
            <w:b/>
            <w:webHidden/>
          </w:rPr>
          <w:fldChar w:fldCharType="begin"/>
        </w:r>
        <w:r w:rsidR="00EC2479" w:rsidRPr="00373D5E">
          <w:rPr>
            <w:b/>
            <w:webHidden/>
          </w:rPr>
          <w:instrText xml:space="preserve"> PAGEREF _Toc427779047 \h </w:instrText>
        </w:r>
        <w:r w:rsidR="00EC2479" w:rsidRPr="00373D5E">
          <w:rPr>
            <w:b/>
            <w:webHidden/>
          </w:rPr>
        </w:r>
        <w:r w:rsidR="00EC2479" w:rsidRPr="00373D5E">
          <w:rPr>
            <w:b/>
            <w:webHidden/>
          </w:rPr>
          <w:fldChar w:fldCharType="separate"/>
        </w:r>
        <w:r w:rsidR="00977ABC">
          <w:rPr>
            <w:b/>
            <w:noProof/>
            <w:webHidden/>
          </w:rPr>
          <w:t>46</w:t>
        </w:r>
        <w:r w:rsidR="00EC2479" w:rsidRPr="00373D5E">
          <w:rPr>
            <w:b/>
            <w:webHidden/>
          </w:rPr>
          <w:fldChar w:fldCharType="end"/>
        </w:r>
      </w:hyperlink>
    </w:p>
    <w:p w:rsidR="00EC2479" w:rsidRPr="00373D5E" w:rsidRDefault="00DE4AFC" w:rsidP="00373D5E">
      <w:pPr>
        <w:rPr>
          <w:rFonts w:eastAsiaTheme="minorEastAsia"/>
          <w:b/>
          <w:smallCaps/>
          <w:noProof/>
          <w:lang w:eastAsia="es-EC"/>
        </w:rPr>
      </w:pPr>
      <w:hyperlink w:anchor="_Toc427779048" w:history="1">
        <w:r w:rsidR="00EC2479" w:rsidRPr="00373D5E">
          <w:rPr>
            <w:rStyle w:val="Hipervnculo"/>
            <w:rFonts w:eastAsia="Calibri" w:cs="Times New Roman"/>
            <w:b/>
            <w:noProof/>
            <w:lang w:eastAsia="es-ES"/>
          </w:rPr>
          <w:t xml:space="preserve">3.3. </w:t>
        </w:r>
        <w:r w:rsidR="00373D5E" w:rsidRPr="00373D5E">
          <w:rPr>
            <w:rStyle w:val="Hipervnculo"/>
            <w:rFonts w:eastAsia="Calibri" w:cs="Times New Roman"/>
            <w:b/>
            <w:noProof/>
            <w:lang w:eastAsia="es-ES"/>
          </w:rPr>
          <w:t xml:space="preserve">                </w:t>
        </w:r>
        <w:r w:rsidR="00EC2479" w:rsidRPr="00373D5E">
          <w:rPr>
            <w:rStyle w:val="Hipervnculo"/>
            <w:rFonts w:eastAsia="Calibri" w:cs="Times New Roman"/>
            <w:b/>
            <w:noProof/>
            <w:lang w:eastAsia="es-ES"/>
          </w:rPr>
          <w:t>Compositores e intérpretes riobambeños</w:t>
        </w:r>
        <w:r w:rsidR="00373D5E" w:rsidRPr="00373D5E">
          <w:rPr>
            <w:b/>
            <w:noProof/>
            <w:webHidden/>
          </w:rPr>
          <w:t>………………………………</w:t>
        </w:r>
        <w:r w:rsidR="008E0BE4">
          <w:rPr>
            <w:b/>
            <w:noProof/>
            <w:webHidden/>
          </w:rPr>
          <w:t>..</w:t>
        </w:r>
        <w:r w:rsidR="00373D5E" w:rsidRPr="00373D5E">
          <w:rPr>
            <w:b/>
            <w:noProof/>
            <w:webHidden/>
          </w:rPr>
          <w:t>…….</w:t>
        </w:r>
        <w:r w:rsidR="00EC2479" w:rsidRPr="00373D5E">
          <w:rPr>
            <w:b/>
            <w:noProof/>
            <w:webHidden/>
          </w:rPr>
          <w:fldChar w:fldCharType="begin"/>
        </w:r>
        <w:r w:rsidR="00EC2479" w:rsidRPr="00373D5E">
          <w:rPr>
            <w:b/>
            <w:noProof/>
            <w:webHidden/>
          </w:rPr>
          <w:instrText xml:space="preserve"> PAGEREF _Toc427779048 \h </w:instrText>
        </w:r>
        <w:r w:rsidR="00EC2479" w:rsidRPr="00373D5E">
          <w:rPr>
            <w:b/>
            <w:noProof/>
            <w:webHidden/>
          </w:rPr>
        </w:r>
        <w:r w:rsidR="00EC2479" w:rsidRPr="00373D5E">
          <w:rPr>
            <w:b/>
            <w:noProof/>
            <w:webHidden/>
          </w:rPr>
          <w:fldChar w:fldCharType="separate"/>
        </w:r>
        <w:r w:rsidR="00977ABC">
          <w:rPr>
            <w:b/>
            <w:noProof/>
            <w:webHidden/>
          </w:rPr>
          <w:t>49</w:t>
        </w:r>
        <w:r w:rsidR="00EC2479" w:rsidRPr="00373D5E">
          <w:rPr>
            <w:b/>
            <w:noProof/>
            <w:webHidden/>
          </w:rPr>
          <w:fldChar w:fldCharType="end"/>
        </w:r>
      </w:hyperlink>
    </w:p>
    <w:p w:rsidR="00EC2479" w:rsidRPr="00EC2479" w:rsidRDefault="00DE4AFC" w:rsidP="0024740D">
      <w:pPr>
        <w:pStyle w:val="TDC3"/>
        <w:rPr>
          <w:rFonts w:eastAsiaTheme="minorEastAsia"/>
          <w:lang w:eastAsia="es-EC"/>
        </w:rPr>
      </w:pPr>
      <w:hyperlink w:anchor="_Toc427779049" w:history="1">
        <w:r w:rsidR="00EC2479" w:rsidRPr="00EC2479">
          <w:rPr>
            <w:rStyle w:val="Hipervnculo"/>
            <w:rFonts w:eastAsia="Calibri"/>
          </w:rPr>
          <w:t xml:space="preserve">3.3.1. </w:t>
        </w:r>
        <w:r w:rsidR="000E4B3C">
          <w:rPr>
            <w:rStyle w:val="Hipervnculo"/>
            <w:rFonts w:eastAsia="Calibri"/>
          </w:rPr>
          <w:t xml:space="preserve">             </w:t>
        </w:r>
        <w:r w:rsidR="00EC2479" w:rsidRPr="00EC2479">
          <w:rPr>
            <w:rStyle w:val="Hipervnculo"/>
            <w:rFonts w:eastAsia="Calibri"/>
          </w:rPr>
          <w:t>Principales compositores e intérpretes riobambeños</w:t>
        </w:r>
        <w:r w:rsidR="00EC2479" w:rsidRPr="00EC2479">
          <w:rPr>
            <w:webHidden/>
          </w:rPr>
          <w:tab/>
        </w:r>
        <w:r w:rsidR="00EC2479" w:rsidRPr="00EC2479">
          <w:rPr>
            <w:webHidden/>
          </w:rPr>
          <w:fldChar w:fldCharType="begin"/>
        </w:r>
        <w:r w:rsidR="00EC2479" w:rsidRPr="00EC2479">
          <w:rPr>
            <w:webHidden/>
          </w:rPr>
          <w:instrText xml:space="preserve"> PAGEREF _Toc427779049 \h </w:instrText>
        </w:r>
        <w:r w:rsidR="00EC2479" w:rsidRPr="00EC2479">
          <w:rPr>
            <w:webHidden/>
          </w:rPr>
        </w:r>
        <w:r w:rsidR="00EC2479" w:rsidRPr="00EC2479">
          <w:rPr>
            <w:webHidden/>
          </w:rPr>
          <w:fldChar w:fldCharType="separate"/>
        </w:r>
        <w:r w:rsidR="00977ABC">
          <w:rPr>
            <w:webHidden/>
          </w:rPr>
          <w:t>49</w:t>
        </w:r>
        <w:r w:rsidR="00EC2479" w:rsidRPr="00EC2479">
          <w:rPr>
            <w:webHidden/>
          </w:rPr>
          <w:fldChar w:fldCharType="end"/>
        </w:r>
      </w:hyperlink>
    </w:p>
    <w:p w:rsidR="00EC2479" w:rsidRPr="0024740D" w:rsidRDefault="00DE4AFC" w:rsidP="0024740D">
      <w:pPr>
        <w:rPr>
          <w:rStyle w:val="Hipervnculo"/>
          <w:b/>
          <w:color w:val="auto"/>
          <w:u w:val="none"/>
        </w:rPr>
      </w:pPr>
      <w:hyperlink w:anchor="_Toc427779050" w:history="1">
        <w:r w:rsidR="00EC2479" w:rsidRPr="0024740D">
          <w:rPr>
            <w:rStyle w:val="Hipervnculo"/>
            <w:b/>
            <w:color w:val="auto"/>
            <w:u w:val="none"/>
          </w:rPr>
          <w:t xml:space="preserve">3.4. </w:t>
        </w:r>
        <w:r w:rsidR="008E0BE4" w:rsidRPr="0024740D">
          <w:rPr>
            <w:rStyle w:val="Hipervnculo"/>
            <w:b/>
            <w:color w:val="auto"/>
            <w:u w:val="none"/>
          </w:rPr>
          <w:t xml:space="preserve">              </w:t>
        </w:r>
        <w:r w:rsidR="0024740D">
          <w:rPr>
            <w:rStyle w:val="Hipervnculo"/>
            <w:b/>
            <w:color w:val="auto"/>
            <w:u w:val="none"/>
          </w:rPr>
          <w:t xml:space="preserve">   </w:t>
        </w:r>
        <w:r w:rsidR="00373D5E" w:rsidRPr="0024740D">
          <w:rPr>
            <w:rStyle w:val="Hipervnculo"/>
            <w:b/>
            <w:color w:val="auto"/>
            <w:u w:val="none"/>
          </w:rPr>
          <w:t xml:space="preserve">Características de la música, área geografía, tipología, estado de </w:t>
        </w:r>
        <w:r w:rsidR="008E0BE4" w:rsidRPr="0024740D">
          <w:rPr>
            <w:rStyle w:val="Hipervnculo"/>
            <w:b/>
            <w:color w:val="auto"/>
            <w:u w:val="none"/>
          </w:rPr>
          <w:t>vigencia...</w:t>
        </w:r>
        <w:r w:rsidR="0024740D" w:rsidRPr="0024740D">
          <w:rPr>
            <w:rStyle w:val="Hipervnculo"/>
            <w:b/>
            <w:color w:val="auto"/>
            <w:u w:val="none"/>
          </w:rPr>
          <w:t>..</w:t>
        </w:r>
        <w:r w:rsidR="00EC2479" w:rsidRPr="0024740D">
          <w:rPr>
            <w:rStyle w:val="Hipervnculo"/>
            <w:b/>
            <w:webHidden/>
            <w:color w:val="auto"/>
            <w:u w:val="none"/>
          </w:rPr>
          <w:fldChar w:fldCharType="begin"/>
        </w:r>
        <w:r w:rsidR="00EC2479" w:rsidRPr="0024740D">
          <w:rPr>
            <w:rStyle w:val="Hipervnculo"/>
            <w:b/>
            <w:webHidden/>
            <w:color w:val="auto"/>
            <w:u w:val="none"/>
          </w:rPr>
          <w:instrText xml:space="preserve"> PAGEREF _Toc427779050 \h </w:instrText>
        </w:r>
        <w:r w:rsidR="00EC2479" w:rsidRPr="0024740D">
          <w:rPr>
            <w:rStyle w:val="Hipervnculo"/>
            <w:b/>
            <w:webHidden/>
            <w:color w:val="auto"/>
            <w:u w:val="none"/>
          </w:rPr>
        </w:r>
        <w:r w:rsidR="00EC2479" w:rsidRPr="0024740D">
          <w:rPr>
            <w:rStyle w:val="Hipervnculo"/>
            <w:b/>
            <w:webHidden/>
            <w:color w:val="auto"/>
            <w:u w:val="none"/>
          </w:rPr>
          <w:fldChar w:fldCharType="separate"/>
        </w:r>
        <w:r w:rsidR="00977ABC">
          <w:rPr>
            <w:rStyle w:val="Hipervnculo"/>
            <w:b/>
            <w:noProof/>
            <w:webHidden/>
            <w:color w:val="auto"/>
            <w:u w:val="none"/>
          </w:rPr>
          <w:t>55</w:t>
        </w:r>
        <w:r w:rsidR="00EC2479" w:rsidRPr="0024740D">
          <w:rPr>
            <w:rStyle w:val="Hipervnculo"/>
            <w:b/>
            <w:webHidden/>
            <w:color w:val="auto"/>
            <w:u w:val="none"/>
          </w:rPr>
          <w:fldChar w:fldCharType="end"/>
        </w:r>
      </w:hyperlink>
    </w:p>
    <w:p w:rsidR="00EC2479" w:rsidRPr="00EC2479" w:rsidRDefault="00DE4AFC" w:rsidP="0024740D">
      <w:pPr>
        <w:pStyle w:val="TDC3"/>
        <w:rPr>
          <w:rFonts w:eastAsiaTheme="minorEastAsia"/>
          <w:lang w:eastAsia="es-EC"/>
        </w:rPr>
      </w:pPr>
      <w:hyperlink w:anchor="_Toc427779051" w:history="1">
        <w:r w:rsidR="00EC2479" w:rsidRPr="0024740D">
          <w:rPr>
            <w:rStyle w:val="Hipervnculo"/>
          </w:rPr>
          <w:t>3.4.1.</w:t>
        </w:r>
        <w:r w:rsidR="00EC2479" w:rsidRPr="00EC2479">
          <w:rPr>
            <w:rStyle w:val="Hipervnculo"/>
          </w:rPr>
          <w:t xml:space="preserve"> </w:t>
        </w:r>
        <w:r w:rsidR="000E4B3C">
          <w:rPr>
            <w:rStyle w:val="Hipervnculo"/>
          </w:rPr>
          <w:t xml:space="preserve">             </w:t>
        </w:r>
        <w:r w:rsidR="00EC2479" w:rsidRPr="00EC2479">
          <w:rPr>
            <w:rStyle w:val="Hipervnculo"/>
          </w:rPr>
          <w:t>Música Indígena</w:t>
        </w:r>
        <w:r w:rsidR="00EC2479" w:rsidRPr="00EC2479">
          <w:rPr>
            <w:webHidden/>
          </w:rPr>
          <w:tab/>
        </w:r>
        <w:r w:rsidR="00EC2479" w:rsidRPr="00EC2479">
          <w:rPr>
            <w:webHidden/>
          </w:rPr>
          <w:fldChar w:fldCharType="begin"/>
        </w:r>
        <w:r w:rsidR="00EC2479" w:rsidRPr="00EC2479">
          <w:rPr>
            <w:webHidden/>
          </w:rPr>
          <w:instrText xml:space="preserve"> PAGEREF _Toc427779051 \h </w:instrText>
        </w:r>
        <w:r w:rsidR="00EC2479" w:rsidRPr="00EC2479">
          <w:rPr>
            <w:webHidden/>
          </w:rPr>
        </w:r>
        <w:r w:rsidR="00EC2479" w:rsidRPr="00EC2479">
          <w:rPr>
            <w:webHidden/>
          </w:rPr>
          <w:fldChar w:fldCharType="separate"/>
        </w:r>
        <w:r w:rsidR="00977ABC">
          <w:rPr>
            <w:webHidden/>
          </w:rPr>
          <w:t>55</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52" w:history="1">
        <w:r w:rsidR="00EC2479" w:rsidRPr="00EC2479">
          <w:rPr>
            <w:rStyle w:val="Hipervnculo"/>
          </w:rPr>
          <w:t xml:space="preserve">3.4.2. </w:t>
        </w:r>
        <w:r w:rsidR="000E4B3C">
          <w:rPr>
            <w:rStyle w:val="Hipervnculo"/>
          </w:rPr>
          <w:t xml:space="preserve">             </w:t>
        </w:r>
        <w:r w:rsidR="00EC2479" w:rsidRPr="00EC2479">
          <w:rPr>
            <w:rStyle w:val="Hipervnculo"/>
          </w:rPr>
          <w:t>Música Mestiza</w:t>
        </w:r>
        <w:r w:rsidR="00EC2479" w:rsidRPr="00EC2479">
          <w:rPr>
            <w:webHidden/>
          </w:rPr>
          <w:tab/>
        </w:r>
        <w:r w:rsidR="00EC2479" w:rsidRPr="00EC2479">
          <w:rPr>
            <w:webHidden/>
          </w:rPr>
          <w:fldChar w:fldCharType="begin"/>
        </w:r>
        <w:r w:rsidR="00EC2479" w:rsidRPr="00EC2479">
          <w:rPr>
            <w:webHidden/>
          </w:rPr>
          <w:instrText xml:space="preserve"> PAGEREF _Toc427779052 \h </w:instrText>
        </w:r>
        <w:r w:rsidR="00EC2479" w:rsidRPr="00EC2479">
          <w:rPr>
            <w:webHidden/>
          </w:rPr>
        </w:r>
        <w:r w:rsidR="00EC2479" w:rsidRPr="00EC2479">
          <w:rPr>
            <w:webHidden/>
          </w:rPr>
          <w:fldChar w:fldCharType="separate"/>
        </w:r>
        <w:r w:rsidR="00977ABC">
          <w:rPr>
            <w:webHidden/>
          </w:rPr>
          <w:t>58</w:t>
        </w:r>
        <w:r w:rsidR="00EC2479" w:rsidRPr="00EC2479">
          <w:rPr>
            <w:webHidden/>
          </w:rPr>
          <w:fldChar w:fldCharType="end"/>
        </w:r>
      </w:hyperlink>
    </w:p>
    <w:p w:rsidR="00EC2479" w:rsidRPr="003C2A4B" w:rsidRDefault="00DE4AFC" w:rsidP="00760870">
      <w:pPr>
        <w:pStyle w:val="TDC2"/>
        <w:rPr>
          <w:rFonts w:eastAsiaTheme="minorEastAsia"/>
          <w:lang w:eastAsia="es-EC"/>
        </w:rPr>
      </w:pPr>
      <w:hyperlink w:anchor="_Toc427779053" w:history="1">
        <w:r w:rsidR="00EC2479" w:rsidRPr="00760870">
          <w:rPr>
            <w:rStyle w:val="Hipervnculo"/>
            <w:b/>
            <w:smallCaps w:val="0"/>
          </w:rPr>
          <w:t xml:space="preserve">3.5. </w:t>
        </w:r>
        <w:r w:rsidR="00373D5E" w:rsidRPr="00760870">
          <w:rPr>
            <w:rStyle w:val="Hipervnculo"/>
            <w:b/>
            <w:smallCaps w:val="0"/>
          </w:rPr>
          <w:t xml:space="preserve">  </w:t>
        </w:r>
        <w:r w:rsidR="00373D5E" w:rsidRPr="003C2A4B">
          <w:rPr>
            <w:rStyle w:val="Hipervnculo"/>
            <w:smallCaps w:val="0"/>
          </w:rPr>
          <w:t xml:space="preserve">              </w:t>
        </w:r>
        <w:r w:rsidR="00EC2479" w:rsidRPr="003C2A4B">
          <w:rPr>
            <w:rStyle w:val="Ttulo2Car"/>
          </w:rPr>
          <w:t>I</w:t>
        </w:r>
        <w:r w:rsidR="00373D5E" w:rsidRPr="003C2A4B">
          <w:rPr>
            <w:rStyle w:val="Ttulo2Car"/>
            <w:smallCaps w:val="0"/>
          </w:rPr>
          <w:t>nterpretación gráfica</w:t>
        </w:r>
        <w:r w:rsidR="00EC2479" w:rsidRPr="00760870">
          <w:rPr>
            <w:webHidden/>
          </w:rPr>
          <w:tab/>
        </w:r>
        <w:r w:rsidR="00EC2479" w:rsidRPr="00760870">
          <w:rPr>
            <w:webHidden/>
          </w:rPr>
          <w:fldChar w:fldCharType="begin"/>
        </w:r>
        <w:r w:rsidR="00EC2479" w:rsidRPr="00760870">
          <w:rPr>
            <w:webHidden/>
          </w:rPr>
          <w:instrText xml:space="preserve"> PAGEREF _Toc427779053 \h </w:instrText>
        </w:r>
        <w:r w:rsidR="00EC2479" w:rsidRPr="00760870">
          <w:rPr>
            <w:webHidden/>
          </w:rPr>
        </w:r>
        <w:r w:rsidR="00EC2479" w:rsidRPr="00760870">
          <w:rPr>
            <w:webHidden/>
          </w:rPr>
          <w:fldChar w:fldCharType="separate"/>
        </w:r>
        <w:r w:rsidR="00977ABC">
          <w:rPr>
            <w:webHidden/>
          </w:rPr>
          <w:t>60</w:t>
        </w:r>
        <w:r w:rsidR="00EC2479" w:rsidRPr="00760870">
          <w:rPr>
            <w:webHidden/>
          </w:rPr>
          <w:fldChar w:fldCharType="end"/>
        </w:r>
      </w:hyperlink>
    </w:p>
    <w:p w:rsidR="00EC2479" w:rsidRPr="003C2A4B" w:rsidRDefault="00DE4AFC" w:rsidP="003C2A4B">
      <w:pPr>
        <w:rPr>
          <w:rFonts w:eastAsiaTheme="minorEastAsia"/>
          <w:b/>
          <w:smallCaps/>
          <w:noProof/>
          <w:lang w:eastAsia="es-EC"/>
        </w:rPr>
      </w:pPr>
      <w:hyperlink w:anchor="_Toc427779054" w:history="1">
        <w:r w:rsidR="00EC2479" w:rsidRPr="003C2A4B">
          <w:rPr>
            <w:rStyle w:val="Hipervnculo"/>
            <w:rFonts w:cs="Times New Roman"/>
            <w:b/>
            <w:noProof/>
          </w:rPr>
          <w:t xml:space="preserve">3.6. </w:t>
        </w:r>
        <w:r w:rsidR="00373D5E" w:rsidRPr="003C2A4B">
          <w:rPr>
            <w:rStyle w:val="Hipervnculo"/>
            <w:rFonts w:cs="Times New Roman"/>
            <w:b/>
            <w:noProof/>
          </w:rPr>
          <w:t xml:space="preserve">                 </w:t>
        </w:r>
        <w:r w:rsidR="00EC2479" w:rsidRPr="003C2A4B">
          <w:rPr>
            <w:rStyle w:val="Hipervnculo"/>
            <w:rFonts w:cs="Times New Roman"/>
            <w:b/>
            <w:noProof/>
          </w:rPr>
          <w:t>E</w:t>
        </w:r>
        <w:r w:rsidR="00373D5E" w:rsidRPr="003C2A4B">
          <w:rPr>
            <w:rStyle w:val="Hipervnculo"/>
            <w:b/>
          </w:rPr>
          <w:t>studio del target……………………………………………………………</w:t>
        </w:r>
        <w:r w:rsidR="00373D5E" w:rsidRPr="003C2A4B">
          <w:rPr>
            <w:b/>
            <w:noProof/>
            <w:webHidden/>
          </w:rPr>
          <w:t>….</w:t>
        </w:r>
        <w:r w:rsidR="00EC2479" w:rsidRPr="003C2A4B">
          <w:rPr>
            <w:b/>
            <w:noProof/>
            <w:webHidden/>
          </w:rPr>
          <w:fldChar w:fldCharType="begin"/>
        </w:r>
        <w:r w:rsidR="00EC2479" w:rsidRPr="003C2A4B">
          <w:rPr>
            <w:b/>
            <w:noProof/>
            <w:webHidden/>
          </w:rPr>
          <w:instrText xml:space="preserve"> PAGEREF _Toc427779054 \h </w:instrText>
        </w:r>
        <w:r w:rsidR="00EC2479" w:rsidRPr="003C2A4B">
          <w:rPr>
            <w:b/>
            <w:noProof/>
            <w:webHidden/>
          </w:rPr>
        </w:r>
        <w:r w:rsidR="00EC2479" w:rsidRPr="003C2A4B">
          <w:rPr>
            <w:b/>
            <w:noProof/>
            <w:webHidden/>
          </w:rPr>
          <w:fldChar w:fldCharType="separate"/>
        </w:r>
        <w:r w:rsidR="00977ABC">
          <w:rPr>
            <w:b/>
            <w:noProof/>
            <w:webHidden/>
          </w:rPr>
          <w:t>66</w:t>
        </w:r>
        <w:r w:rsidR="00EC2479" w:rsidRPr="003C2A4B">
          <w:rPr>
            <w:b/>
            <w:noProof/>
            <w:webHidden/>
          </w:rPr>
          <w:fldChar w:fldCharType="end"/>
        </w:r>
      </w:hyperlink>
    </w:p>
    <w:p w:rsidR="00EC2479" w:rsidRPr="00EC2479" w:rsidRDefault="00DE4AFC" w:rsidP="0024740D">
      <w:pPr>
        <w:pStyle w:val="TDC3"/>
        <w:rPr>
          <w:rFonts w:eastAsiaTheme="minorEastAsia"/>
          <w:lang w:eastAsia="es-EC"/>
        </w:rPr>
      </w:pPr>
      <w:hyperlink w:anchor="_Toc427779055" w:history="1">
        <w:r w:rsidR="00EC2479" w:rsidRPr="00EC2479">
          <w:rPr>
            <w:rStyle w:val="Hipervnculo"/>
            <w:rFonts w:eastAsia="Calibri"/>
          </w:rPr>
          <w:t>3.6.1.</w:t>
        </w:r>
        <w:r w:rsidR="000E4B3C">
          <w:rPr>
            <w:rStyle w:val="Hipervnculo"/>
            <w:rFonts w:eastAsia="Calibri"/>
          </w:rPr>
          <w:t xml:space="preserve">             </w:t>
        </w:r>
        <w:r w:rsidR="00EC2479" w:rsidRPr="00EC2479">
          <w:rPr>
            <w:rStyle w:val="Hipervnculo"/>
            <w:rFonts w:eastAsia="Calibri"/>
          </w:rPr>
          <w:t xml:space="preserve"> Perfil</w:t>
        </w:r>
        <w:r w:rsidR="00EC2479" w:rsidRPr="00EC2479">
          <w:rPr>
            <w:webHidden/>
          </w:rPr>
          <w:tab/>
        </w:r>
        <w:r w:rsidR="00EC2479" w:rsidRPr="00EC2479">
          <w:rPr>
            <w:webHidden/>
          </w:rPr>
          <w:fldChar w:fldCharType="begin"/>
        </w:r>
        <w:r w:rsidR="00EC2479" w:rsidRPr="00EC2479">
          <w:rPr>
            <w:webHidden/>
          </w:rPr>
          <w:instrText xml:space="preserve"> PAGEREF _Toc427779055 \h </w:instrText>
        </w:r>
        <w:r w:rsidR="00EC2479" w:rsidRPr="00EC2479">
          <w:rPr>
            <w:webHidden/>
          </w:rPr>
        </w:r>
        <w:r w:rsidR="00EC2479" w:rsidRPr="00EC2479">
          <w:rPr>
            <w:webHidden/>
          </w:rPr>
          <w:fldChar w:fldCharType="separate"/>
        </w:r>
        <w:r w:rsidR="00977ABC">
          <w:rPr>
            <w:webHidden/>
          </w:rPr>
          <w:t>66</w:t>
        </w:r>
        <w:r w:rsidR="00EC2479" w:rsidRPr="00EC2479">
          <w:rPr>
            <w:webHidden/>
          </w:rPr>
          <w:fldChar w:fldCharType="end"/>
        </w:r>
      </w:hyperlink>
    </w:p>
    <w:p w:rsidR="00EC2479" w:rsidRPr="003C2A4B" w:rsidRDefault="00DE4AFC" w:rsidP="00760870">
      <w:pPr>
        <w:pStyle w:val="TDC2"/>
        <w:rPr>
          <w:rStyle w:val="Hipervnculo"/>
          <w:rFonts w:eastAsiaTheme="majorEastAsia"/>
          <w:b/>
          <w:smallCaps w:val="0"/>
          <w:lang w:eastAsia="en-US"/>
        </w:rPr>
      </w:pPr>
      <w:hyperlink w:anchor="_Toc427779056" w:history="1">
        <w:r w:rsidR="00EC2479" w:rsidRPr="003C2A4B">
          <w:rPr>
            <w:rStyle w:val="Hipervnculo"/>
            <w:rFonts w:eastAsiaTheme="majorEastAsia"/>
            <w:b/>
            <w:smallCaps w:val="0"/>
            <w:lang w:eastAsia="en-US"/>
          </w:rPr>
          <w:t xml:space="preserve">3.7. </w:t>
        </w:r>
        <w:r w:rsidR="008E0BE4" w:rsidRPr="003C2A4B">
          <w:rPr>
            <w:rStyle w:val="Hipervnculo"/>
            <w:rFonts w:eastAsiaTheme="majorEastAsia"/>
            <w:b/>
            <w:smallCaps w:val="0"/>
            <w:lang w:eastAsia="en-US"/>
          </w:rPr>
          <w:t xml:space="preserve">               </w:t>
        </w:r>
        <w:r w:rsidR="000E4B3C" w:rsidRPr="003C2A4B">
          <w:rPr>
            <w:rStyle w:val="Hipervnculo"/>
            <w:rFonts w:eastAsiaTheme="majorEastAsia"/>
            <w:b/>
            <w:smallCaps w:val="0"/>
            <w:lang w:eastAsia="en-US"/>
          </w:rPr>
          <w:t xml:space="preserve"> </w:t>
        </w:r>
        <w:r w:rsidR="00EC2479" w:rsidRPr="003C2A4B">
          <w:rPr>
            <w:rStyle w:val="Hipervnculo"/>
            <w:rFonts w:eastAsiaTheme="majorEastAsia"/>
            <w:b/>
            <w:smallCaps w:val="0"/>
            <w:lang w:eastAsia="en-US"/>
          </w:rPr>
          <w:t>Análisis del Público Objetivo</w:t>
        </w:r>
        <w:r w:rsidR="00EC2479" w:rsidRPr="003C2A4B">
          <w:rPr>
            <w:rStyle w:val="Hipervnculo"/>
            <w:rFonts w:eastAsiaTheme="majorEastAsia"/>
            <w:b/>
            <w:smallCaps w:val="0"/>
            <w:webHidden/>
            <w:lang w:eastAsia="en-US"/>
          </w:rPr>
          <w:tab/>
        </w:r>
        <w:r w:rsidR="00EC2479" w:rsidRPr="003C2A4B">
          <w:rPr>
            <w:rStyle w:val="Hipervnculo"/>
            <w:rFonts w:eastAsiaTheme="majorEastAsia"/>
            <w:b/>
            <w:smallCaps w:val="0"/>
            <w:webHidden/>
            <w:lang w:eastAsia="en-US"/>
          </w:rPr>
          <w:fldChar w:fldCharType="begin"/>
        </w:r>
        <w:r w:rsidR="00EC2479" w:rsidRPr="003C2A4B">
          <w:rPr>
            <w:rStyle w:val="Hipervnculo"/>
            <w:rFonts w:eastAsiaTheme="majorEastAsia"/>
            <w:b/>
            <w:smallCaps w:val="0"/>
            <w:webHidden/>
            <w:lang w:eastAsia="en-US"/>
          </w:rPr>
          <w:instrText xml:space="preserve"> PAGEREF _Toc427779056 \h </w:instrText>
        </w:r>
        <w:r w:rsidR="00EC2479" w:rsidRPr="003C2A4B">
          <w:rPr>
            <w:rStyle w:val="Hipervnculo"/>
            <w:rFonts w:eastAsiaTheme="majorEastAsia"/>
            <w:b/>
            <w:smallCaps w:val="0"/>
            <w:webHidden/>
            <w:lang w:eastAsia="en-US"/>
          </w:rPr>
        </w:r>
        <w:r w:rsidR="00EC2479" w:rsidRPr="003C2A4B">
          <w:rPr>
            <w:rStyle w:val="Hipervnculo"/>
            <w:rFonts w:eastAsiaTheme="majorEastAsia"/>
            <w:b/>
            <w:smallCaps w:val="0"/>
            <w:webHidden/>
            <w:lang w:eastAsia="en-US"/>
          </w:rPr>
          <w:fldChar w:fldCharType="separate"/>
        </w:r>
        <w:r w:rsidR="00977ABC">
          <w:rPr>
            <w:rStyle w:val="Hipervnculo"/>
            <w:rFonts w:eastAsiaTheme="majorEastAsia"/>
            <w:b/>
            <w:smallCaps w:val="0"/>
            <w:webHidden/>
            <w:lang w:eastAsia="en-US"/>
          </w:rPr>
          <w:t>67</w:t>
        </w:r>
        <w:r w:rsidR="00EC2479" w:rsidRPr="003C2A4B">
          <w:rPr>
            <w:rStyle w:val="Hipervnculo"/>
            <w:rFonts w:eastAsiaTheme="majorEastAsia"/>
            <w:b/>
            <w:smallCaps w:val="0"/>
            <w:webHidden/>
            <w:lang w:eastAsia="en-US"/>
          </w:rPr>
          <w:fldChar w:fldCharType="end"/>
        </w:r>
      </w:hyperlink>
    </w:p>
    <w:p w:rsidR="00EC2479" w:rsidRPr="00EC2479" w:rsidRDefault="00DE4AFC" w:rsidP="0024740D">
      <w:pPr>
        <w:pStyle w:val="TDC3"/>
        <w:rPr>
          <w:rFonts w:eastAsiaTheme="minorEastAsia"/>
          <w:lang w:eastAsia="es-EC"/>
        </w:rPr>
      </w:pPr>
      <w:hyperlink w:anchor="_Toc427779057" w:history="1">
        <w:r w:rsidR="00EC2479" w:rsidRPr="00EC2479">
          <w:rPr>
            <w:rStyle w:val="Hipervnculo"/>
            <w:rFonts w:eastAsia="Calibri"/>
          </w:rPr>
          <w:t xml:space="preserve">3.7.1 </w:t>
        </w:r>
        <w:r w:rsidR="000E4B3C">
          <w:rPr>
            <w:rStyle w:val="Hipervnculo"/>
            <w:rFonts w:eastAsia="Calibri"/>
          </w:rPr>
          <w:t xml:space="preserve">              </w:t>
        </w:r>
        <w:r w:rsidR="00EC2479" w:rsidRPr="00EC2479">
          <w:rPr>
            <w:rStyle w:val="Hipervnculo"/>
            <w:rFonts w:eastAsia="Calibri"/>
          </w:rPr>
          <w:t>El niño de diez años</w:t>
        </w:r>
        <w:r w:rsidR="00EC2479" w:rsidRPr="00EC2479">
          <w:rPr>
            <w:webHidden/>
          </w:rPr>
          <w:tab/>
        </w:r>
        <w:r w:rsidR="00EC2479" w:rsidRPr="00EC2479">
          <w:rPr>
            <w:webHidden/>
          </w:rPr>
          <w:fldChar w:fldCharType="begin"/>
        </w:r>
        <w:r w:rsidR="00EC2479" w:rsidRPr="00EC2479">
          <w:rPr>
            <w:webHidden/>
          </w:rPr>
          <w:instrText xml:space="preserve"> PAGEREF _Toc427779057 \h </w:instrText>
        </w:r>
        <w:r w:rsidR="00EC2479" w:rsidRPr="00EC2479">
          <w:rPr>
            <w:webHidden/>
          </w:rPr>
        </w:r>
        <w:r w:rsidR="00EC2479" w:rsidRPr="00EC2479">
          <w:rPr>
            <w:webHidden/>
          </w:rPr>
          <w:fldChar w:fldCharType="separate"/>
        </w:r>
        <w:r w:rsidR="00977ABC">
          <w:rPr>
            <w:webHidden/>
          </w:rPr>
          <w:t>67</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58" w:history="1">
        <w:r w:rsidR="00EC2479" w:rsidRPr="00EC2479">
          <w:rPr>
            <w:rStyle w:val="Hipervnculo"/>
            <w:rFonts w:eastAsia="Calibri"/>
          </w:rPr>
          <w:t xml:space="preserve">3.7.2. </w:t>
        </w:r>
        <w:r w:rsidR="000E4B3C">
          <w:rPr>
            <w:rStyle w:val="Hipervnculo"/>
            <w:rFonts w:eastAsia="Calibri"/>
          </w:rPr>
          <w:t xml:space="preserve">             </w:t>
        </w:r>
        <w:r w:rsidR="00EC2479" w:rsidRPr="00EC2479">
          <w:rPr>
            <w:rStyle w:val="Hipervnculo"/>
            <w:rFonts w:eastAsia="Calibri"/>
          </w:rPr>
          <w:t>Tipos de desarrollo</w:t>
        </w:r>
        <w:r w:rsidR="00EC2479" w:rsidRPr="00EC2479">
          <w:rPr>
            <w:webHidden/>
          </w:rPr>
          <w:tab/>
        </w:r>
        <w:r w:rsidR="00EC2479" w:rsidRPr="00EC2479">
          <w:rPr>
            <w:webHidden/>
          </w:rPr>
          <w:fldChar w:fldCharType="begin"/>
        </w:r>
        <w:r w:rsidR="00EC2479" w:rsidRPr="00EC2479">
          <w:rPr>
            <w:webHidden/>
          </w:rPr>
          <w:instrText xml:space="preserve"> PAGEREF _Toc427779058 \h </w:instrText>
        </w:r>
        <w:r w:rsidR="00EC2479" w:rsidRPr="00EC2479">
          <w:rPr>
            <w:webHidden/>
          </w:rPr>
        </w:r>
        <w:r w:rsidR="00EC2479" w:rsidRPr="00EC2479">
          <w:rPr>
            <w:webHidden/>
          </w:rPr>
          <w:fldChar w:fldCharType="separate"/>
        </w:r>
        <w:r w:rsidR="00977ABC">
          <w:rPr>
            <w:webHidden/>
          </w:rPr>
          <w:t>67</w:t>
        </w:r>
        <w:r w:rsidR="00EC2479" w:rsidRPr="00EC2479">
          <w:rPr>
            <w:webHidden/>
          </w:rPr>
          <w:fldChar w:fldCharType="end"/>
        </w:r>
      </w:hyperlink>
    </w:p>
    <w:p w:rsidR="00EC2479" w:rsidRPr="004A6B8B" w:rsidRDefault="00DE4AFC" w:rsidP="00760870">
      <w:pPr>
        <w:pStyle w:val="TDC4"/>
        <w:rPr>
          <w:rFonts w:eastAsiaTheme="minorEastAsia"/>
          <w:lang w:eastAsia="es-EC"/>
        </w:rPr>
      </w:pPr>
      <w:hyperlink w:anchor="_Toc427779059" w:history="1">
        <w:r w:rsidR="00EC2479" w:rsidRPr="004A6B8B">
          <w:rPr>
            <w:rStyle w:val="Hipervnculo"/>
            <w:lang w:eastAsia="es-ES"/>
          </w:rPr>
          <w:t xml:space="preserve">3.7.2.1. </w:t>
        </w:r>
        <w:r w:rsidR="000E4B3C" w:rsidRPr="004A6B8B">
          <w:rPr>
            <w:rStyle w:val="Hipervnculo"/>
            <w:lang w:eastAsia="es-ES"/>
          </w:rPr>
          <w:t xml:space="preserve">          </w:t>
        </w:r>
        <w:r w:rsidR="00EC2479" w:rsidRPr="004A6B8B">
          <w:rPr>
            <w:rStyle w:val="Hipervnculo"/>
            <w:lang w:eastAsia="es-ES"/>
          </w:rPr>
          <w:t>Desarrollo Físico</w:t>
        </w:r>
        <w:r w:rsidR="00EC2479" w:rsidRPr="004A6B8B">
          <w:rPr>
            <w:webHidden/>
          </w:rPr>
          <w:tab/>
        </w:r>
        <w:r w:rsidR="00EC2479" w:rsidRPr="004A6B8B">
          <w:rPr>
            <w:webHidden/>
          </w:rPr>
          <w:fldChar w:fldCharType="begin"/>
        </w:r>
        <w:r w:rsidR="00EC2479" w:rsidRPr="004A6B8B">
          <w:rPr>
            <w:webHidden/>
          </w:rPr>
          <w:instrText xml:space="preserve"> PAGEREF _Toc427779059 \h </w:instrText>
        </w:r>
        <w:r w:rsidR="00EC2479" w:rsidRPr="004A6B8B">
          <w:rPr>
            <w:webHidden/>
          </w:rPr>
        </w:r>
        <w:r w:rsidR="00EC2479" w:rsidRPr="004A6B8B">
          <w:rPr>
            <w:webHidden/>
          </w:rPr>
          <w:fldChar w:fldCharType="separate"/>
        </w:r>
        <w:r w:rsidR="00977ABC">
          <w:rPr>
            <w:webHidden/>
          </w:rPr>
          <w:t>67</w:t>
        </w:r>
        <w:r w:rsidR="00EC2479" w:rsidRPr="004A6B8B">
          <w:rPr>
            <w:webHidden/>
          </w:rPr>
          <w:fldChar w:fldCharType="end"/>
        </w:r>
      </w:hyperlink>
    </w:p>
    <w:p w:rsidR="00EC2479" w:rsidRPr="004A6B8B" w:rsidRDefault="00DE4AFC" w:rsidP="00760870">
      <w:pPr>
        <w:pStyle w:val="TDC4"/>
        <w:rPr>
          <w:rFonts w:eastAsiaTheme="minorEastAsia"/>
          <w:lang w:eastAsia="es-EC"/>
        </w:rPr>
      </w:pPr>
      <w:hyperlink w:anchor="_Toc427779060" w:history="1">
        <w:r w:rsidR="00EC2479" w:rsidRPr="004A6B8B">
          <w:rPr>
            <w:rStyle w:val="Hipervnculo"/>
            <w:lang w:eastAsia="es-ES"/>
          </w:rPr>
          <w:t xml:space="preserve">3.7.2.2 </w:t>
        </w:r>
        <w:r w:rsidR="000E4B3C" w:rsidRPr="004A6B8B">
          <w:rPr>
            <w:rStyle w:val="Hipervnculo"/>
            <w:lang w:eastAsia="es-ES"/>
          </w:rPr>
          <w:t xml:space="preserve">           </w:t>
        </w:r>
        <w:r w:rsidR="00EC2479" w:rsidRPr="004A6B8B">
          <w:rPr>
            <w:rStyle w:val="Hipervnculo"/>
            <w:lang w:eastAsia="es-ES"/>
          </w:rPr>
          <w:t>Desarrollo cognitivo</w:t>
        </w:r>
        <w:r w:rsidR="00EC2479" w:rsidRPr="004A6B8B">
          <w:rPr>
            <w:webHidden/>
          </w:rPr>
          <w:tab/>
        </w:r>
        <w:r w:rsidR="00EC2479" w:rsidRPr="004A6B8B">
          <w:rPr>
            <w:webHidden/>
          </w:rPr>
          <w:fldChar w:fldCharType="begin"/>
        </w:r>
        <w:r w:rsidR="00EC2479" w:rsidRPr="004A6B8B">
          <w:rPr>
            <w:webHidden/>
          </w:rPr>
          <w:instrText xml:space="preserve"> PAGEREF _Toc427779060 \h </w:instrText>
        </w:r>
        <w:r w:rsidR="00EC2479" w:rsidRPr="004A6B8B">
          <w:rPr>
            <w:webHidden/>
          </w:rPr>
        </w:r>
        <w:r w:rsidR="00EC2479" w:rsidRPr="004A6B8B">
          <w:rPr>
            <w:webHidden/>
          </w:rPr>
          <w:fldChar w:fldCharType="separate"/>
        </w:r>
        <w:r w:rsidR="00977ABC">
          <w:rPr>
            <w:webHidden/>
          </w:rPr>
          <w:t>68</w:t>
        </w:r>
        <w:r w:rsidR="00EC2479" w:rsidRPr="004A6B8B">
          <w:rPr>
            <w:webHidden/>
          </w:rPr>
          <w:fldChar w:fldCharType="end"/>
        </w:r>
      </w:hyperlink>
    </w:p>
    <w:p w:rsidR="00EC2479" w:rsidRPr="004A6B8B" w:rsidRDefault="00DE4AFC" w:rsidP="00760870">
      <w:pPr>
        <w:pStyle w:val="TDC4"/>
        <w:rPr>
          <w:rFonts w:eastAsiaTheme="minorEastAsia"/>
          <w:lang w:eastAsia="es-EC"/>
        </w:rPr>
      </w:pPr>
      <w:hyperlink w:anchor="_Toc427779061" w:history="1">
        <w:r w:rsidR="00EC2479" w:rsidRPr="004A6B8B">
          <w:rPr>
            <w:rStyle w:val="Hipervnculo"/>
            <w:lang w:eastAsia="es-ES"/>
          </w:rPr>
          <w:t xml:space="preserve">3.7.2.3. </w:t>
        </w:r>
        <w:r w:rsidR="000E4B3C" w:rsidRPr="004A6B8B">
          <w:rPr>
            <w:rStyle w:val="Hipervnculo"/>
            <w:lang w:eastAsia="es-ES"/>
          </w:rPr>
          <w:t xml:space="preserve">          </w:t>
        </w:r>
        <w:r w:rsidR="00EC2479" w:rsidRPr="004A6B8B">
          <w:rPr>
            <w:rStyle w:val="Hipervnculo"/>
            <w:lang w:eastAsia="es-ES"/>
          </w:rPr>
          <w:t>Desarrollo emocional y social</w:t>
        </w:r>
        <w:r w:rsidR="00EC2479" w:rsidRPr="004A6B8B">
          <w:rPr>
            <w:webHidden/>
          </w:rPr>
          <w:tab/>
        </w:r>
        <w:r w:rsidR="00EC2479" w:rsidRPr="004A6B8B">
          <w:rPr>
            <w:webHidden/>
          </w:rPr>
          <w:fldChar w:fldCharType="begin"/>
        </w:r>
        <w:r w:rsidR="00EC2479" w:rsidRPr="004A6B8B">
          <w:rPr>
            <w:webHidden/>
          </w:rPr>
          <w:instrText xml:space="preserve"> PAGEREF _Toc427779061 \h </w:instrText>
        </w:r>
        <w:r w:rsidR="00EC2479" w:rsidRPr="004A6B8B">
          <w:rPr>
            <w:webHidden/>
          </w:rPr>
        </w:r>
        <w:r w:rsidR="00EC2479" w:rsidRPr="004A6B8B">
          <w:rPr>
            <w:webHidden/>
          </w:rPr>
          <w:fldChar w:fldCharType="separate"/>
        </w:r>
        <w:r w:rsidR="00977ABC">
          <w:rPr>
            <w:webHidden/>
          </w:rPr>
          <w:t>68</w:t>
        </w:r>
        <w:r w:rsidR="00EC2479" w:rsidRPr="004A6B8B">
          <w:rPr>
            <w:webHidden/>
          </w:rPr>
          <w:fldChar w:fldCharType="end"/>
        </w:r>
      </w:hyperlink>
    </w:p>
    <w:p w:rsidR="00EC2479" w:rsidRPr="00EC2479" w:rsidRDefault="00DE4AFC" w:rsidP="0024740D">
      <w:pPr>
        <w:pStyle w:val="TDC3"/>
        <w:rPr>
          <w:rFonts w:eastAsiaTheme="minorEastAsia"/>
          <w:lang w:eastAsia="es-EC"/>
        </w:rPr>
      </w:pPr>
      <w:hyperlink w:anchor="_Toc427779062" w:history="1">
        <w:r w:rsidR="00EC2479" w:rsidRPr="00EC2479">
          <w:rPr>
            <w:rStyle w:val="Hipervnculo"/>
            <w:rFonts w:eastAsia="Calibri"/>
          </w:rPr>
          <w:t xml:space="preserve">3.7.3. </w:t>
        </w:r>
        <w:r w:rsidR="000E4B3C">
          <w:rPr>
            <w:rStyle w:val="Hipervnculo"/>
            <w:rFonts w:eastAsia="Calibri"/>
          </w:rPr>
          <w:t xml:space="preserve">             </w:t>
        </w:r>
        <w:r w:rsidR="00EC2479" w:rsidRPr="00EC2479">
          <w:rPr>
            <w:rStyle w:val="Hipervnculo"/>
            <w:rFonts w:eastAsia="Calibri"/>
          </w:rPr>
          <w:t>Desarrollo intelectual</w:t>
        </w:r>
        <w:r w:rsidR="00EC2479" w:rsidRPr="00EC2479">
          <w:rPr>
            <w:webHidden/>
          </w:rPr>
          <w:tab/>
        </w:r>
        <w:r w:rsidR="00EC2479" w:rsidRPr="00EC2479">
          <w:rPr>
            <w:webHidden/>
          </w:rPr>
          <w:fldChar w:fldCharType="begin"/>
        </w:r>
        <w:r w:rsidR="00EC2479" w:rsidRPr="00EC2479">
          <w:rPr>
            <w:webHidden/>
          </w:rPr>
          <w:instrText xml:space="preserve"> PAGEREF _Toc427779062 \h </w:instrText>
        </w:r>
        <w:r w:rsidR="00EC2479" w:rsidRPr="00EC2479">
          <w:rPr>
            <w:webHidden/>
          </w:rPr>
        </w:r>
        <w:r w:rsidR="00EC2479" w:rsidRPr="00EC2479">
          <w:rPr>
            <w:webHidden/>
          </w:rPr>
          <w:fldChar w:fldCharType="separate"/>
        </w:r>
        <w:r w:rsidR="00977ABC">
          <w:rPr>
            <w:webHidden/>
          </w:rPr>
          <w:t>70</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63" w:history="1">
        <w:r w:rsidR="00EC2479" w:rsidRPr="00EC2479">
          <w:rPr>
            <w:rStyle w:val="Hipervnculo"/>
            <w:rFonts w:eastAsia="Calibri"/>
          </w:rPr>
          <w:t xml:space="preserve">3.7.4. </w:t>
        </w:r>
        <w:r w:rsidR="000E4B3C">
          <w:rPr>
            <w:rStyle w:val="Hipervnculo"/>
            <w:rFonts w:eastAsia="Calibri"/>
          </w:rPr>
          <w:t xml:space="preserve">             </w:t>
        </w:r>
        <w:r w:rsidR="00EC2479" w:rsidRPr="00EC2479">
          <w:rPr>
            <w:rStyle w:val="Hipervnculo"/>
            <w:rFonts w:eastAsia="Calibri"/>
          </w:rPr>
          <w:t>Aprendizaje</w:t>
        </w:r>
        <w:r w:rsidR="00EC2479" w:rsidRPr="00EC2479">
          <w:rPr>
            <w:webHidden/>
          </w:rPr>
          <w:tab/>
        </w:r>
        <w:r w:rsidR="00EC2479" w:rsidRPr="00EC2479">
          <w:rPr>
            <w:webHidden/>
          </w:rPr>
          <w:fldChar w:fldCharType="begin"/>
        </w:r>
        <w:r w:rsidR="00EC2479" w:rsidRPr="00EC2479">
          <w:rPr>
            <w:webHidden/>
          </w:rPr>
          <w:instrText xml:space="preserve"> PAGEREF _Toc427779063 \h </w:instrText>
        </w:r>
        <w:r w:rsidR="00EC2479" w:rsidRPr="00EC2479">
          <w:rPr>
            <w:webHidden/>
          </w:rPr>
        </w:r>
        <w:r w:rsidR="00EC2479" w:rsidRPr="00EC2479">
          <w:rPr>
            <w:webHidden/>
          </w:rPr>
          <w:fldChar w:fldCharType="separate"/>
        </w:r>
        <w:r w:rsidR="00977ABC">
          <w:rPr>
            <w:webHidden/>
          </w:rPr>
          <w:t>70</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64" w:history="1">
        <w:r w:rsidR="00EC2479" w:rsidRPr="00EC2479">
          <w:rPr>
            <w:rStyle w:val="Hipervnculo"/>
          </w:rPr>
          <w:t xml:space="preserve">3.7.5. </w:t>
        </w:r>
        <w:r w:rsidR="000E4B3C">
          <w:rPr>
            <w:rStyle w:val="Hipervnculo"/>
          </w:rPr>
          <w:t xml:space="preserve">             </w:t>
        </w:r>
        <w:r w:rsidR="00EC2479" w:rsidRPr="00EC2479">
          <w:rPr>
            <w:rStyle w:val="Hipervnculo"/>
          </w:rPr>
          <w:t>Medios de aprendizaje</w:t>
        </w:r>
        <w:r w:rsidR="00EC2479" w:rsidRPr="00EC2479">
          <w:rPr>
            <w:webHidden/>
          </w:rPr>
          <w:tab/>
        </w:r>
        <w:r w:rsidR="00EC2479" w:rsidRPr="00EC2479">
          <w:rPr>
            <w:webHidden/>
          </w:rPr>
          <w:fldChar w:fldCharType="begin"/>
        </w:r>
        <w:r w:rsidR="00EC2479" w:rsidRPr="00EC2479">
          <w:rPr>
            <w:webHidden/>
          </w:rPr>
          <w:instrText xml:space="preserve"> PAGEREF _Toc427779064 \h </w:instrText>
        </w:r>
        <w:r w:rsidR="00EC2479" w:rsidRPr="00EC2479">
          <w:rPr>
            <w:webHidden/>
          </w:rPr>
        </w:r>
        <w:r w:rsidR="00EC2479" w:rsidRPr="00EC2479">
          <w:rPr>
            <w:webHidden/>
          </w:rPr>
          <w:fldChar w:fldCharType="separate"/>
        </w:r>
        <w:r w:rsidR="00977ABC">
          <w:rPr>
            <w:webHidden/>
          </w:rPr>
          <w:t>71</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65" w:history="1">
        <w:r w:rsidR="00EC2479" w:rsidRPr="00EC2479">
          <w:rPr>
            <w:rStyle w:val="Hipervnculo"/>
          </w:rPr>
          <w:t xml:space="preserve">3.7.6. </w:t>
        </w:r>
        <w:r w:rsidR="000E4B3C">
          <w:rPr>
            <w:rStyle w:val="Hipervnculo"/>
          </w:rPr>
          <w:t xml:space="preserve">             </w:t>
        </w:r>
        <w:r w:rsidR="00EC2479" w:rsidRPr="00EC2479">
          <w:rPr>
            <w:rStyle w:val="Hipervnculo"/>
          </w:rPr>
          <w:t>Percepciones visuales</w:t>
        </w:r>
        <w:r w:rsidR="00EC2479" w:rsidRPr="00EC2479">
          <w:rPr>
            <w:webHidden/>
          </w:rPr>
          <w:tab/>
        </w:r>
        <w:r w:rsidR="00EC2479" w:rsidRPr="00EC2479">
          <w:rPr>
            <w:webHidden/>
          </w:rPr>
          <w:fldChar w:fldCharType="begin"/>
        </w:r>
        <w:r w:rsidR="00EC2479" w:rsidRPr="00EC2479">
          <w:rPr>
            <w:webHidden/>
          </w:rPr>
          <w:instrText xml:space="preserve"> PAGEREF _Toc427779065 \h </w:instrText>
        </w:r>
        <w:r w:rsidR="00EC2479" w:rsidRPr="00EC2479">
          <w:rPr>
            <w:webHidden/>
          </w:rPr>
        </w:r>
        <w:r w:rsidR="00EC2479" w:rsidRPr="00EC2479">
          <w:rPr>
            <w:webHidden/>
          </w:rPr>
          <w:fldChar w:fldCharType="separate"/>
        </w:r>
        <w:r w:rsidR="00977ABC">
          <w:rPr>
            <w:webHidden/>
          </w:rPr>
          <w:t>71</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66" w:history="1">
        <w:r w:rsidR="00EC2479" w:rsidRPr="00EC2479">
          <w:rPr>
            <w:rStyle w:val="Hipervnculo"/>
            <w:rFonts w:eastAsia="Calibri"/>
          </w:rPr>
          <w:t xml:space="preserve">3.7.7. </w:t>
        </w:r>
        <w:r w:rsidR="000E4B3C">
          <w:rPr>
            <w:rStyle w:val="Hipervnculo"/>
            <w:rFonts w:eastAsia="Calibri"/>
          </w:rPr>
          <w:t xml:space="preserve">             </w:t>
        </w:r>
        <w:r w:rsidR="00EC2479" w:rsidRPr="00EC2479">
          <w:rPr>
            <w:rStyle w:val="Hipervnculo"/>
            <w:rFonts w:eastAsia="Calibri"/>
          </w:rPr>
          <w:t>Desarrollo Psicológico</w:t>
        </w:r>
        <w:r w:rsidR="00EC2479" w:rsidRPr="00EC2479">
          <w:rPr>
            <w:webHidden/>
          </w:rPr>
          <w:tab/>
        </w:r>
        <w:r w:rsidR="00EC2479" w:rsidRPr="00EC2479">
          <w:rPr>
            <w:webHidden/>
          </w:rPr>
          <w:fldChar w:fldCharType="begin"/>
        </w:r>
        <w:r w:rsidR="00EC2479" w:rsidRPr="00EC2479">
          <w:rPr>
            <w:webHidden/>
          </w:rPr>
          <w:instrText xml:space="preserve"> PAGEREF _Toc427779066 \h </w:instrText>
        </w:r>
        <w:r w:rsidR="00EC2479" w:rsidRPr="00EC2479">
          <w:rPr>
            <w:webHidden/>
          </w:rPr>
        </w:r>
        <w:r w:rsidR="00EC2479" w:rsidRPr="00EC2479">
          <w:rPr>
            <w:webHidden/>
          </w:rPr>
          <w:fldChar w:fldCharType="separate"/>
        </w:r>
        <w:r w:rsidR="00977ABC">
          <w:rPr>
            <w:webHidden/>
          </w:rPr>
          <w:t>72</w:t>
        </w:r>
        <w:r w:rsidR="00EC2479" w:rsidRPr="00EC2479">
          <w:rPr>
            <w:webHidden/>
          </w:rPr>
          <w:fldChar w:fldCharType="end"/>
        </w:r>
      </w:hyperlink>
    </w:p>
    <w:p w:rsidR="00EC2479" w:rsidRPr="0024740D" w:rsidRDefault="00DE4AFC" w:rsidP="00760870">
      <w:pPr>
        <w:pStyle w:val="TDC2"/>
        <w:rPr>
          <w:rStyle w:val="Hipervnculo"/>
          <w:rFonts w:eastAsiaTheme="majorEastAsia"/>
          <w:b/>
          <w:smallCaps w:val="0"/>
          <w:lang w:eastAsia="en-US"/>
        </w:rPr>
      </w:pPr>
      <w:hyperlink w:anchor="_Toc427779067" w:history="1">
        <w:r w:rsidR="00EC2479" w:rsidRPr="0024740D">
          <w:rPr>
            <w:rStyle w:val="Hipervnculo"/>
            <w:rFonts w:eastAsiaTheme="majorEastAsia"/>
            <w:b/>
            <w:smallCaps w:val="0"/>
            <w:lang w:eastAsia="en-US"/>
          </w:rPr>
          <w:t xml:space="preserve">3.8. </w:t>
        </w:r>
        <w:r w:rsidR="0024740D">
          <w:rPr>
            <w:rStyle w:val="Hipervnculo"/>
            <w:rFonts w:eastAsiaTheme="majorEastAsia"/>
            <w:b/>
            <w:smallCaps w:val="0"/>
            <w:lang w:eastAsia="en-US"/>
          </w:rPr>
          <w:t xml:space="preserve">                </w:t>
        </w:r>
        <w:r w:rsidR="00EC2479" w:rsidRPr="008E0BE4">
          <w:rPr>
            <w:rStyle w:val="Hipervnculo"/>
            <w:rFonts w:eastAsiaTheme="majorEastAsia"/>
            <w:b/>
            <w:smallCaps w:val="0"/>
            <w:lang w:eastAsia="en-US"/>
          </w:rPr>
          <w:t>Códigos Gráficos</w:t>
        </w:r>
        <w:r w:rsidR="00EC2479" w:rsidRPr="0024740D">
          <w:rPr>
            <w:rStyle w:val="Hipervnculo"/>
            <w:rFonts w:eastAsiaTheme="majorEastAsia"/>
            <w:b/>
            <w:smallCaps w:val="0"/>
            <w:webHidden/>
            <w:lang w:eastAsia="en-US"/>
          </w:rPr>
          <w:tab/>
        </w:r>
        <w:r w:rsidR="00EC2479" w:rsidRPr="0024740D">
          <w:rPr>
            <w:rStyle w:val="Hipervnculo"/>
            <w:rFonts w:eastAsiaTheme="majorEastAsia"/>
            <w:b/>
            <w:smallCaps w:val="0"/>
            <w:webHidden/>
            <w:lang w:eastAsia="en-US"/>
          </w:rPr>
          <w:fldChar w:fldCharType="begin"/>
        </w:r>
        <w:r w:rsidR="00EC2479" w:rsidRPr="0024740D">
          <w:rPr>
            <w:rStyle w:val="Hipervnculo"/>
            <w:rFonts w:eastAsiaTheme="majorEastAsia"/>
            <w:b/>
            <w:smallCaps w:val="0"/>
            <w:webHidden/>
            <w:lang w:eastAsia="en-US"/>
          </w:rPr>
          <w:instrText xml:space="preserve"> PAGEREF _Toc427779067 \h </w:instrText>
        </w:r>
        <w:r w:rsidR="00EC2479" w:rsidRPr="0024740D">
          <w:rPr>
            <w:rStyle w:val="Hipervnculo"/>
            <w:rFonts w:eastAsiaTheme="majorEastAsia"/>
            <w:b/>
            <w:smallCaps w:val="0"/>
            <w:webHidden/>
            <w:lang w:eastAsia="en-US"/>
          </w:rPr>
        </w:r>
        <w:r w:rsidR="00EC2479" w:rsidRPr="0024740D">
          <w:rPr>
            <w:rStyle w:val="Hipervnculo"/>
            <w:rFonts w:eastAsiaTheme="majorEastAsia"/>
            <w:b/>
            <w:smallCaps w:val="0"/>
            <w:webHidden/>
            <w:lang w:eastAsia="en-US"/>
          </w:rPr>
          <w:fldChar w:fldCharType="separate"/>
        </w:r>
        <w:r w:rsidR="00977ABC">
          <w:rPr>
            <w:rStyle w:val="Hipervnculo"/>
            <w:rFonts w:eastAsiaTheme="majorEastAsia"/>
            <w:b/>
            <w:smallCaps w:val="0"/>
            <w:webHidden/>
            <w:lang w:eastAsia="en-US"/>
          </w:rPr>
          <w:t>73</w:t>
        </w:r>
        <w:r w:rsidR="00EC2479" w:rsidRPr="0024740D">
          <w:rPr>
            <w:rStyle w:val="Hipervnculo"/>
            <w:rFonts w:eastAsiaTheme="majorEastAsia"/>
            <w:b/>
            <w:smallCaps w:val="0"/>
            <w:webHidden/>
            <w:lang w:eastAsia="en-US"/>
          </w:rPr>
          <w:fldChar w:fldCharType="end"/>
        </w:r>
      </w:hyperlink>
    </w:p>
    <w:p w:rsidR="00EC2479" w:rsidRPr="00EC2479" w:rsidRDefault="00DE4AFC" w:rsidP="0024740D">
      <w:pPr>
        <w:pStyle w:val="TDC3"/>
        <w:rPr>
          <w:rFonts w:eastAsiaTheme="minorEastAsia"/>
          <w:lang w:eastAsia="es-EC"/>
        </w:rPr>
      </w:pPr>
      <w:hyperlink w:anchor="_Toc427779068" w:history="1">
        <w:r w:rsidR="00EC2479" w:rsidRPr="00EC2479">
          <w:rPr>
            <w:rStyle w:val="Hipervnculo"/>
            <w:rFonts w:eastAsia="Calibri"/>
          </w:rPr>
          <w:t xml:space="preserve">3.8.1. </w:t>
        </w:r>
        <w:r w:rsidR="000E4B3C">
          <w:rPr>
            <w:rStyle w:val="Hipervnculo"/>
            <w:rFonts w:eastAsia="Calibri"/>
          </w:rPr>
          <w:t xml:space="preserve">             </w:t>
        </w:r>
        <w:r w:rsidR="00EC2479" w:rsidRPr="00EC2479">
          <w:rPr>
            <w:rStyle w:val="Hipervnculo"/>
            <w:rFonts w:eastAsia="Calibri"/>
          </w:rPr>
          <w:t>Tabla de medios y códigos gráficos a considera</w:t>
        </w:r>
        <w:r w:rsidR="00973973">
          <w:rPr>
            <w:rStyle w:val="Hipervnculo"/>
            <w:rFonts w:eastAsia="Calibri"/>
          </w:rPr>
          <w:t xml:space="preserve">r en la población de 10 años, a </w:t>
        </w:r>
        <w:r w:rsidR="0024740D">
          <w:rPr>
            <w:rStyle w:val="Hipervnculo"/>
            <w:rFonts w:eastAsia="Calibri"/>
          </w:rPr>
          <w:t xml:space="preserve">     </w:t>
        </w:r>
        <w:r w:rsidR="0024740D" w:rsidRPr="0024740D">
          <w:rPr>
            <w:rStyle w:val="Hipervnculo"/>
            <w:rFonts w:eastAsia="Calibri"/>
            <w:color w:val="FFFFFF" w:themeColor="background1"/>
          </w:rPr>
          <w:t>p</w:t>
        </w:r>
        <w:r w:rsidR="00EC2479" w:rsidRPr="00EC2479">
          <w:rPr>
            <w:rStyle w:val="Hipervnculo"/>
            <w:rFonts w:eastAsia="Calibri"/>
          </w:rPr>
          <w:t>partir del análisis del target.</w:t>
        </w:r>
        <w:r w:rsidR="00EC2479" w:rsidRPr="00EC2479">
          <w:rPr>
            <w:webHidden/>
          </w:rPr>
          <w:tab/>
        </w:r>
        <w:r w:rsidR="00EC2479" w:rsidRPr="00EC2479">
          <w:rPr>
            <w:webHidden/>
          </w:rPr>
          <w:fldChar w:fldCharType="begin"/>
        </w:r>
        <w:r w:rsidR="00EC2479" w:rsidRPr="00EC2479">
          <w:rPr>
            <w:webHidden/>
          </w:rPr>
          <w:instrText xml:space="preserve"> PAGEREF _Toc427779068 \h </w:instrText>
        </w:r>
        <w:r w:rsidR="00EC2479" w:rsidRPr="00EC2479">
          <w:rPr>
            <w:webHidden/>
          </w:rPr>
        </w:r>
        <w:r w:rsidR="00EC2479" w:rsidRPr="00EC2479">
          <w:rPr>
            <w:webHidden/>
          </w:rPr>
          <w:fldChar w:fldCharType="separate"/>
        </w:r>
        <w:r w:rsidR="00977ABC">
          <w:rPr>
            <w:webHidden/>
          </w:rPr>
          <w:t>74</w:t>
        </w:r>
        <w:r w:rsidR="00EC2479" w:rsidRPr="00EC2479">
          <w:rPr>
            <w:webHidden/>
          </w:rPr>
          <w:fldChar w:fldCharType="end"/>
        </w:r>
      </w:hyperlink>
    </w:p>
    <w:p w:rsidR="00EC2479" w:rsidRPr="0024740D" w:rsidRDefault="00DE4AFC" w:rsidP="00760870">
      <w:pPr>
        <w:pStyle w:val="TDC2"/>
        <w:rPr>
          <w:rStyle w:val="Hipervnculo"/>
          <w:rFonts w:eastAsiaTheme="majorEastAsia"/>
          <w:b/>
          <w:smallCaps w:val="0"/>
          <w:lang w:eastAsia="en-US"/>
        </w:rPr>
      </w:pPr>
      <w:hyperlink w:anchor="_Toc427779069" w:history="1">
        <w:r w:rsidR="00EC2479" w:rsidRPr="0024740D">
          <w:rPr>
            <w:rStyle w:val="Hipervnculo"/>
            <w:rFonts w:eastAsiaTheme="majorEastAsia"/>
            <w:b/>
            <w:smallCaps w:val="0"/>
            <w:lang w:eastAsia="en-US"/>
          </w:rPr>
          <w:t xml:space="preserve">3.9. </w:t>
        </w:r>
        <w:r w:rsidR="0024740D">
          <w:rPr>
            <w:rStyle w:val="Hipervnculo"/>
            <w:rFonts w:eastAsiaTheme="majorEastAsia"/>
            <w:b/>
            <w:smallCaps w:val="0"/>
            <w:lang w:eastAsia="en-US"/>
          </w:rPr>
          <w:t xml:space="preserve">                </w:t>
        </w:r>
        <w:r w:rsidR="00EC2479" w:rsidRPr="0024740D">
          <w:rPr>
            <w:rStyle w:val="Hipervnculo"/>
            <w:rFonts w:eastAsiaTheme="majorEastAsia"/>
            <w:b/>
            <w:smallCaps w:val="0"/>
            <w:lang w:eastAsia="en-US"/>
          </w:rPr>
          <w:t>Población</w:t>
        </w:r>
        <w:r w:rsidR="00EC2479" w:rsidRPr="0024740D">
          <w:rPr>
            <w:rStyle w:val="Hipervnculo"/>
            <w:rFonts w:eastAsiaTheme="majorEastAsia"/>
            <w:b/>
            <w:smallCaps w:val="0"/>
            <w:webHidden/>
            <w:lang w:eastAsia="en-US"/>
          </w:rPr>
          <w:tab/>
        </w:r>
        <w:r w:rsidR="00EC2479" w:rsidRPr="0024740D">
          <w:rPr>
            <w:rStyle w:val="Hipervnculo"/>
            <w:rFonts w:eastAsiaTheme="majorEastAsia"/>
            <w:b/>
            <w:smallCaps w:val="0"/>
            <w:webHidden/>
            <w:lang w:eastAsia="en-US"/>
          </w:rPr>
          <w:fldChar w:fldCharType="begin"/>
        </w:r>
        <w:r w:rsidR="00EC2479" w:rsidRPr="0024740D">
          <w:rPr>
            <w:rStyle w:val="Hipervnculo"/>
            <w:rFonts w:eastAsiaTheme="majorEastAsia"/>
            <w:b/>
            <w:smallCaps w:val="0"/>
            <w:webHidden/>
            <w:lang w:eastAsia="en-US"/>
          </w:rPr>
          <w:instrText xml:space="preserve"> PAGEREF _Toc427779069 \h </w:instrText>
        </w:r>
        <w:r w:rsidR="00EC2479" w:rsidRPr="0024740D">
          <w:rPr>
            <w:rStyle w:val="Hipervnculo"/>
            <w:rFonts w:eastAsiaTheme="majorEastAsia"/>
            <w:b/>
            <w:smallCaps w:val="0"/>
            <w:webHidden/>
            <w:lang w:eastAsia="en-US"/>
          </w:rPr>
        </w:r>
        <w:r w:rsidR="00EC2479" w:rsidRPr="0024740D">
          <w:rPr>
            <w:rStyle w:val="Hipervnculo"/>
            <w:rFonts w:eastAsiaTheme="majorEastAsia"/>
            <w:b/>
            <w:smallCaps w:val="0"/>
            <w:webHidden/>
            <w:lang w:eastAsia="en-US"/>
          </w:rPr>
          <w:fldChar w:fldCharType="separate"/>
        </w:r>
        <w:r w:rsidR="00977ABC">
          <w:rPr>
            <w:rStyle w:val="Hipervnculo"/>
            <w:rFonts w:eastAsiaTheme="majorEastAsia"/>
            <w:b/>
            <w:smallCaps w:val="0"/>
            <w:webHidden/>
            <w:lang w:eastAsia="en-US"/>
          </w:rPr>
          <w:t>74</w:t>
        </w:r>
        <w:r w:rsidR="00EC2479" w:rsidRPr="0024740D">
          <w:rPr>
            <w:rStyle w:val="Hipervnculo"/>
            <w:rFonts w:eastAsiaTheme="majorEastAsia"/>
            <w:b/>
            <w:smallCaps w:val="0"/>
            <w:webHidden/>
            <w:lang w:eastAsia="en-US"/>
          </w:rPr>
          <w:fldChar w:fldCharType="end"/>
        </w:r>
      </w:hyperlink>
    </w:p>
    <w:p w:rsidR="00EC2479" w:rsidRPr="00EC2479" w:rsidRDefault="00DE4AFC" w:rsidP="0024740D">
      <w:pPr>
        <w:pStyle w:val="TDC3"/>
        <w:rPr>
          <w:rFonts w:eastAsiaTheme="minorEastAsia"/>
          <w:lang w:eastAsia="es-EC"/>
        </w:rPr>
      </w:pPr>
      <w:hyperlink w:anchor="_Toc427779070" w:history="1">
        <w:r w:rsidR="00EC2479" w:rsidRPr="00EC2479">
          <w:rPr>
            <w:rStyle w:val="Hipervnculo"/>
            <w:rFonts w:eastAsia="Calibri"/>
          </w:rPr>
          <w:t xml:space="preserve">3.9.1 </w:t>
        </w:r>
        <w:r w:rsidR="000E4B3C">
          <w:rPr>
            <w:rStyle w:val="Hipervnculo"/>
            <w:rFonts w:eastAsia="Calibri"/>
          </w:rPr>
          <w:t xml:space="preserve">              </w:t>
        </w:r>
        <w:r w:rsidR="00EC2479" w:rsidRPr="00EC2479">
          <w:rPr>
            <w:rStyle w:val="Hipervnculo"/>
            <w:rFonts w:eastAsia="Calibri"/>
          </w:rPr>
          <w:t>Muestra</w:t>
        </w:r>
        <w:r w:rsidR="00EC2479" w:rsidRPr="00EC2479">
          <w:rPr>
            <w:webHidden/>
          </w:rPr>
          <w:tab/>
        </w:r>
        <w:r w:rsidR="00EC2479" w:rsidRPr="00EC2479">
          <w:rPr>
            <w:webHidden/>
          </w:rPr>
          <w:fldChar w:fldCharType="begin"/>
        </w:r>
        <w:r w:rsidR="00EC2479" w:rsidRPr="00EC2479">
          <w:rPr>
            <w:webHidden/>
          </w:rPr>
          <w:instrText xml:space="preserve"> PAGEREF _Toc427779070 \h </w:instrText>
        </w:r>
        <w:r w:rsidR="00EC2479" w:rsidRPr="00EC2479">
          <w:rPr>
            <w:webHidden/>
          </w:rPr>
        </w:r>
        <w:r w:rsidR="00EC2479" w:rsidRPr="00EC2479">
          <w:rPr>
            <w:webHidden/>
          </w:rPr>
          <w:fldChar w:fldCharType="separate"/>
        </w:r>
        <w:r w:rsidR="00977ABC">
          <w:rPr>
            <w:webHidden/>
          </w:rPr>
          <w:t>75</w:t>
        </w:r>
        <w:r w:rsidR="00EC2479" w:rsidRPr="00EC2479">
          <w:rPr>
            <w:webHidden/>
          </w:rPr>
          <w:fldChar w:fldCharType="end"/>
        </w:r>
      </w:hyperlink>
    </w:p>
    <w:p w:rsidR="00EC2479" w:rsidRPr="00113E20" w:rsidRDefault="00DE4AFC" w:rsidP="00760870">
      <w:pPr>
        <w:pStyle w:val="TDC4"/>
        <w:rPr>
          <w:rFonts w:eastAsiaTheme="minorEastAsia"/>
          <w:lang w:eastAsia="es-EC"/>
        </w:rPr>
      </w:pPr>
      <w:hyperlink w:anchor="_Toc427779071" w:history="1">
        <w:r w:rsidR="00EC2479" w:rsidRPr="00113E20">
          <w:rPr>
            <w:rStyle w:val="Hipervnculo"/>
          </w:rPr>
          <w:t xml:space="preserve">3.9.1.1. </w:t>
        </w:r>
        <w:r w:rsidR="000E4B3C" w:rsidRPr="00113E20">
          <w:rPr>
            <w:rStyle w:val="Hipervnculo"/>
          </w:rPr>
          <w:t xml:space="preserve">          </w:t>
        </w:r>
        <w:r w:rsidR="00EC2479" w:rsidRPr="00113E20">
          <w:rPr>
            <w:rStyle w:val="Hipervnculo"/>
          </w:rPr>
          <w:t>Tamaño de la Muestra</w:t>
        </w:r>
        <w:r w:rsidR="00EC2479" w:rsidRPr="00113E20">
          <w:rPr>
            <w:webHidden/>
          </w:rPr>
          <w:tab/>
        </w:r>
        <w:r w:rsidR="00EC2479" w:rsidRPr="00113E20">
          <w:rPr>
            <w:webHidden/>
          </w:rPr>
          <w:fldChar w:fldCharType="begin"/>
        </w:r>
        <w:r w:rsidR="00EC2479" w:rsidRPr="00113E20">
          <w:rPr>
            <w:webHidden/>
          </w:rPr>
          <w:instrText xml:space="preserve"> PAGEREF _Toc427779071 \h </w:instrText>
        </w:r>
        <w:r w:rsidR="00EC2479" w:rsidRPr="00113E20">
          <w:rPr>
            <w:webHidden/>
          </w:rPr>
        </w:r>
        <w:r w:rsidR="00EC2479" w:rsidRPr="00113E20">
          <w:rPr>
            <w:webHidden/>
          </w:rPr>
          <w:fldChar w:fldCharType="separate"/>
        </w:r>
        <w:r w:rsidR="00977ABC">
          <w:rPr>
            <w:webHidden/>
          </w:rPr>
          <w:t>75</w:t>
        </w:r>
        <w:r w:rsidR="00EC2479" w:rsidRPr="00113E20">
          <w:rPr>
            <w:webHidden/>
          </w:rPr>
          <w:fldChar w:fldCharType="end"/>
        </w:r>
      </w:hyperlink>
    </w:p>
    <w:p w:rsidR="00EC2479" w:rsidRPr="00113E20" w:rsidRDefault="00DE4AFC" w:rsidP="00760870">
      <w:pPr>
        <w:pStyle w:val="TDC4"/>
        <w:rPr>
          <w:rFonts w:eastAsiaTheme="minorEastAsia"/>
          <w:lang w:eastAsia="es-EC"/>
        </w:rPr>
      </w:pPr>
      <w:hyperlink w:anchor="_Toc427779072" w:history="1">
        <w:r w:rsidR="00EC2479" w:rsidRPr="00113E20">
          <w:rPr>
            <w:rStyle w:val="Hipervnculo"/>
            <w:lang w:eastAsia="es-ES"/>
          </w:rPr>
          <w:t xml:space="preserve">3.9.1.2. </w:t>
        </w:r>
        <w:r w:rsidR="000E4B3C" w:rsidRPr="00113E20">
          <w:rPr>
            <w:rStyle w:val="Hipervnculo"/>
            <w:lang w:eastAsia="es-ES"/>
          </w:rPr>
          <w:t xml:space="preserve">          </w:t>
        </w:r>
        <w:r w:rsidR="00EC2479" w:rsidRPr="00113E20">
          <w:rPr>
            <w:rStyle w:val="Hipervnculo"/>
            <w:lang w:eastAsia="es-ES"/>
          </w:rPr>
          <w:t>Marco Muestral</w:t>
        </w:r>
        <w:r w:rsidR="00EC2479" w:rsidRPr="00113E20">
          <w:rPr>
            <w:webHidden/>
          </w:rPr>
          <w:tab/>
        </w:r>
        <w:r w:rsidR="00EC2479" w:rsidRPr="00113E20">
          <w:rPr>
            <w:webHidden/>
          </w:rPr>
          <w:fldChar w:fldCharType="begin"/>
        </w:r>
        <w:r w:rsidR="00EC2479" w:rsidRPr="00113E20">
          <w:rPr>
            <w:webHidden/>
          </w:rPr>
          <w:instrText xml:space="preserve"> PAGEREF _Toc427779072 \h </w:instrText>
        </w:r>
        <w:r w:rsidR="00EC2479" w:rsidRPr="00113E20">
          <w:rPr>
            <w:webHidden/>
          </w:rPr>
        </w:r>
        <w:r w:rsidR="00EC2479" w:rsidRPr="00113E20">
          <w:rPr>
            <w:webHidden/>
          </w:rPr>
          <w:fldChar w:fldCharType="separate"/>
        </w:r>
        <w:r w:rsidR="00977ABC">
          <w:rPr>
            <w:webHidden/>
          </w:rPr>
          <w:t>75</w:t>
        </w:r>
        <w:r w:rsidR="00EC2479" w:rsidRPr="00113E20">
          <w:rPr>
            <w:webHidden/>
          </w:rPr>
          <w:fldChar w:fldCharType="end"/>
        </w:r>
      </w:hyperlink>
    </w:p>
    <w:p w:rsidR="00EC2479" w:rsidRPr="003C2A4B" w:rsidRDefault="00DE4AFC" w:rsidP="00760870">
      <w:pPr>
        <w:pStyle w:val="TDC2"/>
        <w:rPr>
          <w:rStyle w:val="Hipervnculo"/>
          <w:rFonts w:eastAsiaTheme="majorEastAsia"/>
          <w:b/>
          <w:smallCaps w:val="0"/>
          <w:lang w:eastAsia="en-US"/>
        </w:rPr>
      </w:pPr>
      <w:hyperlink w:anchor="_Toc427779073" w:history="1">
        <w:r w:rsidR="00EC2479" w:rsidRPr="003C2A4B">
          <w:rPr>
            <w:rStyle w:val="Hipervnculo"/>
            <w:rFonts w:eastAsiaTheme="majorEastAsia"/>
            <w:b/>
            <w:smallCaps w:val="0"/>
            <w:lang w:eastAsia="en-US"/>
          </w:rPr>
          <w:t xml:space="preserve">3.10. </w:t>
        </w:r>
        <w:r w:rsidR="00760870">
          <w:rPr>
            <w:rStyle w:val="Hipervnculo"/>
            <w:b/>
            <w:smallCaps w:val="0"/>
          </w:rPr>
          <w:t xml:space="preserve">              </w:t>
        </w:r>
        <w:r w:rsidR="00EC2479" w:rsidRPr="003C2A4B">
          <w:rPr>
            <w:rStyle w:val="Hipervnculo"/>
            <w:rFonts w:eastAsiaTheme="majorEastAsia"/>
            <w:b/>
            <w:smallCaps w:val="0"/>
            <w:lang w:eastAsia="en-US"/>
          </w:rPr>
          <w:t>Análisis de campañas publicitarias existentes para  niños de 10 años</w:t>
        </w:r>
        <w:r w:rsidR="00EC2479" w:rsidRPr="003C2A4B">
          <w:rPr>
            <w:rStyle w:val="Hipervnculo"/>
            <w:b/>
            <w:smallCaps w:val="0"/>
            <w:webHidden/>
          </w:rPr>
          <w:tab/>
        </w:r>
        <w:r w:rsidR="00EC2479" w:rsidRPr="003C2A4B">
          <w:rPr>
            <w:rStyle w:val="Hipervnculo"/>
            <w:b/>
            <w:smallCaps w:val="0"/>
            <w:webHidden/>
          </w:rPr>
          <w:fldChar w:fldCharType="begin"/>
        </w:r>
        <w:r w:rsidR="00EC2479" w:rsidRPr="003C2A4B">
          <w:rPr>
            <w:rStyle w:val="Hipervnculo"/>
            <w:b/>
            <w:smallCaps w:val="0"/>
            <w:webHidden/>
          </w:rPr>
          <w:instrText xml:space="preserve"> PAGEREF _Toc427779073 \h </w:instrText>
        </w:r>
        <w:r w:rsidR="00EC2479" w:rsidRPr="003C2A4B">
          <w:rPr>
            <w:rStyle w:val="Hipervnculo"/>
            <w:b/>
            <w:smallCaps w:val="0"/>
            <w:webHidden/>
          </w:rPr>
        </w:r>
        <w:r w:rsidR="00EC2479" w:rsidRPr="003C2A4B">
          <w:rPr>
            <w:rStyle w:val="Hipervnculo"/>
            <w:b/>
            <w:smallCaps w:val="0"/>
            <w:webHidden/>
          </w:rPr>
          <w:fldChar w:fldCharType="separate"/>
        </w:r>
        <w:r w:rsidR="00977ABC">
          <w:rPr>
            <w:rStyle w:val="Hipervnculo"/>
            <w:b/>
            <w:smallCaps w:val="0"/>
            <w:webHidden/>
          </w:rPr>
          <w:t>77</w:t>
        </w:r>
        <w:r w:rsidR="00EC2479" w:rsidRPr="003C2A4B">
          <w:rPr>
            <w:rStyle w:val="Hipervnculo"/>
            <w:b/>
            <w:smallCaps w:val="0"/>
            <w:webHidden/>
          </w:rPr>
          <w:fldChar w:fldCharType="end"/>
        </w:r>
      </w:hyperlink>
    </w:p>
    <w:p w:rsidR="00EC2479" w:rsidRPr="003C2A4B" w:rsidRDefault="00DE4AFC" w:rsidP="00760870">
      <w:pPr>
        <w:pStyle w:val="TDC2"/>
        <w:rPr>
          <w:rStyle w:val="Hipervnculo"/>
          <w:rFonts w:eastAsiaTheme="majorEastAsia"/>
          <w:b/>
          <w:smallCaps w:val="0"/>
          <w:lang w:eastAsia="en-US"/>
        </w:rPr>
      </w:pPr>
      <w:hyperlink w:anchor="_Toc427779074" w:history="1">
        <w:r w:rsidR="00EC2479" w:rsidRPr="003C2A4B">
          <w:rPr>
            <w:rStyle w:val="Hipervnculo"/>
            <w:rFonts w:eastAsiaTheme="majorEastAsia"/>
            <w:b/>
            <w:smallCaps w:val="0"/>
            <w:lang w:eastAsia="en-US"/>
          </w:rPr>
          <w:t>3.11.</w:t>
        </w:r>
        <w:r w:rsidR="00760870">
          <w:rPr>
            <w:rStyle w:val="Hipervnculo"/>
            <w:b/>
            <w:smallCaps w:val="0"/>
          </w:rPr>
          <w:t xml:space="preserve">               </w:t>
        </w:r>
        <w:r w:rsidR="00EC2479" w:rsidRPr="003C2A4B">
          <w:rPr>
            <w:rStyle w:val="Hipervnculo"/>
            <w:rFonts w:eastAsiaTheme="majorEastAsia"/>
            <w:b/>
            <w:smallCaps w:val="0"/>
            <w:lang w:eastAsia="en-US"/>
          </w:rPr>
          <w:t>Tabla de Medios gráficos de acuerdo a los ejemplos analizados.</w:t>
        </w:r>
        <w:r w:rsidR="00EC2479" w:rsidRPr="003C2A4B">
          <w:rPr>
            <w:rStyle w:val="Hipervnculo"/>
            <w:b/>
            <w:smallCaps w:val="0"/>
            <w:webHidden/>
          </w:rPr>
          <w:tab/>
        </w:r>
        <w:r w:rsidR="00EC2479" w:rsidRPr="003C2A4B">
          <w:rPr>
            <w:rStyle w:val="Hipervnculo"/>
            <w:b/>
            <w:smallCaps w:val="0"/>
            <w:webHidden/>
          </w:rPr>
          <w:fldChar w:fldCharType="begin"/>
        </w:r>
        <w:r w:rsidR="00EC2479" w:rsidRPr="003C2A4B">
          <w:rPr>
            <w:rStyle w:val="Hipervnculo"/>
            <w:b/>
            <w:smallCaps w:val="0"/>
            <w:webHidden/>
          </w:rPr>
          <w:instrText xml:space="preserve"> PAGEREF _Toc427779074 \h </w:instrText>
        </w:r>
        <w:r w:rsidR="00EC2479" w:rsidRPr="003C2A4B">
          <w:rPr>
            <w:rStyle w:val="Hipervnculo"/>
            <w:b/>
            <w:smallCaps w:val="0"/>
            <w:webHidden/>
          </w:rPr>
        </w:r>
        <w:r w:rsidR="00EC2479" w:rsidRPr="003C2A4B">
          <w:rPr>
            <w:rStyle w:val="Hipervnculo"/>
            <w:b/>
            <w:smallCaps w:val="0"/>
            <w:webHidden/>
          </w:rPr>
          <w:fldChar w:fldCharType="separate"/>
        </w:r>
        <w:r w:rsidR="00977ABC">
          <w:rPr>
            <w:rStyle w:val="Hipervnculo"/>
            <w:b/>
            <w:smallCaps w:val="0"/>
            <w:webHidden/>
          </w:rPr>
          <w:t>82</w:t>
        </w:r>
        <w:r w:rsidR="00EC2479" w:rsidRPr="003C2A4B">
          <w:rPr>
            <w:rStyle w:val="Hipervnculo"/>
            <w:b/>
            <w:smallCaps w:val="0"/>
            <w:webHidden/>
          </w:rPr>
          <w:fldChar w:fldCharType="end"/>
        </w:r>
      </w:hyperlink>
    </w:p>
    <w:p w:rsidR="00EC2479" w:rsidRPr="003C2A4B" w:rsidRDefault="00DE4AFC" w:rsidP="00760870">
      <w:pPr>
        <w:pStyle w:val="TDC2"/>
        <w:rPr>
          <w:rStyle w:val="Hipervnculo"/>
          <w:rFonts w:eastAsiaTheme="majorEastAsia"/>
          <w:b/>
          <w:smallCaps w:val="0"/>
          <w:lang w:eastAsia="en-US"/>
        </w:rPr>
      </w:pPr>
      <w:hyperlink w:anchor="_Toc427779075" w:history="1">
        <w:r w:rsidR="00EC2479" w:rsidRPr="003C2A4B">
          <w:rPr>
            <w:rStyle w:val="Hipervnculo"/>
            <w:b/>
            <w:smallCaps w:val="0"/>
          </w:rPr>
          <w:t xml:space="preserve">3.12. </w:t>
        </w:r>
        <w:r w:rsidR="00760870">
          <w:rPr>
            <w:rStyle w:val="Hipervnculo"/>
            <w:b/>
            <w:smallCaps w:val="0"/>
          </w:rPr>
          <w:t xml:space="preserve">              </w:t>
        </w:r>
        <w:r w:rsidR="00EC2479" w:rsidRPr="003C2A4B">
          <w:rPr>
            <w:rStyle w:val="Hipervnculo"/>
            <w:b/>
            <w:smallCaps w:val="0"/>
          </w:rPr>
          <w:t xml:space="preserve">Tabla de medios y códigos gráficos  a considerar en la  estrategia </w:t>
        </w:r>
        <w:r w:rsidR="000E4B3C" w:rsidRPr="003C2A4B">
          <w:rPr>
            <w:rStyle w:val="Hipervnculo"/>
            <w:b/>
            <w:smallCaps w:val="0"/>
          </w:rPr>
          <w:t xml:space="preserve">   </w:t>
        </w:r>
        <w:r w:rsidR="00EC2479" w:rsidRPr="003C2A4B">
          <w:rPr>
            <w:rStyle w:val="Hipervnculo"/>
            <w:b/>
            <w:smallCaps w:val="0"/>
          </w:rPr>
          <w:t xml:space="preserve">gráfica, </w:t>
        </w:r>
        <w:r w:rsidR="003C2A4B">
          <w:rPr>
            <w:rStyle w:val="Hipervnculo"/>
            <w:b/>
            <w:smallCaps w:val="0"/>
          </w:rPr>
          <w:t xml:space="preserve">   </w:t>
        </w:r>
        <w:r w:rsidR="00760870">
          <w:rPr>
            <w:rStyle w:val="Hipervnculo"/>
            <w:b/>
            <w:smallCaps w:val="0"/>
            <w:color w:val="FFFFFF" w:themeColor="background1"/>
          </w:rPr>
          <w:t>-----------------</w:t>
        </w:r>
        <w:r w:rsidR="00EC2479" w:rsidRPr="003C2A4B">
          <w:rPr>
            <w:rStyle w:val="Hipervnculo"/>
            <w:b/>
            <w:smallCaps w:val="0"/>
          </w:rPr>
          <w:t>de acuerdo al análisis del target y los medios existentes.</w:t>
        </w:r>
        <w:r w:rsidR="00EC2479" w:rsidRPr="003C2A4B">
          <w:rPr>
            <w:rStyle w:val="Hipervnculo"/>
            <w:b/>
            <w:smallCaps w:val="0"/>
            <w:webHidden/>
          </w:rPr>
          <w:tab/>
        </w:r>
        <w:r w:rsidR="00EC2479" w:rsidRPr="003C2A4B">
          <w:rPr>
            <w:rStyle w:val="Hipervnculo"/>
            <w:b/>
            <w:smallCaps w:val="0"/>
            <w:webHidden/>
          </w:rPr>
          <w:fldChar w:fldCharType="begin"/>
        </w:r>
        <w:r w:rsidR="00EC2479" w:rsidRPr="003C2A4B">
          <w:rPr>
            <w:rStyle w:val="Hipervnculo"/>
            <w:b/>
            <w:smallCaps w:val="0"/>
            <w:webHidden/>
          </w:rPr>
          <w:instrText xml:space="preserve"> PAGEREF _Toc427779075 \h </w:instrText>
        </w:r>
        <w:r w:rsidR="00EC2479" w:rsidRPr="003C2A4B">
          <w:rPr>
            <w:rStyle w:val="Hipervnculo"/>
            <w:b/>
            <w:smallCaps w:val="0"/>
            <w:webHidden/>
          </w:rPr>
        </w:r>
        <w:r w:rsidR="00EC2479" w:rsidRPr="003C2A4B">
          <w:rPr>
            <w:rStyle w:val="Hipervnculo"/>
            <w:b/>
            <w:smallCaps w:val="0"/>
            <w:webHidden/>
          </w:rPr>
          <w:fldChar w:fldCharType="separate"/>
        </w:r>
        <w:r w:rsidR="00977ABC">
          <w:rPr>
            <w:rStyle w:val="Hipervnculo"/>
            <w:b/>
            <w:smallCaps w:val="0"/>
            <w:webHidden/>
          </w:rPr>
          <w:t>83</w:t>
        </w:r>
        <w:r w:rsidR="00EC2479" w:rsidRPr="003C2A4B">
          <w:rPr>
            <w:rStyle w:val="Hipervnculo"/>
            <w:b/>
            <w:smallCaps w:val="0"/>
            <w:webHidden/>
          </w:rPr>
          <w:fldChar w:fldCharType="end"/>
        </w:r>
      </w:hyperlink>
    </w:p>
    <w:p w:rsidR="00EC2479" w:rsidRPr="003C2A4B" w:rsidRDefault="00DE4AFC" w:rsidP="00760870">
      <w:pPr>
        <w:pStyle w:val="TDC2"/>
        <w:rPr>
          <w:rStyle w:val="Hipervnculo"/>
          <w:rFonts w:eastAsiaTheme="majorEastAsia"/>
          <w:b/>
          <w:smallCaps w:val="0"/>
          <w:lang w:eastAsia="en-US"/>
        </w:rPr>
      </w:pPr>
      <w:hyperlink w:anchor="_Toc427779076" w:history="1">
        <w:r w:rsidR="00EC2479" w:rsidRPr="003C2A4B">
          <w:rPr>
            <w:rStyle w:val="Hipervnculo"/>
            <w:rFonts w:eastAsiaTheme="majorEastAsia"/>
            <w:b/>
            <w:smallCaps w:val="0"/>
            <w:lang w:eastAsia="en-US"/>
          </w:rPr>
          <w:t xml:space="preserve">3.13. </w:t>
        </w:r>
        <w:r w:rsidR="00760870">
          <w:rPr>
            <w:rStyle w:val="Hipervnculo"/>
            <w:b/>
            <w:smallCaps w:val="0"/>
          </w:rPr>
          <w:t xml:space="preserve">               </w:t>
        </w:r>
        <w:r w:rsidR="00EC2479" w:rsidRPr="003C2A4B">
          <w:rPr>
            <w:rStyle w:val="Hipervnculo"/>
            <w:rFonts w:eastAsiaTheme="majorEastAsia"/>
            <w:b/>
            <w:smallCaps w:val="0"/>
            <w:lang w:eastAsia="en-US"/>
          </w:rPr>
          <w:t>Validación de hipótesis</w:t>
        </w:r>
        <w:r w:rsidR="00EC2479" w:rsidRPr="003C2A4B">
          <w:rPr>
            <w:rStyle w:val="Hipervnculo"/>
            <w:b/>
            <w:smallCaps w:val="0"/>
            <w:webHidden/>
          </w:rPr>
          <w:tab/>
        </w:r>
        <w:r w:rsidR="00EC2479" w:rsidRPr="003C2A4B">
          <w:rPr>
            <w:rStyle w:val="Hipervnculo"/>
            <w:b/>
            <w:smallCaps w:val="0"/>
            <w:webHidden/>
          </w:rPr>
          <w:fldChar w:fldCharType="begin"/>
        </w:r>
        <w:r w:rsidR="00EC2479" w:rsidRPr="003C2A4B">
          <w:rPr>
            <w:rStyle w:val="Hipervnculo"/>
            <w:b/>
            <w:smallCaps w:val="0"/>
            <w:webHidden/>
          </w:rPr>
          <w:instrText xml:space="preserve"> PAGEREF _Toc427779076 \h </w:instrText>
        </w:r>
        <w:r w:rsidR="00EC2479" w:rsidRPr="003C2A4B">
          <w:rPr>
            <w:rStyle w:val="Hipervnculo"/>
            <w:b/>
            <w:smallCaps w:val="0"/>
            <w:webHidden/>
          </w:rPr>
        </w:r>
        <w:r w:rsidR="00EC2479" w:rsidRPr="003C2A4B">
          <w:rPr>
            <w:rStyle w:val="Hipervnculo"/>
            <w:b/>
            <w:smallCaps w:val="0"/>
            <w:webHidden/>
          </w:rPr>
          <w:fldChar w:fldCharType="separate"/>
        </w:r>
        <w:r w:rsidR="00977ABC">
          <w:rPr>
            <w:rStyle w:val="Hipervnculo"/>
            <w:b/>
            <w:smallCaps w:val="0"/>
            <w:webHidden/>
          </w:rPr>
          <w:t>84</w:t>
        </w:r>
        <w:r w:rsidR="00EC2479" w:rsidRPr="003C2A4B">
          <w:rPr>
            <w:rStyle w:val="Hipervnculo"/>
            <w:b/>
            <w:smallCaps w:val="0"/>
            <w:webHidden/>
          </w:rPr>
          <w:fldChar w:fldCharType="end"/>
        </w:r>
      </w:hyperlink>
    </w:p>
    <w:p w:rsidR="00EC2479" w:rsidRPr="00EC2479" w:rsidRDefault="00DE4AFC" w:rsidP="00760870">
      <w:pPr>
        <w:pStyle w:val="TDC1"/>
        <w:rPr>
          <w:rFonts w:eastAsiaTheme="minorEastAsia"/>
          <w:lang w:eastAsia="es-EC"/>
        </w:rPr>
      </w:pPr>
      <w:hyperlink w:anchor="_Toc427779077" w:history="1">
        <w:r w:rsidR="00EC2479" w:rsidRPr="00EC2479">
          <w:rPr>
            <w:rStyle w:val="Hipervnculo"/>
            <w:rFonts w:eastAsia="Calibri"/>
          </w:rPr>
          <w:t>CAPÍTULO IV</w:t>
        </w:r>
        <w:r w:rsidR="00EC2479" w:rsidRPr="00EC2479">
          <w:rPr>
            <w:webHidden/>
          </w:rPr>
          <w:tab/>
        </w:r>
        <w:r w:rsidR="00EC2479" w:rsidRPr="00EC2479">
          <w:rPr>
            <w:webHidden/>
          </w:rPr>
          <w:fldChar w:fldCharType="begin"/>
        </w:r>
        <w:r w:rsidR="00EC2479" w:rsidRPr="00EC2479">
          <w:rPr>
            <w:webHidden/>
          </w:rPr>
          <w:instrText xml:space="preserve"> PAGEREF _Toc427779077 \h </w:instrText>
        </w:r>
        <w:r w:rsidR="00EC2479" w:rsidRPr="00EC2479">
          <w:rPr>
            <w:webHidden/>
          </w:rPr>
        </w:r>
        <w:r w:rsidR="00EC2479" w:rsidRPr="00EC2479">
          <w:rPr>
            <w:webHidden/>
          </w:rPr>
          <w:fldChar w:fldCharType="separate"/>
        </w:r>
        <w:r w:rsidR="00977ABC">
          <w:rPr>
            <w:webHidden/>
          </w:rPr>
          <w:t>101</w:t>
        </w:r>
        <w:r w:rsidR="00EC2479" w:rsidRPr="00EC2479">
          <w:rPr>
            <w:webHidden/>
          </w:rPr>
          <w:fldChar w:fldCharType="end"/>
        </w:r>
      </w:hyperlink>
    </w:p>
    <w:p w:rsidR="00EC2479" w:rsidRPr="003C2A4B" w:rsidRDefault="00DE4AFC" w:rsidP="00760870">
      <w:pPr>
        <w:pStyle w:val="TDC1"/>
        <w:rPr>
          <w:rStyle w:val="Hipervnculo"/>
          <w:rFonts w:eastAsia="Calibri"/>
        </w:rPr>
      </w:pPr>
      <w:hyperlink w:anchor="_Toc427779078" w:history="1">
        <w:r w:rsidR="00EC2479" w:rsidRPr="003C2A4B">
          <w:rPr>
            <w:rStyle w:val="Hipervnculo"/>
            <w:rFonts w:eastAsia="Calibri"/>
          </w:rPr>
          <w:t xml:space="preserve">4. </w:t>
        </w:r>
        <w:r w:rsidR="00760870">
          <w:rPr>
            <w:rStyle w:val="Hipervnculo"/>
            <w:rFonts w:eastAsia="Calibri"/>
          </w:rPr>
          <w:t xml:space="preserve">                   </w:t>
        </w:r>
        <w:r w:rsidR="00EC2479" w:rsidRPr="003C2A4B">
          <w:rPr>
            <w:rStyle w:val="Hipervnculo"/>
            <w:rFonts w:eastAsia="Calibri"/>
          </w:rPr>
          <w:t>PROPUESTA</w:t>
        </w:r>
        <w:r w:rsidR="00EC2479" w:rsidRPr="003C2A4B">
          <w:rPr>
            <w:rStyle w:val="Hipervnculo"/>
            <w:rFonts w:eastAsia="Calibri"/>
            <w:webHidden/>
          </w:rPr>
          <w:tab/>
        </w:r>
        <w:r w:rsidR="00EC2479" w:rsidRPr="003C2A4B">
          <w:rPr>
            <w:rStyle w:val="Hipervnculo"/>
            <w:rFonts w:eastAsia="Calibri"/>
            <w:webHidden/>
          </w:rPr>
          <w:fldChar w:fldCharType="begin"/>
        </w:r>
        <w:r w:rsidR="00EC2479" w:rsidRPr="003C2A4B">
          <w:rPr>
            <w:rStyle w:val="Hipervnculo"/>
            <w:rFonts w:eastAsia="Calibri"/>
            <w:webHidden/>
          </w:rPr>
          <w:instrText xml:space="preserve"> PAGEREF _Toc427779078 \h </w:instrText>
        </w:r>
        <w:r w:rsidR="00EC2479" w:rsidRPr="003C2A4B">
          <w:rPr>
            <w:rStyle w:val="Hipervnculo"/>
            <w:rFonts w:eastAsia="Calibri"/>
            <w:webHidden/>
          </w:rPr>
        </w:r>
        <w:r w:rsidR="00EC2479" w:rsidRPr="003C2A4B">
          <w:rPr>
            <w:rStyle w:val="Hipervnculo"/>
            <w:rFonts w:eastAsia="Calibri"/>
            <w:webHidden/>
          </w:rPr>
          <w:fldChar w:fldCharType="separate"/>
        </w:r>
        <w:r w:rsidR="00977ABC">
          <w:rPr>
            <w:rStyle w:val="Hipervnculo"/>
            <w:rFonts w:eastAsia="Calibri"/>
            <w:webHidden/>
          </w:rPr>
          <w:t>101</w:t>
        </w:r>
        <w:r w:rsidR="00EC2479" w:rsidRPr="003C2A4B">
          <w:rPr>
            <w:rStyle w:val="Hipervnculo"/>
            <w:rFonts w:eastAsia="Calibri"/>
            <w:webHidden/>
          </w:rPr>
          <w:fldChar w:fldCharType="end"/>
        </w:r>
      </w:hyperlink>
    </w:p>
    <w:p w:rsidR="00EC2479" w:rsidRPr="00760870" w:rsidRDefault="00DE4AFC" w:rsidP="00760870">
      <w:pPr>
        <w:pStyle w:val="TDC2"/>
        <w:rPr>
          <w:rStyle w:val="Hipervnculo"/>
          <w:rFonts w:eastAsiaTheme="majorEastAsia"/>
          <w:b/>
          <w:smallCaps w:val="0"/>
          <w:lang w:eastAsia="en-US"/>
        </w:rPr>
      </w:pPr>
      <w:hyperlink w:anchor="_Toc427779079" w:history="1">
        <w:r w:rsidR="00EC2479" w:rsidRPr="00760870">
          <w:rPr>
            <w:rStyle w:val="Hipervnculo"/>
            <w:rFonts w:eastAsiaTheme="majorEastAsia"/>
            <w:b/>
            <w:smallCaps w:val="0"/>
            <w:lang w:eastAsia="en-US"/>
          </w:rPr>
          <w:t>4.1.</w:t>
        </w:r>
        <w:r w:rsidR="00760870">
          <w:rPr>
            <w:rStyle w:val="Hipervnculo"/>
            <w:rFonts w:eastAsiaTheme="majorEastAsia"/>
            <w:b/>
            <w:smallCaps w:val="0"/>
            <w:lang w:eastAsia="en-US"/>
          </w:rPr>
          <w:t xml:space="preserve">                 </w:t>
        </w:r>
        <w:r w:rsidR="00EC2479" w:rsidRPr="00760870">
          <w:rPr>
            <w:rStyle w:val="Hipervnculo"/>
            <w:rFonts w:eastAsiaTheme="majorEastAsia"/>
            <w:b/>
            <w:smallCaps w:val="0"/>
            <w:lang w:eastAsia="en-US"/>
          </w:rPr>
          <w:t>Planificación estrategia</w:t>
        </w:r>
        <w:r w:rsidR="00EC2479" w:rsidRPr="00760870">
          <w:rPr>
            <w:rStyle w:val="Hipervnculo"/>
            <w:rFonts w:eastAsiaTheme="majorEastAsia"/>
            <w:b/>
            <w:smallCaps w:val="0"/>
            <w:webHidden/>
            <w:lang w:eastAsia="en-US"/>
          </w:rPr>
          <w:tab/>
        </w:r>
        <w:r w:rsidR="00EC2479" w:rsidRPr="00760870">
          <w:rPr>
            <w:rStyle w:val="Hipervnculo"/>
            <w:rFonts w:eastAsiaTheme="majorEastAsia"/>
            <w:b/>
            <w:smallCaps w:val="0"/>
            <w:webHidden/>
            <w:lang w:eastAsia="en-US"/>
          </w:rPr>
          <w:fldChar w:fldCharType="begin"/>
        </w:r>
        <w:r w:rsidR="00EC2479" w:rsidRPr="00760870">
          <w:rPr>
            <w:rStyle w:val="Hipervnculo"/>
            <w:rFonts w:eastAsiaTheme="majorEastAsia"/>
            <w:b/>
            <w:smallCaps w:val="0"/>
            <w:webHidden/>
            <w:lang w:eastAsia="en-US"/>
          </w:rPr>
          <w:instrText xml:space="preserve"> PAGEREF _Toc427779079 \h </w:instrText>
        </w:r>
        <w:r w:rsidR="00EC2479" w:rsidRPr="00760870">
          <w:rPr>
            <w:rStyle w:val="Hipervnculo"/>
            <w:rFonts w:eastAsiaTheme="majorEastAsia"/>
            <w:b/>
            <w:smallCaps w:val="0"/>
            <w:webHidden/>
            <w:lang w:eastAsia="en-US"/>
          </w:rPr>
        </w:r>
        <w:r w:rsidR="00EC2479" w:rsidRPr="00760870">
          <w:rPr>
            <w:rStyle w:val="Hipervnculo"/>
            <w:rFonts w:eastAsiaTheme="majorEastAsia"/>
            <w:b/>
            <w:smallCaps w:val="0"/>
            <w:webHidden/>
            <w:lang w:eastAsia="en-US"/>
          </w:rPr>
          <w:fldChar w:fldCharType="separate"/>
        </w:r>
        <w:r w:rsidR="00977ABC">
          <w:rPr>
            <w:rStyle w:val="Hipervnculo"/>
            <w:rFonts w:eastAsiaTheme="majorEastAsia"/>
            <w:b/>
            <w:smallCaps w:val="0"/>
            <w:webHidden/>
            <w:lang w:eastAsia="en-US"/>
          </w:rPr>
          <w:t>101</w:t>
        </w:r>
        <w:r w:rsidR="00EC2479" w:rsidRPr="00760870">
          <w:rPr>
            <w:rStyle w:val="Hipervnculo"/>
            <w:rFonts w:eastAsiaTheme="majorEastAsia"/>
            <w:b/>
            <w:smallCaps w:val="0"/>
            <w:webHidden/>
            <w:lang w:eastAsia="en-US"/>
          </w:rPr>
          <w:fldChar w:fldCharType="end"/>
        </w:r>
      </w:hyperlink>
    </w:p>
    <w:p w:rsidR="00EC2479" w:rsidRPr="00760870" w:rsidRDefault="00DE4AFC" w:rsidP="00760870">
      <w:pPr>
        <w:pStyle w:val="TDC2"/>
        <w:rPr>
          <w:rStyle w:val="Hipervnculo"/>
          <w:rFonts w:eastAsiaTheme="majorEastAsia"/>
          <w:b/>
          <w:smallCaps w:val="0"/>
          <w:lang w:eastAsia="en-US"/>
        </w:rPr>
      </w:pPr>
      <w:hyperlink w:anchor="_Toc427779080" w:history="1">
        <w:r w:rsidR="00EC2479" w:rsidRPr="00760870">
          <w:rPr>
            <w:rStyle w:val="Hipervnculo"/>
            <w:rFonts w:eastAsiaTheme="majorEastAsia"/>
            <w:b/>
            <w:smallCaps w:val="0"/>
            <w:lang w:eastAsia="en-US"/>
          </w:rPr>
          <w:t xml:space="preserve">4.2. </w:t>
        </w:r>
        <w:r w:rsidR="00760870">
          <w:rPr>
            <w:rStyle w:val="Hipervnculo"/>
            <w:rFonts w:eastAsiaTheme="majorEastAsia"/>
            <w:b/>
            <w:smallCaps w:val="0"/>
            <w:lang w:eastAsia="en-US"/>
          </w:rPr>
          <w:t xml:space="preserve">                </w:t>
        </w:r>
        <w:r w:rsidR="00EC2479" w:rsidRPr="00760870">
          <w:rPr>
            <w:rStyle w:val="Hipervnculo"/>
            <w:rFonts w:eastAsiaTheme="majorEastAsia"/>
            <w:b/>
            <w:smallCaps w:val="0"/>
            <w:lang w:eastAsia="en-US"/>
          </w:rPr>
          <w:t>D</w:t>
        </w:r>
        <w:r w:rsidR="00760870" w:rsidRPr="00760870">
          <w:rPr>
            <w:rStyle w:val="Hipervnculo"/>
            <w:rFonts w:eastAsiaTheme="majorEastAsia"/>
            <w:b/>
            <w:smallCaps w:val="0"/>
            <w:lang w:eastAsia="en-US"/>
          </w:rPr>
          <w:t>iseñar estrategia</w:t>
        </w:r>
        <w:r w:rsidR="00EC2479" w:rsidRPr="00760870">
          <w:rPr>
            <w:rStyle w:val="Hipervnculo"/>
            <w:rFonts w:eastAsiaTheme="majorEastAsia"/>
            <w:b/>
            <w:smallCaps w:val="0"/>
            <w:webHidden/>
            <w:lang w:eastAsia="en-US"/>
          </w:rPr>
          <w:tab/>
        </w:r>
        <w:r w:rsidR="00EC2479" w:rsidRPr="00760870">
          <w:rPr>
            <w:rStyle w:val="Hipervnculo"/>
            <w:rFonts w:eastAsiaTheme="majorEastAsia"/>
            <w:b/>
            <w:smallCaps w:val="0"/>
            <w:webHidden/>
            <w:lang w:eastAsia="en-US"/>
          </w:rPr>
          <w:fldChar w:fldCharType="begin"/>
        </w:r>
        <w:r w:rsidR="00EC2479" w:rsidRPr="00760870">
          <w:rPr>
            <w:rStyle w:val="Hipervnculo"/>
            <w:rFonts w:eastAsiaTheme="majorEastAsia"/>
            <w:b/>
            <w:smallCaps w:val="0"/>
            <w:webHidden/>
            <w:lang w:eastAsia="en-US"/>
          </w:rPr>
          <w:instrText xml:space="preserve"> PAGEREF _Toc427779080 \h </w:instrText>
        </w:r>
        <w:r w:rsidR="00EC2479" w:rsidRPr="00760870">
          <w:rPr>
            <w:rStyle w:val="Hipervnculo"/>
            <w:rFonts w:eastAsiaTheme="majorEastAsia"/>
            <w:b/>
            <w:smallCaps w:val="0"/>
            <w:webHidden/>
            <w:lang w:eastAsia="en-US"/>
          </w:rPr>
        </w:r>
        <w:r w:rsidR="00EC2479" w:rsidRPr="00760870">
          <w:rPr>
            <w:rStyle w:val="Hipervnculo"/>
            <w:rFonts w:eastAsiaTheme="majorEastAsia"/>
            <w:b/>
            <w:smallCaps w:val="0"/>
            <w:webHidden/>
            <w:lang w:eastAsia="en-US"/>
          </w:rPr>
          <w:fldChar w:fldCharType="separate"/>
        </w:r>
        <w:r w:rsidR="00977ABC">
          <w:rPr>
            <w:rStyle w:val="Hipervnculo"/>
            <w:rFonts w:eastAsiaTheme="majorEastAsia"/>
            <w:b/>
            <w:smallCaps w:val="0"/>
            <w:webHidden/>
            <w:lang w:eastAsia="en-US"/>
          </w:rPr>
          <w:t>103</w:t>
        </w:r>
        <w:r w:rsidR="00EC2479" w:rsidRPr="00760870">
          <w:rPr>
            <w:rStyle w:val="Hipervnculo"/>
            <w:rFonts w:eastAsiaTheme="majorEastAsia"/>
            <w:b/>
            <w:smallCaps w:val="0"/>
            <w:webHidden/>
            <w:lang w:eastAsia="en-US"/>
          </w:rPr>
          <w:fldChar w:fldCharType="end"/>
        </w:r>
      </w:hyperlink>
    </w:p>
    <w:p w:rsidR="00EC2479" w:rsidRPr="00EC2479" w:rsidRDefault="00DE4AFC" w:rsidP="0024740D">
      <w:pPr>
        <w:pStyle w:val="TDC3"/>
        <w:rPr>
          <w:rFonts w:eastAsiaTheme="minorEastAsia"/>
          <w:lang w:eastAsia="es-EC"/>
        </w:rPr>
      </w:pPr>
      <w:hyperlink w:anchor="_Toc427779081" w:history="1">
        <w:r w:rsidR="00EC2479" w:rsidRPr="00EC2479">
          <w:rPr>
            <w:rStyle w:val="Hipervnculo"/>
            <w:rFonts w:eastAsia="Calibri"/>
          </w:rPr>
          <w:t>4.2.1.</w:t>
        </w:r>
        <w:r w:rsidR="00EC2479" w:rsidRPr="00EC2479">
          <w:rPr>
            <w:rFonts w:eastAsiaTheme="minorEastAsia"/>
            <w:lang w:eastAsia="es-EC"/>
          </w:rPr>
          <w:tab/>
        </w:r>
        <w:r w:rsidR="00973973">
          <w:rPr>
            <w:rFonts w:eastAsiaTheme="minorEastAsia"/>
            <w:lang w:eastAsia="es-EC"/>
          </w:rPr>
          <w:t xml:space="preserve">  </w:t>
        </w:r>
        <w:r w:rsidR="00EC2479" w:rsidRPr="00EC2479">
          <w:rPr>
            <w:rStyle w:val="Hipervnculo"/>
            <w:rFonts w:eastAsia="Calibri"/>
          </w:rPr>
          <w:t>Proceso de creación de personajes</w:t>
        </w:r>
        <w:r w:rsidR="00EC2479" w:rsidRPr="00EC2479">
          <w:rPr>
            <w:webHidden/>
          </w:rPr>
          <w:tab/>
        </w:r>
        <w:r w:rsidR="00EC2479" w:rsidRPr="00EC2479">
          <w:rPr>
            <w:webHidden/>
          </w:rPr>
          <w:fldChar w:fldCharType="begin"/>
        </w:r>
        <w:r w:rsidR="00EC2479" w:rsidRPr="00EC2479">
          <w:rPr>
            <w:webHidden/>
          </w:rPr>
          <w:instrText xml:space="preserve"> PAGEREF _Toc427779081 \h </w:instrText>
        </w:r>
        <w:r w:rsidR="00EC2479" w:rsidRPr="00EC2479">
          <w:rPr>
            <w:webHidden/>
          </w:rPr>
        </w:r>
        <w:r w:rsidR="00EC2479" w:rsidRPr="00EC2479">
          <w:rPr>
            <w:webHidden/>
          </w:rPr>
          <w:fldChar w:fldCharType="separate"/>
        </w:r>
        <w:r w:rsidR="00977ABC">
          <w:rPr>
            <w:webHidden/>
          </w:rPr>
          <w:t>103</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82" w:history="1">
        <w:r w:rsidR="00EC2479" w:rsidRPr="00EC2479">
          <w:rPr>
            <w:rStyle w:val="Hipervnculo"/>
            <w:rFonts w:eastAsia="Calibri"/>
          </w:rPr>
          <w:t>4.2.2.</w:t>
        </w:r>
        <w:r w:rsidR="00EC2479" w:rsidRPr="00EC2479">
          <w:rPr>
            <w:rFonts w:eastAsiaTheme="minorEastAsia"/>
            <w:lang w:eastAsia="es-EC"/>
          </w:rPr>
          <w:tab/>
        </w:r>
        <w:r w:rsidR="00760870">
          <w:rPr>
            <w:rFonts w:eastAsiaTheme="minorEastAsia"/>
            <w:lang w:eastAsia="es-EC"/>
          </w:rPr>
          <w:t xml:space="preserve">  </w:t>
        </w:r>
        <w:r w:rsidR="00EC2479" w:rsidRPr="00EC2479">
          <w:rPr>
            <w:rStyle w:val="Hipervnculo"/>
            <w:rFonts w:eastAsia="Calibri"/>
          </w:rPr>
          <w:t>Construcción de personajes</w:t>
        </w:r>
        <w:r w:rsidR="00EC2479" w:rsidRPr="00EC2479">
          <w:rPr>
            <w:webHidden/>
          </w:rPr>
          <w:tab/>
        </w:r>
        <w:r w:rsidR="00EC2479" w:rsidRPr="00EC2479">
          <w:rPr>
            <w:webHidden/>
          </w:rPr>
          <w:fldChar w:fldCharType="begin"/>
        </w:r>
        <w:r w:rsidR="00EC2479" w:rsidRPr="00EC2479">
          <w:rPr>
            <w:webHidden/>
          </w:rPr>
          <w:instrText xml:space="preserve"> PAGEREF _Toc427779082 \h </w:instrText>
        </w:r>
        <w:r w:rsidR="00EC2479" w:rsidRPr="00EC2479">
          <w:rPr>
            <w:webHidden/>
          </w:rPr>
        </w:r>
        <w:r w:rsidR="00EC2479" w:rsidRPr="00EC2479">
          <w:rPr>
            <w:webHidden/>
          </w:rPr>
          <w:fldChar w:fldCharType="separate"/>
        </w:r>
        <w:r w:rsidR="00977ABC">
          <w:rPr>
            <w:webHidden/>
          </w:rPr>
          <w:t>104</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83" w:history="1">
        <w:r w:rsidR="00EC2479" w:rsidRPr="00EC2479">
          <w:rPr>
            <w:rStyle w:val="Hipervnculo"/>
            <w:rFonts w:eastAsia="Calibri"/>
          </w:rPr>
          <w:t>4.2.3.</w:t>
        </w:r>
        <w:r w:rsidR="00EC2479" w:rsidRPr="00EC2479">
          <w:rPr>
            <w:rFonts w:eastAsiaTheme="minorEastAsia"/>
            <w:lang w:eastAsia="es-EC"/>
          </w:rPr>
          <w:tab/>
        </w:r>
        <w:r w:rsidR="00760870">
          <w:rPr>
            <w:rFonts w:eastAsiaTheme="minorEastAsia"/>
            <w:lang w:eastAsia="es-EC"/>
          </w:rPr>
          <w:t xml:space="preserve">  </w:t>
        </w:r>
        <w:r w:rsidR="00EC2479" w:rsidRPr="00EC2479">
          <w:rPr>
            <w:rStyle w:val="Hipervnculo"/>
            <w:rFonts w:eastAsia="Calibri"/>
          </w:rPr>
          <w:t>Creación de personajes</w:t>
        </w:r>
        <w:r w:rsidR="00EC2479" w:rsidRPr="00EC2479">
          <w:rPr>
            <w:webHidden/>
          </w:rPr>
          <w:tab/>
        </w:r>
        <w:r w:rsidR="00EC2479" w:rsidRPr="00EC2479">
          <w:rPr>
            <w:webHidden/>
          </w:rPr>
          <w:fldChar w:fldCharType="begin"/>
        </w:r>
        <w:r w:rsidR="00EC2479" w:rsidRPr="00EC2479">
          <w:rPr>
            <w:webHidden/>
          </w:rPr>
          <w:instrText xml:space="preserve"> PAGEREF _Toc427779083 \h </w:instrText>
        </w:r>
        <w:r w:rsidR="00EC2479" w:rsidRPr="00EC2479">
          <w:rPr>
            <w:webHidden/>
          </w:rPr>
        </w:r>
        <w:r w:rsidR="00EC2479" w:rsidRPr="00EC2479">
          <w:rPr>
            <w:webHidden/>
          </w:rPr>
          <w:fldChar w:fldCharType="separate"/>
        </w:r>
        <w:r w:rsidR="00977ABC">
          <w:rPr>
            <w:webHidden/>
          </w:rPr>
          <w:t>105</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84" w:history="1">
        <w:r w:rsidR="00EC2479" w:rsidRPr="00EC2479">
          <w:rPr>
            <w:rStyle w:val="Hipervnculo"/>
            <w:rFonts w:eastAsia="Calibri"/>
          </w:rPr>
          <w:t>4.2.4.</w:t>
        </w:r>
        <w:r w:rsidR="00EC2479" w:rsidRPr="00EC2479">
          <w:rPr>
            <w:rFonts w:eastAsiaTheme="minorEastAsia"/>
            <w:lang w:eastAsia="es-EC"/>
          </w:rPr>
          <w:tab/>
        </w:r>
        <w:r w:rsidR="00760870">
          <w:rPr>
            <w:rFonts w:eastAsiaTheme="minorEastAsia"/>
            <w:lang w:eastAsia="es-EC"/>
          </w:rPr>
          <w:t xml:space="preserve">  </w:t>
        </w:r>
        <w:r w:rsidR="00EC2479" w:rsidRPr="00EC2479">
          <w:rPr>
            <w:rStyle w:val="Hipervnculo"/>
            <w:rFonts w:eastAsia="Calibri"/>
          </w:rPr>
          <w:t>Tabla de creación de personajes</w:t>
        </w:r>
        <w:r w:rsidR="00EC2479" w:rsidRPr="00EC2479">
          <w:rPr>
            <w:webHidden/>
          </w:rPr>
          <w:tab/>
        </w:r>
        <w:r w:rsidR="00EC2479" w:rsidRPr="00EC2479">
          <w:rPr>
            <w:webHidden/>
          </w:rPr>
          <w:fldChar w:fldCharType="begin"/>
        </w:r>
        <w:r w:rsidR="00EC2479" w:rsidRPr="00EC2479">
          <w:rPr>
            <w:webHidden/>
          </w:rPr>
          <w:instrText xml:space="preserve"> PAGEREF _Toc427779084 \h </w:instrText>
        </w:r>
        <w:r w:rsidR="00EC2479" w:rsidRPr="00EC2479">
          <w:rPr>
            <w:webHidden/>
          </w:rPr>
        </w:r>
        <w:r w:rsidR="00EC2479" w:rsidRPr="00EC2479">
          <w:rPr>
            <w:webHidden/>
          </w:rPr>
          <w:fldChar w:fldCharType="separate"/>
        </w:r>
        <w:r w:rsidR="00977ABC">
          <w:rPr>
            <w:webHidden/>
          </w:rPr>
          <w:t>105</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85" w:history="1">
        <w:r w:rsidR="00EC2479" w:rsidRPr="00EC2479">
          <w:rPr>
            <w:rStyle w:val="Hipervnculo"/>
            <w:rFonts w:eastAsia="Calibri"/>
          </w:rPr>
          <w:t xml:space="preserve">4.2.5.  </w:t>
        </w:r>
        <w:r w:rsidR="000E4B3C">
          <w:rPr>
            <w:rStyle w:val="Hipervnculo"/>
            <w:rFonts w:eastAsia="Calibri"/>
          </w:rPr>
          <w:t xml:space="preserve">         </w:t>
        </w:r>
        <w:r w:rsidR="00973973">
          <w:rPr>
            <w:rStyle w:val="Hipervnculo"/>
            <w:rFonts w:eastAsia="Calibri"/>
          </w:rPr>
          <w:t xml:space="preserve">  </w:t>
        </w:r>
        <w:r w:rsidR="000E4B3C">
          <w:rPr>
            <w:rStyle w:val="Hipervnculo"/>
            <w:rFonts w:eastAsia="Calibri"/>
          </w:rPr>
          <w:t xml:space="preserve"> </w:t>
        </w:r>
        <w:r w:rsidR="00EC2479" w:rsidRPr="00EC2479">
          <w:rPr>
            <w:rStyle w:val="Hipervnculo"/>
            <w:rFonts w:eastAsia="Calibri"/>
          </w:rPr>
          <w:t>Proceso de creación de Escenarios</w:t>
        </w:r>
        <w:r w:rsidR="00EC2479" w:rsidRPr="00EC2479">
          <w:rPr>
            <w:webHidden/>
          </w:rPr>
          <w:tab/>
        </w:r>
        <w:r w:rsidR="00EC2479" w:rsidRPr="00EC2479">
          <w:rPr>
            <w:webHidden/>
          </w:rPr>
          <w:fldChar w:fldCharType="begin"/>
        </w:r>
        <w:r w:rsidR="00EC2479" w:rsidRPr="00EC2479">
          <w:rPr>
            <w:webHidden/>
          </w:rPr>
          <w:instrText xml:space="preserve"> PAGEREF _Toc427779085 \h </w:instrText>
        </w:r>
        <w:r w:rsidR="00EC2479" w:rsidRPr="00EC2479">
          <w:rPr>
            <w:webHidden/>
          </w:rPr>
        </w:r>
        <w:r w:rsidR="00EC2479" w:rsidRPr="00EC2479">
          <w:rPr>
            <w:webHidden/>
          </w:rPr>
          <w:fldChar w:fldCharType="separate"/>
        </w:r>
        <w:r w:rsidR="00977ABC">
          <w:rPr>
            <w:webHidden/>
          </w:rPr>
          <w:t>107</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86" w:history="1">
        <w:r w:rsidR="00EC2479" w:rsidRPr="00EC2479">
          <w:rPr>
            <w:rStyle w:val="Hipervnculo"/>
            <w:rFonts w:eastAsia="Calibri"/>
          </w:rPr>
          <w:t xml:space="preserve">4.2.6. </w:t>
        </w:r>
        <w:r w:rsidR="000E4B3C">
          <w:rPr>
            <w:rStyle w:val="Hipervnculo"/>
            <w:rFonts w:eastAsia="Calibri"/>
          </w:rPr>
          <w:t xml:space="preserve">          </w:t>
        </w:r>
        <w:r w:rsidR="00973973">
          <w:rPr>
            <w:rStyle w:val="Hipervnculo"/>
            <w:rFonts w:eastAsia="Calibri"/>
          </w:rPr>
          <w:t xml:space="preserve">  </w:t>
        </w:r>
        <w:r w:rsidR="00760870">
          <w:rPr>
            <w:rStyle w:val="Hipervnculo"/>
            <w:rFonts w:eastAsia="Calibri"/>
          </w:rPr>
          <w:t xml:space="preserve"> </w:t>
        </w:r>
        <w:r w:rsidR="00EC2479" w:rsidRPr="00EC2479">
          <w:rPr>
            <w:rStyle w:val="Hipervnculo"/>
            <w:rFonts w:eastAsia="Calibri"/>
          </w:rPr>
          <w:t>Tabla  de creación de escenarios</w:t>
        </w:r>
        <w:r w:rsidR="00EC2479" w:rsidRPr="00EC2479">
          <w:rPr>
            <w:webHidden/>
          </w:rPr>
          <w:tab/>
        </w:r>
        <w:r w:rsidR="00EC2479" w:rsidRPr="00EC2479">
          <w:rPr>
            <w:webHidden/>
          </w:rPr>
          <w:fldChar w:fldCharType="begin"/>
        </w:r>
        <w:r w:rsidR="00EC2479" w:rsidRPr="00EC2479">
          <w:rPr>
            <w:webHidden/>
          </w:rPr>
          <w:instrText xml:space="preserve"> PAGEREF _Toc427779086 \h </w:instrText>
        </w:r>
        <w:r w:rsidR="00EC2479" w:rsidRPr="00EC2479">
          <w:rPr>
            <w:webHidden/>
          </w:rPr>
        </w:r>
        <w:r w:rsidR="00EC2479" w:rsidRPr="00EC2479">
          <w:rPr>
            <w:webHidden/>
          </w:rPr>
          <w:fldChar w:fldCharType="separate"/>
        </w:r>
        <w:r w:rsidR="00977ABC">
          <w:rPr>
            <w:webHidden/>
          </w:rPr>
          <w:t>108</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87" w:history="1">
        <w:r w:rsidR="00EC2479" w:rsidRPr="00EC2479">
          <w:rPr>
            <w:rStyle w:val="Hipervnculo"/>
            <w:rFonts w:eastAsia="Calibri"/>
          </w:rPr>
          <w:t xml:space="preserve">4.2.7. </w:t>
        </w:r>
        <w:r w:rsidR="000E4B3C">
          <w:rPr>
            <w:rStyle w:val="Hipervnculo"/>
            <w:rFonts w:eastAsia="Calibri"/>
          </w:rPr>
          <w:t xml:space="preserve">            </w:t>
        </w:r>
        <w:r w:rsidR="00760870">
          <w:rPr>
            <w:rStyle w:val="Hipervnculo"/>
            <w:rFonts w:eastAsia="Calibri"/>
          </w:rPr>
          <w:t xml:space="preserve"> </w:t>
        </w:r>
        <w:r w:rsidR="00EC2479" w:rsidRPr="00EC2479">
          <w:rPr>
            <w:rStyle w:val="Hipervnculo"/>
            <w:rFonts w:eastAsia="Calibri"/>
          </w:rPr>
          <w:t>Diseño de Marca</w:t>
        </w:r>
        <w:r w:rsidR="00EC2479" w:rsidRPr="00EC2479">
          <w:rPr>
            <w:webHidden/>
          </w:rPr>
          <w:tab/>
        </w:r>
        <w:r w:rsidR="00EC2479" w:rsidRPr="00EC2479">
          <w:rPr>
            <w:webHidden/>
          </w:rPr>
          <w:fldChar w:fldCharType="begin"/>
        </w:r>
        <w:r w:rsidR="00EC2479" w:rsidRPr="00EC2479">
          <w:rPr>
            <w:webHidden/>
          </w:rPr>
          <w:instrText xml:space="preserve"> PAGEREF _Toc427779087 \h </w:instrText>
        </w:r>
        <w:r w:rsidR="00EC2479" w:rsidRPr="00EC2479">
          <w:rPr>
            <w:webHidden/>
          </w:rPr>
        </w:r>
        <w:r w:rsidR="00EC2479" w:rsidRPr="00EC2479">
          <w:rPr>
            <w:webHidden/>
          </w:rPr>
          <w:fldChar w:fldCharType="separate"/>
        </w:r>
        <w:r w:rsidR="00977ABC">
          <w:rPr>
            <w:webHidden/>
          </w:rPr>
          <w:t>111</w:t>
        </w:r>
        <w:r w:rsidR="00EC2479" w:rsidRPr="00EC2479">
          <w:rPr>
            <w:webHidden/>
          </w:rPr>
          <w:fldChar w:fldCharType="end"/>
        </w:r>
      </w:hyperlink>
    </w:p>
    <w:p w:rsidR="00EC2479" w:rsidRPr="00760870" w:rsidRDefault="00DE4AFC" w:rsidP="00760870">
      <w:pPr>
        <w:pStyle w:val="TDC4"/>
        <w:rPr>
          <w:rFonts w:eastAsiaTheme="minorEastAsia"/>
          <w:lang w:eastAsia="es-EC"/>
        </w:rPr>
      </w:pPr>
      <w:hyperlink w:anchor="_Toc427779088" w:history="1">
        <w:r w:rsidR="00EC2479" w:rsidRPr="00760870">
          <w:rPr>
            <w:rStyle w:val="Hipervnculo"/>
          </w:rPr>
          <w:t xml:space="preserve">4.2.7.1.  </w:t>
        </w:r>
        <w:r w:rsidR="00973973" w:rsidRPr="00760870">
          <w:rPr>
            <w:rStyle w:val="Hipervnculo"/>
          </w:rPr>
          <w:t xml:space="preserve">       </w:t>
        </w:r>
        <w:r w:rsidR="00760870" w:rsidRPr="00760870">
          <w:rPr>
            <w:rStyle w:val="Hipervnculo"/>
          </w:rPr>
          <w:t xml:space="preserve"> </w:t>
        </w:r>
        <w:r w:rsidR="00760870">
          <w:rPr>
            <w:rStyle w:val="Hipervnculo"/>
          </w:rPr>
          <w:t xml:space="preserve"> </w:t>
        </w:r>
        <w:r w:rsidR="00EC2479" w:rsidRPr="00760870">
          <w:rPr>
            <w:rStyle w:val="Hipervnculo"/>
          </w:rPr>
          <w:t>Desarrollo de marca</w:t>
        </w:r>
        <w:r w:rsidR="00EC2479" w:rsidRPr="00760870">
          <w:rPr>
            <w:webHidden/>
          </w:rPr>
          <w:tab/>
        </w:r>
        <w:r w:rsidR="00EC2479" w:rsidRPr="00760870">
          <w:rPr>
            <w:webHidden/>
          </w:rPr>
          <w:fldChar w:fldCharType="begin"/>
        </w:r>
        <w:r w:rsidR="00EC2479" w:rsidRPr="00760870">
          <w:rPr>
            <w:webHidden/>
          </w:rPr>
          <w:instrText xml:space="preserve"> PAGEREF _Toc427779088 \h </w:instrText>
        </w:r>
        <w:r w:rsidR="00EC2479" w:rsidRPr="00760870">
          <w:rPr>
            <w:webHidden/>
          </w:rPr>
        </w:r>
        <w:r w:rsidR="00EC2479" w:rsidRPr="00760870">
          <w:rPr>
            <w:webHidden/>
          </w:rPr>
          <w:fldChar w:fldCharType="separate"/>
        </w:r>
        <w:r w:rsidR="00977ABC">
          <w:rPr>
            <w:webHidden/>
          </w:rPr>
          <w:t>111</w:t>
        </w:r>
        <w:r w:rsidR="00EC2479" w:rsidRPr="00760870">
          <w:rPr>
            <w:webHidden/>
          </w:rPr>
          <w:fldChar w:fldCharType="end"/>
        </w:r>
      </w:hyperlink>
    </w:p>
    <w:p w:rsidR="00EC2479" w:rsidRPr="00760870" w:rsidRDefault="00DE4AFC" w:rsidP="00BF5387">
      <w:pPr>
        <w:pStyle w:val="TDC2"/>
        <w:rPr>
          <w:rStyle w:val="Hipervnculo"/>
          <w:rFonts w:eastAsiaTheme="majorEastAsia"/>
          <w:b/>
          <w:smallCaps w:val="0"/>
          <w:lang w:eastAsia="en-US"/>
        </w:rPr>
      </w:pPr>
      <w:hyperlink w:anchor="_Toc427779089" w:history="1">
        <w:r w:rsidR="00EC2479" w:rsidRPr="00760870">
          <w:rPr>
            <w:rStyle w:val="Hipervnculo"/>
            <w:rFonts w:eastAsiaTheme="majorEastAsia"/>
            <w:b/>
            <w:smallCaps w:val="0"/>
            <w:lang w:eastAsia="en-US"/>
          </w:rPr>
          <w:t xml:space="preserve">4.3.  </w:t>
        </w:r>
        <w:r w:rsidR="00760870">
          <w:rPr>
            <w:rStyle w:val="Hipervnculo"/>
            <w:rFonts w:eastAsiaTheme="majorEastAsia"/>
            <w:b/>
            <w:smallCaps w:val="0"/>
            <w:lang w:eastAsia="en-US"/>
          </w:rPr>
          <w:t xml:space="preserve">               </w:t>
        </w:r>
        <w:r w:rsidR="00EC2479" w:rsidRPr="00760870">
          <w:rPr>
            <w:rStyle w:val="Hipervnculo"/>
            <w:rFonts w:eastAsiaTheme="majorEastAsia"/>
            <w:b/>
            <w:smallCaps w:val="0"/>
            <w:lang w:eastAsia="en-US"/>
          </w:rPr>
          <w:t>Diseño de navegación</w:t>
        </w:r>
        <w:r w:rsidR="00EC2479" w:rsidRPr="00760870">
          <w:rPr>
            <w:rStyle w:val="Hipervnculo"/>
            <w:rFonts w:eastAsiaTheme="majorEastAsia"/>
            <w:b/>
            <w:smallCaps w:val="0"/>
            <w:webHidden/>
            <w:lang w:eastAsia="en-US"/>
          </w:rPr>
          <w:tab/>
        </w:r>
        <w:r w:rsidR="00EC2479" w:rsidRPr="00760870">
          <w:rPr>
            <w:rStyle w:val="Hipervnculo"/>
            <w:rFonts w:eastAsiaTheme="majorEastAsia"/>
            <w:b/>
            <w:smallCaps w:val="0"/>
            <w:webHidden/>
            <w:lang w:eastAsia="en-US"/>
          </w:rPr>
          <w:fldChar w:fldCharType="begin"/>
        </w:r>
        <w:r w:rsidR="00EC2479" w:rsidRPr="00760870">
          <w:rPr>
            <w:rStyle w:val="Hipervnculo"/>
            <w:rFonts w:eastAsiaTheme="majorEastAsia"/>
            <w:b/>
            <w:smallCaps w:val="0"/>
            <w:webHidden/>
            <w:lang w:eastAsia="en-US"/>
          </w:rPr>
          <w:instrText xml:space="preserve"> PAGEREF _Toc427779089 \h </w:instrText>
        </w:r>
        <w:r w:rsidR="00EC2479" w:rsidRPr="00760870">
          <w:rPr>
            <w:rStyle w:val="Hipervnculo"/>
            <w:rFonts w:eastAsiaTheme="majorEastAsia"/>
            <w:b/>
            <w:smallCaps w:val="0"/>
            <w:webHidden/>
            <w:lang w:eastAsia="en-US"/>
          </w:rPr>
        </w:r>
        <w:r w:rsidR="00EC2479" w:rsidRPr="00760870">
          <w:rPr>
            <w:rStyle w:val="Hipervnculo"/>
            <w:rFonts w:eastAsiaTheme="majorEastAsia"/>
            <w:b/>
            <w:smallCaps w:val="0"/>
            <w:webHidden/>
            <w:lang w:eastAsia="en-US"/>
          </w:rPr>
          <w:fldChar w:fldCharType="separate"/>
        </w:r>
        <w:r w:rsidR="00977ABC">
          <w:rPr>
            <w:rStyle w:val="Hipervnculo"/>
            <w:rFonts w:eastAsiaTheme="majorEastAsia"/>
            <w:b/>
            <w:smallCaps w:val="0"/>
            <w:webHidden/>
            <w:lang w:eastAsia="en-US"/>
          </w:rPr>
          <w:t>115</w:t>
        </w:r>
        <w:r w:rsidR="00EC2479" w:rsidRPr="00760870">
          <w:rPr>
            <w:rStyle w:val="Hipervnculo"/>
            <w:rFonts w:eastAsiaTheme="majorEastAsia"/>
            <w:b/>
            <w:smallCaps w:val="0"/>
            <w:webHidden/>
            <w:lang w:eastAsia="en-US"/>
          </w:rPr>
          <w:fldChar w:fldCharType="end"/>
        </w:r>
      </w:hyperlink>
    </w:p>
    <w:p w:rsidR="00EC2479" w:rsidRPr="00EC2479" w:rsidRDefault="00DE4AFC" w:rsidP="0024740D">
      <w:pPr>
        <w:pStyle w:val="TDC3"/>
        <w:rPr>
          <w:rFonts w:eastAsiaTheme="minorEastAsia"/>
          <w:lang w:eastAsia="es-EC"/>
        </w:rPr>
      </w:pPr>
      <w:hyperlink w:anchor="_Toc427779090" w:history="1">
        <w:r w:rsidR="00EC2479" w:rsidRPr="00EC2479">
          <w:rPr>
            <w:rStyle w:val="Hipervnculo"/>
            <w:rFonts w:eastAsia="Calibri"/>
          </w:rPr>
          <w:t xml:space="preserve">4.3.1.  </w:t>
        </w:r>
        <w:r w:rsidR="00973973">
          <w:rPr>
            <w:rStyle w:val="Hipervnculo"/>
            <w:rFonts w:eastAsia="Calibri"/>
          </w:rPr>
          <w:t xml:space="preserve">            </w:t>
        </w:r>
        <w:r w:rsidR="00EC2479" w:rsidRPr="00EC2479">
          <w:rPr>
            <w:rStyle w:val="Hipervnculo"/>
            <w:rFonts w:eastAsia="Calibri"/>
          </w:rPr>
          <w:t>Diseño de interfaz gráfica</w:t>
        </w:r>
        <w:r w:rsidR="00EC2479" w:rsidRPr="00EC2479">
          <w:rPr>
            <w:webHidden/>
          </w:rPr>
          <w:tab/>
        </w:r>
        <w:r w:rsidR="00EC2479" w:rsidRPr="00EC2479">
          <w:rPr>
            <w:webHidden/>
          </w:rPr>
          <w:fldChar w:fldCharType="begin"/>
        </w:r>
        <w:r w:rsidR="00EC2479" w:rsidRPr="00EC2479">
          <w:rPr>
            <w:webHidden/>
          </w:rPr>
          <w:instrText xml:space="preserve"> PAGEREF _Toc427779090 \h </w:instrText>
        </w:r>
        <w:r w:rsidR="00EC2479" w:rsidRPr="00EC2479">
          <w:rPr>
            <w:webHidden/>
          </w:rPr>
        </w:r>
        <w:r w:rsidR="00EC2479" w:rsidRPr="00EC2479">
          <w:rPr>
            <w:webHidden/>
          </w:rPr>
          <w:fldChar w:fldCharType="separate"/>
        </w:r>
        <w:r w:rsidR="00977ABC">
          <w:rPr>
            <w:webHidden/>
          </w:rPr>
          <w:t>115</w:t>
        </w:r>
        <w:r w:rsidR="00EC2479" w:rsidRPr="00EC2479">
          <w:rPr>
            <w:webHidden/>
          </w:rPr>
          <w:fldChar w:fldCharType="end"/>
        </w:r>
      </w:hyperlink>
    </w:p>
    <w:p w:rsidR="00EC2479" w:rsidRPr="00EC2479" w:rsidRDefault="00DE4AFC" w:rsidP="00760870">
      <w:pPr>
        <w:pStyle w:val="TDC4"/>
        <w:rPr>
          <w:rFonts w:eastAsiaTheme="minorEastAsia"/>
          <w:lang w:eastAsia="es-EC"/>
        </w:rPr>
      </w:pPr>
      <w:hyperlink w:anchor="_Toc427779091" w:history="1">
        <w:r w:rsidR="00EC2479" w:rsidRPr="00EC2479">
          <w:rPr>
            <w:rStyle w:val="Hipervnculo"/>
          </w:rPr>
          <w:t xml:space="preserve">4.3.1.1. </w:t>
        </w:r>
        <w:r w:rsidR="00973973">
          <w:rPr>
            <w:rStyle w:val="Hipervnculo"/>
          </w:rPr>
          <w:t xml:space="preserve">          </w:t>
        </w:r>
        <w:r w:rsidR="00EC2479" w:rsidRPr="00EC2479">
          <w:rPr>
            <w:rStyle w:val="Hipervnculo"/>
          </w:rPr>
          <w:t>Intro</w:t>
        </w:r>
        <w:r w:rsidR="00EC2479" w:rsidRPr="00EC2479">
          <w:rPr>
            <w:webHidden/>
          </w:rPr>
          <w:tab/>
        </w:r>
        <w:r w:rsidR="00EC2479" w:rsidRPr="00EC2479">
          <w:rPr>
            <w:webHidden/>
          </w:rPr>
          <w:fldChar w:fldCharType="begin"/>
        </w:r>
        <w:r w:rsidR="00EC2479" w:rsidRPr="00EC2479">
          <w:rPr>
            <w:webHidden/>
          </w:rPr>
          <w:instrText xml:space="preserve"> PAGEREF _Toc427779091 \h </w:instrText>
        </w:r>
        <w:r w:rsidR="00EC2479" w:rsidRPr="00EC2479">
          <w:rPr>
            <w:webHidden/>
          </w:rPr>
        </w:r>
        <w:r w:rsidR="00EC2479" w:rsidRPr="00EC2479">
          <w:rPr>
            <w:webHidden/>
          </w:rPr>
          <w:fldChar w:fldCharType="separate"/>
        </w:r>
        <w:r w:rsidR="00977ABC">
          <w:rPr>
            <w:webHidden/>
          </w:rPr>
          <w:t>117</w:t>
        </w:r>
        <w:r w:rsidR="00EC2479" w:rsidRPr="00EC2479">
          <w:rPr>
            <w:webHidden/>
          </w:rPr>
          <w:fldChar w:fldCharType="end"/>
        </w:r>
      </w:hyperlink>
    </w:p>
    <w:p w:rsidR="00EC2479" w:rsidRPr="00EC2479" w:rsidRDefault="00DE4AFC" w:rsidP="00760870">
      <w:pPr>
        <w:pStyle w:val="TDC4"/>
        <w:rPr>
          <w:rFonts w:eastAsiaTheme="minorEastAsia"/>
          <w:lang w:eastAsia="es-EC"/>
        </w:rPr>
      </w:pPr>
      <w:hyperlink w:anchor="_Toc427779092" w:history="1">
        <w:r w:rsidR="00EC2479" w:rsidRPr="00EC2479">
          <w:rPr>
            <w:rStyle w:val="Hipervnculo"/>
          </w:rPr>
          <w:t xml:space="preserve">4.3.1.2. </w:t>
        </w:r>
        <w:r w:rsidR="00973973">
          <w:rPr>
            <w:rStyle w:val="Hipervnculo"/>
          </w:rPr>
          <w:t xml:space="preserve">          </w:t>
        </w:r>
        <w:r w:rsidR="00EC2479" w:rsidRPr="00EC2479">
          <w:rPr>
            <w:rStyle w:val="Hipervnculo"/>
          </w:rPr>
          <w:t>Menú</w:t>
        </w:r>
        <w:r w:rsidR="00EC2479" w:rsidRPr="00EC2479">
          <w:rPr>
            <w:webHidden/>
          </w:rPr>
          <w:tab/>
        </w:r>
        <w:r w:rsidR="00EC2479" w:rsidRPr="00EC2479">
          <w:rPr>
            <w:webHidden/>
          </w:rPr>
          <w:fldChar w:fldCharType="begin"/>
        </w:r>
        <w:r w:rsidR="00EC2479" w:rsidRPr="00EC2479">
          <w:rPr>
            <w:webHidden/>
          </w:rPr>
          <w:instrText xml:space="preserve"> PAGEREF _Toc427779092 \h </w:instrText>
        </w:r>
        <w:r w:rsidR="00EC2479" w:rsidRPr="00EC2479">
          <w:rPr>
            <w:webHidden/>
          </w:rPr>
        </w:r>
        <w:r w:rsidR="00EC2479" w:rsidRPr="00EC2479">
          <w:rPr>
            <w:webHidden/>
          </w:rPr>
          <w:fldChar w:fldCharType="separate"/>
        </w:r>
        <w:r w:rsidR="00977ABC">
          <w:rPr>
            <w:webHidden/>
          </w:rPr>
          <w:t>117</w:t>
        </w:r>
        <w:r w:rsidR="00EC2479" w:rsidRPr="00EC2479">
          <w:rPr>
            <w:webHidden/>
          </w:rPr>
          <w:fldChar w:fldCharType="end"/>
        </w:r>
      </w:hyperlink>
    </w:p>
    <w:p w:rsidR="00EC2479" w:rsidRPr="00EC2479" w:rsidRDefault="00DE4AFC" w:rsidP="00760870">
      <w:pPr>
        <w:pStyle w:val="TDC4"/>
        <w:rPr>
          <w:rFonts w:eastAsiaTheme="minorEastAsia"/>
          <w:lang w:eastAsia="es-EC"/>
        </w:rPr>
      </w:pPr>
      <w:hyperlink w:anchor="_Toc427779093" w:history="1">
        <w:r w:rsidR="00EC2479" w:rsidRPr="00EC2479">
          <w:rPr>
            <w:rStyle w:val="Hipervnculo"/>
          </w:rPr>
          <w:t xml:space="preserve">4.3.1.3. </w:t>
        </w:r>
        <w:r w:rsidR="00973973">
          <w:rPr>
            <w:rStyle w:val="Hipervnculo"/>
          </w:rPr>
          <w:t xml:space="preserve">     </w:t>
        </w:r>
        <w:r w:rsidR="00BF5387">
          <w:rPr>
            <w:rStyle w:val="Hipervnculo"/>
          </w:rPr>
          <w:t xml:space="preserve"> </w:t>
        </w:r>
        <w:r w:rsidR="00973973">
          <w:rPr>
            <w:rStyle w:val="Hipervnculo"/>
          </w:rPr>
          <w:t xml:space="preserve">    </w:t>
        </w:r>
        <w:r w:rsidR="00EC2479" w:rsidRPr="00EC2479">
          <w:rPr>
            <w:rStyle w:val="Hipervnculo"/>
          </w:rPr>
          <w:t>Géneros musicales</w:t>
        </w:r>
        <w:r w:rsidR="00EC2479" w:rsidRPr="00EC2479">
          <w:rPr>
            <w:webHidden/>
          </w:rPr>
          <w:tab/>
        </w:r>
        <w:r w:rsidR="00EC2479" w:rsidRPr="00EC2479">
          <w:rPr>
            <w:webHidden/>
          </w:rPr>
          <w:fldChar w:fldCharType="begin"/>
        </w:r>
        <w:r w:rsidR="00EC2479" w:rsidRPr="00EC2479">
          <w:rPr>
            <w:webHidden/>
          </w:rPr>
          <w:instrText xml:space="preserve"> PAGEREF _Toc427779093 \h </w:instrText>
        </w:r>
        <w:r w:rsidR="00EC2479" w:rsidRPr="00EC2479">
          <w:rPr>
            <w:webHidden/>
          </w:rPr>
        </w:r>
        <w:r w:rsidR="00EC2479" w:rsidRPr="00EC2479">
          <w:rPr>
            <w:webHidden/>
          </w:rPr>
          <w:fldChar w:fldCharType="separate"/>
        </w:r>
        <w:r w:rsidR="00977ABC">
          <w:rPr>
            <w:webHidden/>
          </w:rPr>
          <w:t>117</w:t>
        </w:r>
        <w:r w:rsidR="00EC2479" w:rsidRPr="00EC2479">
          <w:rPr>
            <w:webHidden/>
          </w:rPr>
          <w:fldChar w:fldCharType="end"/>
        </w:r>
      </w:hyperlink>
    </w:p>
    <w:p w:rsidR="00EC2479" w:rsidRPr="00BF5387" w:rsidRDefault="00DE4AFC" w:rsidP="00BF5387">
      <w:pPr>
        <w:pStyle w:val="TDC2"/>
        <w:rPr>
          <w:rStyle w:val="Hipervnculo"/>
          <w:rFonts w:eastAsiaTheme="majorEastAsia"/>
          <w:b/>
          <w:smallCaps w:val="0"/>
          <w:lang w:eastAsia="en-US"/>
        </w:rPr>
      </w:pPr>
      <w:hyperlink w:anchor="_Toc427779094" w:history="1">
        <w:r w:rsidR="00EC2479" w:rsidRPr="00BF5387">
          <w:rPr>
            <w:rStyle w:val="Hipervnculo"/>
            <w:rFonts w:eastAsiaTheme="majorEastAsia"/>
            <w:b/>
            <w:smallCaps w:val="0"/>
            <w:lang w:eastAsia="en-US"/>
          </w:rPr>
          <w:t xml:space="preserve">4.4. </w:t>
        </w:r>
        <w:r w:rsidR="00BF5387">
          <w:rPr>
            <w:rStyle w:val="Hipervnculo"/>
            <w:rFonts w:eastAsiaTheme="majorEastAsia"/>
            <w:b/>
            <w:smallCaps w:val="0"/>
            <w:lang w:eastAsia="en-US"/>
          </w:rPr>
          <w:t xml:space="preserve">                D</w:t>
        </w:r>
        <w:r w:rsidR="006C686C" w:rsidRPr="00BF5387">
          <w:rPr>
            <w:rStyle w:val="Hipervnculo"/>
            <w:rFonts w:eastAsiaTheme="majorEastAsia"/>
            <w:b/>
            <w:smallCaps w:val="0"/>
            <w:lang w:eastAsia="en-US"/>
          </w:rPr>
          <w:t>iseño juego de mesa</w:t>
        </w:r>
        <w:r w:rsidR="00EC2479" w:rsidRPr="00BF5387">
          <w:rPr>
            <w:rStyle w:val="Hipervnculo"/>
            <w:rFonts w:eastAsiaTheme="majorEastAsia"/>
            <w:b/>
            <w:smallCaps w:val="0"/>
            <w:webHidden/>
            <w:lang w:eastAsia="en-US"/>
          </w:rPr>
          <w:tab/>
        </w:r>
        <w:r w:rsidR="00EC2479" w:rsidRPr="00BF5387">
          <w:rPr>
            <w:rStyle w:val="Hipervnculo"/>
            <w:rFonts w:eastAsiaTheme="majorEastAsia"/>
            <w:b/>
            <w:smallCaps w:val="0"/>
            <w:webHidden/>
            <w:lang w:eastAsia="en-US"/>
          </w:rPr>
          <w:fldChar w:fldCharType="begin"/>
        </w:r>
        <w:r w:rsidR="00EC2479" w:rsidRPr="00BF5387">
          <w:rPr>
            <w:rStyle w:val="Hipervnculo"/>
            <w:rFonts w:eastAsiaTheme="majorEastAsia"/>
            <w:b/>
            <w:smallCaps w:val="0"/>
            <w:webHidden/>
            <w:lang w:eastAsia="en-US"/>
          </w:rPr>
          <w:instrText xml:space="preserve"> PAGEREF _Toc427779094 \h </w:instrText>
        </w:r>
        <w:r w:rsidR="00EC2479" w:rsidRPr="00BF5387">
          <w:rPr>
            <w:rStyle w:val="Hipervnculo"/>
            <w:rFonts w:eastAsiaTheme="majorEastAsia"/>
            <w:b/>
            <w:smallCaps w:val="0"/>
            <w:webHidden/>
            <w:lang w:eastAsia="en-US"/>
          </w:rPr>
        </w:r>
        <w:r w:rsidR="00EC2479" w:rsidRPr="00BF5387">
          <w:rPr>
            <w:rStyle w:val="Hipervnculo"/>
            <w:rFonts w:eastAsiaTheme="majorEastAsia"/>
            <w:b/>
            <w:smallCaps w:val="0"/>
            <w:webHidden/>
            <w:lang w:eastAsia="en-US"/>
          </w:rPr>
          <w:fldChar w:fldCharType="separate"/>
        </w:r>
        <w:r w:rsidR="00977ABC">
          <w:rPr>
            <w:rStyle w:val="Hipervnculo"/>
            <w:rFonts w:eastAsiaTheme="majorEastAsia"/>
            <w:b/>
            <w:smallCaps w:val="0"/>
            <w:webHidden/>
            <w:lang w:eastAsia="en-US"/>
          </w:rPr>
          <w:t>117</w:t>
        </w:r>
        <w:r w:rsidR="00EC2479" w:rsidRPr="00BF5387">
          <w:rPr>
            <w:rStyle w:val="Hipervnculo"/>
            <w:rFonts w:eastAsiaTheme="majorEastAsia"/>
            <w:b/>
            <w:smallCaps w:val="0"/>
            <w:webHidden/>
            <w:lang w:eastAsia="en-US"/>
          </w:rPr>
          <w:fldChar w:fldCharType="end"/>
        </w:r>
      </w:hyperlink>
    </w:p>
    <w:p w:rsidR="00EC2479" w:rsidRPr="00EC2479" w:rsidRDefault="00DE4AFC" w:rsidP="0024740D">
      <w:pPr>
        <w:pStyle w:val="TDC3"/>
        <w:rPr>
          <w:rFonts w:eastAsiaTheme="minorEastAsia"/>
          <w:lang w:eastAsia="es-EC"/>
        </w:rPr>
      </w:pPr>
      <w:hyperlink w:anchor="_Toc427779095" w:history="1">
        <w:r w:rsidR="00EC2479" w:rsidRPr="00EC2479">
          <w:rPr>
            <w:rStyle w:val="Hipervnculo"/>
            <w:rFonts w:eastAsia="Calibri"/>
          </w:rPr>
          <w:t xml:space="preserve">4.4.1. </w:t>
        </w:r>
        <w:r w:rsidR="00973973">
          <w:rPr>
            <w:rStyle w:val="Hipervnculo"/>
            <w:rFonts w:eastAsia="Calibri"/>
          </w:rPr>
          <w:t xml:space="preserve">             </w:t>
        </w:r>
        <w:r w:rsidR="00EC2479" w:rsidRPr="00EC2479">
          <w:rPr>
            <w:rStyle w:val="Hipervnculo"/>
            <w:rFonts w:eastAsia="Calibri"/>
          </w:rPr>
          <w:t>Diseño del juego</w:t>
        </w:r>
        <w:r w:rsidR="00EC2479" w:rsidRPr="00EC2479">
          <w:rPr>
            <w:webHidden/>
          </w:rPr>
          <w:tab/>
        </w:r>
        <w:r w:rsidR="00EC2479" w:rsidRPr="00EC2479">
          <w:rPr>
            <w:webHidden/>
          </w:rPr>
          <w:fldChar w:fldCharType="begin"/>
        </w:r>
        <w:r w:rsidR="00EC2479" w:rsidRPr="00EC2479">
          <w:rPr>
            <w:webHidden/>
          </w:rPr>
          <w:instrText xml:space="preserve"> PAGEREF _Toc427779095 \h </w:instrText>
        </w:r>
        <w:r w:rsidR="00EC2479" w:rsidRPr="00EC2479">
          <w:rPr>
            <w:webHidden/>
          </w:rPr>
        </w:r>
        <w:r w:rsidR="00EC2479" w:rsidRPr="00EC2479">
          <w:rPr>
            <w:webHidden/>
          </w:rPr>
          <w:fldChar w:fldCharType="separate"/>
        </w:r>
        <w:r w:rsidR="00977ABC">
          <w:rPr>
            <w:webHidden/>
          </w:rPr>
          <w:t>117</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96" w:history="1">
        <w:r w:rsidR="00EC2479" w:rsidRPr="00EC2479">
          <w:rPr>
            <w:rStyle w:val="Hipervnculo"/>
            <w:rFonts w:eastAsia="Calibri"/>
          </w:rPr>
          <w:t xml:space="preserve">4.4.2. </w:t>
        </w:r>
        <w:r w:rsidR="00973973">
          <w:rPr>
            <w:rStyle w:val="Hipervnculo"/>
            <w:rFonts w:eastAsia="Calibri"/>
          </w:rPr>
          <w:t xml:space="preserve">             </w:t>
        </w:r>
        <w:r w:rsidR="00EC2479" w:rsidRPr="00EC2479">
          <w:rPr>
            <w:rStyle w:val="Hipervnculo"/>
            <w:rFonts w:eastAsia="Calibri"/>
          </w:rPr>
          <w:t>Diseño de tarjetas</w:t>
        </w:r>
        <w:r w:rsidR="00EC2479" w:rsidRPr="00EC2479">
          <w:rPr>
            <w:webHidden/>
          </w:rPr>
          <w:tab/>
        </w:r>
        <w:r w:rsidR="00EC2479" w:rsidRPr="00EC2479">
          <w:rPr>
            <w:webHidden/>
          </w:rPr>
          <w:fldChar w:fldCharType="begin"/>
        </w:r>
        <w:r w:rsidR="00EC2479" w:rsidRPr="00EC2479">
          <w:rPr>
            <w:webHidden/>
          </w:rPr>
          <w:instrText xml:space="preserve"> PAGEREF _Toc427779096 \h </w:instrText>
        </w:r>
        <w:r w:rsidR="00EC2479" w:rsidRPr="00EC2479">
          <w:rPr>
            <w:webHidden/>
          </w:rPr>
        </w:r>
        <w:r w:rsidR="00EC2479" w:rsidRPr="00EC2479">
          <w:rPr>
            <w:webHidden/>
          </w:rPr>
          <w:fldChar w:fldCharType="separate"/>
        </w:r>
        <w:r w:rsidR="00977ABC">
          <w:rPr>
            <w:webHidden/>
          </w:rPr>
          <w:t>118</w:t>
        </w:r>
        <w:r w:rsidR="00EC2479" w:rsidRPr="00EC2479">
          <w:rPr>
            <w:webHidden/>
          </w:rPr>
          <w:fldChar w:fldCharType="end"/>
        </w:r>
      </w:hyperlink>
    </w:p>
    <w:p w:rsidR="00EC2479" w:rsidRPr="00EC2479" w:rsidRDefault="00DE4AFC" w:rsidP="0024740D">
      <w:pPr>
        <w:pStyle w:val="TDC3"/>
        <w:rPr>
          <w:rFonts w:eastAsiaTheme="minorEastAsia"/>
          <w:lang w:eastAsia="es-EC"/>
        </w:rPr>
      </w:pPr>
      <w:hyperlink w:anchor="_Toc427779097" w:history="1">
        <w:r w:rsidR="00EC2479" w:rsidRPr="00EC2479">
          <w:rPr>
            <w:rStyle w:val="Hipervnculo"/>
            <w:rFonts w:eastAsia="Calibri"/>
          </w:rPr>
          <w:t>4.4.3.</w:t>
        </w:r>
        <w:r w:rsidR="00973973">
          <w:rPr>
            <w:rStyle w:val="Hipervnculo"/>
            <w:rFonts w:eastAsia="Calibri"/>
          </w:rPr>
          <w:t xml:space="preserve">             </w:t>
        </w:r>
        <w:r w:rsidR="00EC2479" w:rsidRPr="00EC2479">
          <w:rPr>
            <w:rStyle w:val="Hipervnculo"/>
            <w:rFonts w:eastAsia="Calibri"/>
          </w:rPr>
          <w:t xml:space="preserve"> Diseño de packaging</w:t>
        </w:r>
        <w:r w:rsidR="00EC2479" w:rsidRPr="00EC2479">
          <w:rPr>
            <w:webHidden/>
          </w:rPr>
          <w:tab/>
        </w:r>
        <w:r w:rsidR="00EC2479" w:rsidRPr="00EC2479">
          <w:rPr>
            <w:webHidden/>
          </w:rPr>
          <w:fldChar w:fldCharType="begin"/>
        </w:r>
        <w:r w:rsidR="00EC2479" w:rsidRPr="00EC2479">
          <w:rPr>
            <w:webHidden/>
          </w:rPr>
          <w:instrText xml:space="preserve"> PAGEREF _Toc427779097 \h </w:instrText>
        </w:r>
        <w:r w:rsidR="00EC2479" w:rsidRPr="00EC2479">
          <w:rPr>
            <w:webHidden/>
          </w:rPr>
        </w:r>
        <w:r w:rsidR="00EC2479" w:rsidRPr="00EC2479">
          <w:rPr>
            <w:webHidden/>
          </w:rPr>
          <w:fldChar w:fldCharType="separate"/>
        </w:r>
        <w:r w:rsidR="00977ABC">
          <w:rPr>
            <w:webHidden/>
          </w:rPr>
          <w:t>119</w:t>
        </w:r>
        <w:r w:rsidR="00EC2479" w:rsidRPr="00EC2479">
          <w:rPr>
            <w:webHidden/>
          </w:rPr>
          <w:fldChar w:fldCharType="end"/>
        </w:r>
      </w:hyperlink>
    </w:p>
    <w:p w:rsidR="00EC2479" w:rsidRPr="004A6B8B" w:rsidRDefault="00DE4AFC" w:rsidP="00760870">
      <w:pPr>
        <w:pStyle w:val="TDC2"/>
        <w:rPr>
          <w:rFonts w:eastAsiaTheme="minorEastAsia"/>
          <w:b/>
          <w:lang w:eastAsia="es-EC"/>
        </w:rPr>
      </w:pPr>
      <w:hyperlink w:anchor="_Toc427779098" w:history="1">
        <w:r w:rsidR="00EC2479" w:rsidRPr="004A6B8B">
          <w:rPr>
            <w:rStyle w:val="Hipervnculo"/>
            <w:b/>
          </w:rPr>
          <w:t>CONCLUSIONES</w:t>
        </w:r>
        <w:r w:rsidR="00EC2479" w:rsidRPr="004A6B8B">
          <w:rPr>
            <w:b/>
            <w:webHidden/>
          </w:rPr>
          <w:tab/>
        </w:r>
        <w:r w:rsidR="00EC2479" w:rsidRPr="004A6B8B">
          <w:rPr>
            <w:b/>
            <w:webHidden/>
          </w:rPr>
          <w:fldChar w:fldCharType="begin"/>
        </w:r>
        <w:r w:rsidR="00EC2479" w:rsidRPr="004A6B8B">
          <w:rPr>
            <w:b/>
            <w:webHidden/>
          </w:rPr>
          <w:instrText xml:space="preserve"> PAGEREF _Toc427779098 \h </w:instrText>
        </w:r>
        <w:r w:rsidR="00EC2479" w:rsidRPr="004A6B8B">
          <w:rPr>
            <w:b/>
            <w:webHidden/>
          </w:rPr>
        </w:r>
        <w:r w:rsidR="00EC2479" w:rsidRPr="004A6B8B">
          <w:rPr>
            <w:b/>
            <w:webHidden/>
          </w:rPr>
          <w:fldChar w:fldCharType="separate"/>
        </w:r>
        <w:r w:rsidR="00977ABC">
          <w:rPr>
            <w:b/>
            <w:webHidden/>
          </w:rPr>
          <w:t>120</w:t>
        </w:r>
        <w:r w:rsidR="00EC2479" w:rsidRPr="004A6B8B">
          <w:rPr>
            <w:b/>
            <w:webHidden/>
          </w:rPr>
          <w:fldChar w:fldCharType="end"/>
        </w:r>
      </w:hyperlink>
    </w:p>
    <w:p w:rsidR="00EC2479" w:rsidRPr="004A6B8B" w:rsidRDefault="00DE4AFC" w:rsidP="00760870">
      <w:pPr>
        <w:pStyle w:val="TDC2"/>
        <w:rPr>
          <w:rFonts w:eastAsiaTheme="minorEastAsia"/>
          <w:b/>
          <w:lang w:eastAsia="es-EC"/>
        </w:rPr>
      </w:pPr>
      <w:hyperlink w:anchor="_Toc427779099" w:history="1">
        <w:r w:rsidR="00EC2479" w:rsidRPr="004A6B8B">
          <w:rPr>
            <w:rStyle w:val="Hipervnculo"/>
            <w:b/>
          </w:rPr>
          <w:t>RECOMENDACIONES</w:t>
        </w:r>
        <w:r w:rsidR="00EC2479" w:rsidRPr="004A6B8B">
          <w:rPr>
            <w:b/>
            <w:webHidden/>
          </w:rPr>
          <w:tab/>
        </w:r>
        <w:r w:rsidR="00EC2479" w:rsidRPr="004A6B8B">
          <w:rPr>
            <w:b/>
            <w:webHidden/>
          </w:rPr>
          <w:fldChar w:fldCharType="begin"/>
        </w:r>
        <w:r w:rsidR="00EC2479" w:rsidRPr="004A6B8B">
          <w:rPr>
            <w:b/>
            <w:webHidden/>
          </w:rPr>
          <w:instrText xml:space="preserve"> PAGEREF _Toc427779099 \h </w:instrText>
        </w:r>
        <w:r w:rsidR="00EC2479" w:rsidRPr="004A6B8B">
          <w:rPr>
            <w:b/>
            <w:webHidden/>
          </w:rPr>
        </w:r>
        <w:r w:rsidR="00EC2479" w:rsidRPr="004A6B8B">
          <w:rPr>
            <w:b/>
            <w:webHidden/>
          </w:rPr>
          <w:fldChar w:fldCharType="separate"/>
        </w:r>
        <w:r w:rsidR="00977ABC">
          <w:rPr>
            <w:b/>
            <w:webHidden/>
          </w:rPr>
          <w:t>121</w:t>
        </w:r>
        <w:r w:rsidR="00EC2479" w:rsidRPr="004A6B8B">
          <w:rPr>
            <w:b/>
            <w:webHidden/>
          </w:rPr>
          <w:fldChar w:fldCharType="end"/>
        </w:r>
      </w:hyperlink>
    </w:p>
    <w:p w:rsidR="00EC2479" w:rsidRPr="004A6B8B" w:rsidRDefault="00DE4AFC" w:rsidP="00760870">
      <w:pPr>
        <w:pStyle w:val="TDC2"/>
        <w:rPr>
          <w:rFonts w:eastAsiaTheme="minorEastAsia"/>
          <w:b/>
          <w:lang w:eastAsia="es-EC"/>
        </w:rPr>
      </w:pPr>
      <w:hyperlink w:anchor="_Toc427779100" w:history="1">
        <w:r w:rsidR="00EC2479" w:rsidRPr="004A6B8B">
          <w:rPr>
            <w:rStyle w:val="Hipervnculo"/>
            <w:b/>
          </w:rPr>
          <w:t>GLOSARIO TÉCNICO</w:t>
        </w:r>
      </w:hyperlink>
    </w:p>
    <w:p w:rsidR="00EC2479" w:rsidRPr="004A6B8B" w:rsidRDefault="00DE4AFC" w:rsidP="00760870">
      <w:pPr>
        <w:pStyle w:val="TDC2"/>
        <w:rPr>
          <w:rFonts w:eastAsiaTheme="minorEastAsia"/>
          <w:b/>
          <w:lang w:eastAsia="es-EC"/>
        </w:rPr>
      </w:pPr>
      <w:hyperlink w:anchor="_Toc427779101" w:history="1">
        <w:r w:rsidR="00EC2479" w:rsidRPr="004A6B8B">
          <w:rPr>
            <w:rStyle w:val="Hipervnculo"/>
            <w:b/>
          </w:rPr>
          <w:t>BIBLIOGRAFÍA</w:t>
        </w:r>
      </w:hyperlink>
    </w:p>
    <w:p w:rsidR="00EC2479" w:rsidRPr="004A6B8B" w:rsidRDefault="00DE4AFC" w:rsidP="00760870">
      <w:pPr>
        <w:pStyle w:val="TDC2"/>
        <w:rPr>
          <w:rFonts w:eastAsiaTheme="minorEastAsia"/>
          <w:b/>
          <w:lang w:eastAsia="es-EC"/>
        </w:rPr>
      </w:pPr>
      <w:hyperlink w:anchor="_Toc427779102" w:history="1">
        <w:r w:rsidR="00EC2479" w:rsidRPr="004A6B8B">
          <w:rPr>
            <w:rStyle w:val="Hipervnculo"/>
            <w:b/>
          </w:rPr>
          <w:t>ANEXOS</w:t>
        </w:r>
        <w:r w:rsidR="00973973" w:rsidRPr="004A6B8B">
          <w:rPr>
            <w:b/>
            <w:webHidden/>
          </w:rPr>
          <w:tab/>
        </w:r>
      </w:hyperlink>
    </w:p>
    <w:p w:rsidR="00907A0D" w:rsidRPr="00EC2479" w:rsidRDefault="00EC2479" w:rsidP="004C1474">
      <w:pPr>
        <w:autoSpaceDE w:val="0"/>
        <w:autoSpaceDN w:val="0"/>
        <w:adjustRightInd w:val="0"/>
        <w:rPr>
          <w:rFonts w:cs="Times New Roman"/>
          <w:b/>
          <w:bCs/>
          <w:lang w:val="es"/>
        </w:rPr>
      </w:pPr>
      <w:r w:rsidRPr="00EC2479">
        <w:rPr>
          <w:rFonts w:cs="Times New Roman"/>
          <w:bCs/>
          <w:lang w:val="es"/>
        </w:rPr>
        <w:fldChar w:fldCharType="end"/>
      </w: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907A0D" w:rsidRDefault="00907A0D" w:rsidP="004C1474">
      <w:pPr>
        <w:autoSpaceDE w:val="0"/>
        <w:autoSpaceDN w:val="0"/>
        <w:adjustRightInd w:val="0"/>
        <w:rPr>
          <w:rFonts w:cs="Times New Roman"/>
          <w:b/>
          <w:bCs/>
          <w:lang w:val="es"/>
        </w:rPr>
      </w:pPr>
    </w:p>
    <w:p w:rsidR="004C1474" w:rsidRDefault="004C1474" w:rsidP="004C1474">
      <w:pPr>
        <w:autoSpaceDE w:val="0"/>
        <w:autoSpaceDN w:val="0"/>
        <w:adjustRightInd w:val="0"/>
        <w:rPr>
          <w:rFonts w:cs="Times New Roman"/>
          <w:b/>
          <w:bCs/>
          <w:lang w:val="es"/>
        </w:rPr>
      </w:pPr>
      <w:r w:rsidRPr="0070481E">
        <w:rPr>
          <w:rFonts w:cs="Times New Roman"/>
          <w:b/>
          <w:bCs/>
          <w:lang w:val="es"/>
        </w:rPr>
        <w:lastRenderedPageBreak/>
        <w:t xml:space="preserve">ÍNDICE DE TABLAS </w:t>
      </w:r>
    </w:p>
    <w:p w:rsidR="004C1474" w:rsidRDefault="004C1474" w:rsidP="004C1474">
      <w:pPr>
        <w:autoSpaceDE w:val="0"/>
        <w:autoSpaceDN w:val="0"/>
        <w:adjustRightInd w:val="0"/>
        <w:rPr>
          <w:rFonts w:cs="Times New Roman"/>
          <w:b/>
          <w:bCs/>
          <w:lang w:val="es"/>
        </w:rPr>
      </w:pPr>
    </w:p>
    <w:p w:rsidR="004C06AD" w:rsidRDefault="004C06AD" w:rsidP="004C1474">
      <w:pPr>
        <w:autoSpaceDE w:val="0"/>
        <w:autoSpaceDN w:val="0"/>
        <w:adjustRightInd w:val="0"/>
        <w:rPr>
          <w:rFonts w:cs="Times New Roman"/>
          <w:b/>
          <w:bCs/>
          <w:lang w:val="es"/>
        </w:rPr>
      </w:pPr>
    </w:p>
    <w:tbl>
      <w:tblPr>
        <w:tblStyle w:val="Tablaconcuadrcula"/>
        <w:tblW w:w="850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0"/>
        <w:gridCol w:w="171"/>
        <w:gridCol w:w="650"/>
        <w:gridCol w:w="28"/>
      </w:tblGrid>
      <w:tr w:rsidR="004C1474" w:rsidRPr="004C06AD" w:rsidTr="00C82295">
        <w:tc>
          <w:tcPr>
            <w:tcW w:w="7831" w:type="dxa"/>
            <w:gridSpan w:val="2"/>
          </w:tcPr>
          <w:p w:rsidR="004C1474" w:rsidRPr="004C06AD" w:rsidRDefault="004C1474" w:rsidP="00825672">
            <w:pPr>
              <w:autoSpaceDE w:val="0"/>
              <w:autoSpaceDN w:val="0"/>
              <w:adjustRightInd w:val="0"/>
              <w:rPr>
                <w:rFonts w:cs="Times New Roman"/>
                <w:b/>
                <w:bCs/>
                <w:lang w:val="es"/>
              </w:rPr>
            </w:pPr>
            <w:r w:rsidRPr="004C06AD">
              <w:rPr>
                <w:rFonts w:cs="Times New Roman"/>
                <w:b/>
                <w:bCs/>
                <w:color w:val="000000" w:themeColor="text1"/>
                <w:lang w:val="es"/>
              </w:rPr>
              <w:t xml:space="preserve">Tabla 1 </w:t>
            </w:r>
            <w:r w:rsidR="00F7235B">
              <w:rPr>
                <w:rFonts w:cs="Times New Roman"/>
                <w:bCs/>
                <w:color w:val="000000" w:themeColor="text1"/>
                <w:lang w:val="es"/>
              </w:rPr>
              <w:t>-</w:t>
            </w:r>
            <w:r w:rsidRPr="004C06AD">
              <w:rPr>
                <w:rFonts w:cs="Times New Roman"/>
                <w:b/>
                <w:bCs/>
                <w:color w:val="000000" w:themeColor="text1"/>
                <w:lang w:val="es"/>
              </w:rPr>
              <w:t xml:space="preserve"> 2: </w:t>
            </w:r>
            <w:r w:rsidRPr="004C06AD">
              <w:rPr>
                <w:rFonts w:cs="Times New Roman"/>
                <w:bCs/>
                <w:color w:val="000000" w:themeColor="text1"/>
                <w:lang w:val="es"/>
              </w:rPr>
              <w:t>Áreas naturales del Cantón Riobamba……………………………………</w:t>
            </w:r>
          </w:p>
        </w:tc>
        <w:tc>
          <w:tcPr>
            <w:tcW w:w="678" w:type="dxa"/>
            <w:gridSpan w:val="2"/>
          </w:tcPr>
          <w:p w:rsidR="004C1474" w:rsidRPr="004C06AD" w:rsidRDefault="004C1474" w:rsidP="004C06AD">
            <w:pPr>
              <w:autoSpaceDE w:val="0"/>
              <w:autoSpaceDN w:val="0"/>
              <w:adjustRightInd w:val="0"/>
              <w:jc w:val="right"/>
              <w:rPr>
                <w:rFonts w:cs="Times New Roman"/>
                <w:bCs/>
                <w:lang w:val="es"/>
              </w:rPr>
            </w:pPr>
            <w:r w:rsidRPr="004C06AD">
              <w:rPr>
                <w:rFonts w:cs="Times New Roman"/>
                <w:bCs/>
                <w:lang w:val="es"/>
              </w:rPr>
              <w:t>3</w:t>
            </w:r>
            <w:r w:rsidR="004C06AD" w:rsidRPr="004C06AD">
              <w:rPr>
                <w:rFonts w:cs="Times New Roman"/>
                <w:bCs/>
                <w:lang w:val="es"/>
              </w:rPr>
              <w:t>1</w:t>
            </w:r>
          </w:p>
        </w:tc>
      </w:tr>
      <w:tr w:rsidR="004C1474" w:rsidRPr="004C06AD" w:rsidTr="00C82295">
        <w:tc>
          <w:tcPr>
            <w:tcW w:w="7831" w:type="dxa"/>
            <w:gridSpan w:val="2"/>
          </w:tcPr>
          <w:p w:rsidR="004C1474" w:rsidRPr="004C06AD" w:rsidRDefault="004C1474" w:rsidP="00825672">
            <w:pPr>
              <w:autoSpaceDE w:val="0"/>
              <w:autoSpaceDN w:val="0"/>
              <w:adjustRightInd w:val="0"/>
              <w:rPr>
                <w:rFonts w:cs="Times New Roman"/>
                <w:b/>
                <w:bCs/>
                <w:lang w:val="es"/>
              </w:rPr>
            </w:pPr>
            <w:r w:rsidRPr="004C06AD">
              <w:rPr>
                <w:rFonts w:cs="Times New Roman"/>
                <w:b/>
                <w:bCs/>
                <w:lang w:val="es"/>
              </w:rPr>
              <w:t xml:space="preserve">Tabla 2 </w:t>
            </w:r>
            <w:r w:rsidRPr="004C06AD">
              <w:rPr>
                <w:rFonts w:cs="Times New Roman"/>
                <w:bCs/>
                <w:lang w:val="es"/>
              </w:rPr>
              <w:t>-</w:t>
            </w:r>
            <w:r w:rsidRPr="004C06AD">
              <w:rPr>
                <w:rFonts w:cs="Times New Roman"/>
                <w:b/>
                <w:bCs/>
                <w:lang w:val="es"/>
              </w:rPr>
              <w:t xml:space="preserve"> 2: </w:t>
            </w:r>
            <w:r w:rsidRPr="004C06AD">
              <w:rPr>
                <w:rFonts w:cs="Times New Roman"/>
                <w:bCs/>
                <w:lang w:val="es"/>
              </w:rPr>
              <w:t>Artesanías Cantón Riobamba…………….…………………..……………</w:t>
            </w:r>
            <w:r w:rsidRPr="004C06AD">
              <w:rPr>
                <w:rFonts w:cs="Times New Roman"/>
                <w:b/>
                <w:bCs/>
                <w:lang w:val="es"/>
              </w:rPr>
              <w:t xml:space="preserve"> </w:t>
            </w:r>
          </w:p>
        </w:tc>
        <w:tc>
          <w:tcPr>
            <w:tcW w:w="678" w:type="dxa"/>
            <w:gridSpan w:val="2"/>
          </w:tcPr>
          <w:p w:rsidR="004C1474" w:rsidRPr="004C06AD" w:rsidRDefault="004C1474" w:rsidP="002B708A">
            <w:pPr>
              <w:autoSpaceDE w:val="0"/>
              <w:autoSpaceDN w:val="0"/>
              <w:adjustRightInd w:val="0"/>
              <w:jc w:val="right"/>
              <w:rPr>
                <w:rFonts w:cs="Times New Roman"/>
                <w:bCs/>
                <w:lang w:val="es"/>
              </w:rPr>
            </w:pPr>
            <w:r w:rsidRPr="004C06AD">
              <w:rPr>
                <w:rFonts w:cs="Times New Roman"/>
                <w:bCs/>
                <w:lang w:val="es"/>
              </w:rPr>
              <w:t>3</w:t>
            </w:r>
            <w:r w:rsidR="002B708A">
              <w:rPr>
                <w:rFonts w:cs="Times New Roman"/>
                <w:bCs/>
                <w:lang w:val="es"/>
              </w:rPr>
              <w:t>5</w:t>
            </w:r>
          </w:p>
        </w:tc>
      </w:tr>
      <w:tr w:rsidR="004C1474" w:rsidRPr="004C06AD" w:rsidTr="00C82295">
        <w:tc>
          <w:tcPr>
            <w:tcW w:w="7831" w:type="dxa"/>
            <w:gridSpan w:val="2"/>
          </w:tcPr>
          <w:p w:rsidR="004C1474" w:rsidRPr="004C06AD" w:rsidRDefault="004C1474" w:rsidP="00825672">
            <w:pPr>
              <w:autoSpaceDE w:val="0"/>
              <w:autoSpaceDN w:val="0"/>
              <w:adjustRightInd w:val="0"/>
              <w:rPr>
                <w:rFonts w:cs="Times New Roman"/>
                <w:bCs/>
                <w:lang w:val="es"/>
              </w:rPr>
            </w:pPr>
            <w:r w:rsidRPr="004C06AD">
              <w:rPr>
                <w:rFonts w:cs="Times New Roman"/>
                <w:b/>
                <w:bCs/>
                <w:lang w:val="es"/>
              </w:rPr>
              <w:t xml:space="preserve">Tabla 3 </w:t>
            </w:r>
            <w:r w:rsidRPr="004C06AD">
              <w:rPr>
                <w:rFonts w:cs="Times New Roman"/>
                <w:bCs/>
                <w:lang w:val="es"/>
              </w:rPr>
              <w:t>-</w:t>
            </w:r>
            <w:r w:rsidRPr="004C06AD">
              <w:rPr>
                <w:rFonts w:cs="Times New Roman"/>
                <w:b/>
                <w:bCs/>
                <w:lang w:val="es"/>
              </w:rPr>
              <w:t xml:space="preserve"> 3: </w:t>
            </w:r>
            <w:r w:rsidRPr="004C06AD">
              <w:rPr>
                <w:rFonts w:cs="Times New Roman"/>
                <w:bCs/>
                <w:lang w:val="es"/>
              </w:rPr>
              <w:t>Cronología de la música del Cantón Riobamba………………….…………</w:t>
            </w:r>
          </w:p>
        </w:tc>
        <w:tc>
          <w:tcPr>
            <w:tcW w:w="678" w:type="dxa"/>
            <w:gridSpan w:val="2"/>
          </w:tcPr>
          <w:p w:rsidR="004C1474" w:rsidRPr="004C06AD" w:rsidRDefault="004C1474" w:rsidP="002B708A">
            <w:pPr>
              <w:autoSpaceDE w:val="0"/>
              <w:autoSpaceDN w:val="0"/>
              <w:adjustRightInd w:val="0"/>
              <w:jc w:val="right"/>
              <w:rPr>
                <w:rFonts w:cs="Times New Roman"/>
                <w:bCs/>
                <w:lang w:val="es"/>
              </w:rPr>
            </w:pPr>
            <w:r w:rsidRPr="004C06AD">
              <w:rPr>
                <w:rFonts w:cs="Times New Roman"/>
                <w:bCs/>
                <w:lang w:val="es"/>
              </w:rPr>
              <w:t>4</w:t>
            </w:r>
            <w:r w:rsidR="002B708A">
              <w:rPr>
                <w:rFonts w:cs="Times New Roman"/>
                <w:bCs/>
                <w:lang w:val="es"/>
              </w:rPr>
              <w:t>6</w:t>
            </w:r>
          </w:p>
        </w:tc>
      </w:tr>
      <w:tr w:rsidR="004C1474" w:rsidRPr="004C06AD" w:rsidTr="00C82295">
        <w:tc>
          <w:tcPr>
            <w:tcW w:w="7831" w:type="dxa"/>
            <w:gridSpan w:val="2"/>
          </w:tcPr>
          <w:p w:rsidR="004C1474" w:rsidRPr="004C06AD" w:rsidRDefault="00F7235B" w:rsidP="00825672">
            <w:pPr>
              <w:autoSpaceDE w:val="0"/>
              <w:autoSpaceDN w:val="0"/>
              <w:adjustRightInd w:val="0"/>
              <w:rPr>
                <w:rFonts w:cs="Times New Roman"/>
                <w:b/>
                <w:bCs/>
                <w:lang w:val="es"/>
              </w:rPr>
            </w:pPr>
            <w:r>
              <w:rPr>
                <w:rFonts w:cs="Times New Roman"/>
                <w:b/>
                <w:bCs/>
                <w:lang w:val="es"/>
              </w:rPr>
              <w:t xml:space="preserve">Tabla 4 </w:t>
            </w:r>
            <w:r w:rsidR="002604BE" w:rsidRPr="004C06AD">
              <w:rPr>
                <w:rFonts w:cs="Times New Roman"/>
                <w:b/>
                <w:bCs/>
                <w:lang w:val="es"/>
              </w:rPr>
              <w:t>-</w:t>
            </w:r>
            <w:r w:rsidR="004C06AD" w:rsidRPr="004C06AD">
              <w:rPr>
                <w:rFonts w:cs="Times New Roman"/>
                <w:b/>
                <w:bCs/>
                <w:lang w:val="es"/>
              </w:rPr>
              <w:t xml:space="preserve"> </w:t>
            </w:r>
            <w:r w:rsidR="004C1474" w:rsidRPr="004C06AD">
              <w:rPr>
                <w:rFonts w:cs="Times New Roman"/>
                <w:b/>
                <w:bCs/>
                <w:lang w:val="es"/>
              </w:rPr>
              <w:t xml:space="preserve">3: </w:t>
            </w:r>
            <w:r w:rsidR="004C1474" w:rsidRPr="004C06AD">
              <w:rPr>
                <w:rFonts w:cs="Times New Roman"/>
                <w:bCs/>
                <w:lang w:val="es"/>
              </w:rPr>
              <w:t>Género musical Carnaval Indígena………………………….……………..</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55</w:t>
            </w:r>
          </w:p>
        </w:tc>
      </w:tr>
      <w:tr w:rsidR="004C1474" w:rsidRPr="004C06AD" w:rsidTr="00C82295">
        <w:tc>
          <w:tcPr>
            <w:tcW w:w="7831" w:type="dxa"/>
            <w:gridSpan w:val="2"/>
          </w:tcPr>
          <w:p w:rsidR="004C1474" w:rsidRPr="004C06AD" w:rsidRDefault="00F7235B" w:rsidP="00825672">
            <w:pPr>
              <w:autoSpaceDE w:val="0"/>
              <w:autoSpaceDN w:val="0"/>
              <w:adjustRightInd w:val="0"/>
              <w:rPr>
                <w:rFonts w:cs="Times New Roman"/>
                <w:b/>
                <w:bCs/>
                <w:lang w:val="es"/>
              </w:rPr>
            </w:pPr>
            <w:r>
              <w:rPr>
                <w:rFonts w:cs="Times New Roman"/>
                <w:b/>
                <w:bCs/>
                <w:lang w:val="es"/>
              </w:rPr>
              <w:t xml:space="preserve">Tabla 5 </w:t>
            </w:r>
            <w:r w:rsidR="004C06AD" w:rsidRPr="004C06AD">
              <w:rPr>
                <w:rFonts w:cs="Times New Roman"/>
                <w:b/>
                <w:bCs/>
                <w:lang w:val="es"/>
              </w:rPr>
              <w:t>-</w:t>
            </w:r>
            <w:r w:rsidR="004C1474" w:rsidRPr="004C06AD">
              <w:rPr>
                <w:rFonts w:cs="Times New Roman"/>
                <w:b/>
                <w:bCs/>
                <w:lang w:val="es"/>
              </w:rPr>
              <w:t xml:space="preserve"> 3: </w:t>
            </w:r>
            <w:r w:rsidR="004C1474" w:rsidRPr="004C06AD">
              <w:rPr>
                <w:rFonts w:cs="Times New Roman"/>
                <w:bCs/>
                <w:lang w:val="es"/>
              </w:rPr>
              <w:t>Género musical Capishca Chimboracense……..…………..........................</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56</w:t>
            </w:r>
          </w:p>
        </w:tc>
      </w:tr>
      <w:tr w:rsidR="004C1474" w:rsidRPr="004C06AD" w:rsidTr="00C82295">
        <w:tc>
          <w:tcPr>
            <w:tcW w:w="7831" w:type="dxa"/>
            <w:gridSpan w:val="2"/>
          </w:tcPr>
          <w:p w:rsidR="004C1474" w:rsidRPr="004C06AD" w:rsidRDefault="00F7235B" w:rsidP="00825672">
            <w:pPr>
              <w:autoSpaceDE w:val="0"/>
              <w:autoSpaceDN w:val="0"/>
              <w:adjustRightInd w:val="0"/>
              <w:rPr>
                <w:rFonts w:cs="Times New Roman"/>
                <w:b/>
                <w:bCs/>
                <w:lang w:val="es"/>
              </w:rPr>
            </w:pPr>
            <w:r>
              <w:rPr>
                <w:rFonts w:cs="Times New Roman"/>
                <w:b/>
                <w:bCs/>
                <w:lang w:val="es"/>
              </w:rPr>
              <w:t xml:space="preserve">Tabla 6 </w:t>
            </w:r>
            <w:r w:rsidR="004C06AD" w:rsidRPr="004C06AD">
              <w:rPr>
                <w:rFonts w:cs="Times New Roman"/>
                <w:b/>
                <w:bCs/>
                <w:lang w:val="es"/>
              </w:rPr>
              <w:t>-</w:t>
            </w:r>
            <w:r w:rsidR="004C1474" w:rsidRPr="004C06AD">
              <w:rPr>
                <w:rFonts w:cs="Times New Roman"/>
                <w:b/>
                <w:bCs/>
                <w:lang w:val="es"/>
              </w:rPr>
              <w:t xml:space="preserve"> 3: </w:t>
            </w:r>
            <w:r w:rsidR="004C1474" w:rsidRPr="004C06AD">
              <w:rPr>
                <w:rFonts w:cs="Times New Roman"/>
                <w:bCs/>
                <w:lang w:val="es"/>
              </w:rPr>
              <w:t xml:space="preserve">Género musical el Danzante </w:t>
            </w:r>
            <w:r w:rsidR="004C1474" w:rsidRPr="004C06AD">
              <w:rPr>
                <w:rFonts w:cs="Times New Roman"/>
                <w:b/>
                <w:bCs/>
                <w:lang w:val="es"/>
              </w:rPr>
              <w:t xml:space="preserve"> </w:t>
            </w:r>
            <w:r w:rsidR="004C1474" w:rsidRPr="004C06AD">
              <w:rPr>
                <w:rFonts w:cs="Times New Roman"/>
                <w:bCs/>
                <w:lang w:val="es"/>
              </w:rPr>
              <w:t xml:space="preserve"> ……………………………………………..</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56</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
                <w:bCs/>
                <w:lang w:val="es"/>
              </w:rPr>
            </w:pPr>
            <w:r w:rsidRPr="004C06AD">
              <w:rPr>
                <w:rFonts w:cs="Times New Roman"/>
                <w:b/>
                <w:bCs/>
                <w:lang w:val="es"/>
              </w:rPr>
              <w:t>Tabla 7</w:t>
            </w:r>
            <w:r w:rsidR="004C06AD" w:rsidRPr="004C06AD">
              <w:rPr>
                <w:rFonts w:cs="Times New Roman"/>
                <w:b/>
                <w:bCs/>
                <w:lang w:val="es"/>
              </w:rPr>
              <w:t xml:space="preserve"> </w:t>
            </w:r>
            <w:r w:rsidR="002604BE" w:rsidRPr="004C06AD">
              <w:rPr>
                <w:rFonts w:cs="Times New Roman"/>
                <w:b/>
                <w:bCs/>
                <w:lang w:val="es"/>
              </w:rPr>
              <w:t>-</w:t>
            </w:r>
            <w:r w:rsidR="004C06AD" w:rsidRPr="004C06AD">
              <w:rPr>
                <w:rFonts w:cs="Times New Roman"/>
                <w:b/>
                <w:bCs/>
                <w:lang w:val="es"/>
              </w:rPr>
              <w:t xml:space="preserve"> </w:t>
            </w:r>
            <w:r w:rsidRPr="004C06AD">
              <w:rPr>
                <w:rFonts w:cs="Times New Roman"/>
                <w:b/>
                <w:bCs/>
                <w:lang w:val="es"/>
              </w:rPr>
              <w:t xml:space="preserve">3: </w:t>
            </w:r>
            <w:r w:rsidRPr="004C06AD">
              <w:rPr>
                <w:rFonts w:cs="Times New Roman"/>
                <w:bCs/>
                <w:lang w:val="es"/>
              </w:rPr>
              <w:t>Género musical el Yumbo……….………………………………………..</w:t>
            </w:r>
            <w:r w:rsidRPr="004C06AD">
              <w:rPr>
                <w:rFonts w:cs="Times New Roman"/>
                <w:b/>
                <w:bCs/>
                <w:lang w:val="es"/>
              </w:rPr>
              <w:t xml:space="preserve"> </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56</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
                <w:bCs/>
                <w:lang w:val="es"/>
              </w:rPr>
            </w:pPr>
            <w:r w:rsidRPr="004C06AD">
              <w:rPr>
                <w:rFonts w:cs="Times New Roman"/>
                <w:b/>
                <w:bCs/>
                <w:lang w:val="es"/>
              </w:rPr>
              <w:t>Tabla 8</w:t>
            </w:r>
            <w:r w:rsidR="004C06AD" w:rsidRPr="004C06AD">
              <w:rPr>
                <w:rFonts w:cs="Times New Roman"/>
                <w:b/>
                <w:bCs/>
                <w:lang w:val="es"/>
              </w:rPr>
              <w:t xml:space="preserve"> </w:t>
            </w:r>
            <w:r w:rsidR="002604BE" w:rsidRPr="004C06AD">
              <w:rPr>
                <w:rFonts w:cs="Times New Roman"/>
                <w:b/>
                <w:bCs/>
                <w:lang w:val="es"/>
              </w:rPr>
              <w:t>-</w:t>
            </w:r>
            <w:r w:rsidR="004C06AD" w:rsidRPr="004C06AD">
              <w:rPr>
                <w:rFonts w:cs="Times New Roman"/>
                <w:b/>
                <w:bCs/>
                <w:lang w:val="es"/>
              </w:rPr>
              <w:t xml:space="preserve"> </w:t>
            </w:r>
            <w:r w:rsidRPr="004C06AD">
              <w:rPr>
                <w:rFonts w:cs="Times New Roman"/>
                <w:b/>
                <w:bCs/>
                <w:lang w:val="es"/>
              </w:rPr>
              <w:t xml:space="preserve">3: </w:t>
            </w:r>
            <w:r w:rsidRPr="004C06AD">
              <w:rPr>
                <w:rFonts w:cs="Times New Roman"/>
                <w:bCs/>
                <w:lang w:val="es"/>
              </w:rPr>
              <w:t>Género musical el Yaraví………..………………………………………..</w:t>
            </w:r>
            <w:r w:rsidRPr="004C06AD">
              <w:rPr>
                <w:rFonts w:cs="Times New Roman"/>
                <w:b/>
                <w:bCs/>
                <w:lang w:val="es"/>
              </w:rPr>
              <w:t xml:space="preserve"> </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57</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
                <w:bCs/>
                <w:lang w:val="es"/>
              </w:rPr>
            </w:pPr>
            <w:r w:rsidRPr="004C06AD">
              <w:rPr>
                <w:rFonts w:cs="Times New Roman"/>
                <w:b/>
                <w:bCs/>
                <w:lang w:val="es"/>
              </w:rPr>
              <w:t>Tabla 9</w:t>
            </w:r>
            <w:r w:rsidR="004C06AD" w:rsidRPr="004C06AD">
              <w:rPr>
                <w:rFonts w:cs="Times New Roman"/>
                <w:b/>
                <w:bCs/>
                <w:lang w:val="es"/>
              </w:rPr>
              <w:t xml:space="preserve"> </w:t>
            </w:r>
            <w:r w:rsidR="002604BE" w:rsidRPr="004C06AD">
              <w:rPr>
                <w:rFonts w:cs="Times New Roman"/>
                <w:b/>
                <w:bCs/>
                <w:lang w:val="es"/>
              </w:rPr>
              <w:t>-</w:t>
            </w:r>
            <w:r w:rsidR="004C06AD" w:rsidRPr="004C06AD">
              <w:rPr>
                <w:rFonts w:cs="Times New Roman"/>
                <w:b/>
                <w:bCs/>
                <w:lang w:val="es"/>
              </w:rPr>
              <w:t xml:space="preserve"> </w:t>
            </w:r>
            <w:r w:rsidRPr="004C06AD">
              <w:rPr>
                <w:rFonts w:cs="Times New Roman"/>
                <w:b/>
                <w:bCs/>
                <w:lang w:val="es"/>
              </w:rPr>
              <w:t xml:space="preserve">3: </w:t>
            </w:r>
            <w:r w:rsidRPr="004C06AD">
              <w:rPr>
                <w:rFonts w:cs="Times New Roman"/>
                <w:bCs/>
                <w:lang w:val="es"/>
              </w:rPr>
              <w:t xml:space="preserve">Género musical Sanjuanito </w:t>
            </w:r>
            <w:r w:rsidRPr="004C06AD">
              <w:rPr>
                <w:rFonts w:cs="Times New Roman"/>
                <w:b/>
                <w:bCs/>
                <w:lang w:val="es"/>
              </w:rPr>
              <w:t xml:space="preserve">  </w:t>
            </w:r>
            <w:r w:rsidRPr="004C06AD">
              <w:rPr>
                <w:rFonts w:cs="Times New Roman"/>
                <w:bCs/>
                <w:lang w:val="es"/>
              </w:rPr>
              <w:t>………………………………………………</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57</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10</w:t>
            </w:r>
            <w:r w:rsidR="004C06AD" w:rsidRPr="004C06AD">
              <w:rPr>
                <w:rFonts w:cs="Times New Roman"/>
                <w:b/>
                <w:bCs/>
                <w:lang w:val="es"/>
              </w:rPr>
              <w:t xml:space="preserve"> </w:t>
            </w:r>
            <w:r w:rsidR="002604BE" w:rsidRPr="004C06AD">
              <w:rPr>
                <w:rFonts w:cs="Times New Roman"/>
                <w:b/>
                <w:bCs/>
                <w:lang w:val="es"/>
              </w:rPr>
              <w:t>-</w:t>
            </w:r>
            <w:r w:rsidR="004C06AD" w:rsidRPr="004C06AD">
              <w:rPr>
                <w:rFonts w:cs="Times New Roman"/>
                <w:b/>
                <w:bCs/>
                <w:lang w:val="es"/>
              </w:rPr>
              <w:t xml:space="preserve"> </w:t>
            </w:r>
            <w:r w:rsidRPr="004C06AD">
              <w:rPr>
                <w:rFonts w:cs="Times New Roman"/>
                <w:b/>
                <w:bCs/>
                <w:lang w:val="es"/>
              </w:rPr>
              <w:t xml:space="preserve">3: </w:t>
            </w:r>
            <w:r w:rsidRPr="004C06AD">
              <w:rPr>
                <w:rFonts w:cs="Times New Roman"/>
                <w:bCs/>
                <w:lang w:val="es"/>
              </w:rPr>
              <w:t>Género musical Jahuay…………………………………………….……..</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58</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11</w:t>
            </w:r>
            <w:r w:rsidR="004C06AD" w:rsidRPr="004C06AD">
              <w:rPr>
                <w:rFonts w:cs="Times New Roman"/>
                <w:b/>
                <w:bCs/>
                <w:lang w:val="es"/>
              </w:rPr>
              <w:t xml:space="preserve"> - </w:t>
            </w:r>
            <w:r w:rsidRPr="004C06AD">
              <w:rPr>
                <w:rFonts w:cs="Times New Roman"/>
                <w:b/>
                <w:bCs/>
                <w:lang w:val="es"/>
              </w:rPr>
              <w:t xml:space="preserve">3: </w:t>
            </w:r>
            <w:r w:rsidRPr="004C06AD">
              <w:rPr>
                <w:rFonts w:cs="Times New Roman"/>
                <w:bCs/>
                <w:lang w:val="es"/>
              </w:rPr>
              <w:t>Género musical Carnaval Chimboracense……………………………......</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58</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12</w:t>
            </w:r>
            <w:r w:rsidR="004C06AD" w:rsidRPr="004C06AD">
              <w:rPr>
                <w:rFonts w:cs="Times New Roman"/>
                <w:b/>
                <w:bCs/>
                <w:lang w:val="es"/>
              </w:rPr>
              <w:t xml:space="preserve"> - </w:t>
            </w:r>
            <w:r w:rsidRPr="004C06AD">
              <w:rPr>
                <w:rFonts w:cs="Times New Roman"/>
                <w:b/>
                <w:bCs/>
                <w:lang w:val="es"/>
              </w:rPr>
              <w:t xml:space="preserve">3: </w:t>
            </w:r>
            <w:r w:rsidRPr="004C06AD">
              <w:rPr>
                <w:rFonts w:cs="Times New Roman"/>
                <w:bCs/>
                <w:lang w:val="es"/>
              </w:rPr>
              <w:t>Género musical Pasillo Riobambeño……………………………………..</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59</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13</w:t>
            </w:r>
            <w:r w:rsidR="004C06AD" w:rsidRPr="004C06AD">
              <w:rPr>
                <w:rFonts w:cs="Times New Roman"/>
                <w:b/>
                <w:bCs/>
                <w:lang w:val="es"/>
              </w:rPr>
              <w:t xml:space="preserve"> - </w:t>
            </w:r>
            <w:r w:rsidRPr="004C06AD">
              <w:rPr>
                <w:rFonts w:cs="Times New Roman"/>
                <w:b/>
                <w:bCs/>
                <w:lang w:val="es"/>
              </w:rPr>
              <w:t xml:space="preserve">3: </w:t>
            </w:r>
            <w:r w:rsidRPr="004C06AD">
              <w:rPr>
                <w:rFonts w:cs="Times New Roman"/>
                <w:bCs/>
                <w:lang w:val="es"/>
              </w:rPr>
              <w:t>Género musical la Tonada………………………………………….…….</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59</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14</w:t>
            </w:r>
            <w:r w:rsidR="004C06AD" w:rsidRPr="004C06AD">
              <w:rPr>
                <w:rFonts w:cs="Times New Roman"/>
                <w:b/>
                <w:bCs/>
                <w:lang w:val="es"/>
              </w:rPr>
              <w:t xml:space="preserve"> - </w:t>
            </w:r>
            <w:r w:rsidRPr="004C06AD">
              <w:rPr>
                <w:rFonts w:cs="Times New Roman"/>
                <w:b/>
                <w:bCs/>
                <w:lang w:val="es"/>
              </w:rPr>
              <w:t xml:space="preserve">3: </w:t>
            </w:r>
            <w:r w:rsidRPr="004C06AD">
              <w:rPr>
                <w:rFonts w:cs="Times New Roman"/>
                <w:bCs/>
                <w:lang w:val="es"/>
              </w:rPr>
              <w:t>Género musical el Albazo………………………………………..……….</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59</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15</w:t>
            </w:r>
            <w:r w:rsidR="004C06AD" w:rsidRPr="004C06AD">
              <w:rPr>
                <w:rFonts w:cs="Times New Roman"/>
                <w:b/>
                <w:bCs/>
                <w:lang w:val="es"/>
              </w:rPr>
              <w:t xml:space="preserve"> - </w:t>
            </w:r>
            <w:r w:rsidRPr="004C06AD">
              <w:rPr>
                <w:rFonts w:cs="Times New Roman"/>
                <w:b/>
                <w:bCs/>
                <w:lang w:val="es"/>
              </w:rPr>
              <w:t xml:space="preserve">3: </w:t>
            </w:r>
            <w:r w:rsidRPr="004C06AD">
              <w:rPr>
                <w:rFonts w:cs="Times New Roman"/>
                <w:bCs/>
                <w:lang w:val="es"/>
              </w:rPr>
              <w:t>Género musical Pasacalle…………………………………………………</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60</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16</w:t>
            </w:r>
            <w:r w:rsidR="00F7235B">
              <w:rPr>
                <w:rFonts w:cs="Times New Roman"/>
                <w:b/>
                <w:bCs/>
                <w:lang w:val="es"/>
              </w:rPr>
              <w:t xml:space="preserve"> </w:t>
            </w:r>
            <w:r w:rsidR="002604BE" w:rsidRPr="004C06AD">
              <w:rPr>
                <w:rFonts w:cs="Times New Roman"/>
                <w:b/>
                <w:bCs/>
                <w:lang w:val="es"/>
              </w:rPr>
              <w:t>-</w:t>
            </w:r>
            <w:r w:rsidRPr="004C06AD">
              <w:rPr>
                <w:rFonts w:cs="Times New Roman"/>
                <w:b/>
                <w:bCs/>
                <w:lang w:val="es"/>
              </w:rPr>
              <w:t xml:space="preserve">3: </w:t>
            </w:r>
            <w:r w:rsidRPr="004C06AD">
              <w:rPr>
                <w:rFonts w:cs="Times New Roman"/>
                <w:bCs/>
                <w:lang w:val="es"/>
              </w:rPr>
              <w:t>Interpretación gráfica Carnaval Indígena………………………………….</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60</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17</w:t>
            </w:r>
            <w:r w:rsidR="004C06AD" w:rsidRPr="004C06AD">
              <w:rPr>
                <w:rFonts w:cs="Times New Roman"/>
                <w:b/>
                <w:bCs/>
                <w:lang w:val="es"/>
              </w:rPr>
              <w:t xml:space="preserve"> - </w:t>
            </w:r>
            <w:r w:rsidRPr="004C06AD">
              <w:rPr>
                <w:rFonts w:cs="Times New Roman"/>
                <w:b/>
                <w:bCs/>
                <w:lang w:val="es"/>
              </w:rPr>
              <w:t xml:space="preserve">3: </w:t>
            </w:r>
            <w:r w:rsidRPr="004C06AD">
              <w:rPr>
                <w:rFonts w:cs="Times New Roman"/>
                <w:bCs/>
                <w:lang w:val="es"/>
              </w:rPr>
              <w:t>Interpretación gráfica Capishca Chimboracense………………………….</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61</w:t>
            </w:r>
          </w:p>
        </w:tc>
      </w:tr>
      <w:tr w:rsidR="004C1474" w:rsidRPr="004C06AD" w:rsidTr="00C82295">
        <w:tc>
          <w:tcPr>
            <w:tcW w:w="7831" w:type="dxa"/>
            <w:gridSpan w:val="2"/>
          </w:tcPr>
          <w:p w:rsidR="004C1474" w:rsidRPr="004C06AD" w:rsidRDefault="00C82295" w:rsidP="00C82295">
            <w:pPr>
              <w:autoSpaceDE w:val="0"/>
              <w:autoSpaceDN w:val="0"/>
              <w:adjustRightInd w:val="0"/>
              <w:jc w:val="left"/>
              <w:rPr>
                <w:rFonts w:cs="Times New Roman"/>
                <w:bCs/>
                <w:lang w:val="es"/>
              </w:rPr>
            </w:pPr>
            <w:r>
              <w:rPr>
                <w:rFonts w:cs="Times New Roman"/>
                <w:b/>
                <w:bCs/>
                <w:lang w:val="es"/>
              </w:rPr>
              <w:t>T</w:t>
            </w:r>
            <w:r w:rsidR="004C1474" w:rsidRPr="004C06AD">
              <w:rPr>
                <w:rFonts w:cs="Times New Roman"/>
                <w:b/>
                <w:bCs/>
                <w:lang w:val="es"/>
              </w:rPr>
              <w:t>abla 18</w:t>
            </w:r>
            <w:r w:rsidR="00F7235B">
              <w:rPr>
                <w:rFonts w:cs="Times New Roman"/>
                <w:b/>
                <w:bCs/>
                <w:lang w:val="es"/>
              </w:rPr>
              <w:t xml:space="preserve"> </w:t>
            </w:r>
            <w:r w:rsidR="002604BE" w:rsidRPr="004C06AD">
              <w:rPr>
                <w:rFonts w:cs="Times New Roman"/>
                <w:b/>
                <w:bCs/>
                <w:lang w:val="es"/>
              </w:rPr>
              <w:t>-</w:t>
            </w:r>
            <w:r w:rsidR="00F7235B">
              <w:rPr>
                <w:rFonts w:cs="Times New Roman"/>
                <w:b/>
                <w:bCs/>
                <w:lang w:val="es"/>
              </w:rPr>
              <w:t xml:space="preserve"> </w:t>
            </w:r>
            <w:r w:rsidR="004C1474" w:rsidRPr="004C06AD">
              <w:rPr>
                <w:rFonts w:cs="Times New Roman"/>
                <w:b/>
                <w:bCs/>
                <w:lang w:val="es"/>
              </w:rPr>
              <w:t xml:space="preserve">3: </w:t>
            </w:r>
            <w:r w:rsidR="004C1474" w:rsidRPr="004C06AD">
              <w:rPr>
                <w:rFonts w:cs="Times New Roman"/>
                <w:bCs/>
                <w:lang w:val="es"/>
              </w:rPr>
              <w:t xml:space="preserve">Interpretación gráfica el </w:t>
            </w:r>
            <w:r>
              <w:rPr>
                <w:rFonts w:cs="Times New Roman"/>
                <w:bCs/>
                <w:lang w:val="es"/>
              </w:rPr>
              <w:t>d</w:t>
            </w:r>
            <w:r w:rsidR="004C1474" w:rsidRPr="004C06AD">
              <w:rPr>
                <w:rFonts w:cs="Times New Roman"/>
                <w:bCs/>
                <w:lang w:val="es"/>
              </w:rPr>
              <w:t>anzante…………………………………..……</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61</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19</w:t>
            </w:r>
            <w:r w:rsidR="004C06AD" w:rsidRPr="004C06AD">
              <w:rPr>
                <w:rFonts w:cs="Times New Roman"/>
                <w:b/>
                <w:bCs/>
                <w:lang w:val="es"/>
              </w:rPr>
              <w:t xml:space="preserve"> - </w:t>
            </w:r>
            <w:r w:rsidRPr="004C06AD">
              <w:rPr>
                <w:rFonts w:cs="Times New Roman"/>
                <w:b/>
                <w:bCs/>
                <w:lang w:val="es"/>
              </w:rPr>
              <w:t xml:space="preserve">3: </w:t>
            </w:r>
            <w:r w:rsidRPr="004C06AD">
              <w:rPr>
                <w:rFonts w:cs="Times New Roman"/>
                <w:bCs/>
                <w:lang w:val="es"/>
              </w:rPr>
              <w:t>Interpretación gráfica el Yumbo…………………………………….……</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62</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20</w:t>
            </w:r>
            <w:r w:rsidR="004C06AD" w:rsidRPr="004C06AD">
              <w:rPr>
                <w:rFonts w:cs="Times New Roman"/>
                <w:b/>
                <w:bCs/>
                <w:lang w:val="es"/>
              </w:rPr>
              <w:t xml:space="preserve"> - </w:t>
            </w:r>
            <w:r w:rsidRPr="004C06AD">
              <w:rPr>
                <w:rFonts w:cs="Times New Roman"/>
                <w:b/>
                <w:bCs/>
                <w:lang w:val="es"/>
              </w:rPr>
              <w:t xml:space="preserve">3: </w:t>
            </w:r>
            <w:r w:rsidRPr="004C06AD">
              <w:rPr>
                <w:rFonts w:cs="Times New Roman"/>
                <w:bCs/>
                <w:lang w:val="es"/>
              </w:rPr>
              <w:t>Interpretación gráfica Yaraví……………………………………………..</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62</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21</w:t>
            </w:r>
            <w:r w:rsidR="004C06AD" w:rsidRPr="004C06AD">
              <w:rPr>
                <w:rFonts w:cs="Times New Roman"/>
                <w:b/>
                <w:bCs/>
                <w:lang w:val="es"/>
              </w:rPr>
              <w:t xml:space="preserve"> - </w:t>
            </w:r>
            <w:r w:rsidRPr="004C06AD">
              <w:rPr>
                <w:rFonts w:cs="Times New Roman"/>
                <w:b/>
                <w:bCs/>
                <w:lang w:val="es"/>
              </w:rPr>
              <w:t xml:space="preserve">3: </w:t>
            </w:r>
            <w:r w:rsidRPr="004C06AD">
              <w:rPr>
                <w:rFonts w:cs="Times New Roman"/>
                <w:bCs/>
                <w:lang w:val="es"/>
              </w:rPr>
              <w:t>Interpretación gráfica Sanjuanito…………………………..……………..</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63</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22</w:t>
            </w:r>
            <w:r w:rsidR="002604BE" w:rsidRPr="004C06AD">
              <w:rPr>
                <w:rFonts w:cs="Times New Roman"/>
                <w:b/>
                <w:bCs/>
                <w:lang w:val="es"/>
              </w:rPr>
              <w:t>-</w:t>
            </w:r>
            <w:r w:rsidR="00F7235B">
              <w:rPr>
                <w:rFonts w:cs="Times New Roman"/>
                <w:b/>
                <w:bCs/>
                <w:lang w:val="es"/>
              </w:rPr>
              <w:t xml:space="preserve"> </w:t>
            </w:r>
            <w:r w:rsidRPr="004C06AD">
              <w:rPr>
                <w:rFonts w:cs="Times New Roman"/>
                <w:b/>
                <w:bCs/>
                <w:lang w:val="es"/>
              </w:rPr>
              <w:t xml:space="preserve">3: </w:t>
            </w:r>
            <w:r w:rsidRPr="004C06AD">
              <w:rPr>
                <w:rFonts w:cs="Times New Roman"/>
                <w:bCs/>
                <w:lang w:val="es"/>
              </w:rPr>
              <w:t>Interpretación gráfica Jahuay……………………………………………...</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63</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23</w:t>
            </w:r>
            <w:r w:rsidR="004C06AD" w:rsidRPr="004C06AD">
              <w:rPr>
                <w:rFonts w:cs="Times New Roman"/>
                <w:b/>
                <w:bCs/>
                <w:lang w:val="es"/>
              </w:rPr>
              <w:t xml:space="preserve"> - </w:t>
            </w:r>
            <w:r w:rsidRPr="004C06AD">
              <w:rPr>
                <w:rFonts w:cs="Times New Roman"/>
                <w:b/>
                <w:bCs/>
                <w:lang w:val="es"/>
              </w:rPr>
              <w:t xml:space="preserve">3: </w:t>
            </w:r>
            <w:r w:rsidRPr="004C06AD">
              <w:rPr>
                <w:rFonts w:cs="Times New Roman"/>
                <w:bCs/>
                <w:lang w:val="es"/>
              </w:rPr>
              <w:t>Interpretación gráfica carnaval chimboracense…………………………..</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63</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24</w:t>
            </w:r>
            <w:r w:rsidR="004C06AD" w:rsidRPr="004C06AD">
              <w:rPr>
                <w:rFonts w:cs="Times New Roman"/>
                <w:b/>
                <w:bCs/>
                <w:lang w:val="es"/>
              </w:rPr>
              <w:t xml:space="preserve"> - </w:t>
            </w:r>
            <w:r w:rsidRPr="004C06AD">
              <w:rPr>
                <w:rFonts w:cs="Times New Roman"/>
                <w:b/>
                <w:bCs/>
                <w:lang w:val="es"/>
              </w:rPr>
              <w:t xml:space="preserve">3: </w:t>
            </w:r>
            <w:r w:rsidRPr="004C06AD">
              <w:rPr>
                <w:rFonts w:cs="Times New Roman"/>
                <w:bCs/>
                <w:lang w:val="es"/>
              </w:rPr>
              <w:t>Interpretación gráfica pasillo Riobambeño……………………………....</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64</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25</w:t>
            </w:r>
            <w:r w:rsidR="004C06AD" w:rsidRPr="004C06AD">
              <w:rPr>
                <w:rFonts w:cs="Times New Roman"/>
                <w:b/>
                <w:bCs/>
                <w:lang w:val="es"/>
              </w:rPr>
              <w:t xml:space="preserve"> - </w:t>
            </w:r>
            <w:r w:rsidRPr="004C06AD">
              <w:rPr>
                <w:rFonts w:cs="Times New Roman"/>
                <w:b/>
                <w:bCs/>
                <w:lang w:val="es"/>
              </w:rPr>
              <w:t xml:space="preserve">3: </w:t>
            </w:r>
            <w:r w:rsidRPr="004C06AD">
              <w:rPr>
                <w:rFonts w:cs="Times New Roman"/>
                <w:bCs/>
                <w:lang w:val="es"/>
              </w:rPr>
              <w:t>Interpretación gráfica Tonada……………………………………..……..</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64</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26</w:t>
            </w:r>
            <w:r w:rsidR="004C06AD" w:rsidRPr="004C06AD">
              <w:rPr>
                <w:rFonts w:cs="Times New Roman"/>
                <w:b/>
                <w:bCs/>
                <w:lang w:val="es"/>
              </w:rPr>
              <w:t xml:space="preserve"> - </w:t>
            </w:r>
            <w:r w:rsidRPr="004C06AD">
              <w:rPr>
                <w:rFonts w:cs="Times New Roman"/>
                <w:b/>
                <w:bCs/>
                <w:lang w:val="es"/>
              </w:rPr>
              <w:t xml:space="preserve">3: </w:t>
            </w:r>
            <w:r w:rsidRPr="004C06AD">
              <w:rPr>
                <w:rFonts w:cs="Times New Roman"/>
                <w:bCs/>
                <w:lang w:val="es"/>
              </w:rPr>
              <w:t>Interpretación gráfica Albazo…………………………………………….</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65</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27</w:t>
            </w:r>
            <w:r w:rsidR="004C06AD" w:rsidRPr="004C06AD">
              <w:rPr>
                <w:rFonts w:cs="Times New Roman"/>
                <w:b/>
                <w:bCs/>
                <w:lang w:val="es"/>
              </w:rPr>
              <w:t xml:space="preserve"> - </w:t>
            </w:r>
            <w:r w:rsidRPr="004C06AD">
              <w:rPr>
                <w:rFonts w:cs="Times New Roman"/>
                <w:b/>
                <w:bCs/>
                <w:lang w:val="es"/>
              </w:rPr>
              <w:t xml:space="preserve">3: </w:t>
            </w:r>
            <w:r w:rsidRPr="004C06AD">
              <w:rPr>
                <w:rFonts w:cs="Times New Roman"/>
                <w:bCs/>
                <w:lang w:val="es"/>
              </w:rPr>
              <w:t>Interpretación gráfica Pasacalle…………………….……………….……</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65</w:t>
            </w:r>
          </w:p>
        </w:tc>
      </w:tr>
      <w:tr w:rsidR="004C1474" w:rsidRPr="004C06AD" w:rsidTr="00C82295">
        <w:tc>
          <w:tcPr>
            <w:tcW w:w="7831" w:type="dxa"/>
            <w:gridSpan w:val="2"/>
          </w:tcPr>
          <w:p w:rsidR="004C1474" w:rsidRPr="004C06AD" w:rsidRDefault="004C1474" w:rsidP="00825672">
            <w:pPr>
              <w:autoSpaceDE w:val="0"/>
              <w:autoSpaceDN w:val="0"/>
              <w:adjustRightInd w:val="0"/>
              <w:rPr>
                <w:rFonts w:cs="Times New Roman"/>
                <w:bCs/>
                <w:lang w:val="es"/>
              </w:rPr>
            </w:pPr>
            <w:r w:rsidRPr="004C06AD">
              <w:rPr>
                <w:rFonts w:cs="Times New Roman"/>
                <w:b/>
                <w:bCs/>
                <w:lang w:val="es"/>
              </w:rPr>
              <w:t>Tabla 28</w:t>
            </w:r>
            <w:r w:rsidR="004C06AD" w:rsidRPr="004C06AD">
              <w:rPr>
                <w:rFonts w:cs="Times New Roman"/>
                <w:b/>
                <w:bCs/>
                <w:lang w:val="es"/>
              </w:rPr>
              <w:t xml:space="preserve"> - </w:t>
            </w:r>
            <w:r w:rsidRPr="004C06AD">
              <w:rPr>
                <w:rFonts w:cs="Times New Roman"/>
                <w:b/>
                <w:bCs/>
                <w:lang w:val="es"/>
              </w:rPr>
              <w:t xml:space="preserve">4: </w:t>
            </w:r>
            <w:r w:rsidRPr="004C06AD">
              <w:rPr>
                <w:rFonts w:cs="Times New Roman"/>
                <w:bCs/>
                <w:lang w:val="es"/>
              </w:rPr>
              <w:t>Medios y códigos Gráficos……………………….…………………..…..</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74</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29</w:t>
            </w:r>
            <w:r w:rsidR="004C06AD" w:rsidRPr="004C06AD">
              <w:rPr>
                <w:rFonts w:cs="Times New Roman"/>
                <w:b/>
                <w:bCs/>
                <w:lang w:val="es"/>
              </w:rPr>
              <w:t xml:space="preserve"> - </w:t>
            </w:r>
            <w:r w:rsidRPr="004C06AD">
              <w:rPr>
                <w:rFonts w:cs="Times New Roman"/>
                <w:b/>
                <w:bCs/>
                <w:lang w:val="es"/>
              </w:rPr>
              <w:t xml:space="preserve">4: </w:t>
            </w:r>
            <w:r w:rsidRPr="004C06AD">
              <w:rPr>
                <w:rFonts w:cs="Times New Roman"/>
                <w:bCs/>
                <w:lang w:val="es"/>
              </w:rPr>
              <w:t>Instituciones educativas cantón Riobamba……………………………….</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76</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30</w:t>
            </w:r>
            <w:r w:rsidR="00F7235B">
              <w:rPr>
                <w:rFonts w:cs="Times New Roman"/>
                <w:b/>
                <w:bCs/>
                <w:lang w:val="es"/>
              </w:rPr>
              <w:t xml:space="preserve"> </w:t>
            </w:r>
            <w:r w:rsidR="002604BE" w:rsidRPr="004C06AD">
              <w:rPr>
                <w:rFonts w:cs="Times New Roman"/>
                <w:b/>
                <w:bCs/>
                <w:lang w:val="es"/>
              </w:rPr>
              <w:t>-</w:t>
            </w:r>
            <w:r w:rsidR="004C06AD" w:rsidRPr="004C06AD">
              <w:rPr>
                <w:rFonts w:cs="Times New Roman"/>
                <w:b/>
                <w:bCs/>
                <w:lang w:val="es"/>
              </w:rPr>
              <w:t xml:space="preserve"> </w:t>
            </w:r>
            <w:r w:rsidRPr="004C06AD">
              <w:rPr>
                <w:rFonts w:cs="Times New Roman"/>
                <w:b/>
                <w:bCs/>
                <w:lang w:val="es"/>
              </w:rPr>
              <w:t xml:space="preserve">4: </w:t>
            </w:r>
            <w:r w:rsidRPr="004C06AD">
              <w:rPr>
                <w:rFonts w:cs="Times New Roman"/>
                <w:bCs/>
                <w:lang w:val="es"/>
              </w:rPr>
              <w:t>Nómina instituciones aplicación de encuestas…………………………….</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77</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31</w:t>
            </w:r>
            <w:r w:rsidR="004C06AD" w:rsidRPr="004C06AD">
              <w:rPr>
                <w:rFonts w:cs="Times New Roman"/>
                <w:b/>
                <w:bCs/>
                <w:lang w:val="es"/>
              </w:rPr>
              <w:t xml:space="preserve"> - </w:t>
            </w:r>
            <w:r w:rsidR="003C637D">
              <w:rPr>
                <w:rFonts w:cs="Times New Roman"/>
                <w:b/>
                <w:bCs/>
                <w:lang w:val="es"/>
              </w:rPr>
              <w:t>4</w:t>
            </w:r>
            <w:r w:rsidRPr="004C06AD">
              <w:rPr>
                <w:rFonts w:cs="Times New Roman"/>
                <w:b/>
                <w:bCs/>
                <w:lang w:val="es"/>
              </w:rPr>
              <w:t xml:space="preserve">: </w:t>
            </w:r>
            <w:r w:rsidRPr="004C06AD">
              <w:rPr>
                <w:rFonts w:cs="Times New Roman"/>
                <w:bCs/>
                <w:lang w:val="es"/>
              </w:rPr>
              <w:t>Medios gráficos de acuerdo a los medios analizados ………………….....</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82</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32</w:t>
            </w:r>
            <w:r w:rsidR="004C06AD" w:rsidRPr="004C06AD">
              <w:rPr>
                <w:rFonts w:cs="Times New Roman"/>
                <w:b/>
                <w:bCs/>
                <w:lang w:val="es"/>
              </w:rPr>
              <w:t xml:space="preserve"> - </w:t>
            </w:r>
            <w:r w:rsidR="003C637D">
              <w:rPr>
                <w:rFonts w:cs="Times New Roman"/>
                <w:b/>
                <w:bCs/>
                <w:lang w:val="es"/>
              </w:rPr>
              <w:t>4</w:t>
            </w:r>
            <w:r w:rsidRPr="004C06AD">
              <w:rPr>
                <w:rFonts w:cs="Times New Roman"/>
                <w:b/>
                <w:bCs/>
                <w:lang w:val="es"/>
              </w:rPr>
              <w:t xml:space="preserve">: </w:t>
            </w:r>
            <w:r w:rsidRPr="004C06AD">
              <w:rPr>
                <w:rFonts w:cs="Times New Roman"/>
                <w:bCs/>
                <w:lang w:val="es"/>
              </w:rPr>
              <w:t>Medios y códigos gráficos a utilizar en la estrategia……………………..</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83</w:t>
            </w:r>
          </w:p>
        </w:tc>
      </w:tr>
      <w:tr w:rsidR="00C82295" w:rsidRPr="004C06AD" w:rsidTr="00C82295">
        <w:trPr>
          <w:gridAfter w:val="1"/>
          <w:wAfter w:w="28" w:type="dxa"/>
        </w:trPr>
        <w:tc>
          <w:tcPr>
            <w:tcW w:w="7660" w:type="dxa"/>
          </w:tcPr>
          <w:p w:rsidR="00C82295" w:rsidRPr="004C06AD" w:rsidRDefault="00C82295" w:rsidP="002604BE">
            <w:pPr>
              <w:autoSpaceDE w:val="0"/>
              <w:autoSpaceDN w:val="0"/>
              <w:adjustRightInd w:val="0"/>
              <w:rPr>
                <w:rFonts w:cs="Times New Roman"/>
                <w:b/>
                <w:bCs/>
                <w:lang w:val="es"/>
              </w:rPr>
            </w:pPr>
          </w:p>
        </w:tc>
        <w:tc>
          <w:tcPr>
            <w:tcW w:w="821" w:type="dxa"/>
            <w:gridSpan w:val="2"/>
          </w:tcPr>
          <w:p w:rsidR="00C82295" w:rsidRDefault="00C82295" w:rsidP="00825672">
            <w:pPr>
              <w:autoSpaceDE w:val="0"/>
              <w:autoSpaceDN w:val="0"/>
              <w:adjustRightInd w:val="0"/>
              <w:jc w:val="right"/>
              <w:rPr>
                <w:rFonts w:cs="Times New Roman"/>
                <w:bCs/>
                <w:lang w:val="es"/>
              </w:rPr>
            </w:pPr>
          </w:p>
        </w:tc>
      </w:tr>
      <w:tr w:rsidR="004C1474" w:rsidRPr="004C06AD" w:rsidTr="00C82295">
        <w:tc>
          <w:tcPr>
            <w:tcW w:w="7831" w:type="dxa"/>
            <w:gridSpan w:val="2"/>
          </w:tcPr>
          <w:p w:rsidR="004C1474" w:rsidRPr="004C06AD" w:rsidRDefault="004C1474" w:rsidP="00C82295">
            <w:pPr>
              <w:autoSpaceDE w:val="0"/>
              <w:autoSpaceDN w:val="0"/>
              <w:adjustRightInd w:val="0"/>
              <w:rPr>
                <w:rFonts w:cs="Times New Roman"/>
                <w:bCs/>
                <w:lang w:val="es"/>
              </w:rPr>
            </w:pPr>
            <w:r w:rsidRPr="004C06AD">
              <w:rPr>
                <w:rFonts w:cs="Times New Roman"/>
                <w:b/>
                <w:bCs/>
                <w:lang w:val="es"/>
              </w:rPr>
              <w:lastRenderedPageBreak/>
              <w:t>Tabla 33</w:t>
            </w:r>
            <w:r w:rsidR="004C06AD" w:rsidRPr="004C06AD">
              <w:rPr>
                <w:rFonts w:cs="Times New Roman"/>
                <w:b/>
                <w:bCs/>
                <w:lang w:val="es"/>
              </w:rPr>
              <w:t xml:space="preserve"> - 4</w:t>
            </w:r>
            <w:r w:rsidRPr="004C06AD">
              <w:rPr>
                <w:rFonts w:cs="Times New Roman"/>
                <w:b/>
                <w:bCs/>
                <w:lang w:val="es"/>
              </w:rPr>
              <w:t xml:space="preserve">: </w:t>
            </w:r>
            <w:r w:rsidRPr="004C06AD">
              <w:rPr>
                <w:rFonts w:cs="Times New Roman"/>
                <w:bCs/>
                <w:lang w:val="es"/>
              </w:rPr>
              <w:t>Creación de personajes…………………………………….……………</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105</w:t>
            </w:r>
          </w:p>
        </w:tc>
      </w:tr>
      <w:tr w:rsidR="004C1474" w:rsidRPr="004C06AD" w:rsidTr="00C82295">
        <w:tc>
          <w:tcPr>
            <w:tcW w:w="7831" w:type="dxa"/>
            <w:gridSpan w:val="2"/>
          </w:tcPr>
          <w:p w:rsidR="004C1474" w:rsidRPr="004C06AD" w:rsidRDefault="004C1474" w:rsidP="002604BE">
            <w:pPr>
              <w:autoSpaceDE w:val="0"/>
              <w:autoSpaceDN w:val="0"/>
              <w:adjustRightInd w:val="0"/>
              <w:rPr>
                <w:rFonts w:cs="Times New Roman"/>
                <w:bCs/>
                <w:lang w:val="es"/>
              </w:rPr>
            </w:pPr>
            <w:r w:rsidRPr="004C06AD">
              <w:rPr>
                <w:rFonts w:cs="Times New Roman"/>
                <w:b/>
                <w:bCs/>
                <w:lang w:val="es"/>
              </w:rPr>
              <w:t>Tabla 34</w:t>
            </w:r>
            <w:r w:rsidR="004C06AD" w:rsidRPr="004C06AD">
              <w:rPr>
                <w:rFonts w:cs="Times New Roman"/>
                <w:b/>
                <w:bCs/>
                <w:lang w:val="es"/>
              </w:rPr>
              <w:t xml:space="preserve"> - 4</w:t>
            </w:r>
            <w:r w:rsidRPr="004C06AD">
              <w:rPr>
                <w:rFonts w:cs="Times New Roman"/>
                <w:b/>
                <w:bCs/>
                <w:lang w:val="es"/>
              </w:rPr>
              <w:t>: C</w:t>
            </w:r>
            <w:r w:rsidRPr="004C06AD">
              <w:rPr>
                <w:rFonts w:cs="Times New Roman"/>
                <w:bCs/>
                <w:lang w:val="es"/>
              </w:rPr>
              <w:t>reación de escenarios…………………………………….……………..</w:t>
            </w:r>
          </w:p>
        </w:tc>
        <w:tc>
          <w:tcPr>
            <w:tcW w:w="678" w:type="dxa"/>
            <w:gridSpan w:val="2"/>
          </w:tcPr>
          <w:p w:rsidR="004C1474" w:rsidRPr="004C06AD" w:rsidRDefault="00C82295" w:rsidP="00825672">
            <w:pPr>
              <w:autoSpaceDE w:val="0"/>
              <w:autoSpaceDN w:val="0"/>
              <w:adjustRightInd w:val="0"/>
              <w:jc w:val="right"/>
              <w:rPr>
                <w:rFonts w:cs="Times New Roman"/>
                <w:bCs/>
                <w:lang w:val="es"/>
              </w:rPr>
            </w:pPr>
            <w:r>
              <w:rPr>
                <w:rFonts w:cs="Times New Roman"/>
                <w:bCs/>
                <w:lang w:val="es"/>
              </w:rPr>
              <w:t>108</w:t>
            </w:r>
          </w:p>
        </w:tc>
      </w:tr>
    </w:tbl>
    <w:p w:rsidR="004C1474" w:rsidRPr="0070481E" w:rsidRDefault="004C1474" w:rsidP="004C1474">
      <w:pPr>
        <w:autoSpaceDE w:val="0"/>
        <w:autoSpaceDN w:val="0"/>
        <w:adjustRightInd w:val="0"/>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Default="004C1474" w:rsidP="004C1474">
      <w:pPr>
        <w:autoSpaceDE w:val="0"/>
        <w:autoSpaceDN w:val="0"/>
        <w:adjustRightInd w:val="0"/>
        <w:ind w:left="708"/>
        <w:rPr>
          <w:rFonts w:cs="Times New Roman"/>
          <w:b/>
          <w:bCs/>
          <w:lang w:val="es"/>
        </w:rPr>
      </w:pPr>
    </w:p>
    <w:p w:rsidR="004C1474" w:rsidRPr="00D56C63" w:rsidRDefault="004C1474" w:rsidP="004C1474">
      <w:pPr>
        <w:autoSpaceDE w:val="0"/>
        <w:autoSpaceDN w:val="0"/>
        <w:adjustRightInd w:val="0"/>
        <w:rPr>
          <w:rFonts w:cs="Times New Roman"/>
          <w:b/>
          <w:bCs/>
          <w:lang w:val="es"/>
        </w:rPr>
      </w:pPr>
      <w:r w:rsidRPr="00D56C63">
        <w:rPr>
          <w:rFonts w:cs="Times New Roman"/>
          <w:b/>
          <w:bCs/>
          <w:lang w:val="es"/>
        </w:rPr>
        <w:lastRenderedPageBreak/>
        <w:t>ÍNDICE DE FIGURAS</w:t>
      </w:r>
    </w:p>
    <w:p w:rsidR="004C1474" w:rsidRPr="00D56C63" w:rsidRDefault="004C1474" w:rsidP="004C1474">
      <w:pPr>
        <w:autoSpaceDE w:val="0"/>
        <w:autoSpaceDN w:val="0"/>
        <w:adjustRightInd w:val="0"/>
        <w:ind w:left="708"/>
        <w:rPr>
          <w:rFonts w:cs="Times New Roman"/>
          <w:b/>
          <w:bCs/>
          <w:lang w:val="es"/>
        </w:rPr>
      </w:pPr>
    </w:p>
    <w:tbl>
      <w:tblPr>
        <w:tblStyle w:val="Tablaconcuadrcul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702"/>
      </w:tblGrid>
      <w:tr w:rsidR="004C1474" w:rsidRPr="00D56C63" w:rsidTr="004C06AD">
        <w:tc>
          <w:tcPr>
            <w:tcW w:w="7797" w:type="dxa"/>
          </w:tcPr>
          <w:p w:rsidR="004C1474" w:rsidRPr="00D56C63" w:rsidRDefault="004C1474" w:rsidP="002604BE">
            <w:pPr>
              <w:autoSpaceDE w:val="0"/>
              <w:autoSpaceDN w:val="0"/>
              <w:adjustRightInd w:val="0"/>
              <w:rPr>
                <w:rFonts w:cs="Times New Roman"/>
                <w:bCs/>
                <w:lang w:val="es"/>
              </w:rPr>
            </w:pPr>
            <w:r w:rsidRPr="00D56C63">
              <w:rPr>
                <w:rFonts w:cs="Times New Roman"/>
                <w:b/>
                <w:bCs/>
                <w:lang w:val="es"/>
              </w:rPr>
              <w:t>Figura</w:t>
            </w:r>
            <w:r w:rsidR="00F7235B">
              <w:rPr>
                <w:rFonts w:cs="Times New Roman"/>
                <w:b/>
                <w:bCs/>
                <w:lang w:val="es"/>
              </w:rPr>
              <w:t xml:space="preserve"> </w:t>
            </w:r>
            <w:r w:rsidRPr="00D56C63">
              <w:rPr>
                <w:rFonts w:cs="Times New Roman"/>
                <w:b/>
                <w:bCs/>
                <w:lang w:val="es"/>
              </w:rPr>
              <w:t>1</w:t>
            </w:r>
            <w:r w:rsidR="00F7235B">
              <w:rPr>
                <w:rFonts w:cs="Times New Roman"/>
                <w:b/>
                <w:bCs/>
                <w:lang w:val="es"/>
              </w:rPr>
              <w:t xml:space="preserve"> </w:t>
            </w:r>
            <w:r w:rsidR="002604BE">
              <w:rPr>
                <w:rFonts w:cs="Times New Roman"/>
                <w:b/>
                <w:bCs/>
                <w:lang w:val="es"/>
              </w:rPr>
              <w:t>-</w:t>
            </w:r>
            <w:r w:rsidRPr="00D56C63">
              <w:rPr>
                <w:rFonts w:cs="Times New Roman"/>
                <w:b/>
                <w:bCs/>
                <w:lang w:val="es"/>
              </w:rPr>
              <w:t>1: “</w:t>
            </w:r>
            <w:r w:rsidRPr="00D56C63">
              <w:rPr>
                <w:rFonts w:cs="Times New Roman"/>
                <w:bCs/>
                <w:lang w:val="es"/>
              </w:rPr>
              <w:t>Mitad del mundo”………………………………</w:t>
            </w:r>
            <w:r>
              <w:rPr>
                <w:rFonts w:cs="Times New Roman"/>
                <w:bCs/>
                <w:lang w:val="es"/>
              </w:rPr>
              <w:t>……..</w:t>
            </w:r>
            <w:r w:rsidRPr="00D56C63">
              <w:rPr>
                <w:rFonts w:cs="Times New Roman"/>
                <w:bCs/>
                <w:lang w:val="es"/>
              </w:rPr>
              <w:t>………</w:t>
            </w:r>
            <w:r>
              <w:rPr>
                <w:rFonts w:cs="Times New Roman"/>
                <w:bCs/>
                <w:lang w:val="es"/>
              </w:rPr>
              <w:t>………...</w:t>
            </w:r>
            <w:r w:rsidRPr="00D56C63">
              <w:rPr>
                <w:rFonts w:cs="Times New Roman"/>
                <w:bCs/>
                <w:lang w:val="es"/>
              </w:rPr>
              <w:t>.</w:t>
            </w:r>
          </w:p>
        </w:tc>
        <w:tc>
          <w:tcPr>
            <w:tcW w:w="702" w:type="dxa"/>
          </w:tcPr>
          <w:p w:rsidR="004C1474" w:rsidRPr="003A7809" w:rsidRDefault="00615508" w:rsidP="00825672">
            <w:pPr>
              <w:autoSpaceDE w:val="0"/>
              <w:autoSpaceDN w:val="0"/>
              <w:adjustRightInd w:val="0"/>
              <w:jc w:val="right"/>
              <w:rPr>
                <w:rFonts w:cs="Times New Roman"/>
                <w:bCs/>
                <w:lang w:val="es"/>
              </w:rPr>
            </w:pPr>
            <w:r>
              <w:rPr>
                <w:rFonts w:cs="Times New Roman"/>
                <w:bCs/>
                <w:lang w:val="es"/>
              </w:rPr>
              <w:t>21</w:t>
            </w:r>
          </w:p>
        </w:tc>
      </w:tr>
      <w:tr w:rsidR="004C1474" w:rsidRPr="00D56C63" w:rsidTr="004C06AD">
        <w:tc>
          <w:tcPr>
            <w:tcW w:w="7797" w:type="dxa"/>
          </w:tcPr>
          <w:p w:rsidR="004C1474" w:rsidRPr="00D56C63" w:rsidRDefault="004C1474" w:rsidP="002604BE">
            <w:pPr>
              <w:autoSpaceDE w:val="0"/>
              <w:autoSpaceDN w:val="0"/>
              <w:adjustRightInd w:val="0"/>
              <w:rPr>
                <w:rFonts w:cs="Times New Roman"/>
                <w:bCs/>
                <w:lang w:val="es"/>
              </w:rPr>
            </w:pPr>
            <w:r w:rsidRPr="00D56C63">
              <w:rPr>
                <w:rFonts w:cs="Times New Roman"/>
                <w:b/>
                <w:bCs/>
                <w:lang w:val="es"/>
              </w:rPr>
              <w:t>Figura 2</w:t>
            </w:r>
            <w:r w:rsidR="00DC6C54">
              <w:rPr>
                <w:rFonts w:cs="Times New Roman"/>
                <w:b/>
                <w:bCs/>
                <w:lang w:val="es"/>
              </w:rPr>
              <w:t xml:space="preserve"> </w:t>
            </w:r>
            <w:r w:rsidR="002604BE">
              <w:rPr>
                <w:rFonts w:cs="Times New Roman"/>
                <w:b/>
                <w:bCs/>
                <w:lang w:val="es"/>
              </w:rPr>
              <w:t>-</w:t>
            </w:r>
            <w:r w:rsidR="00DC6C54">
              <w:rPr>
                <w:rFonts w:cs="Times New Roman"/>
                <w:b/>
                <w:bCs/>
                <w:lang w:val="es"/>
              </w:rPr>
              <w:t xml:space="preserve"> </w:t>
            </w:r>
            <w:r w:rsidRPr="00D56C63">
              <w:rPr>
                <w:rFonts w:cs="Times New Roman"/>
                <w:b/>
                <w:bCs/>
                <w:lang w:val="es"/>
              </w:rPr>
              <w:t>1: “</w:t>
            </w:r>
            <w:r w:rsidRPr="00D56C63">
              <w:rPr>
                <w:rFonts w:cs="Times New Roman"/>
                <w:bCs/>
                <w:lang w:val="es"/>
              </w:rPr>
              <w:t>La mama negra Latacunga”…………………………</w:t>
            </w:r>
            <w:r>
              <w:rPr>
                <w:rFonts w:cs="Times New Roman"/>
                <w:bCs/>
                <w:lang w:val="es"/>
              </w:rPr>
              <w:t>…….</w:t>
            </w:r>
            <w:r w:rsidRPr="00D56C63">
              <w:rPr>
                <w:rFonts w:cs="Times New Roman"/>
                <w:bCs/>
                <w:lang w:val="es"/>
              </w:rPr>
              <w:t>…...</w:t>
            </w:r>
            <w:r>
              <w:rPr>
                <w:rFonts w:cs="Times New Roman"/>
                <w:bCs/>
                <w:lang w:val="es"/>
              </w:rPr>
              <w:t>..............</w:t>
            </w:r>
          </w:p>
        </w:tc>
        <w:tc>
          <w:tcPr>
            <w:tcW w:w="702" w:type="dxa"/>
          </w:tcPr>
          <w:p w:rsidR="004C1474" w:rsidRPr="003A7809" w:rsidRDefault="004C1474" w:rsidP="00825672">
            <w:pPr>
              <w:autoSpaceDE w:val="0"/>
              <w:autoSpaceDN w:val="0"/>
              <w:adjustRightInd w:val="0"/>
              <w:jc w:val="right"/>
              <w:rPr>
                <w:rFonts w:cs="Times New Roman"/>
                <w:bCs/>
                <w:lang w:val="es"/>
              </w:rPr>
            </w:pPr>
            <w:r>
              <w:rPr>
                <w:rFonts w:cs="Times New Roman"/>
                <w:bCs/>
                <w:lang w:val="es"/>
              </w:rPr>
              <w:t>22</w:t>
            </w:r>
          </w:p>
        </w:tc>
      </w:tr>
      <w:tr w:rsidR="004C1474" w:rsidRPr="00D56C63" w:rsidTr="004C06AD">
        <w:tc>
          <w:tcPr>
            <w:tcW w:w="7797" w:type="dxa"/>
          </w:tcPr>
          <w:p w:rsidR="004C1474" w:rsidRPr="00D56C63" w:rsidRDefault="004C1474" w:rsidP="002604BE">
            <w:pPr>
              <w:autoSpaceDE w:val="0"/>
              <w:autoSpaceDN w:val="0"/>
              <w:adjustRightInd w:val="0"/>
              <w:rPr>
                <w:rFonts w:cs="Times New Roman"/>
                <w:bCs/>
                <w:lang w:val="es"/>
              </w:rPr>
            </w:pPr>
            <w:r w:rsidRPr="00D56C63">
              <w:rPr>
                <w:rFonts w:cs="Times New Roman"/>
                <w:b/>
                <w:bCs/>
                <w:lang w:val="es"/>
              </w:rPr>
              <w:t>Figura 3</w:t>
            </w:r>
            <w:r w:rsidR="00DC6C54">
              <w:rPr>
                <w:rFonts w:cs="Times New Roman"/>
                <w:b/>
                <w:bCs/>
                <w:lang w:val="es"/>
              </w:rPr>
              <w:t xml:space="preserve"> </w:t>
            </w:r>
            <w:r w:rsidR="002604BE">
              <w:rPr>
                <w:rFonts w:cs="Times New Roman"/>
                <w:b/>
                <w:bCs/>
                <w:lang w:val="es"/>
              </w:rPr>
              <w:t>-</w:t>
            </w:r>
            <w:r w:rsidR="00DC6C54">
              <w:rPr>
                <w:rFonts w:cs="Times New Roman"/>
                <w:b/>
                <w:bCs/>
                <w:lang w:val="es"/>
              </w:rPr>
              <w:t xml:space="preserve"> </w:t>
            </w:r>
            <w:r w:rsidRPr="00D56C63">
              <w:rPr>
                <w:rFonts w:cs="Times New Roman"/>
                <w:b/>
                <w:bCs/>
                <w:lang w:val="es"/>
              </w:rPr>
              <w:t>2: “</w:t>
            </w:r>
            <w:r w:rsidRPr="00D56C63">
              <w:rPr>
                <w:rFonts w:cs="Times New Roman"/>
                <w:bCs/>
                <w:lang w:val="es"/>
              </w:rPr>
              <w:t>Mapa cantón Riobamba”…………….……………….…</w:t>
            </w:r>
            <w:r>
              <w:rPr>
                <w:rFonts w:cs="Times New Roman"/>
                <w:bCs/>
                <w:lang w:val="es"/>
              </w:rPr>
              <w:t>……................</w:t>
            </w:r>
          </w:p>
        </w:tc>
        <w:tc>
          <w:tcPr>
            <w:tcW w:w="702" w:type="dxa"/>
          </w:tcPr>
          <w:p w:rsidR="004C1474" w:rsidRPr="003A7809" w:rsidRDefault="00615508" w:rsidP="00825672">
            <w:pPr>
              <w:autoSpaceDE w:val="0"/>
              <w:autoSpaceDN w:val="0"/>
              <w:adjustRightInd w:val="0"/>
              <w:jc w:val="right"/>
              <w:rPr>
                <w:rFonts w:cs="Times New Roman"/>
                <w:bCs/>
                <w:lang w:val="es"/>
              </w:rPr>
            </w:pPr>
            <w:r>
              <w:rPr>
                <w:rFonts w:cs="Times New Roman"/>
                <w:bCs/>
                <w:lang w:val="es"/>
              </w:rPr>
              <w:t>29</w:t>
            </w:r>
          </w:p>
        </w:tc>
      </w:tr>
      <w:tr w:rsidR="004C1474" w:rsidRPr="00D56C63" w:rsidTr="004C06AD">
        <w:tc>
          <w:tcPr>
            <w:tcW w:w="7797" w:type="dxa"/>
          </w:tcPr>
          <w:p w:rsidR="004C1474" w:rsidRPr="00D56C63" w:rsidRDefault="004C1474" w:rsidP="002604BE">
            <w:pPr>
              <w:autoSpaceDE w:val="0"/>
              <w:autoSpaceDN w:val="0"/>
              <w:adjustRightInd w:val="0"/>
              <w:rPr>
                <w:rFonts w:cs="Times New Roman"/>
                <w:bCs/>
                <w:lang w:val="es"/>
              </w:rPr>
            </w:pPr>
            <w:r w:rsidRPr="00D56C63">
              <w:rPr>
                <w:rFonts w:cs="Times New Roman"/>
                <w:b/>
                <w:bCs/>
                <w:lang w:val="es"/>
              </w:rPr>
              <w:t>Figura 4</w:t>
            </w:r>
            <w:r w:rsidR="00DC6C54">
              <w:rPr>
                <w:rFonts w:cs="Times New Roman"/>
                <w:b/>
                <w:bCs/>
                <w:lang w:val="es"/>
              </w:rPr>
              <w:t xml:space="preserve"> </w:t>
            </w:r>
            <w:r w:rsidR="002604BE">
              <w:rPr>
                <w:rFonts w:cs="Times New Roman"/>
                <w:b/>
                <w:bCs/>
                <w:lang w:val="es"/>
              </w:rPr>
              <w:t>-</w:t>
            </w:r>
            <w:r w:rsidR="00DC6C54">
              <w:rPr>
                <w:rFonts w:cs="Times New Roman"/>
                <w:b/>
                <w:bCs/>
                <w:lang w:val="es"/>
              </w:rPr>
              <w:t xml:space="preserve"> </w:t>
            </w:r>
            <w:r w:rsidRPr="00D56C63">
              <w:rPr>
                <w:rFonts w:cs="Times New Roman"/>
                <w:b/>
                <w:bCs/>
                <w:lang w:val="es"/>
              </w:rPr>
              <w:t>3: “</w:t>
            </w:r>
            <w:r w:rsidRPr="00D56C63">
              <w:rPr>
                <w:rFonts w:cs="Times New Roman"/>
                <w:bCs/>
                <w:lang w:val="es"/>
              </w:rPr>
              <w:t>Reunión indígena”…………...…………………………</w:t>
            </w:r>
            <w:r>
              <w:rPr>
                <w:rFonts w:cs="Times New Roman"/>
                <w:bCs/>
                <w:lang w:val="es"/>
              </w:rPr>
              <w:t>……………….</w:t>
            </w:r>
          </w:p>
        </w:tc>
        <w:tc>
          <w:tcPr>
            <w:tcW w:w="702" w:type="dxa"/>
          </w:tcPr>
          <w:p w:rsidR="004C1474" w:rsidRPr="003A7809" w:rsidRDefault="00615508" w:rsidP="00825672">
            <w:pPr>
              <w:autoSpaceDE w:val="0"/>
              <w:autoSpaceDN w:val="0"/>
              <w:adjustRightInd w:val="0"/>
              <w:jc w:val="right"/>
              <w:rPr>
                <w:rFonts w:cs="Times New Roman"/>
                <w:bCs/>
                <w:lang w:val="es"/>
              </w:rPr>
            </w:pPr>
            <w:r>
              <w:rPr>
                <w:rFonts w:cs="Times New Roman"/>
                <w:bCs/>
                <w:lang w:val="es"/>
              </w:rPr>
              <w:t>61</w:t>
            </w:r>
          </w:p>
        </w:tc>
      </w:tr>
      <w:tr w:rsidR="004C1474" w:rsidRPr="00D56C63" w:rsidTr="004C06AD">
        <w:tc>
          <w:tcPr>
            <w:tcW w:w="7797" w:type="dxa"/>
          </w:tcPr>
          <w:p w:rsidR="004C1474" w:rsidRPr="00D56C63" w:rsidRDefault="004C1474" w:rsidP="002604BE">
            <w:pPr>
              <w:autoSpaceDE w:val="0"/>
              <w:autoSpaceDN w:val="0"/>
              <w:adjustRightInd w:val="0"/>
              <w:rPr>
                <w:rFonts w:cs="Times New Roman"/>
                <w:bCs/>
                <w:lang w:val="es"/>
              </w:rPr>
            </w:pPr>
            <w:r w:rsidRPr="00D56C63">
              <w:rPr>
                <w:rFonts w:cs="Times New Roman"/>
                <w:b/>
                <w:bCs/>
                <w:lang w:val="es"/>
              </w:rPr>
              <w:t>Figura 5</w:t>
            </w:r>
            <w:r w:rsidR="00DC6C54">
              <w:rPr>
                <w:rFonts w:cs="Times New Roman"/>
                <w:b/>
                <w:bCs/>
                <w:lang w:val="es"/>
              </w:rPr>
              <w:t xml:space="preserve"> </w:t>
            </w:r>
            <w:r w:rsidR="002604BE">
              <w:rPr>
                <w:rFonts w:cs="Times New Roman"/>
                <w:b/>
                <w:bCs/>
                <w:lang w:val="es"/>
              </w:rPr>
              <w:t>-</w:t>
            </w:r>
            <w:r w:rsidR="00DC6C54">
              <w:rPr>
                <w:rFonts w:cs="Times New Roman"/>
                <w:b/>
                <w:bCs/>
                <w:lang w:val="es"/>
              </w:rPr>
              <w:t xml:space="preserve"> </w:t>
            </w:r>
            <w:r w:rsidRPr="00D56C63">
              <w:rPr>
                <w:rFonts w:cs="Times New Roman"/>
                <w:b/>
                <w:bCs/>
                <w:lang w:val="es"/>
              </w:rPr>
              <w:t>3: “</w:t>
            </w:r>
            <w:r w:rsidRPr="00D56C63">
              <w:rPr>
                <w:rFonts w:cs="Times New Roman"/>
                <w:bCs/>
                <w:lang w:val="es"/>
              </w:rPr>
              <w:t>Baile casería de la venada”…………………...…………</w:t>
            </w:r>
            <w:r>
              <w:rPr>
                <w:rFonts w:cs="Times New Roman"/>
                <w:bCs/>
                <w:lang w:val="es"/>
              </w:rPr>
              <w:t>………………</w:t>
            </w:r>
          </w:p>
        </w:tc>
        <w:tc>
          <w:tcPr>
            <w:tcW w:w="702" w:type="dxa"/>
          </w:tcPr>
          <w:p w:rsidR="004C1474" w:rsidRPr="003A7809" w:rsidRDefault="00615508" w:rsidP="00825672">
            <w:pPr>
              <w:autoSpaceDE w:val="0"/>
              <w:autoSpaceDN w:val="0"/>
              <w:adjustRightInd w:val="0"/>
              <w:jc w:val="right"/>
              <w:rPr>
                <w:rFonts w:cs="Times New Roman"/>
                <w:bCs/>
                <w:lang w:val="es"/>
              </w:rPr>
            </w:pPr>
            <w:r>
              <w:rPr>
                <w:rFonts w:cs="Times New Roman"/>
                <w:bCs/>
                <w:lang w:val="es"/>
              </w:rPr>
              <w:t>61</w:t>
            </w:r>
          </w:p>
        </w:tc>
      </w:tr>
      <w:tr w:rsidR="004C1474" w:rsidRPr="00D56C63" w:rsidTr="004C06AD">
        <w:tc>
          <w:tcPr>
            <w:tcW w:w="7797" w:type="dxa"/>
          </w:tcPr>
          <w:p w:rsidR="004C1474" w:rsidRPr="00D56C63" w:rsidRDefault="004C1474" w:rsidP="002604BE">
            <w:pPr>
              <w:autoSpaceDE w:val="0"/>
              <w:autoSpaceDN w:val="0"/>
              <w:adjustRightInd w:val="0"/>
              <w:rPr>
                <w:rFonts w:cs="Times New Roman"/>
                <w:bCs/>
                <w:lang w:val="es"/>
              </w:rPr>
            </w:pPr>
            <w:r w:rsidRPr="00D56C63">
              <w:rPr>
                <w:rFonts w:cs="Times New Roman"/>
                <w:b/>
                <w:bCs/>
                <w:lang w:val="es"/>
              </w:rPr>
              <w:t>Figura 6</w:t>
            </w:r>
            <w:r w:rsidR="00DC6C54">
              <w:rPr>
                <w:rFonts w:cs="Times New Roman"/>
                <w:b/>
                <w:bCs/>
                <w:lang w:val="es"/>
              </w:rPr>
              <w:t xml:space="preserve"> </w:t>
            </w:r>
            <w:r w:rsidR="002604BE">
              <w:rPr>
                <w:rFonts w:cs="Times New Roman"/>
                <w:b/>
                <w:bCs/>
                <w:lang w:val="es"/>
              </w:rPr>
              <w:t>-</w:t>
            </w:r>
            <w:r w:rsidR="00DC6C54">
              <w:rPr>
                <w:rFonts w:cs="Times New Roman"/>
                <w:b/>
                <w:bCs/>
                <w:lang w:val="es"/>
              </w:rPr>
              <w:t xml:space="preserve"> </w:t>
            </w:r>
            <w:r w:rsidRPr="00D56C63">
              <w:rPr>
                <w:rFonts w:cs="Times New Roman"/>
                <w:b/>
                <w:bCs/>
                <w:lang w:val="es"/>
              </w:rPr>
              <w:t>3: “</w:t>
            </w:r>
            <w:r w:rsidRPr="00D56C63">
              <w:rPr>
                <w:rFonts w:cs="Times New Roman"/>
                <w:bCs/>
                <w:lang w:val="es"/>
              </w:rPr>
              <w:t>Danzante”………………………...……………………...</w:t>
            </w:r>
            <w:r>
              <w:rPr>
                <w:rFonts w:cs="Times New Roman"/>
                <w:bCs/>
                <w:lang w:val="es"/>
              </w:rPr>
              <w:t>.......................</w:t>
            </w:r>
          </w:p>
        </w:tc>
        <w:tc>
          <w:tcPr>
            <w:tcW w:w="702" w:type="dxa"/>
          </w:tcPr>
          <w:p w:rsidR="004C1474" w:rsidRPr="003A7809" w:rsidRDefault="00615508" w:rsidP="00825672">
            <w:pPr>
              <w:autoSpaceDE w:val="0"/>
              <w:autoSpaceDN w:val="0"/>
              <w:adjustRightInd w:val="0"/>
              <w:jc w:val="right"/>
              <w:rPr>
                <w:rFonts w:cs="Times New Roman"/>
                <w:bCs/>
                <w:lang w:val="es"/>
              </w:rPr>
            </w:pPr>
            <w:r>
              <w:rPr>
                <w:rFonts w:cs="Times New Roman"/>
                <w:bCs/>
                <w:lang w:val="es"/>
              </w:rPr>
              <w:t>61</w:t>
            </w:r>
          </w:p>
        </w:tc>
      </w:tr>
      <w:tr w:rsidR="004C1474" w:rsidRPr="00D56C63" w:rsidTr="004C06AD">
        <w:tc>
          <w:tcPr>
            <w:tcW w:w="7797" w:type="dxa"/>
          </w:tcPr>
          <w:p w:rsidR="004C1474" w:rsidRPr="00D56C63" w:rsidRDefault="00DC6C54" w:rsidP="00825672">
            <w:pPr>
              <w:autoSpaceDE w:val="0"/>
              <w:autoSpaceDN w:val="0"/>
              <w:adjustRightInd w:val="0"/>
              <w:rPr>
                <w:rFonts w:cs="Times New Roman"/>
                <w:bCs/>
                <w:lang w:val="es"/>
              </w:rPr>
            </w:pPr>
            <w:r>
              <w:rPr>
                <w:rFonts w:cs="Times New Roman"/>
                <w:b/>
                <w:bCs/>
                <w:lang w:val="es"/>
              </w:rPr>
              <w:t>Figura 7 -</w:t>
            </w:r>
            <w:r w:rsidR="004C1474" w:rsidRPr="00D56C63">
              <w:rPr>
                <w:rFonts w:cs="Times New Roman"/>
                <w:b/>
                <w:bCs/>
                <w:lang w:val="es"/>
              </w:rPr>
              <w:t xml:space="preserve"> 3: “</w:t>
            </w:r>
            <w:r w:rsidR="004C1474" w:rsidRPr="00D56C63">
              <w:rPr>
                <w:rFonts w:cs="Times New Roman"/>
                <w:bCs/>
                <w:lang w:val="es"/>
              </w:rPr>
              <w:t>Baile danza yumbo”…………………..………………....</w:t>
            </w:r>
            <w:r w:rsidR="004C1474">
              <w:rPr>
                <w:rFonts w:cs="Times New Roman"/>
                <w:bCs/>
                <w:lang w:val="es"/>
              </w:rPr>
              <w:t>.......................</w:t>
            </w:r>
          </w:p>
        </w:tc>
        <w:tc>
          <w:tcPr>
            <w:tcW w:w="702" w:type="dxa"/>
          </w:tcPr>
          <w:p w:rsidR="004C1474" w:rsidRPr="003A7809" w:rsidRDefault="00615508" w:rsidP="00825672">
            <w:pPr>
              <w:autoSpaceDE w:val="0"/>
              <w:autoSpaceDN w:val="0"/>
              <w:adjustRightInd w:val="0"/>
              <w:jc w:val="right"/>
              <w:rPr>
                <w:rFonts w:cs="Times New Roman"/>
                <w:bCs/>
                <w:lang w:val="es"/>
              </w:rPr>
            </w:pPr>
            <w:r>
              <w:rPr>
                <w:rFonts w:cs="Times New Roman"/>
                <w:bCs/>
                <w:lang w:val="es"/>
              </w:rPr>
              <w:t>62</w:t>
            </w:r>
          </w:p>
        </w:tc>
      </w:tr>
      <w:tr w:rsidR="004C1474" w:rsidRPr="00D56C63" w:rsidTr="004C06AD">
        <w:tc>
          <w:tcPr>
            <w:tcW w:w="7797" w:type="dxa"/>
          </w:tcPr>
          <w:p w:rsidR="004C1474" w:rsidRPr="00D56C63" w:rsidRDefault="004C1474" w:rsidP="002604BE">
            <w:pPr>
              <w:autoSpaceDE w:val="0"/>
              <w:autoSpaceDN w:val="0"/>
              <w:adjustRightInd w:val="0"/>
              <w:rPr>
                <w:rFonts w:cs="Times New Roman"/>
                <w:bCs/>
                <w:lang w:val="es"/>
              </w:rPr>
            </w:pPr>
            <w:r w:rsidRPr="00D56C63">
              <w:rPr>
                <w:rFonts w:cs="Times New Roman"/>
                <w:b/>
                <w:bCs/>
                <w:lang w:val="es"/>
              </w:rPr>
              <w:t>Figura 8</w:t>
            </w:r>
            <w:r w:rsidR="00DC6C54">
              <w:rPr>
                <w:rFonts w:cs="Times New Roman"/>
                <w:b/>
                <w:bCs/>
                <w:lang w:val="es"/>
              </w:rPr>
              <w:t xml:space="preserve"> </w:t>
            </w:r>
            <w:r w:rsidR="002604BE">
              <w:rPr>
                <w:rFonts w:cs="Times New Roman"/>
                <w:b/>
                <w:bCs/>
                <w:lang w:val="es"/>
              </w:rPr>
              <w:t>-</w:t>
            </w:r>
            <w:r w:rsidR="00DC6C54">
              <w:rPr>
                <w:rFonts w:cs="Times New Roman"/>
                <w:b/>
                <w:bCs/>
                <w:lang w:val="es"/>
              </w:rPr>
              <w:t xml:space="preserve"> </w:t>
            </w:r>
            <w:r w:rsidRPr="00D56C63">
              <w:rPr>
                <w:rFonts w:cs="Times New Roman"/>
                <w:b/>
                <w:bCs/>
                <w:lang w:val="es"/>
              </w:rPr>
              <w:t>3: “</w:t>
            </w:r>
            <w:r>
              <w:rPr>
                <w:rFonts w:cs="Times New Roman"/>
                <w:bCs/>
                <w:lang w:val="es"/>
              </w:rPr>
              <w:t>Niño cantando</w:t>
            </w:r>
            <w:r w:rsidRPr="00D56C63">
              <w:rPr>
                <w:rFonts w:cs="Times New Roman"/>
                <w:bCs/>
                <w:lang w:val="es"/>
              </w:rPr>
              <w:t>”………………..…………………………</w:t>
            </w:r>
            <w:r>
              <w:rPr>
                <w:rFonts w:cs="Times New Roman"/>
                <w:bCs/>
                <w:lang w:val="es"/>
              </w:rPr>
              <w:t>……...............</w:t>
            </w:r>
          </w:p>
        </w:tc>
        <w:tc>
          <w:tcPr>
            <w:tcW w:w="702" w:type="dxa"/>
          </w:tcPr>
          <w:p w:rsidR="004C1474" w:rsidRPr="003A7809" w:rsidRDefault="00615508" w:rsidP="00825672">
            <w:pPr>
              <w:autoSpaceDE w:val="0"/>
              <w:autoSpaceDN w:val="0"/>
              <w:adjustRightInd w:val="0"/>
              <w:jc w:val="right"/>
              <w:rPr>
                <w:rFonts w:cs="Times New Roman"/>
                <w:bCs/>
                <w:lang w:val="es"/>
              </w:rPr>
            </w:pPr>
            <w:r>
              <w:rPr>
                <w:rFonts w:cs="Times New Roman"/>
                <w:bCs/>
                <w:lang w:val="es"/>
              </w:rPr>
              <w:t>62</w:t>
            </w:r>
          </w:p>
        </w:tc>
      </w:tr>
      <w:tr w:rsidR="004C1474" w:rsidRPr="00D56C63" w:rsidTr="004C06AD">
        <w:tc>
          <w:tcPr>
            <w:tcW w:w="7797" w:type="dxa"/>
          </w:tcPr>
          <w:p w:rsidR="004C1474" w:rsidRPr="00D56C63" w:rsidRDefault="004C1474" w:rsidP="002604BE">
            <w:pPr>
              <w:autoSpaceDE w:val="0"/>
              <w:autoSpaceDN w:val="0"/>
              <w:adjustRightInd w:val="0"/>
              <w:rPr>
                <w:rFonts w:cs="Times New Roman"/>
                <w:bCs/>
                <w:lang w:val="es"/>
              </w:rPr>
            </w:pPr>
            <w:r w:rsidRPr="00D56C63">
              <w:rPr>
                <w:rFonts w:cs="Times New Roman"/>
                <w:b/>
                <w:bCs/>
                <w:lang w:val="es"/>
              </w:rPr>
              <w:t>Figura 9</w:t>
            </w:r>
            <w:r w:rsidR="00DC6C54">
              <w:rPr>
                <w:rFonts w:cs="Times New Roman"/>
                <w:b/>
                <w:bCs/>
                <w:lang w:val="es"/>
              </w:rPr>
              <w:t xml:space="preserve"> </w:t>
            </w:r>
            <w:r w:rsidR="002604BE">
              <w:rPr>
                <w:rFonts w:cs="Times New Roman"/>
                <w:b/>
                <w:bCs/>
                <w:lang w:val="es"/>
              </w:rPr>
              <w:t>-</w:t>
            </w:r>
            <w:r w:rsidR="00DC6C54">
              <w:rPr>
                <w:rFonts w:cs="Times New Roman"/>
                <w:b/>
                <w:bCs/>
                <w:lang w:val="es"/>
              </w:rPr>
              <w:t xml:space="preserve"> </w:t>
            </w:r>
            <w:r w:rsidRPr="00D56C63">
              <w:rPr>
                <w:rFonts w:cs="Times New Roman"/>
                <w:b/>
                <w:bCs/>
                <w:lang w:val="es"/>
              </w:rPr>
              <w:t>3: “</w:t>
            </w:r>
            <w:r w:rsidRPr="00D56C63">
              <w:rPr>
                <w:rFonts w:cs="Times New Roman"/>
                <w:bCs/>
                <w:lang w:val="es"/>
              </w:rPr>
              <w:t>Baile popular sanjuanito”…………………...…………...</w:t>
            </w:r>
            <w:r>
              <w:rPr>
                <w:rFonts w:cs="Times New Roman"/>
                <w:bCs/>
                <w:lang w:val="es"/>
              </w:rPr>
              <w:t>.......................</w:t>
            </w:r>
          </w:p>
        </w:tc>
        <w:tc>
          <w:tcPr>
            <w:tcW w:w="702" w:type="dxa"/>
          </w:tcPr>
          <w:p w:rsidR="004C1474" w:rsidRPr="003A7809" w:rsidRDefault="00615508" w:rsidP="00825672">
            <w:pPr>
              <w:autoSpaceDE w:val="0"/>
              <w:autoSpaceDN w:val="0"/>
              <w:adjustRightInd w:val="0"/>
              <w:jc w:val="right"/>
              <w:rPr>
                <w:rFonts w:cs="Times New Roman"/>
                <w:bCs/>
                <w:lang w:val="es"/>
              </w:rPr>
            </w:pPr>
            <w:r>
              <w:rPr>
                <w:rFonts w:cs="Times New Roman"/>
                <w:bCs/>
                <w:lang w:val="es"/>
              </w:rPr>
              <w:t>63</w:t>
            </w:r>
          </w:p>
        </w:tc>
      </w:tr>
      <w:tr w:rsidR="004C1474" w:rsidRPr="00D56C63" w:rsidTr="004C06AD">
        <w:tc>
          <w:tcPr>
            <w:tcW w:w="7797" w:type="dxa"/>
          </w:tcPr>
          <w:p w:rsidR="004C1474" w:rsidRPr="00D56C63" w:rsidRDefault="004C1474" w:rsidP="002604BE">
            <w:pPr>
              <w:autoSpaceDE w:val="0"/>
              <w:autoSpaceDN w:val="0"/>
              <w:adjustRightInd w:val="0"/>
              <w:rPr>
                <w:rFonts w:cs="Times New Roman"/>
                <w:bCs/>
                <w:lang w:val="es"/>
              </w:rPr>
            </w:pPr>
            <w:r w:rsidRPr="00D56C63">
              <w:rPr>
                <w:rFonts w:cs="Times New Roman"/>
                <w:b/>
                <w:bCs/>
                <w:lang w:val="es"/>
              </w:rPr>
              <w:t>Figura 10</w:t>
            </w:r>
            <w:r w:rsidR="002604BE">
              <w:rPr>
                <w:rFonts w:cs="Times New Roman"/>
                <w:b/>
                <w:bCs/>
                <w:lang w:val="es"/>
              </w:rPr>
              <w:t>-</w:t>
            </w:r>
            <w:r w:rsidR="00DC6C54">
              <w:rPr>
                <w:rFonts w:cs="Times New Roman"/>
                <w:b/>
                <w:bCs/>
                <w:lang w:val="es"/>
              </w:rPr>
              <w:t xml:space="preserve"> </w:t>
            </w:r>
            <w:r w:rsidRPr="00D56C63">
              <w:rPr>
                <w:rFonts w:cs="Times New Roman"/>
                <w:b/>
                <w:bCs/>
                <w:lang w:val="es"/>
              </w:rPr>
              <w:t>3: “</w:t>
            </w:r>
            <w:r w:rsidRPr="00D56C63">
              <w:rPr>
                <w:rFonts w:cs="Times New Roman"/>
                <w:bCs/>
                <w:lang w:val="es"/>
              </w:rPr>
              <w:t>Cosecha”………………………………………………...</w:t>
            </w:r>
            <w:r>
              <w:rPr>
                <w:rFonts w:cs="Times New Roman"/>
                <w:bCs/>
                <w:lang w:val="es"/>
              </w:rPr>
              <w:t>.......................</w:t>
            </w:r>
          </w:p>
        </w:tc>
        <w:tc>
          <w:tcPr>
            <w:tcW w:w="702" w:type="dxa"/>
          </w:tcPr>
          <w:p w:rsidR="004C1474" w:rsidRPr="003A7809" w:rsidRDefault="00615508" w:rsidP="00825672">
            <w:pPr>
              <w:autoSpaceDE w:val="0"/>
              <w:autoSpaceDN w:val="0"/>
              <w:adjustRightInd w:val="0"/>
              <w:jc w:val="right"/>
              <w:rPr>
                <w:rFonts w:cs="Times New Roman"/>
                <w:bCs/>
                <w:lang w:val="es"/>
              </w:rPr>
            </w:pPr>
            <w:r>
              <w:rPr>
                <w:rFonts w:cs="Times New Roman"/>
                <w:bCs/>
                <w:lang w:val="es"/>
              </w:rPr>
              <w:t>63</w:t>
            </w:r>
          </w:p>
        </w:tc>
      </w:tr>
      <w:tr w:rsidR="004C1474" w:rsidRPr="00D56C63" w:rsidTr="004C06AD">
        <w:tc>
          <w:tcPr>
            <w:tcW w:w="7797" w:type="dxa"/>
          </w:tcPr>
          <w:p w:rsidR="004C1474" w:rsidRPr="00D56C63" w:rsidRDefault="004C1474" w:rsidP="002604BE">
            <w:pPr>
              <w:autoSpaceDE w:val="0"/>
              <w:autoSpaceDN w:val="0"/>
              <w:adjustRightInd w:val="0"/>
              <w:rPr>
                <w:rFonts w:cs="Times New Roman"/>
                <w:bCs/>
                <w:lang w:val="es"/>
              </w:rPr>
            </w:pPr>
            <w:r w:rsidRPr="00D56C63">
              <w:rPr>
                <w:rFonts w:cs="Times New Roman"/>
                <w:b/>
                <w:bCs/>
                <w:lang w:val="es"/>
              </w:rPr>
              <w:t>Figura 11</w:t>
            </w:r>
            <w:r w:rsidR="00DC6C54">
              <w:rPr>
                <w:rFonts w:cs="Times New Roman"/>
                <w:b/>
                <w:bCs/>
                <w:lang w:val="es"/>
              </w:rPr>
              <w:t xml:space="preserve"> </w:t>
            </w:r>
            <w:r w:rsidR="002604BE">
              <w:rPr>
                <w:rFonts w:cs="Times New Roman"/>
                <w:b/>
                <w:bCs/>
                <w:lang w:val="es"/>
              </w:rPr>
              <w:t>-</w:t>
            </w:r>
            <w:r w:rsidR="00DC6C54">
              <w:rPr>
                <w:rFonts w:cs="Times New Roman"/>
                <w:b/>
                <w:bCs/>
                <w:lang w:val="es"/>
              </w:rPr>
              <w:t xml:space="preserve"> </w:t>
            </w:r>
            <w:r w:rsidRPr="00D56C63">
              <w:rPr>
                <w:rFonts w:cs="Times New Roman"/>
                <w:b/>
                <w:bCs/>
                <w:lang w:val="es"/>
              </w:rPr>
              <w:t>3: “</w:t>
            </w:r>
            <w:r w:rsidRPr="00D56C63">
              <w:rPr>
                <w:rFonts w:cs="Times New Roman"/>
                <w:bCs/>
                <w:lang w:val="es"/>
              </w:rPr>
              <w:t>Carnaval”…………………..…………………………...</w:t>
            </w:r>
            <w:r>
              <w:rPr>
                <w:rFonts w:cs="Times New Roman"/>
                <w:bCs/>
                <w:lang w:val="es"/>
              </w:rPr>
              <w:t>.......................</w:t>
            </w:r>
          </w:p>
        </w:tc>
        <w:tc>
          <w:tcPr>
            <w:tcW w:w="702" w:type="dxa"/>
          </w:tcPr>
          <w:p w:rsidR="004C1474" w:rsidRPr="003A7809" w:rsidRDefault="00615508" w:rsidP="00825672">
            <w:pPr>
              <w:autoSpaceDE w:val="0"/>
              <w:autoSpaceDN w:val="0"/>
              <w:adjustRightInd w:val="0"/>
              <w:jc w:val="right"/>
              <w:rPr>
                <w:rFonts w:cs="Times New Roman"/>
                <w:bCs/>
                <w:lang w:val="es"/>
              </w:rPr>
            </w:pPr>
            <w:r>
              <w:rPr>
                <w:rFonts w:cs="Times New Roman"/>
                <w:bCs/>
                <w:lang w:val="es"/>
              </w:rPr>
              <w:t>64</w:t>
            </w:r>
          </w:p>
        </w:tc>
      </w:tr>
      <w:tr w:rsidR="004C1474" w:rsidRPr="00D56C63" w:rsidTr="004C06AD">
        <w:tc>
          <w:tcPr>
            <w:tcW w:w="7797" w:type="dxa"/>
          </w:tcPr>
          <w:p w:rsidR="004C1474" w:rsidRPr="00D56C63" w:rsidRDefault="004C1474" w:rsidP="002604BE">
            <w:pPr>
              <w:autoSpaceDE w:val="0"/>
              <w:autoSpaceDN w:val="0"/>
              <w:adjustRightInd w:val="0"/>
              <w:rPr>
                <w:rFonts w:cs="Times New Roman"/>
                <w:bCs/>
                <w:lang w:val="es"/>
              </w:rPr>
            </w:pPr>
            <w:r w:rsidRPr="00D56C63">
              <w:rPr>
                <w:rFonts w:cs="Times New Roman"/>
                <w:b/>
                <w:bCs/>
                <w:lang w:val="es"/>
              </w:rPr>
              <w:t>Figura 12</w:t>
            </w:r>
            <w:r w:rsidR="002604BE">
              <w:rPr>
                <w:rFonts w:cs="Times New Roman"/>
                <w:b/>
                <w:bCs/>
                <w:lang w:val="es"/>
              </w:rPr>
              <w:t>-</w:t>
            </w:r>
            <w:r w:rsidR="00DC6C54">
              <w:rPr>
                <w:rFonts w:cs="Times New Roman"/>
                <w:b/>
                <w:bCs/>
                <w:lang w:val="es"/>
              </w:rPr>
              <w:t xml:space="preserve"> </w:t>
            </w:r>
            <w:r w:rsidRPr="00D56C63">
              <w:rPr>
                <w:rFonts w:cs="Times New Roman"/>
                <w:b/>
                <w:bCs/>
                <w:lang w:val="es"/>
              </w:rPr>
              <w:t>3: “</w:t>
            </w:r>
            <w:r w:rsidRPr="00D56C63">
              <w:rPr>
                <w:rFonts w:cs="Times New Roman"/>
                <w:bCs/>
                <w:lang w:val="es"/>
              </w:rPr>
              <w:t>Músico”…………………………..……………………</w:t>
            </w:r>
            <w:r>
              <w:rPr>
                <w:rFonts w:cs="Times New Roman"/>
                <w:bCs/>
                <w:lang w:val="es"/>
              </w:rPr>
              <w:t>……………….</w:t>
            </w:r>
          </w:p>
        </w:tc>
        <w:tc>
          <w:tcPr>
            <w:tcW w:w="702" w:type="dxa"/>
          </w:tcPr>
          <w:p w:rsidR="004C1474" w:rsidRPr="003A7809" w:rsidRDefault="00615508" w:rsidP="00825672">
            <w:pPr>
              <w:autoSpaceDE w:val="0"/>
              <w:autoSpaceDN w:val="0"/>
              <w:adjustRightInd w:val="0"/>
              <w:jc w:val="right"/>
              <w:rPr>
                <w:rFonts w:cs="Times New Roman"/>
                <w:bCs/>
                <w:lang w:val="es"/>
              </w:rPr>
            </w:pPr>
            <w:r>
              <w:rPr>
                <w:rFonts w:cs="Times New Roman"/>
                <w:bCs/>
                <w:lang w:val="es"/>
              </w:rPr>
              <w:t>64</w:t>
            </w:r>
          </w:p>
        </w:tc>
      </w:tr>
      <w:tr w:rsidR="004C1474" w:rsidRPr="00D56C63" w:rsidTr="004C06AD">
        <w:tc>
          <w:tcPr>
            <w:tcW w:w="7797" w:type="dxa"/>
          </w:tcPr>
          <w:p w:rsidR="004C1474" w:rsidRPr="00D56C63" w:rsidRDefault="004C1474" w:rsidP="002604BE">
            <w:pPr>
              <w:autoSpaceDE w:val="0"/>
              <w:autoSpaceDN w:val="0"/>
              <w:adjustRightInd w:val="0"/>
              <w:rPr>
                <w:rFonts w:cs="Times New Roman"/>
                <w:bCs/>
                <w:lang w:val="es"/>
              </w:rPr>
            </w:pPr>
            <w:r w:rsidRPr="00D56C63">
              <w:rPr>
                <w:rFonts w:cs="Times New Roman"/>
                <w:b/>
                <w:bCs/>
                <w:lang w:val="es"/>
              </w:rPr>
              <w:t>Figura 13</w:t>
            </w:r>
            <w:r w:rsidR="00DC6C54">
              <w:rPr>
                <w:rFonts w:cs="Times New Roman"/>
                <w:b/>
                <w:bCs/>
                <w:lang w:val="es"/>
              </w:rPr>
              <w:t xml:space="preserve"> </w:t>
            </w:r>
            <w:r w:rsidR="002604BE">
              <w:rPr>
                <w:rFonts w:cs="Times New Roman"/>
                <w:b/>
                <w:bCs/>
                <w:lang w:val="es"/>
              </w:rPr>
              <w:t>-</w:t>
            </w:r>
            <w:r w:rsidR="00DC6C54">
              <w:rPr>
                <w:rFonts w:cs="Times New Roman"/>
                <w:b/>
                <w:bCs/>
                <w:lang w:val="es"/>
              </w:rPr>
              <w:t xml:space="preserve"> </w:t>
            </w:r>
            <w:r w:rsidRPr="00D56C63">
              <w:rPr>
                <w:rFonts w:cs="Times New Roman"/>
                <w:b/>
                <w:bCs/>
                <w:lang w:val="es"/>
              </w:rPr>
              <w:t>3: “</w:t>
            </w:r>
            <w:r w:rsidRPr="00D56C63">
              <w:rPr>
                <w:rFonts w:cs="Times New Roman"/>
                <w:bCs/>
                <w:lang w:val="es"/>
              </w:rPr>
              <w:t>Grupo de danza”……………………………..………</w:t>
            </w:r>
            <w:r>
              <w:rPr>
                <w:rFonts w:cs="Times New Roman"/>
                <w:bCs/>
                <w:lang w:val="es"/>
              </w:rPr>
              <w:t>………………...</w:t>
            </w:r>
          </w:p>
        </w:tc>
        <w:tc>
          <w:tcPr>
            <w:tcW w:w="702" w:type="dxa"/>
          </w:tcPr>
          <w:p w:rsidR="004C1474" w:rsidRPr="003A7809" w:rsidRDefault="00615508" w:rsidP="00825672">
            <w:pPr>
              <w:autoSpaceDE w:val="0"/>
              <w:autoSpaceDN w:val="0"/>
              <w:adjustRightInd w:val="0"/>
              <w:jc w:val="right"/>
              <w:rPr>
                <w:rFonts w:cs="Times New Roman"/>
                <w:bCs/>
                <w:lang w:val="es"/>
              </w:rPr>
            </w:pPr>
            <w:r>
              <w:rPr>
                <w:rFonts w:cs="Times New Roman"/>
                <w:bCs/>
                <w:lang w:val="es"/>
              </w:rPr>
              <w:t>65</w:t>
            </w:r>
          </w:p>
        </w:tc>
      </w:tr>
      <w:tr w:rsidR="004C1474" w:rsidRPr="00D56C63" w:rsidTr="004C06AD">
        <w:tc>
          <w:tcPr>
            <w:tcW w:w="7797" w:type="dxa"/>
          </w:tcPr>
          <w:p w:rsidR="004C1474" w:rsidRPr="00D56C63" w:rsidRDefault="004C1474" w:rsidP="002604BE">
            <w:pPr>
              <w:autoSpaceDE w:val="0"/>
              <w:autoSpaceDN w:val="0"/>
              <w:adjustRightInd w:val="0"/>
              <w:rPr>
                <w:rFonts w:cs="Times New Roman"/>
                <w:bCs/>
                <w:lang w:val="es"/>
              </w:rPr>
            </w:pPr>
            <w:r w:rsidRPr="00D56C63">
              <w:rPr>
                <w:rFonts w:cs="Times New Roman"/>
                <w:b/>
                <w:bCs/>
                <w:lang w:val="es"/>
              </w:rPr>
              <w:t>Figura 14</w:t>
            </w:r>
            <w:r w:rsidR="00DC6C54">
              <w:rPr>
                <w:rFonts w:cs="Times New Roman"/>
                <w:b/>
                <w:bCs/>
                <w:lang w:val="es"/>
              </w:rPr>
              <w:t xml:space="preserve"> </w:t>
            </w:r>
            <w:r w:rsidR="002604BE">
              <w:rPr>
                <w:rFonts w:cs="Times New Roman"/>
                <w:b/>
                <w:bCs/>
                <w:lang w:val="es"/>
              </w:rPr>
              <w:t>-</w:t>
            </w:r>
            <w:r w:rsidR="00DC6C54">
              <w:rPr>
                <w:rFonts w:cs="Times New Roman"/>
                <w:b/>
                <w:bCs/>
                <w:lang w:val="es"/>
              </w:rPr>
              <w:t xml:space="preserve"> </w:t>
            </w:r>
            <w:r w:rsidRPr="00D56C63">
              <w:rPr>
                <w:rFonts w:cs="Times New Roman"/>
                <w:b/>
                <w:bCs/>
                <w:lang w:val="es"/>
              </w:rPr>
              <w:t>3: “</w:t>
            </w:r>
            <w:r w:rsidRPr="00D56C63">
              <w:rPr>
                <w:rFonts w:cs="Times New Roman"/>
                <w:bCs/>
                <w:lang w:val="es"/>
              </w:rPr>
              <w:t>El albazo”……………………………………………...</w:t>
            </w:r>
            <w:r>
              <w:rPr>
                <w:rFonts w:cs="Times New Roman"/>
                <w:bCs/>
                <w:lang w:val="es"/>
              </w:rPr>
              <w:t>........................</w:t>
            </w:r>
          </w:p>
        </w:tc>
        <w:tc>
          <w:tcPr>
            <w:tcW w:w="702" w:type="dxa"/>
          </w:tcPr>
          <w:p w:rsidR="004C1474" w:rsidRPr="003A7809" w:rsidRDefault="00615508" w:rsidP="00825672">
            <w:pPr>
              <w:autoSpaceDE w:val="0"/>
              <w:autoSpaceDN w:val="0"/>
              <w:adjustRightInd w:val="0"/>
              <w:jc w:val="right"/>
              <w:rPr>
                <w:rFonts w:cs="Times New Roman"/>
                <w:bCs/>
                <w:lang w:val="es"/>
              </w:rPr>
            </w:pPr>
            <w:r>
              <w:rPr>
                <w:rFonts w:cs="Times New Roman"/>
                <w:bCs/>
                <w:lang w:val="es"/>
              </w:rPr>
              <w:t>65</w:t>
            </w:r>
          </w:p>
        </w:tc>
      </w:tr>
      <w:tr w:rsidR="004C1474" w:rsidRPr="00D56C63" w:rsidTr="004C06AD">
        <w:tc>
          <w:tcPr>
            <w:tcW w:w="7797" w:type="dxa"/>
          </w:tcPr>
          <w:p w:rsidR="004C1474" w:rsidRPr="00D56C63" w:rsidRDefault="004C1474" w:rsidP="002604BE">
            <w:pPr>
              <w:autoSpaceDE w:val="0"/>
              <w:autoSpaceDN w:val="0"/>
              <w:adjustRightInd w:val="0"/>
              <w:rPr>
                <w:rFonts w:cs="Times New Roman"/>
                <w:bCs/>
                <w:lang w:val="es"/>
              </w:rPr>
            </w:pPr>
            <w:r w:rsidRPr="00D56C63">
              <w:rPr>
                <w:rFonts w:cs="Times New Roman"/>
                <w:b/>
                <w:bCs/>
                <w:lang w:val="es"/>
              </w:rPr>
              <w:t>Figura 15</w:t>
            </w:r>
            <w:r w:rsidR="00DC6C54">
              <w:rPr>
                <w:rFonts w:cs="Times New Roman"/>
                <w:b/>
                <w:bCs/>
                <w:lang w:val="es"/>
              </w:rPr>
              <w:t xml:space="preserve"> </w:t>
            </w:r>
            <w:r w:rsidR="002604BE">
              <w:rPr>
                <w:rFonts w:cs="Times New Roman"/>
                <w:b/>
                <w:bCs/>
                <w:lang w:val="es"/>
              </w:rPr>
              <w:t>-</w:t>
            </w:r>
            <w:r w:rsidR="00DC6C54">
              <w:rPr>
                <w:rFonts w:cs="Times New Roman"/>
                <w:b/>
                <w:bCs/>
                <w:lang w:val="es"/>
              </w:rPr>
              <w:t xml:space="preserve"> </w:t>
            </w:r>
            <w:r w:rsidRPr="00D56C63">
              <w:rPr>
                <w:rFonts w:cs="Times New Roman"/>
                <w:b/>
                <w:bCs/>
                <w:lang w:val="es"/>
              </w:rPr>
              <w:t>3: “</w:t>
            </w:r>
            <w:r w:rsidRPr="00D56C63">
              <w:rPr>
                <w:rFonts w:cs="Times New Roman"/>
                <w:bCs/>
                <w:lang w:val="es"/>
              </w:rPr>
              <w:t>Baile pasacalle”………..…………………………….....</w:t>
            </w:r>
            <w:r>
              <w:rPr>
                <w:rFonts w:cs="Times New Roman"/>
                <w:bCs/>
                <w:lang w:val="es"/>
              </w:rPr>
              <w:t>.......................</w:t>
            </w:r>
          </w:p>
        </w:tc>
        <w:tc>
          <w:tcPr>
            <w:tcW w:w="702" w:type="dxa"/>
          </w:tcPr>
          <w:p w:rsidR="004C1474" w:rsidRPr="003A7809" w:rsidRDefault="00615508" w:rsidP="00825672">
            <w:pPr>
              <w:autoSpaceDE w:val="0"/>
              <w:autoSpaceDN w:val="0"/>
              <w:adjustRightInd w:val="0"/>
              <w:jc w:val="right"/>
              <w:rPr>
                <w:rFonts w:cs="Times New Roman"/>
                <w:bCs/>
                <w:lang w:val="es"/>
              </w:rPr>
            </w:pPr>
            <w:r>
              <w:rPr>
                <w:rFonts w:cs="Times New Roman"/>
                <w:bCs/>
                <w:lang w:val="es"/>
              </w:rPr>
              <w:t>66</w:t>
            </w:r>
          </w:p>
        </w:tc>
      </w:tr>
      <w:tr w:rsidR="004C1474" w:rsidRPr="00D56C63" w:rsidTr="004C06AD">
        <w:tc>
          <w:tcPr>
            <w:tcW w:w="7797" w:type="dxa"/>
          </w:tcPr>
          <w:p w:rsidR="004C1474" w:rsidRPr="00D56C63" w:rsidRDefault="004C1474" w:rsidP="004C06AD">
            <w:pPr>
              <w:autoSpaceDE w:val="0"/>
              <w:autoSpaceDN w:val="0"/>
              <w:adjustRightInd w:val="0"/>
              <w:rPr>
                <w:rFonts w:cs="Times New Roman"/>
                <w:bCs/>
                <w:lang w:val="es"/>
              </w:rPr>
            </w:pPr>
            <w:r w:rsidRPr="00D56C63">
              <w:rPr>
                <w:rFonts w:cs="Times New Roman"/>
                <w:b/>
                <w:bCs/>
                <w:lang w:val="es"/>
              </w:rPr>
              <w:t>Figura 16</w:t>
            </w:r>
            <w:r w:rsidR="00DC6C54">
              <w:rPr>
                <w:rFonts w:cs="Times New Roman"/>
                <w:b/>
                <w:bCs/>
                <w:lang w:val="es"/>
              </w:rPr>
              <w:t xml:space="preserve"> </w:t>
            </w:r>
            <w:r w:rsidR="002604BE">
              <w:rPr>
                <w:rFonts w:cs="Times New Roman"/>
                <w:b/>
                <w:bCs/>
                <w:lang w:val="es"/>
              </w:rPr>
              <w:t>-</w:t>
            </w:r>
            <w:r w:rsidR="00DC6C54">
              <w:rPr>
                <w:rFonts w:cs="Times New Roman"/>
                <w:b/>
                <w:bCs/>
                <w:lang w:val="es"/>
              </w:rPr>
              <w:t xml:space="preserve"> </w:t>
            </w:r>
            <w:r w:rsidR="004C06AD">
              <w:rPr>
                <w:rFonts w:cs="Times New Roman"/>
                <w:b/>
                <w:bCs/>
                <w:lang w:val="es"/>
              </w:rPr>
              <w:t>3</w:t>
            </w:r>
            <w:r w:rsidRPr="00D56C63">
              <w:rPr>
                <w:rFonts w:cs="Times New Roman"/>
                <w:b/>
                <w:bCs/>
                <w:lang w:val="es"/>
              </w:rPr>
              <w:t>: “</w:t>
            </w:r>
            <w:r w:rsidRPr="00D56C63">
              <w:rPr>
                <w:rFonts w:cs="Times New Roman"/>
                <w:bCs/>
                <w:lang w:val="es"/>
              </w:rPr>
              <w:t>Desarrollo físico”………………………………….…...</w:t>
            </w:r>
            <w:r>
              <w:rPr>
                <w:rFonts w:cs="Times New Roman"/>
                <w:bCs/>
                <w:lang w:val="es"/>
              </w:rPr>
              <w:t>........................</w:t>
            </w:r>
          </w:p>
        </w:tc>
        <w:tc>
          <w:tcPr>
            <w:tcW w:w="702" w:type="dxa"/>
          </w:tcPr>
          <w:p w:rsidR="004C1474" w:rsidRPr="003A7809" w:rsidRDefault="00615508" w:rsidP="00825672">
            <w:pPr>
              <w:autoSpaceDE w:val="0"/>
              <w:autoSpaceDN w:val="0"/>
              <w:adjustRightInd w:val="0"/>
              <w:jc w:val="right"/>
              <w:rPr>
                <w:rFonts w:cs="Times New Roman"/>
                <w:bCs/>
                <w:lang w:val="es"/>
              </w:rPr>
            </w:pPr>
            <w:r>
              <w:rPr>
                <w:rFonts w:cs="Times New Roman"/>
                <w:bCs/>
                <w:lang w:val="es"/>
              </w:rPr>
              <w:t>68</w:t>
            </w:r>
          </w:p>
        </w:tc>
      </w:tr>
      <w:tr w:rsidR="004C1474" w:rsidRPr="00D56C63" w:rsidTr="004C06AD">
        <w:tc>
          <w:tcPr>
            <w:tcW w:w="7797" w:type="dxa"/>
          </w:tcPr>
          <w:p w:rsidR="004C1474" w:rsidRPr="00D56C63" w:rsidRDefault="004C1474" w:rsidP="004C06AD">
            <w:pPr>
              <w:autoSpaceDE w:val="0"/>
              <w:autoSpaceDN w:val="0"/>
              <w:adjustRightInd w:val="0"/>
              <w:rPr>
                <w:rFonts w:cs="Times New Roman"/>
                <w:bCs/>
                <w:lang w:val="es"/>
              </w:rPr>
            </w:pPr>
            <w:r w:rsidRPr="00D56C63">
              <w:rPr>
                <w:rFonts w:cs="Times New Roman"/>
                <w:b/>
                <w:bCs/>
                <w:lang w:val="es"/>
              </w:rPr>
              <w:t>Figura 17</w:t>
            </w:r>
            <w:r w:rsidR="00DC6C54">
              <w:rPr>
                <w:rFonts w:cs="Times New Roman"/>
                <w:b/>
                <w:bCs/>
                <w:lang w:val="es"/>
              </w:rPr>
              <w:t xml:space="preserve"> </w:t>
            </w:r>
            <w:r w:rsidR="002604BE">
              <w:rPr>
                <w:rFonts w:cs="Times New Roman"/>
                <w:b/>
                <w:bCs/>
                <w:lang w:val="es"/>
              </w:rPr>
              <w:t>-</w:t>
            </w:r>
            <w:r w:rsidR="00DC6C54">
              <w:rPr>
                <w:rFonts w:cs="Times New Roman"/>
                <w:b/>
                <w:bCs/>
                <w:lang w:val="es"/>
              </w:rPr>
              <w:t xml:space="preserve"> </w:t>
            </w:r>
            <w:r w:rsidR="004C06AD">
              <w:rPr>
                <w:rFonts w:cs="Times New Roman"/>
                <w:b/>
                <w:bCs/>
                <w:lang w:val="es"/>
              </w:rPr>
              <w:t>3</w:t>
            </w:r>
            <w:r w:rsidRPr="00D56C63">
              <w:rPr>
                <w:rFonts w:cs="Times New Roman"/>
                <w:b/>
                <w:bCs/>
                <w:lang w:val="es"/>
              </w:rPr>
              <w:t>: “</w:t>
            </w:r>
            <w:r w:rsidRPr="00D56C63">
              <w:rPr>
                <w:rFonts w:cs="Times New Roman"/>
                <w:bCs/>
                <w:lang w:val="es"/>
              </w:rPr>
              <w:t>Desarrollo cognitivo”…………………………………</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68</w:t>
            </w:r>
          </w:p>
        </w:tc>
      </w:tr>
      <w:tr w:rsidR="004C1474" w:rsidRPr="00D56C63" w:rsidTr="004C06AD">
        <w:tc>
          <w:tcPr>
            <w:tcW w:w="7797" w:type="dxa"/>
          </w:tcPr>
          <w:p w:rsidR="004C1474" w:rsidRPr="00D56C63" w:rsidRDefault="004C1474" w:rsidP="004C06AD">
            <w:pPr>
              <w:autoSpaceDE w:val="0"/>
              <w:autoSpaceDN w:val="0"/>
              <w:adjustRightInd w:val="0"/>
              <w:rPr>
                <w:rFonts w:cs="Times New Roman"/>
                <w:bCs/>
                <w:lang w:val="es"/>
              </w:rPr>
            </w:pPr>
            <w:r w:rsidRPr="00D56C63">
              <w:rPr>
                <w:rFonts w:cs="Times New Roman"/>
                <w:b/>
                <w:bCs/>
                <w:lang w:val="es"/>
              </w:rPr>
              <w:t>Figura 18</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C06AD">
              <w:rPr>
                <w:rFonts w:cs="Times New Roman"/>
                <w:b/>
                <w:bCs/>
                <w:lang w:val="es"/>
              </w:rPr>
              <w:t>3</w:t>
            </w:r>
            <w:r w:rsidRPr="00D56C63">
              <w:rPr>
                <w:rFonts w:cs="Times New Roman"/>
                <w:b/>
                <w:bCs/>
                <w:lang w:val="es"/>
              </w:rPr>
              <w:t>: “</w:t>
            </w:r>
            <w:r w:rsidRPr="00D56C63">
              <w:rPr>
                <w:rFonts w:cs="Times New Roman"/>
                <w:bCs/>
                <w:lang w:val="es"/>
              </w:rPr>
              <w:t>Desarrollo emocional y social”……………………...…</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69</w:t>
            </w:r>
          </w:p>
        </w:tc>
      </w:tr>
      <w:tr w:rsidR="004C1474" w:rsidRPr="00D56C63" w:rsidTr="004C06AD">
        <w:tc>
          <w:tcPr>
            <w:tcW w:w="7797" w:type="dxa"/>
          </w:tcPr>
          <w:p w:rsidR="004C1474" w:rsidRPr="00D56C63" w:rsidRDefault="00DC6C54" w:rsidP="004C06AD">
            <w:pPr>
              <w:autoSpaceDE w:val="0"/>
              <w:autoSpaceDN w:val="0"/>
              <w:adjustRightInd w:val="0"/>
              <w:rPr>
                <w:rFonts w:cs="Times New Roman"/>
                <w:bCs/>
                <w:lang w:val="es"/>
              </w:rPr>
            </w:pPr>
            <w:r>
              <w:rPr>
                <w:rFonts w:cs="Times New Roman"/>
                <w:b/>
                <w:bCs/>
                <w:lang w:val="es"/>
              </w:rPr>
              <w:t>Figura 19 -</w:t>
            </w:r>
            <w:r w:rsidR="004C1474" w:rsidRPr="00D56C63">
              <w:rPr>
                <w:rFonts w:cs="Times New Roman"/>
                <w:b/>
                <w:bCs/>
                <w:lang w:val="es"/>
              </w:rPr>
              <w:t xml:space="preserve"> </w:t>
            </w:r>
            <w:r w:rsidR="004C06AD">
              <w:rPr>
                <w:rFonts w:cs="Times New Roman"/>
                <w:b/>
                <w:bCs/>
                <w:lang w:val="es"/>
              </w:rPr>
              <w:t>3</w:t>
            </w:r>
            <w:r w:rsidR="004C1474" w:rsidRPr="00D56C63">
              <w:rPr>
                <w:rFonts w:cs="Times New Roman"/>
                <w:b/>
                <w:bCs/>
                <w:lang w:val="es"/>
              </w:rPr>
              <w:t>: “</w:t>
            </w:r>
            <w:r w:rsidR="004C1474" w:rsidRPr="00D56C63">
              <w:rPr>
                <w:rFonts w:cs="Times New Roman"/>
                <w:bCs/>
                <w:lang w:val="es"/>
              </w:rPr>
              <w:t>Aprendizaje del niño”…………………………………</w:t>
            </w:r>
            <w:r w:rsidR="004C1474">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71</w:t>
            </w:r>
          </w:p>
        </w:tc>
      </w:tr>
      <w:tr w:rsidR="004C1474" w:rsidRPr="00D56C63" w:rsidTr="004C06AD">
        <w:tc>
          <w:tcPr>
            <w:tcW w:w="7797" w:type="dxa"/>
          </w:tcPr>
          <w:p w:rsidR="004C1474" w:rsidRPr="00D56C63" w:rsidRDefault="004C1474" w:rsidP="004C06AD">
            <w:pPr>
              <w:autoSpaceDE w:val="0"/>
              <w:autoSpaceDN w:val="0"/>
              <w:adjustRightInd w:val="0"/>
              <w:rPr>
                <w:rFonts w:cs="Times New Roman"/>
                <w:bCs/>
                <w:lang w:val="es"/>
              </w:rPr>
            </w:pPr>
            <w:r w:rsidRPr="00D56C63">
              <w:rPr>
                <w:rFonts w:cs="Times New Roman"/>
                <w:b/>
                <w:bCs/>
                <w:lang w:val="es"/>
              </w:rPr>
              <w:t>Figura 20</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C06AD">
              <w:rPr>
                <w:rFonts w:cs="Times New Roman"/>
                <w:b/>
                <w:bCs/>
                <w:lang w:val="es"/>
              </w:rPr>
              <w:t>3</w:t>
            </w:r>
            <w:r w:rsidRPr="00D56C63">
              <w:rPr>
                <w:rFonts w:cs="Times New Roman"/>
                <w:b/>
                <w:bCs/>
                <w:lang w:val="es"/>
              </w:rPr>
              <w:t>: “</w:t>
            </w:r>
            <w:r w:rsidRPr="00D56C63">
              <w:rPr>
                <w:rFonts w:cs="Times New Roman"/>
                <w:bCs/>
                <w:lang w:val="es"/>
              </w:rPr>
              <w:t>Códigos gráficos”…………………………..….………</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73</w:t>
            </w:r>
          </w:p>
        </w:tc>
      </w:tr>
      <w:tr w:rsidR="004C1474" w:rsidRPr="00D56C63" w:rsidTr="004C06AD">
        <w:tc>
          <w:tcPr>
            <w:tcW w:w="7797" w:type="dxa"/>
          </w:tcPr>
          <w:p w:rsidR="004C1474" w:rsidRPr="00D56C63" w:rsidRDefault="00DC6C54" w:rsidP="004C06AD">
            <w:pPr>
              <w:autoSpaceDE w:val="0"/>
              <w:autoSpaceDN w:val="0"/>
              <w:adjustRightInd w:val="0"/>
              <w:rPr>
                <w:rFonts w:cs="Times New Roman"/>
                <w:bCs/>
                <w:lang w:val="es"/>
              </w:rPr>
            </w:pPr>
            <w:r>
              <w:rPr>
                <w:rFonts w:cs="Times New Roman"/>
                <w:b/>
                <w:bCs/>
                <w:lang w:val="es"/>
              </w:rPr>
              <w:t>Figura 21 -</w:t>
            </w:r>
            <w:r w:rsidR="004C1474" w:rsidRPr="00D56C63">
              <w:rPr>
                <w:rFonts w:cs="Times New Roman"/>
                <w:b/>
                <w:bCs/>
                <w:lang w:val="es"/>
              </w:rPr>
              <w:t xml:space="preserve"> </w:t>
            </w:r>
            <w:r w:rsidR="004C06AD">
              <w:rPr>
                <w:rFonts w:cs="Times New Roman"/>
                <w:b/>
                <w:bCs/>
                <w:lang w:val="es"/>
              </w:rPr>
              <w:t>3</w:t>
            </w:r>
            <w:r w:rsidR="004C1474" w:rsidRPr="00D56C63">
              <w:rPr>
                <w:rFonts w:cs="Times New Roman"/>
                <w:b/>
                <w:bCs/>
                <w:lang w:val="es"/>
              </w:rPr>
              <w:t>: “</w:t>
            </w:r>
            <w:r w:rsidR="004C1474" w:rsidRPr="00D56C63">
              <w:rPr>
                <w:rFonts w:cs="Times New Roman"/>
                <w:bCs/>
                <w:lang w:val="es"/>
              </w:rPr>
              <w:t>Afiches publicitarios”…………………….…….………</w:t>
            </w:r>
            <w:r w:rsidR="004C1474">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78</w:t>
            </w:r>
          </w:p>
        </w:tc>
      </w:tr>
      <w:tr w:rsidR="004C1474" w:rsidRPr="00D56C63" w:rsidTr="004C06AD">
        <w:tc>
          <w:tcPr>
            <w:tcW w:w="7797" w:type="dxa"/>
          </w:tcPr>
          <w:p w:rsidR="004C1474" w:rsidRPr="00D56C63" w:rsidRDefault="004C1474" w:rsidP="004C06AD">
            <w:pPr>
              <w:autoSpaceDE w:val="0"/>
              <w:autoSpaceDN w:val="0"/>
              <w:adjustRightInd w:val="0"/>
              <w:rPr>
                <w:rFonts w:cs="Times New Roman"/>
                <w:bCs/>
                <w:lang w:val="es"/>
              </w:rPr>
            </w:pPr>
            <w:r w:rsidRPr="00D56C63">
              <w:rPr>
                <w:rFonts w:cs="Times New Roman"/>
                <w:b/>
                <w:bCs/>
                <w:lang w:val="es"/>
              </w:rPr>
              <w:t>Figura 22</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C06AD">
              <w:rPr>
                <w:rFonts w:cs="Times New Roman"/>
                <w:b/>
                <w:bCs/>
                <w:lang w:val="es"/>
              </w:rPr>
              <w:t>3</w:t>
            </w:r>
            <w:r w:rsidRPr="00D56C63">
              <w:rPr>
                <w:rFonts w:cs="Times New Roman"/>
                <w:b/>
                <w:bCs/>
                <w:lang w:val="es"/>
              </w:rPr>
              <w:t>: “</w:t>
            </w:r>
            <w:r w:rsidRPr="00D56C63">
              <w:rPr>
                <w:rFonts w:cs="Times New Roman"/>
                <w:bCs/>
                <w:lang w:val="es"/>
              </w:rPr>
              <w:t>Tríptico publicitario”</w:t>
            </w:r>
            <w:r>
              <w:rPr>
                <w:rFonts w:cs="Times New Roman"/>
                <w:bCs/>
                <w:lang w:val="es"/>
              </w:rPr>
              <w:t>………………………</w:t>
            </w:r>
            <w:r w:rsidRPr="00D56C63">
              <w:rPr>
                <w:rFonts w:cs="Times New Roman"/>
                <w:bCs/>
                <w:lang w:val="es"/>
              </w:rPr>
              <w:t>…..……</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78</w:t>
            </w:r>
          </w:p>
        </w:tc>
      </w:tr>
      <w:tr w:rsidR="004C1474" w:rsidRPr="00D56C63" w:rsidTr="004C06AD">
        <w:tc>
          <w:tcPr>
            <w:tcW w:w="7797" w:type="dxa"/>
          </w:tcPr>
          <w:p w:rsidR="004C1474" w:rsidRPr="00D56C63" w:rsidRDefault="004C1474" w:rsidP="004C06AD">
            <w:pPr>
              <w:autoSpaceDE w:val="0"/>
              <w:autoSpaceDN w:val="0"/>
              <w:adjustRightInd w:val="0"/>
              <w:rPr>
                <w:rFonts w:cs="Times New Roman"/>
                <w:bCs/>
                <w:lang w:val="es"/>
              </w:rPr>
            </w:pPr>
            <w:r w:rsidRPr="00D56C63">
              <w:rPr>
                <w:rFonts w:cs="Times New Roman"/>
                <w:b/>
                <w:bCs/>
                <w:lang w:val="es"/>
              </w:rPr>
              <w:t>Figura 23</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C06AD">
              <w:rPr>
                <w:rFonts w:cs="Times New Roman"/>
                <w:b/>
                <w:bCs/>
                <w:lang w:val="es"/>
              </w:rPr>
              <w:t>3</w:t>
            </w:r>
            <w:r w:rsidRPr="00D56C63">
              <w:rPr>
                <w:rFonts w:cs="Times New Roman"/>
                <w:b/>
                <w:bCs/>
                <w:lang w:val="es"/>
              </w:rPr>
              <w:t>: “</w:t>
            </w:r>
            <w:r w:rsidRPr="00D56C63">
              <w:rPr>
                <w:rFonts w:cs="Times New Roman"/>
                <w:bCs/>
                <w:lang w:val="es"/>
              </w:rPr>
              <w:t>Publicidad exterior”……………………………....……</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79</w:t>
            </w:r>
          </w:p>
        </w:tc>
      </w:tr>
      <w:tr w:rsidR="004C1474" w:rsidRPr="00D56C63" w:rsidTr="004C06AD">
        <w:tc>
          <w:tcPr>
            <w:tcW w:w="7797" w:type="dxa"/>
          </w:tcPr>
          <w:p w:rsidR="004C1474" w:rsidRPr="00D56C63" w:rsidRDefault="004C1474" w:rsidP="004C06AD">
            <w:pPr>
              <w:autoSpaceDE w:val="0"/>
              <w:autoSpaceDN w:val="0"/>
              <w:adjustRightInd w:val="0"/>
              <w:rPr>
                <w:rFonts w:cs="Times New Roman"/>
                <w:bCs/>
                <w:lang w:val="es"/>
              </w:rPr>
            </w:pPr>
            <w:r w:rsidRPr="00D56C63">
              <w:rPr>
                <w:rFonts w:cs="Times New Roman"/>
                <w:b/>
                <w:bCs/>
                <w:lang w:val="es"/>
              </w:rPr>
              <w:t>Figura 24</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C06AD">
              <w:rPr>
                <w:rFonts w:cs="Times New Roman"/>
                <w:b/>
                <w:bCs/>
                <w:lang w:val="es"/>
              </w:rPr>
              <w:t>3</w:t>
            </w:r>
            <w:r w:rsidRPr="00D56C63">
              <w:rPr>
                <w:rFonts w:cs="Times New Roman"/>
                <w:b/>
                <w:bCs/>
                <w:lang w:val="es"/>
              </w:rPr>
              <w:t>: “</w:t>
            </w:r>
            <w:r w:rsidRPr="00D56C63">
              <w:rPr>
                <w:rFonts w:cs="Times New Roman"/>
                <w:bCs/>
                <w:lang w:val="es"/>
              </w:rPr>
              <w:t>Video multimedia EDUCA”………………………..…</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80</w:t>
            </w:r>
          </w:p>
        </w:tc>
      </w:tr>
      <w:tr w:rsidR="004C1474" w:rsidRPr="00D56C63" w:rsidTr="004C06AD">
        <w:tc>
          <w:tcPr>
            <w:tcW w:w="7797" w:type="dxa"/>
          </w:tcPr>
          <w:p w:rsidR="004C1474" w:rsidRPr="00D56C63" w:rsidRDefault="004C1474" w:rsidP="00F542E9">
            <w:pPr>
              <w:autoSpaceDE w:val="0"/>
              <w:autoSpaceDN w:val="0"/>
              <w:adjustRightInd w:val="0"/>
              <w:rPr>
                <w:rFonts w:cs="Times New Roman"/>
                <w:bCs/>
                <w:lang w:val="es"/>
              </w:rPr>
            </w:pPr>
            <w:r w:rsidRPr="00D56C63">
              <w:rPr>
                <w:rFonts w:cs="Times New Roman"/>
                <w:b/>
                <w:bCs/>
                <w:lang w:val="es"/>
              </w:rPr>
              <w:t>Figura 25</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C06AD">
              <w:rPr>
                <w:rFonts w:cs="Times New Roman"/>
                <w:b/>
                <w:bCs/>
                <w:lang w:val="es"/>
              </w:rPr>
              <w:t>3</w:t>
            </w:r>
            <w:r w:rsidRPr="00D56C63">
              <w:rPr>
                <w:rFonts w:cs="Times New Roman"/>
                <w:b/>
                <w:bCs/>
                <w:lang w:val="es"/>
              </w:rPr>
              <w:t>: “</w:t>
            </w:r>
            <w:r w:rsidRPr="00D56C63">
              <w:rPr>
                <w:rFonts w:cs="Times New Roman"/>
                <w:bCs/>
                <w:lang w:val="es"/>
              </w:rPr>
              <w:t>Himno a la alegría”……………………………………</w:t>
            </w:r>
            <w:r>
              <w:rPr>
                <w:rFonts w:cs="Times New Roman"/>
                <w:bCs/>
                <w:lang w:val="es"/>
              </w:rPr>
              <w:t>……………….</w:t>
            </w:r>
          </w:p>
        </w:tc>
        <w:tc>
          <w:tcPr>
            <w:tcW w:w="702" w:type="dxa"/>
          </w:tcPr>
          <w:p w:rsidR="004C1474" w:rsidRPr="003A7809" w:rsidRDefault="004C1474" w:rsidP="004161AA">
            <w:pPr>
              <w:autoSpaceDE w:val="0"/>
              <w:autoSpaceDN w:val="0"/>
              <w:adjustRightInd w:val="0"/>
              <w:jc w:val="right"/>
              <w:rPr>
                <w:rFonts w:cs="Times New Roman"/>
                <w:bCs/>
                <w:lang w:val="es"/>
              </w:rPr>
            </w:pPr>
            <w:r>
              <w:rPr>
                <w:rFonts w:cs="Times New Roman"/>
                <w:bCs/>
                <w:lang w:val="es"/>
              </w:rPr>
              <w:t>8</w:t>
            </w:r>
            <w:r w:rsidR="004161AA">
              <w:rPr>
                <w:rFonts w:cs="Times New Roman"/>
                <w:bCs/>
                <w:lang w:val="es"/>
              </w:rPr>
              <w:t>1</w:t>
            </w:r>
          </w:p>
        </w:tc>
      </w:tr>
      <w:tr w:rsidR="004C1474" w:rsidRPr="00D56C63" w:rsidTr="004C06AD">
        <w:tc>
          <w:tcPr>
            <w:tcW w:w="7797" w:type="dxa"/>
          </w:tcPr>
          <w:p w:rsidR="004C1474" w:rsidRPr="00D56C63" w:rsidRDefault="004C1474" w:rsidP="00F542E9">
            <w:pPr>
              <w:autoSpaceDE w:val="0"/>
              <w:autoSpaceDN w:val="0"/>
              <w:adjustRightInd w:val="0"/>
              <w:rPr>
                <w:rFonts w:cs="Times New Roman"/>
                <w:bCs/>
                <w:lang w:val="es"/>
              </w:rPr>
            </w:pPr>
            <w:r w:rsidRPr="00D56C63">
              <w:rPr>
                <w:rFonts w:cs="Times New Roman"/>
                <w:b/>
                <w:bCs/>
                <w:lang w:val="es"/>
              </w:rPr>
              <w:t>Figura 26</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C06AD">
              <w:rPr>
                <w:rFonts w:cs="Times New Roman"/>
                <w:b/>
                <w:bCs/>
                <w:lang w:val="es"/>
              </w:rPr>
              <w:t>3</w:t>
            </w:r>
            <w:r w:rsidRPr="00D56C63">
              <w:rPr>
                <w:rFonts w:cs="Times New Roman"/>
                <w:b/>
                <w:bCs/>
                <w:lang w:val="es"/>
              </w:rPr>
              <w:t>: “</w:t>
            </w:r>
            <w:r w:rsidRPr="00D56C63">
              <w:rPr>
                <w:rFonts w:cs="Times New Roman"/>
                <w:bCs/>
                <w:lang w:val="es"/>
              </w:rPr>
              <w:t>Multimedia aprendo mates”……………………………</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81</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t>Figura 27</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7428F">
              <w:rPr>
                <w:rFonts w:cs="Times New Roman"/>
                <w:b/>
                <w:bCs/>
                <w:lang w:val="es"/>
              </w:rPr>
              <w:t>4</w:t>
            </w:r>
            <w:r w:rsidRPr="00D56C63">
              <w:rPr>
                <w:rFonts w:cs="Times New Roman"/>
                <w:b/>
                <w:bCs/>
                <w:lang w:val="es"/>
              </w:rPr>
              <w:t>: “</w:t>
            </w:r>
            <w:r w:rsidRPr="00D56C63">
              <w:rPr>
                <w:rFonts w:cs="Times New Roman"/>
                <w:bCs/>
                <w:lang w:val="es"/>
              </w:rPr>
              <w:t>Círculo cromático”……………………………….……</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103</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t>Figura 28</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7428F">
              <w:rPr>
                <w:rFonts w:cs="Times New Roman"/>
                <w:b/>
                <w:bCs/>
                <w:lang w:val="es"/>
              </w:rPr>
              <w:t>4</w:t>
            </w:r>
            <w:r w:rsidRPr="00D56C63">
              <w:rPr>
                <w:rFonts w:cs="Times New Roman"/>
                <w:b/>
                <w:bCs/>
                <w:lang w:val="es"/>
              </w:rPr>
              <w:t xml:space="preserve">: </w:t>
            </w:r>
            <w:r>
              <w:rPr>
                <w:rFonts w:cs="Times New Roman"/>
                <w:b/>
                <w:bCs/>
                <w:lang w:val="es"/>
              </w:rPr>
              <w:t xml:space="preserve"> </w:t>
            </w:r>
            <w:r w:rsidRPr="00D56C63">
              <w:rPr>
                <w:rFonts w:cs="Times New Roman"/>
                <w:b/>
                <w:bCs/>
                <w:lang w:val="es"/>
              </w:rPr>
              <w:t>“</w:t>
            </w:r>
            <w:r w:rsidRPr="00D56C63">
              <w:rPr>
                <w:rFonts w:cs="Times New Roman"/>
                <w:bCs/>
                <w:lang w:val="es"/>
              </w:rPr>
              <w:t>Propo</w:t>
            </w:r>
            <w:r>
              <w:rPr>
                <w:rFonts w:cs="Times New Roman"/>
                <w:bCs/>
                <w:lang w:val="es"/>
              </w:rPr>
              <w:t>rciones y posiciones del cuerpo</w:t>
            </w:r>
            <w:r w:rsidRPr="00D56C63">
              <w:rPr>
                <w:rFonts w:cs="Times New Roman"/>
                <w:bCs/>
                <w:lang w:val="es"/>
              </w:rPr>
              <w:t>……………</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104</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t>Figura 29</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7428F">
              <w:rPr>
                <w:rFonts w:cs="Times New Roman"/>
                <w:b/>
                <w:bCs/>
                <w:lang w:val="es"/>
              </w:rPr>
              <w:t>4</w:t>
            </w:r>
            <w:r w:rsidRPr="00D56C63">
              <w:rPr>
                <w:rFonts w:cs="Times New Roman"/>
                <w:b/>
                <w:bCs/>
                <w:lang w:val="es"/>
              </w:rPr>
              <w:t>: “</w:t>
            </w:r>
            <w:r w:rsidRPr="00D56C63">
              <w:rPr>
                <w:rFonts w:cs="Times New Roman"/>
                <w:bCs/>
                <w:lang w:val="es"/>
              </w:rPr>
              <w:t>Proporciones faciales de personajes”…………………</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104</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t>Figura 30</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7428F">
              <w:rPr>
                <w:rFonts w:cs="Times New Roman"/>
                <w:b/>
                <w:bCs/>
                <w:lang w:val="es"/>
              </w:rPr>
              <w:t>4</w:t>
            </w:r>
            <w:r w:rsidRPr="00D56C63">
              <w:rPr>
                <w:rFonts w:cs="Times New Roman"/>
                <w:b/>
                <w:bCs/>
                <w:lang w:val="es"/>
              </w:rPr>
              <w:t>: “</w:t>
            </w:r>
            <w:r w:rsidRPr="00D56C63">
              <w:rPr>
                <w:rFonts w:cs="Times New Roman"/>
                <w:bCs/>
                <w:lang w:val="es"/>
              </w:rPr>
              <w:t>Proceso de creación de personajes”………………..…...</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105</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t>Figura 31</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7428F">
              <w:rPr>
                <w:rFonts w:cs="Times New Roman"/>
                <w:b/>
                <w:bCs/>
                <w:lang w:val="es"/>
              </w:rPr>
              <w:t>4</w:t>
            </w:r>
            <w:r w:rsidRPr="00D56C63">
              <w:rPr>
                <w:rFonts w:cs="Times New Roman"/>
                <w:b/>
                <w:bCs/>
                <w:lang w:val="es"/>
              </w:rPr>
              <w:t>: “</w:t>
            </w:r>
            <w:r w:rsidRPr="00D56C63">
              <w:rPr>
                <w:rFonts w:cs="Times New Roman"/>
                <w:bCs/>
                <w:lang w:val="es"/>
              </w:rPr>
              <w:t>Proceso de creación escenarios…………………..……</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107</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t>Figura 32</w:t>
            </w:r>
            <w:r w:rsidR="00DC6C54">
              <w:rPr>
                <w:rFonts w:cs="Times New Roman"/>
                <w:b/>
                <w:bCs/>
                <w:lang w:val="es"/>
              </w:rPr>
              <w:t xml:space="preserve"> </w:t>
            </w:r>
            <w:r w:rsidR="00F542E9">
              <w:rPr>
                <w:rFonts w:cs="Times New Roman"/>
                <w:b/>
                <w:bCs/>
                <w:lang w:val="es"/>
              </w:rPr>
              <w:t>-</w:t>
            </w:r>
            <w:r w:rsidR="0047428F">
              <w:rPr>
                <w:rFonts w:cs="Times New Roman"/>
                <w:b/>
                <w:bCs/>
                <w:lang w:val="es"/>
              </w:rPr>
              <w:t>4</w:t>
            </w:r>
            <w:r w:rsidRPr="00D56C63">
              <w:rPr>
                <w:rFonts w:cs="Times New Roman"/>
                <w:b/>
                <w:bCs/>
                <w:lang w:val="es"/>
              </w:rPr>
              <w:t>: “</w:t>
            </w:r>
            <w:r w:rsidRPr="00D56C63">
              <w:rPr>
                <w:rFonts w:cs="Times New Roman"/>
                <w:bCs/>
                <w:lang w:val="es"/>
              </w:rPr>
              <w:t>Icono”………………………..…………………………</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111</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t>Figura 33</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7428F">
              <w:rPr>
                <w:rFonts w:cs="Times New Roman"/>
                <w:b/>
                <w:bCs/>
                <w:lang w:val="es"/>
              </w:rPr>
              <w:t>4</w:t>
            </w:r>
            <w:r w:rsidRPr="00D56C63">
              <w:rPr>
                <w:rFonts w:cs="Times New Roman"/>
                <w:b/>
                <w:bCs/>
                <w:lang w:val="es"/>
              </w:rPr>
              <w:t>: “</w:t>
            </w:r>
            <w:r w:rsidRPr="00D56C63">
              <w:rPr>
                <w:rFonts w:cs="Times New Roman"/>
                <w:bCs/>
                <w:lang w:val="es"/>
              </w:rPr>
              <w:t>Logo”………………..…………………………………</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112</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t>Figura 34</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7428F">
              <w:rPr>
                <w:rFonts w:cs="Times New Roman"/>
                <w:b/>
                <w:bCs/>
                <w:lang w:val="es"/>
              </w:rPr>
              <w:t>4</w:t>
            </w:r>
            <w:r w:rsidRPr="00D56C63">
              <w:rPr>
                <w:rFonts w:cs="Times New Roman"/>
                <w:b/>
                <w:bCs/>
                <w:lang w:val="es"/>
              </w:rPr>
              <w:t>: “</w:t>
            </w:r>
            <w:r>
              <w:rPr>
                <w:rFonts w:cs="Times New Roman"/>
                <w:bCs/>
                <w:lang w:val="es"/>
              </w:rPr>
              <w:t>Imagotipo</w:t>
            </w:r>
            <w:r w:rsidRPr="00D56C63">
              <w:rPr>
                <w:rFonts w:cs="Times New Roman"/>
                <w:bCs/>
                <w:lang w:val="es"/>
              </w:rPr>
              <w:t>”……………..…………</w:t>
            </w:r>
            <w:r>
              <w:rPr>
                <w:rFonts w:cs="Times New Roman"/>
                <w:bCs/>
                <w:lang w:val="es"/>
              </w:rPr>
              <w:t>…..</w:t>
            </w:r>
            <w:r w:rsidRPr="00D56C63">
              <w:rPr>
                <w:rFonts w:cs="Times New Roman"/>
                <w:bCs/>
                <w:lang w:val="es"/>
              </w:rPr>
              <w:t>………………...</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112</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lastRenderedPageBreak/>
              <w:t>Figura 35</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7428F">
              <w:rPr>
                <w:rFonts w:cs="Times New Roman"/>
                <w:b/>
                <w:bCs/>
                <w:lang w:val="es"/>
              </w:rPr>
              <w:t>4</w:t>
            </w:r>
            <w:r w:rsidRPr="00D56C63">
              <w:rPr>
                <w:rFonts w:cs="Times New Roman"/>
                <w:b/>
                <w:bCs/>
                <w:lang w:val="es"/>
              </w:rPr>
              <w:t>: “</w:t>
            </w:r>
            <w:r w:rsidRPr="00D56C63">
              <w:rPr>
                <w:rFonts w:cs="Times New Roman"/>
                <w:bCs/>
                <w:lang w:val="es"/>
              </w:rPr>
              <w:t>Factor X”…………………………………………….....</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113</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t>Figura 36</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7428F">
              <w:rPr>
                <w:rFonts w:cs="Times New Roman"/>
                <w:b/>
                <w:bCs/>
                <w:lang w:val="es"/>
              </w:rPr>
              <w:t>4</w:t>
            </w:r>
            <w:r w:rsidRPr="00D56C63">
              <w:rPr>
                <w:rFonts w:cs="Times New Roman"/>
                <w:b/>
                <w:bCs/>
                <w:lang w:val="es"/>
              </w:rPr>
              <w:t>: “</w:t>
            </w:r>
            <w:r w:rsidRPr="00D56C63">
              <w:rPr>
                <w:rFonts w:cs="Times New Roman"/>
                <w:bCs/>
                <w:lang w:val="es"/>
              </w:rPr>
              <w:t>Normalización de tamaño”…………………………..…</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113</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t>Figura 37</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7428F">
              <w:rPr>
                <w:rFonts w:cs="Times New Roman"/>
                <w:b/>
                <w:bCs/>
                <w:lang w:val="es"/>
              </w:rPr>
              <w:t>4</w:t>
            </w:r>
            <w:r w:rsidRPr="00D56C63">
              <w:rPr>
                <w:rFonts w:cs="Times New Roman"/>
                <w:b/>
                <w:bCs/>
                <w:lang w:val="es"/>
              </w:rPr>
              <w:t>: “</w:t>
            </w:r>
            <w:r w:rsidRPr="00D56C63">
              <w:rPr>
                <w:rFonts w:cs="Times New Roman"/>
                <w:bCs/>
                <w:lang w:val="es"/>
              </w:rPr>
              <w:t>Espacio fuera de la marca”……………………..………</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114</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t>Figura 38</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7428F">
              <w:rPr>
                <w:rFonts w:cs="Times New Roman"/>
                <w:b/>
                <w:bCs/>
                <w:lang w:val="es"/>
              </w:rPr>
              <w:t>4</w:t>
            </w:r>
            <w:r w:rsidRPr="00D56C63">
              <w:rPr>
                <w:rFonts w:cs="Times New Roman"/>
                <w:b/>
                <w:bCs/>
                <w:lang w:val="es"/>
              </w:rPr>
              <w:t>: “</w:t>
            </w:r>
            <w:r w:rsidRPr="00D56C63">
              <w:rPr>
                <w:rFonts w:cs="Times New Roman"/>
                <w:bCs/>
                <w:lang w:val="es"/>
              </w:rPr>
              <w:t>Gama cromática”……..………………………………...</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114</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t>Figura 39</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7428F">
              <w:rPr>
                <w:rFonts w:cs="Times New Roman"/>
                <w:b/>
                <w:bCs/>
                <w:lang w:val="es"/>
              </w:rPr>
              <w:t>4</w:t>
            </w:r>
            <w:r w:rsidRPr="00D56C63">
              <w:rPr>
                <w:rFonts w:cs="Times New Roman"/>
                <w:b/>
                <w:bCs/>
                <w:lang w:val="es"/>
              </w:rPr>
              <w:t>: “</w:t>
            </w:r>
            <w:r w:rsidRPr="00D56C63">
              <w:rPr>
                <w:rFonts w:cs="Times New Roman"/>
                <w:bCs/>
                <w:lang w:val="es"/>
              </w:rPr>
              <w:t>Estructura jerárquica del multimedia interactivo”…...…</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115</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t>Figura 40</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7428F">
              <w:rPr>
                <w:rFonts w:cs="Times New Roman"/>
                <w:b/>
                <w:bCs/>
                <w:lang w:val="es"/>
              </w:rPr>
              <w:t>4</w:t>
            </w:r>
            <w:r w:rsidRPr="00D56C63">
              <w:rPr>
                <w:rFonts w:cs="Times New Roman"/>
                <w:b/>
                <w:bCs/>
                <w:lang w:val="es"/>
              </w:rPr>
              <w:t>: “</w:t>
            </w:r>
            <w:r w:rsidRPr="00D56C63">
              <w:rPr>
                <w:rFonts w:cs="Times New Roman"/>
                <w:bCs/>
                <w:lang w:val="es"/>
              </w:rPr>
              <w:t>Plantilla de interfaz gráfica”………………….………</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116</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t>Figura 41</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7428F">
              <w:rPr>
                <w:rFonts w:cs="Times New Roman"/>
                <w:b/>
                <w:bCs/>
                <w:lang w:val="es"/>
              </w:rPr>
              <w:t>4</w:t>
            </w:r>
            <w:r w:rsidRPr="00D56C63">
              <w:rPr>
                <w:rFonts w:cs="Times New Roman"/>
                <w:b/>
                <w:bCs/>
                <w:lang w:val="es"/>
              </w:rPr>
              <w:t>: “</w:t>
            </w:r>
            <w:r w:rsidRPr="00D56C63">
              <w:rPr>
                <w:rFonts w:cs="Times New Roman"/>
                <w:bCs/>
                <w:lang w:val="es"/>
              </w:rPr>
              <w:t>Diseño interfaz gráfica intro”…………………..………</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116</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t>Figura 42</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7428F">
              <w:rPr>
                <w:rFonts w:cs="Times New Roman"/>
                <w:b/>
                <w:bCs/>
                <w:lang w:val="es"/>
              </w:rPr>
              <w:t>4</w:t>
            </w:r>
            <w:r w:rsidRPr="00D56C63">
              <w:rPr>
                <w:rFonts w:cs="Times New Roman"/>
                <w:b/>
                <w:bCs/>
                <w:lang w:val="es"/>
              </w:rPr>
              <w:t>: “</w:t>
            </w:r>
            <w:r w:rsidRPr="00D56C63">
              <w:rPr>
                <w:rFonts w:cs="Times New Roman"/>
                <w:bCs/>
                <w:lang w:val="es"/>
              </w:rPr>
              <w:t>Diseño interfaz gráfica menú”………….……………...</w:t>
            </w:r>
            <w:r>
              <w:rPr>
                <w:rFonts w:cs="Times New Roman"/>
                <w:bCs/>
                <w:lang w:val="es"/>
              </w:rPr>
              <w:t>........................</w:t>
            </w:r>
          </w:p>
        </w:tc>
        <w:tc>
          <w:tcPr>
            <w:tcW w:w="702" w:type="dxa"/>
          </w:tcPr>
          <w:p w:rsidR="004C1474" w:rsidRPr="003A7809" w:rsidRDefault="004C1474" w:rsidP="00825672">
            <w:pPr>
              <w:autoSpaceDE w:val="0"/>
              <w:autoSpaceDN w:val="0"/>
              <w:adjustRightInd w:val="0"/>
              <w:jc w:val="right"/>
              <w:rPr>
                <w:rFonts w:cs="Times New Roman"/>
                <w:bCs/>
                <w:lang w:val="es"/>
              </w:rPr>
            </w:pPr>
            <w:r>
              <w:rPr>
                <w:rFonts w:cs="Times New Roman"/>
                <w:bCs/>
                <w:lang w:val="es"/>
              </w:rPr>
              <w:t>1</w:t>
            </w:r>
            <w:r w:rsidR="004161AA">
              <w:rPr>
                <w:rFonts w:cs="Times New Roman"/>
                <w:bCs/>
                <w:lang w:val="es"/>
              </w:rPr>
              <w:t>16</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lang w:val="es"/>
              </w:rPr>
            </w:pPr>
            <w:r w:rsidRPr="00D56C63">
              <w:rPr>
                <w:rFonts w:cs="Times New Roman"/>
                <w:b/>
                <w:bCs/>
                <w:lang w:val="es"/>
              </w:rPr>
              <w:t>Figura 43</w:t>
            </w:r>
            <w:r w:rsidR="00DC6C54">
              <w:rPr>
                <w:rFonts w:cs="Times New Roman"/>
                <w:b/>
                <w:bCs/>
                <w:lang w:val="es"/>
              </w:rPr>
              <w:t xml:space="preserve"> </w:t>
            </w:r>
            <w:r w:rsidR="00F542E9">
              <w:rPr>
                <w:rFonts w:cs="Times New Roman"/>
                <w:b/>
                <w:bCs/>
                <w:lang w:val="es"/>
              </w:rPr>
              <w:t>-</w:t>
            </w:r>
            <w:r w:rsidR="00DC6C54">
              <w:rPr>
                <w:rFonts w:cs="Times New Roman"/>
                <w:b/>
                <w:bCs/>
                <w:lang w:val="es"/>
              </w:rPr>
              <w:t xml:space="preserve"> </w:t>
            </w:r>
            <w:r w:rsidR="0047428F">
              <w:rPr>
                <w:rFonts w:cs="Times New Roman"/>
                <w:b/>
                <w:bCs/>
                <w:lang w:val="es"/>
              </w:rPr>
              <w:t>4</w:t>
            </w:r>
            <w:r w:rsidRPr="00D56C63">
              <w:rPr>
                <w:rFonts w:cs="Times New Roman"/>
                <w:b/>
                <w:bCs/>
                <w:lang w:val="es"/>
              </w:rPr>
              <w:t>: “</w:t>
            </w:r>
            <w:r w:rsidRPr="00D56C63">
              <w:rPr>
                <w:rFonts w:cs="Times New Roman"/>
                <w:bCs/>
                <w:lang w:val="es"/>
              </w:rPr>
              <w:t>Diseño interfaz gráfica de géneros musicales”….……</w:t>
            </w:r>
            <w:r>
              <w:rPr>
                <w:rFonts w:cs="Times New Roman"/>
                <w:bCs/>
                <w:lang w:val="e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117</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rPr>
            </w:pPr>
            <w:r w:rsidRPr="00D56C63">
              <w:rPr>
                <w:rFonts w:cs="Times New Roman"/>
                <w:b/>
                <w:bCs/>
              </w:rPr>
              <w:t>Figura 44</w:t>
            </w:r>
            <w:r w:rsidR="00DC6C54">
              <w:rPr>
                <w:rFonts w:cs="Times New Roman"/>
                <w:b/>
                <w:bCs/>
              </w:rPr>
              <w:t xml:space="preserve"> </w:t>
            </w:r>
            <w:r w:rsidR="00F542E9">
              <w:rPr>
                <w:rFonts w:cs="Times New Roman"/>
                <w:b/>
                <w:bCs/>
              </w:rPr>
              <w:t>-</w:t>
            </w:r>
            <w:r w:rsidR="00DC6C54">
              <w:rPr>
                <w:rFonts w:cs="Times New Roman"/>
                <w:b/>
                <w:bCs/>
              </w:rPr>
              <w:t xml:space="preserve"> </w:t>
            </w:r>
            <w:r w:rsidR="0047428F">
              <w:rPr>
                <w:rFonts w:cs="Times New Roman"/>
                <w:b/>
                <w:bCs/>
              </w:rPr>
              <w:t>4</w:t>
            </w:r>
            <w:r w:rsidRPr="00D56C63">
              <w:rPr>
                <w:rFonts w:cs="Times New Roman"/>
                <w:b/>
                <w:bCs/>
              </w:rPr>
              <w:t>:</w:t>
            </w:r>
            <w:r w:rsidRPr="00D56C63">
              <w:rPr>
                <w:rFonts w:cs="Times New Roman"/>
                <w:bCs/>
              </w:rPr>
              <w:t xml:space="preserve"> “Juego “</w:t>
            </w:r>
            <w:r>
              <w:rPr>
                <w:rFonts w:cs="Times New Roman"/>
                <w:bCs/>
              </w:rPr>
              <w:t>Aprendo Jugando</w:t>
            </w:r>
            <w:r w:rsidRPr="00D56C63">
              <w:rPr>
                <w:rFonts w:cs="Times New Roman"/>
                <w:bCs/>
              </w:rPr>
              <w:t>”.</w:t>
            </w:r>
            <w:r>
              <w:rPr>
                <w:rFonts w:cs="Times New Roman"/>
                <w:bCs/>
              </w:rPr>
              <w:t>.</w:t>
            </w:r>
            <w:r w:rsidRPr="00D56C63">
              <w:rPr>
                <w:rFonts w:cs="Times New Roman"/>
                <w:bCs/>
              </w:rPr>
              <w:t>……………………………</w:t>
            </w:r>
            <w:r>
              <w:rPr>
                <w:rFonts w:cs="Times New Roman"/>
                <w:bC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118</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rPr>
            </w:pPr>
            <w:r w:rsidRPr="00D56C63">
              <w:rPr>
                <w:rFonts w:cs="Times New Roman"/>
                <w:b/>
                <w:bCs/>
              </w:rPr>
              <w:t>Figura 45</w:t>
            </w:r>
            <w:r w:rsidR="00DC6C54">
              <w:rPr>
                <w:rFonts w:cs="Times New Roman"/>
                <w:b/>
                <w:bCs/>
              </w:rPr>
              <w:t xml:space="preserve"> </w:t>
            </w:r>
            <w:r w:rsidR="00F542E9">
              <w:rPr>
                <w:rFonts w:cs="Times New Roman"/>
                <w:b/>
                <w:bCs/>
              </w:rPr>
              <w:t>-</w:t>
            </w:r>
            <w:r w:rsidR="00DC6C54">
              <w:rPr>
                <w:rFonts w:cs="Times New Roman"/>
                <w:b/>
                <w:bCs/>
              </w:rPr>
              <w:t xml:space="preserve"> </w:t>
            </w:r>
            <w:r w:rsidR="0047428F">
              <w:rPr>
                <w:rFonts w:cs="Times New Roman"/>
                <w:b/>
                <w:bCs/>
              </w:rPr>
              <w:t>4</w:t>
            </w:r>
            <w:r w:rsidRPr="00D56C63">
              <w:rPr>
                <w:rFonts w:cs="Times New Roman"/>
                <w:b/>
                <w:bCs/>
              </w:rPr>
              <w:t>:</w:t>
            </w:r>
            <w:r w:rsidRPr="00D56C63">
              <w:rPr>
                <w:rFonts w:cs="Times New Roman"/>
                <w:bCs/>
              </w:rPr>
              <w:t xml:space="preserve"> “Tarjeta juego”……….……………………….…………</w:t>
            </w:r>
            <w:r>
              <w:rPr>
                <w:rFonts w:cs="Times New Roman"/>
                <w:bC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118</w:t>
            </w:r>
          </w:p>
        </w:tc>
      </w:tr>
      <w:tr w:rsidR="004C1474" w:rsidRPr="00D56C63" w:rsidTr="004C06AD">
        <w:tc>
          <w:tcPr>
            <w:tcW w:w="7797" w:type="dxa"/>
          </w:tcPr>
          <w:p w:rsidR="004C1474" w:rsidRPr="00D56C63" w:rsidRDefault="004C1474" w:rsidP="0047428F">
            <w:pPr>
              <w:autoSpaceDE w:val="0"/>
              <w:autoSpaceDN w:val="0"/>
              <w:adjustRightInd w:val="0"/>
              <w:rPr>
                <w:rFonts w:cs="Times New Roman"/>
                <w:bCs/>
              </w:rPr>
            </w:pPr>
            <w:r w:rsidRPr="00D56C63">
              <w:rPr>
                <w:rFonts w:cs="Times New Roman"/>
                <w:b/>
                <w:bCs/>
              </w:rPr>
              <w:t>Figura 46</w:t>
            </w:r>
            <w:r w:rsidR="00F542E9">
              <w:rPr>
                <w:rFonts w:cs="Times New Roman"/>
                <w:b/>
                <w:bCs/>
              </w:rPr>
              <w:t>-</w:t>
            </w:r>
            <w:r w:rsidR="00DC6C54">
              <w:rPr>
                <w:rFonts w:cs="Times New Roman"/>
                <w:b/>
                <w:bCs/>
              </w:rPr>
              <w:t xml:space="preserve"> </w:t>
            </w:r>
            <w:r w:rsidR="0047428F">
              <w:rPr>
                <w:rFonts w:cs="Times New Roman"/>
                <w:b/>
                <w:bCs/>
              </w:rPr>
              <w:t>4</w:t>
            </w:r>
            <w:r w:rsidRPr="00D56C63">
              <w:rPr>
                <w:rFonts w:cs="Times New Roman"/>
                <w:b/>
                <w:bCs/>
              </w:rPr>
              <w:t>:</w:t>
            </w:r>
            <w:r w:rsidRPr="00D56C63">
              <w:rPr>
                <w:rFonts w:cs="Times New Roman"/>
                <w:bCs/>
              </w:rPr>
              <w:t xml:space="preserve"> </w:t>
            </w:r>
            <w:r w:rsidR="0046277A">
              <w:rPr>
                <w:rFonts w:cs="Times New Roman"/>
                <w:bCs/>
              </w:rPr>
              <w:t>“</w:t>
            </w:r>
            <w:r w:rsidRPr="00D56C63">
              <w:rPr>
                <w:rFonts w:cs="Times New Roman"/>
                <w:bCs/>
              </w:rPr>
              <w:t>Packaging”…………………….………………………...</w:t>
            </w:r>
            <w:r>
              <w:rPr>
                <w:rFonts w:cs="Times New Roman"/>
                <w:bCs/>
              </w:rPr>
              <w:t>.......................</w:t>
            </w:r>
          </w:p>
        </w:tc>
        <w:tc>
          <w:tcPr>
            <w:tcW w:w="702" w:type="dxa"/>
          </w:tcPr>
          <w:p w:rsidR="004C1474" w:rsidRPr="003A7809" w:rsidRDefault="004161AA" w:rsidP="00825672">
            <w:pPr>
              <w:autoSpaceDE w:val="0"/>
              <w:autoSpaceDN w:val="0"/>
              <w:adjustRightInd w:val="0"/>
              <w:jc w:val="right"/>
              <w:rPr>
                <w:rFonts w:cs="Times New Roman"/>
                <w:bCs/>
                <w:lang w:val="es"/>
              </w:rPr>
            </w:pPr>
            <w:r>
              <w:rPr>
                <w:rFonts w:cs="Times New Roman"/>
                <w:bCs/>
                <w:lang w:val="es"/>
              </w:rPr>
              <w:t>119</w:t>
            </w:r>
          </w:p>
        </w:tc>
      </w:tr>
    </w:tbl>
    <w:p w:rsidR="004C1474" w:rsidRPr="00723F66" w:rsidRDefault="004C1474" w:rsidP="004C1474">
      <w:pPr>
        <w:autoSpaceDE w:val="0"/>
        <w:autoSpaceDN w:val="0"/>
        <w:adjustRightInd w:val="0"/>
        <w:ind w:left="708"/>
        <w:rPr>
          <w:rFonts w:cs="Times New Roman"/>
          <w:b/>
          <w:bCs/>
          <w:sz w:val="24"/>
          <w:szCs w:val="24"/>
        </w:rPr>
      </w:pPr>
    </w:p>
    <w:p w:rsidR="004C1474" w:rsidRDefault="004C1474" w:rsidP="004C1474">
      <w:pPr>
        <w:autoSpaceDE w:val="0"/>
        <w:autoSpaceDN w:val="0"/>
        <w:adjustRightInd w:val="0"/>
        <w:ind w:left="708"/>
        <w:rPr>
          <w:rFonts w:cs="Times New Roman"/>
          <w:bCs/>
          <w:sz w:val="24"/>
          <w:szCs w:val="24"/>
        </w:rPr>
      </w:pPr>
    </w:p>
    <w:p w:rsidR="004C1474" w:rsidRDefault="004C1474" w:rsidP="004C1474">
      <w:pPr>
        <w:autoSpaceDE w:val="0"/>
        <w:autoSpaceDN w:val="0"/>
        <w:adjustRightInd w:val="0"/>
        <w:ind w:left="708"/>
        <w:rPr>
          <w:rFonts w:cs="Times New Roman"/>
          <w:bCs/>
          <w:sz w:val="24"/>
          <w:szCs w:val="24"/>
        </w:rPr>
      </w:pPr>
    </w:p>
    <w:p w:rsidR="004C1474" w:rsidRDefault="004C1474" w:rsidP="004C1474">
      <w:pPr>
        <w:autoSpaceDE w:val="0"/>
        <w:autoSpaceDN w:val="0"/>
        <w:adjustRightInd w:val="0"/>
        <w:ind w:left="708"/>
        <w:rPr>
          <w:rFonts w:cs="Times New Roman"/>
          <w:bCs/>
          <w:sz w:val="24"/>
          <w:szCs w:val="24"/>
        </w:rPr>
      </w:pPr>
    </w:p>
    <w:p w:rsidR="004C1474" w:rsidRDefault="004C1474" w:rsidP="004C1474">
      <w:pPr>
        <w:autoSpaceDE w:val="0"/>
        <w:autoSpaceDN w:val="0"/>
        <w:adjustRightInd w:val="0"/>
        <w:ind w:left="708"/>
        <w:rPr>
          <w:rFonts w:cs="Times New Roman"/>
          <w:bCs/>
          <w:sz w:val="24"/>
          <w:szCs w:val="24"/>
        </w:rPr>
      </w:pPr>
    </w:p>
    <w:p w:rsidR="004C1474" w:rsidRDefault="004C1474" w:rsidP="004C1474">
      <w:pPr>
        <w:autoSpaceDE w:val="0"/>
        <w:autoSpaceDN w:val="0"/>
        <w:adjustRightInd w:val="0"/>
        <w:ind w:left="708"/>
        <w:rPr>
          <w:rFonts w:cs="Times New Roman"/>
          <w:bCs/>
          <w:sz w:val="24"/>
          <w:szCs w:val="24"/>
        </w:rPr>
      </w:pPr>
    </w:p>
    <w:p w:rsidR="004C1474" w:rsidRDefault="004C1474" w:rsidP="004C1474">
      <w:pPr>
        <w:autoSpaceDE w:val="0"/>
        <w:autoSpaceDN w:val="0"/>
        <w:adjustRightInd w:val="0"/>
        <w:ind w:left="708"/>
        <w:rPr>
          <w:rFonts w:cs="Times New Roman"/>
          <w:bCs/>
          <w:sz w:val="24"/>
          <w:szCs w:val="24"/>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FF1C9B" w:rsidRDefault="00FF1C9B" w:rsidP="00FA2686">
      <w:pPr>
        <w:autoSpaceDE w:val="0"/>
        <w:autoSpaceDN w:val="0"/>
        <w:adjustRightInd w:val="0"/>
        <w:rPr>
          <w:rFonts w:cs="Times New Roman"/>
          <w:b/>
          <w:bCs/>
          <w:lang w:val="es"/>
        </w:rPr>
      </w:pPr>
    </w:p>
    <w:p w:rsidR="00FF1C9B" w:rsidRDefault="00FF1C9B" w:rsidP="00FA2686">
      <w:pPr>
        <w:autoSpaceDE w:val="0"/>
        <w:autoSpaceDN w:val="0"/>
        <w:adjustRightInd w:val="0"/>
        <w:rPr>
          <w:rFonts w:cs="Times New Roman"/>
          <w:b/>
          <w:bCs/>
          <w:lang w:val="es"/>
        </w:rPr>
      </w:pPr>
    </w:p>
    <w:tbl>
      <w:tblPr>
        <w:tblStyle w:val="Tablaconcuadrcula"/>
        <w:tblW w:w="85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4"/>
        <w:gridCol w:w="703"/>
      </w:tblGrid>
      <w:tr w:rsidR="004C1474" w:rsidTr="003F6980">
        <w:trPr>
          <w:trHeight w:val="454"/>
        </w:trPr>
        <w:tc>
          <w:tcPr>
            <w:tcW w:w="7804" w:type="dxa"/>
          </w:tcPr>
          <w:p w:rsidR="004C1474" w:rsidRPr="0087772E" w:rsidRDefault="004C1474" w:rsidP="00825672">
            <w:pPr>
              <w:rPr>
                <w:rFonts w:cs="Times New Roman"/>
                <w:b/>
                <w:lang w:val="es"/>
              </w:rPr>
            </w:pPr>
            <w:r w:rsidRPr="0087772E">
              <w:rPr>
                <w:rFonts w:cs="Times New Roman"/>
                <w:b/>
                <w:lang w:val="es"/>
              </w:rPr>
              <w:lastRenderedPageBreak/>
              <w:t>ÍNDICE DE GRÁFICOS</w:t>
            </w:r>
          </w:p>
        </w:tc>
        <w:tc>
          <w:tcPr>
            <w:tcW w:w="703" w:type="dxa"/>
          </w:tcPr>
          <w:p w:rsidR="004C1474" w:rsidRDefault="004C1474" w:rsidP="00825672">
            <w:pPr>
              <w:autoSpaceDE w:val="0"/>
              <w:autoSpaceDN w:val="0"/>
              <w:adjustRightInd w:val="0"/>
              <w:jc w:val="right"/>
              <w:rPr>
                <w:rFonts w:ascii="Arial" w:hAnsi="Arial" w:cs="Arial"/>
                <w:bCs/>
                <w:sz w:val="24"/>
                <w:szCs w:val="24"/>
                <w:lang w:val="es"/>
              </w:rPr>
            </w:pPr>
          </w:p>
        </w:tc>
      </w:tr>
      <w:tr w:rsidR="004C1474" w:rsidTr="003F6980">
        <w:trPr>
          <w:trHeight w:val="468"/>
        </w:trPr>
        <w:tc>
          <w:tcPr>
            <w:tcW w:w="7804" w:type="dxa"/>
          </w:tcPr>
          <w:p w:rsidR="004C1474" w:rsidRPr="0087772E" w:rsidRDefault="004C1474" w:rsidP="00825672">
            <w:pPr>
              <w:rPr>
                <w:rFonts w:cs="Times New Roman"/>
                <w:b/>
                <w:lang w:val="es"/>
              </w:rPr>
            </w:pPr>
          </w:p>
        </w:tc>
        <w:tc>
          <w:tcPr>
            <w:tcW w:w="703" w:type="dxa"/>
          </w:tcPr>
          <w:p w:rsidR="004C1474" w:rsidRDefault="004C1474" w:rsidP="00825672">
            <w:pPr>
              <w:autoSpaceDE w:val="0"/>
              <w:autoSpaceDN w:val="0"/>
              <w:adjustRightInd w:val="0"/>
              <w:jc w:val="right"/>
              <w:rPr>
                <w:rFonts w:ascii="Arial" w:hAnsi="Arial" w:cs="Arial"/>
                <w:bCs/>
                <w:sz w:val="24"/>
                <w:szCs w:val="24"/>
                <w:lang w:val="es"/>
              </w:rPr>
            </w:pPr>
          </w:p>
        </w:tc>
      </w:tr>
      <w:tr w:rsidR="004C1474" w:rsidTr="003F6980">
        <w:trPr>
          <w:trHeight w:val="423"/>
        </w:trPr>
        <w:tc>
          <w:tcPr>
            <w:tcW w:w="7804" w:type="dxa"/>
          </w:tcPr>
          <w:p w:rsidR="004C1474" w:rsidRPr="0087772E" w:rsidRDefault="004C1474" w:rsidP="00F542E9">
            <w:pPr>
              <w:rPr>
                <w:rFonts w:cs="Times New Roman"/>
                <w:b/>
                <w:lang w:val="es"/>
              </w:rPr>
            </w:pPr>
            <w:r w:rsidRPr="0087772E">
              <w:rPr>
                <w:rFonts w:cs="Times New Roman"/>
                <w:b/>
                <w:lang w:val="es"/>
              </w:rPr>
              <w:t>Gráfico 1</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“Genero”………………..……………………………………</w:t>
            </w:r>
            <w:r>
              <w:rPr>
                <w:rFonts w:cs="Times New Roman"/>
                <w:lang w:val="es"/>
              </w:rPr>
              <w:t>……….</w:t>
            </w:r>
            <w:r w:rsidRPr="0087772E">
              <w:rPr>
                <w:rFonts w:cs="Times New Roman"/>
                <w:lang w:val="es"/>
              </w:rPr>
              <w:t>…</w:t>
            </w:r>
          </w:p>
        </w:tc>
        <w:tc>
          <w:tcPr>
            <w:tcW w:w="703" w:type="dxa"/>
          </w:tcPr>
          <w:p w:rsidR="004C1474" w:rsidRPr="00FC17FD" w:rsidRDefault="003C637D" w:rsidP="00825672">
            <w:pPr>
              <w:autoSpaceDE w:val="0"/>
              <w:autoSpaceDN w:val="0"/>
              <w:adjustRightInd w:val="0"/>
              <w:jc w:val="right"/>
              <w:rPr>
                <w:rFonts w:cs="Times New Roman"/>
                <w:bCs/>
                <w:lang w:val="es"/>
              </w:rPr>
            </w:pPr>
            <w:r>
              <w:rPr>
                <w:rFonts w:cs="Times New Roman"/>
                <w:bCs/>
                <w:lang w:val="es"/>
              </w:rPr>
              <w:t>85</w:t>
            </w:r>
          </w:p>
        </w:tc>
      </w:tr>
      <w:tr w:rsidR="004C1474" w:rsidTr="003F6980">
        <w:trPr>
          <w:trHeight w:val="423"/>
        </w:trPr>
        <w:tc>
          <w:tcPr>
            <w:tcW w:w="7804" w:type="dxa"/>
          </w:tcPr>
          <w:p w:rsidR="004C1474" w:rsidRPr="0087772E" w:rsidRDefault="004C1474" w:rsidP="00F542E9">
            <w:pPr>
              <w:rPr>
                <w:rFonts w:cs="Times New Roman"/>
                <w:lang w:val="es"/>
              </w:rPr>
            </w:pPr>
            <w:r w:rsidRPr="0087772E">
              <w:rPr>
                <w:rFonts w:cs="Times New Roman"/>
                <w:b/>
                <w:lang w:val="es"/>
              </w:rPr>
              <w:t>Gráfico 2</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“Conoces la música del cantón Riobamba”………….……</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85</w:t>
            </w:r>
          </w:p>
        </w:tc>
      </w:tr>
      <w:tr w:rsidR="004C1474" w:rsidTr="003F6980">
        <w:trPr>
          <w:trHeight w:val="423"/>
        </w:trPr>
        <w:tc>
          <w:tcPr>
            <w:tcW w:w="7804" w:type="dxa"/>
          </w:tcPr>
          <w:p w:rsidR="004C1474" w:rsidRPr="0087772E" w:rsidRDefault="004C1474" w:rsidP="00F542E9">
            <w:pPr>
              <w:rPr>
                <w:rFonts w:cs="Times New Roman"/>
                <w:lang w:val="es"/>
              </w:rPr>
            </w:pPr>
            <w:r w:rsidRPr="0087772E">
              <w:rPr>
                <w:rFonts w:cs="Times New Roman"/>
                <w:b/>
                <w:lang w:val="es"/>
              </w:rPr>
              <w:t>Gráfico 3</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“Música propia del cantón Riobamba”………………</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85</w:t>
            </w:r>
          </w:p>
        </w:tc>
      </w:tr>
      <w:tr w:rsidR="004C1474" w:rsidTr="003F6980">
        <w:trPr>
          <w:trHeight w:val="423"/>
        </w:trPr>
        <w:tc>
          <w:tcPr>
            <w:tcW w:w="7804" w:type="dxa"/>
          </w:tcPr>
          <w:p w:rsidR="004C1474" w:rsidRPr="0087772E" w:rsidRDefault="004C1474" w:rsidP="00F542E9">
            <w:pPr>
              <w:rPr>
                <w:rFonts w:cs="Times New Roman"/>
                <w:b/>
                <w:lang w:val="es"/>
              </w:rPr>
            </w:pPr>
            <w:r>
              <w:rPr>
                <w:rFonts w:cs="Times New Roman"/>
                <w:b/>
                <w:lang w:val="es"/>
              </w:rPr>
              <w:t>Gráfico 4</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“Géneros musicales que conocen”……………………</w:t>
            </w:r>
            <w:r>
              <w:rPr>
                <w:rFonts w:cs="Times New Roman"/>
                <w:lang w:val="es"/>
              </w:rPr>
              <w:t>.………….</w:t>
            </w:r>
            <w:r w:rsidRPr="0087772E">
              <w:rPr>
                <w:rFonts w:cs="Times New Roman"/>
                <w:lang w:val="es"/>
              </w:rPr>
              <w:t>…….</w:t>
            </w:r>
          </w:p>
        </w:tc>
        <w:tc>
          <w:tcPr>
            <w:tcW w:w="703" w:type="dxa"/>
          </w:tcPr>
          <w:p w:rsidR="004C1474" w:rsidRPr="00FC17FD" w:rsidRDefault="003C637D" w:rsidP="00825672">
            <w:pPr>
              <w:autoSpaceDE w:val="0"/>
              <w:autoSpaceDN w:val="0"/>
              <w:adjustRightInd w:val="0"/>
              <w:jc w:val="right"/>
              <w:rPr>
                <w:rFonts w:cs="Times New Roman"/>
                <w:bCs/>
                <w:lang w:val="es"/>
              </w:rPr>
            </w:pPr>
            <w:r>
              <w:rPr>
                <w:rFonts w:cs="Times New Roman"/>
                <w:bCs/>
                <w:lang w:val="es"/>
              </w:rPr>
              <w:t>86</w:t>
            </w:r>
          </w:p>
        </w:tc>
      </w:tr>
      <w:tr w:rsidR="004C1474" w:rsidTr="003F6980">
        <w:trPr>
          <w:trHeight w:val="423"/>
        </w:trPr>
        <w:tc>
          <w:tcPr>
            <w:tcW w:w="7804" w:type="dxa"/>
          </w:tcPr>
          <w:p w:rsidR="004C1474" w:rsidRPr="0087772E" w:rsidRDefault="004C1474" w:rsidP="00F542E9">
            <w:pPr>
              <w:rPr>
                <w:rFonts w:cs="Times New Roman"/>
                <w:lang w:val="es"/>
              </w:rPr>
            </w:pPr>
            <w:r w:rsidRPr="0087772E">
              <w:rPr>
                <w:rFonts w:cs="Times New Roman"/>
                <w:b/>
                <w:lang w:val="es"/>
              </w:rPr>
              <w:t xml:space="preserve">Gráfico </w:t>
            </w:r>
            <w:r>
              <w:rPr>
                <w:rFonts w:cs="Times New Roman"/>
                <w:b/>
                <w:lang w:val="es"/>
              </w:rPr>
              <w:t>5</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w:t>
            </w:r>
            <w:r>
              <w:rPr>
                <w:rFonts w:cs="Times New Roman"/>
                <w:lang w:val="es"/>
              </w:rPr>
              <w:t>Carnaval indígena</w:t>
            </w:r>
            <w:r w:rsidRPr="0087772E">
              <w:rPr>
                <w:rFonts w:cs="Times New Roman"/>
                <w:lang w:val="es"/>
              </w:rPr>
              <w:t>”</w:t>
            </w:r>
            <w:r>
              <w:rPr>
                <w:rFonts w:cs="Times New Roman"/>
                <w:lang w:val="es"/>
              </w:rPr>
              <w:t>…………….</w:t>
            </w:r>
            <w:r w:rsidRPr="0087772E">
              <w:rPr>
                <w:rFonts w:cs="Times New Roman"/>
                <w:lang w:val="es"/>
              </w:rPr>
              <w:t>……………</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86</w:t>
            </w:r>
          </w:p>
        </w:tc>
      </w:tr>
      <w:tr w:rsidR="004C1474" w:rsidTr="003F6980">
        <w:trPr>
          <w:trHeight w:val="423"/>
        </w:trPr>
        <w:tc>
          <w:tcPr>
            <w:tcW w:w="7804" w:type="dxa"/>
          </w:tcPr>
          <w:p w:rsidR="004C1474" w:rsidRPr="0087772E" w:rsidRDefault="004C1474" w:rsidP="00F542E9">
            <w:pPr>
              <w:rPr>
                <w:rFonts w:cs="Times New Roman"/>
                <w:lang w:val="es"/>
              </w:rPr>
            </w:pPr>
            <w:r w:rsidRPr="0087772E">
              <w:rPr>
                <w:rFonts w:cs="Times New Roman"/>
                <w:b/>
                <w:lang w:val="es"/>
              </w:rPr>
              <w:t xml:space="preserve">Gráfico </w:t>
            </w:r>
            <w:r>
              <w:rPr>
                <w:rFonts w:cs="Times New Roman"/>
                <w:b/>
                <w:lang w:val="es"/>
              </w:rPr>
              <w:t>6</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“A qué hora se toca el albazo”……………………</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87</w:t>
            </w:r>
          </w:p>
        </w:tc>
      </w:tr>
      <w:tr w:rsidR="004C1474" w:rsidTr="003F6980">
        <w:trPr>
          <w:trHeight w:val="408"/>
        </w:trPr>
        <w:tc>
          <w:tcPr>
            <w:tcW w:w="7804" w:type="dxa"/>
          </w:tcPr>
          <w:p w:rsidR="004C1474" w:rsidRPr="0087772E" w:rsidRDefault="004C1474" w:rsidP="00F542E9">
            <w:pPr>
              <w:rPr>
                <w:rFonts w:cs="Times New Roman"/>
                <w:lang w:val="es"/>
              </w:rPr>
            </w:pPr>
            <w:r>
              <w:rPr>
                <w:rFonts w:cs="Times New Roman"/>
                <w:b/>
                <w:lang w:val="es"/>
              </w:rPr>
              <w:t>Gráfico 7</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“El jahuay es el rito a la cosecha”…………………</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87</w:t>
            </w:r>
          </w:p>
        </w:tc>
      </w:tr>
      <w:tr w:rsidR="004C1474" w:rsidTr="003F6980">
        <w:trPr>
          <w:trHeight w:val="423"/>
        </w:trPr>
        <w:tc>
          <w:tcPr>
            <w:tcW w:w="7804" w:type="dxa"/>
          </w:tcPr>
          <w:p w:rsidR="004C1474" w:rsidRPr="0087772E" w:rsidRDefault="004C1474" w:rsidP="00F542E9">
            <w:pPr>
              <w:rPr>
                <w:rFonts w:cs="Times New Roman"/>
                <w:lang w:val="es"/>
              </w:rPr>
            </w:pPr>
            <w:r>
              <w:rPr>
                <w:rFonts w:cs="Times New Roman"/>
                <w:b/>
                <w:lang w:val="es"/>
              </w:rPr>
              <w:t>Gráfico 8</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“Capishca canto a la cacería”……………………………</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87</w:t>
            </w:r>
          </w:p>
        </w:tc>
      </w:tr>
      <w:tr w:rsidR="004C1474" w:rsidTr="003F6980">
        <w:trPr>
          <w:trHeight w:val="423"/>
        </w:trPr>
        <w:tc>
          <w:tcPr>
            <w:tcW w:w="7804" w:type="dxa"/>
          </w:tcPr>
          <w:p w:rsidR="004C1474" w:rsidRPr="0087772E" w:rsidRDefault="004C1474" w:rsidP="00F542E9">
            <w:pPr>
              <w:rPr>
                <w:rFonts w:cs="Times New Roman"/>
                <w:lang w:val="es"/>
              </w:rPr>
            </w:pPr>
            <w:r>
              <w:rPr>
                <w:rFonts w:cs="Times New Roman"/>
                <w:b/>
                <w:lang w:val="es"/>
              </w:rPr>
              <w:t>Gráfico 9</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“El danzante está adornado”………………………………</w:t>
            </w:r>
            <w:r>
              <w:rPr>
                <w:rFonts w:cs="Times New Roman"/>
                <w:lang w:val="es"/>
              </w:rPr>
              <w:t>……………</w:t>
            </w:r>
            <w:r w:rsidRPr="0087772E">
              <w:rPr>
                <w:rFonts w:cs="Times New Roman"/>
                <w:lang w:val="es"/>
              </w:rPr>
              <w:t>.</w:t>
            </w:r>
          </w:p>
        </w:tc>
        <w:tc>
          <w:tcPr>
            <w:tcW w:w="703" w:type="dxa"/>
          </w:tcPr>
          <w:p w:rsidR="004C1474" w:rsidRPr="00FC17FD" w:rsidRDefault="00D5768B" w:rsidP="00825672">
            <w:pPr>
              <w:autoSpaceDE w:val="0"/>
              <w:autoSpaceDN w:val="0"/>
              <w:adjustRightInd w:val="0"/>
              <w:jc w:val="right"/>
              <w:rPr>
                <w:rFonts w:cs="Times New Roman"/>
                <w:bCs/>
                <w:lang w:val="es"/>
              </w:rPr>
            </w:pPr>
            <w:r>
              <w:rPr>
                <w:rFonts w:cs="Times New Roman"/>
                <w:bCs/>
                <w:lang w:val="es"/>
              </w:rPr>
              <w:t>88</w:t>
            </w:r>
          </w:p>
        </w:tc>
      </w:tr>
      <w:tr w:rsidR="004C1474" w:rsidTr="003F6980">
        <w:trPr>
          <w:trHeight w:val="423"/>
        </w:trPr>
        <w:tc>
          <w:tcPr>
            <w:tcW w:w="7804" w:type="dxa"/>
          </w:tcPr>
          <w:p w:rsidR="004C1474" w:rsidRPr="0087772E" w:rsidRDefault="004C1474" w:rsidP="00F542E9">
            <w:pPr>
              <w:rPr>
                <w:rFonts w:cs="Times New Roman"/>
                <w:lang w:val="es"/>
              </w:rPr>
            </w:pPr>
            <w:r>
              <w:rPr>
                <w:rFonts w:cs="Times New Roman"/>
                <w:b/>
                <w:lang w:val="es"/>
              </w:rPr>
              <w:t>Gráfico 10</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w:t>
            </w:r>
            <w:r w:rsidRPr="0087772E">
              <w:rPr>
                <w:rFonts w:cs="Times New Roman"/>
                <w:lang w:val="es"/>
              </w:rPr>
              <w:t xml:space="preserve"> “Que se cantaba cuando se despedía a un ser querido”……</w:t>
            </w:r>
            <w:r>
              <w:rPr>
                <w:rFonts w:cs="Times New Roman"/>
                <w:lang w:val="es"/>
              </w:rPr>
              <w:t>………….</w:t>
            </w:r>
            <w:r w:rsidRPr="0087772E">
              <w:rPr>
                <w:rFonts w:cs="Times New Roman"/>
                <w:lang w:val="es"/>
              </w:rPr>
              <w:t>.</w:t>
            </w:r>
          </w:p>
        </w:tc>
        <w:tc>
          <w:tcPr>
            <w:tcW w:w="703" w:type="dxa"/>
          </w:tcPr>
          <w:p w:rsidR="004C1474" w:rsidRPr="00FC17FD" w:rsidRDefault="005C0141" w:rsidP="00825672">
            <w:pPr>
              <w:autoSpaceDE w:val="0"/>
              <w:autoSpaceDN w:val="0"/>
              <w:adjustRightInd w:val="0"/>
              <w:jc w:val="right"/>
              <w:rPr>
                <w:rFonts w:cs="Times New Roman"/>
                <w:bCs/>
                <w:lang w:val="es"/>
              </w:rPr>
            </w:pPr>
            <w:r>
              <w:rPr>
                <w:rFonts w:cs="Times New Roman"/>
                <w:bCs/>
                <w:lang w:val="es"/>
              </w:rPr>
              <w:t>8</w:t>
            </w:r>
            <w:r w:rsidR="004161AA">
              <w:rPr>
                <w:rFonts w:cs="Times New Roman"/>
                <w:bCs/>
                <w:lang w:val="es"/>
              </w:rPr>
              <w:t>8</w:t>
            </w:r>
          </w:p>
        </w:tc>
      </w:tr>
      <w:tr w:rsidR="004C1474" w:rsidTr="003F6980">
        <w:trPr>
          <w:trHeight w:val="423"/>
        </w:trPr>
        <w:tc>
          <w:tcPr>
            <w:tcW w:w="7804" w:type="dxa"/>
          </w:tcPr>
          <w:p w:rsidR="004C1474" w:rsidRPr="0087772E" w:rsidRDefault="004C1474" w:rsidP="00F542E9">
            <w:pPr>
              <w:rPr>
                <w:rFonts w:cs="Times New Roman"/>
                <w:lang w:val="es"/>
              </w:rPr>
            </w:pPr>
            <w:r>
              <w:rPr>
                <w:rFonts w:cs="Times New Roman"/>
                <w:b/>
                <w:lang w:val="es"/>
              </w:rPr>
              <w:t>Gráfico 11</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w:t>
            </w:r>
            <w:r w:rsidRPr="0087772E">
              <w:rPr>
                <w:rFonts w:cs="Times New Roman"/>
                <w:lang w:val="es"/>
              </w:rPr>
              <w:t xml:space="preserve"> “</w:t>
            </w:r>
            <w:r>
              <w:rPr>
                <w:rFonts w:cs="Times New Roman"/>
                <w:lang w:val="es"/>
              </w:rPr>
              <w:t>En que se inspira el pasillo</w:t>
            </w:r>
            <w:r w:rsidRPr="0087772E">
              <w:rPr>
                <w:rFonts w:cs="Times New Roman"/>
                <w:lang w:val="es"/>
              </w:rPr>
              <w:t>”…</w:t>
            </w:r>
            <w:r>
              <w:rPr>
                <w:rFonts w:cs="Times New Roman"/>
                <w:lang w:val="es"/>
              </w:rPr>
              <w:t>………………………….………….</w:t>
            </w:r>
            <w:r w:rsidRPr="0087772E">
              <w:rPr>
                <w:rFonts w:cs="Times New Roman"/>
                <w:lang w:val="es"/>
              </w:rPr>
              <w:t>…</w:t>
            </w:r>
          </w:p>
        </w:tc>
        <w:tc>
          <w:tcPr>
            <w:tcW w:w="703" w:type="dxa"/>
          </w:tcPr>
          <w:p w:rsidR="004C1474" w:rsidRPr="00FC17FD" w:rsidRDefault="005C0141" w:rsidP="00825672">
            <w:pPr>
              <w:autoSpaceDE w:val="0"/>
              <w:autoSpaceDN w:val="0"/>
              <w:adjustRightInd w:val="0"/>
              <w:jc w:val="right"/>
              <w:rPr>
                <w:rFonts w:cs="Times New Roman"/>
                <w:bCs/>
                <w:lang w:val="es"/>
              </w:rPr>
            </w:pPr>
            <w:r>
              <w:rPr>
                <w:rFonts w:cs="Times New Roman"/>
                <w:bCs/>
                <w:lang w:val="es"/>
              </w:rPr>
              <w:t>89</w:t>
            </w:r>
          </w:p>
        </w:tc>
      </w:tr>
      <w:tr w:rsidR="004C1474" w:rsidTr="003F6980">
        <w:trPr>
          <w:trHeight w:val="423"/>
        </w:trPr>
        <w:tc>
          <w:tcPr>
            <w:tcW w:w="7804" w:type="dxa"/>
          </w:tcPr>
          <w:p w:rsidR="004C1474" w:rsidRPr="0087772E" w:rsidRDefault="004C1474" w:rsidP="00F542E9">
            <w:pPr>
              <w:rPr>
                <w:rFonts w:cs="Times New Roman"/>
                <w:b/>
                <w:lang w:val="es"/>
              </w:rPr>
            </w:pPr>
            <w:r>
              <w:rPr>
                <w:rFonts w:cs="Times New Roman"/>
                <w:b/>
                <w:lang w:val="es"/>
              </w:rPr>
              <w:t>Gráfico 12</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“Instrumentos musicales son representativos del Sanjuanito”</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89</w:t>
            </w:r>
          </w:p>
        </w:tc>
      </w:tr>
      <w:tr w:rsidR="004C1474" w:rsidTr="003F6980">
        <w:trPr>
          <w:trHeight w:val="423"/>
        </w:trPr>
        <w:tc>
          <w:tcPr>
            <w:tcW w:w="7804" w:type="dxa"/>
          </w:tcPr>
          <w:p w:rsidR="004C1474" w:rsidRPr="0087772E" w:rsidRDefault="004C1474" w:rsidP="00F542E9">
            <w:pPr>
              <w:rPr>
                <w:rFonts w:cs="Times New Roman"/>
                <w:b/>
                <w:lang w:val="es"/>
              </w:rPr>
            </w:pPr>
            <w:r>
              <w:rPr>
                <w:rFonts w:cs="Times New Roman"/>
                <w:b/>
                <w:lang w:val="es"/>
              </w:rPr>
              <w:t>Gráfico 13</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“El pasacalle hace referencia a las provincias del país”…</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89</w:t>
            </w:r>
          </w:p>
        </w:tc>
      </w:tr>
      <w:tr w:rsidR="004C1474" w:rsidTr="003F6980">
        <w:trPr>
          <w:trHeight w:val="423"/>
        </w:trPr>
        <w:tc>
          <w:tcPr>
            <w:tcW w:w="7804" w:type="dxa"/>
          </w:tcPr>
          <w:p w:rsidR="004C1474" w:rsidRPr="0087772E" w:rsidRDefault="00825672" w:rsidP="00825672">
            <w:pPr>
              <w:rPr>
                <w:rFonts w:cs="Times New Roman"/>
                <w:b/>
                <w:lang w:val="es"/>
              </w:rPr>
            </w:pPr>
            <w:r>
              <w:rPr>
                <w:rFonts w:cs="Times New Roman"/>
                <w:b/>
                <w:lang w:val="es"/>
              </w:rPr>
              <w:t>Gráfico 14</w:t>
            </w:r>
            <w:r w:rsidR="0040129E">
              <w:rPr>
                <w:rFonts w:cs="Times New Roman"/>
                <w:b/>
                <w:lang w:val="es"/>
              </w:rPr>
              <w:t xml:space="preserve"> </w:t>
            </w:r>
            <w:r>
              <w:rPr>
                <w:rFonts w:cs="Times New Roman"/>
                <w:b/>
                <w:lang w:val="es"/>
              </w:rPr>
              <w:t>-</w:t>
            </w:r>
            <w:r w:rsidR="0040129E">
              <w:rPr>
                <w:rFonts w:cs="Times New Roman"/>
                <w:b/>
                <w:lang w:val="es"/>
              </w:rPr>
              <w:t xml:space="preserve"> </w:t>
            </w:r>
            <w:r>
              <w:rPr>
                <w:rFonts w:cs="Times New Roman"/>
                <w:b/>
                <w:lang w:val="es"/>
              </w:rPr>
              <w:t>3</w:t>
            </w:r>
            <w:r w:rsidR="004C1474" w:rsidRPr="0087772E">
              <w:rPr>
                <w:rFonts w:cs="Times New Roman"/>
                <w:b/>
                <w:lang w:val="es"/>
              </w:rPr>
              <w:t xml:space="preserve">: </w:t>
            </w:r>
            <w:r w:rsidR="004C1474" w:rsidRPr="0087772E">
              <w:rPr>
                <w:rFonts w:cs="Times New Roman"/>
                <w:lang w:val="es"/>
              </w:rPr>
              <w:t>“Sentimientos que expresa la tonada”………………</w:t>
            </w:r>
            <w:r w:rsidR="004C1474">
              <w:rPr>
                <w:rFonts w:cs="Times New Roman"/>
                <w:lang w:val="es"/>
              </w:rPr>
              <w:t>…………..</w:t>
            </w:r>
            <w:r w:rsidR="004C1474" w:rsidRPr="0087772E">
              <w:rPr>
                <w:rFonts w:cs="Times New Roman"/>
                <w:lang w:val="es"/>
              </w:rPr>
              <w:t>……..</w:t>
            </w:r>
          </w:p>
        </w:tc>
        <w:tc>
          <w:tcPr>
            <w:tcW w:w="703" w:type="dxa"/>
          </w:tcPr>
          <w:p w:rsidR="004C1474" w:rsidRPr="00FC17FD" w:rsidRDefault="005C0141" w:rsidP="00825672">
            <w:pPr>
              <w:autoSpaceDE w:val="0"/>
              <w:autoSpaceDN w:val="0"/>
              <w:adjustRightInd w:val="0"/>
              <w:jc w:val="right"/>
              <w:rPr>
                <w:rFonts w:cs="Times New Roman"/>
                <w:bCs/>
                <w:lang w:val="es"/>
              </w:rPr>
            </w:pPr>
            <w:r>
              <w:rPr>
                <w:rFonts w:cs="Times New Roman"/>
                <w:bCs/>
                <w:lang w:val="es"/>
              </w:rPr>
              <w:t>90</w:t>
            </w:r>
          </w:p>
        </w:tc>
      </w:tr>
      <w:tr w:rsidR="006A5307" w:rsidTr="003F6980">
        <w:trPr>
          <w:trHeight w:val="423"/>
        </w:trPr>
        <w:tc>
          <w:tcPr>
            <w:tcW w:w="7804" w:type="dxa"/>
          </w:tcPr>
          <w:p w:rsidR="006A5307" w:rsidRPr="006A5307" w:rsidRDefault="006A5307" w:rsidP="00D5768B">
            <w:pPr>
              <w:rPr>
                <w:lang w:val="es"/>
              </w:rPr>
            </w:pPr>
            <w:r>
              <w:rPr>
                <w:b/>
                <w:lang w:val="es"/>
              </w:rPr>
              <w:t xml:space="preserve">Gráfico 15 - 3: </w:t>
            </w:r>
            <w:r w:rsidRPr="0087772E">
              <w:rPr>
                <w:lang w:val="es"/>
              </w:rPr>
              <w:t>“Morenito soy, blanquito nací; rondando tu esquina el color perdí¨</w:t>
            </w:r>
            <w:r>
              <w:rPr>
                <w:lang w:val="es"/>
              </w:rPr>
              <w:t>…..</w:t>
            </w:r>
          </w:p>
        </w:tc>
        <w:tc>
          <w:tcPr>
            <w:tcW w:w="703" w:type="dxa"/>
          </w:tcPr>
          <w:p w:rsidR="006A5307" w:rsidRDefault="006A5307" w:rsidP="00825672">
            <w:pPr>
              <w:autoSpaceDE w:val="0"/>
              <w:autoSpaceDN w:val="0"/>
              <w:adjustRightInd w:val="0"/>
              <w:jc w:val="right"/>
              <w:rPr>
                <w:rFonts w:cs="Times New Roman"/>
                <w:bCs/>
                <w:lang w:val="es"/>
              </w:rPr>
            </w:pPr>
            <w:r>
              <w:rPr>
                <w:rFonts w:cs="Times New Roman"/>
                <w:bCs/>
                <w:lang w:val="es"/>
              </w:rPr>
              <w:t>90</w:t>
            </w:r>
          </w:p>
        </w:tc>
      </w:tr>
      <w:tr w:rsidR="004C1474" w:rsidTr="003F6980">
        <w:trPr>
          <w:trHeight w:val="423"/>
        </w:trPr>
        <w:tc>
          <w:tcPr>
            <w:tcW w:w="7804" w:type="dxa"/>
          </w:tcPr>
          <w:p w:rsidR="004C1474" w:rsidRPr="0087772E" w:rsidRDefault="004C1474" w:rsidP="00F542E9">
            <w:pPr>
              <w:rPr>
                <w:rFonts w:cs="Times New Roman"/>
                <w:b/>
                <w:lang w:val="es"/>
              </w:rPr>
            </w:pPr>
            <w:r>
              <w:rPr>
                <w:rFonts w:cs="Times New Roman"/>
                <w:b/>
                <w:lang w:val="es"/>
              </w:rPr>
              <w:t>Gráfico 16</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“Genero”………………………………………………</w:t>
            </w:r>
            <w:r>
              <w:rPr>
                <w:rFonts w:cs="Times New Roman"/>
                <w:lang w:val="es"/>
              </w:rPr>
              <w:t>.…………..</w:t>
            </w:r>
            <w:r w:rsidRPr="0087772E">
              <w:rPr>
                <w:rFonts w:cs="Times New Roman"/>
                <w:lang w:val="es"/>
              </w:rPr>
              <w:t>…..</w:t>
            </w:r>
          </w:p>
        </w:tc>
        <w:tc>
          <w:tcPr>
            <w:tcW w:w="703" w:type="dxa"/>
          </w:tcPr>
          <w:p w:rsidR="004C1474" w:rsidRPr="00FC17FD" w:rsidRDefault="005C0141" w:rsidP="00825672">
            <w:pPr>
              <w:autoSpaceDE w:val="0"/>
              <w:autoSpaceDN w:val="0"/>
              <w:adjustRightInd w:val="0"/>
              <w:jc w:val="right"/>
              <w:rPr>
                <w:rFonts w:cs="Times New Roman"/>
                <w:bCs/>
                <w:lang w:val="es"/>
              </w:rPr>
            </w:pPr>
            <w:r>
              <w:rPr>
                <w:rFonts w:cs="Times New Roman"/>
                <w:bCs/>
                <w:lang w:val="es"/>
              </w:rPr>
              <w:t>91</w:t>
            </w:r>
          </w:p>
        </w:tc>
      </w:tr>
      <w:tr w:rsidR="004C1474" w:rsidTr="003F6980">
        <w:trPr>
          <w:trHeight w:val="423"/>
        </w:trPr>
        <w:tc>
          <w:tcPr>
            <w:tcW w:w="7804" w:type="dxa"/>
          </w:tcPr>
          <w:p w:rsidR="004C1474" w:rsidRPr="0087772E" w:rsidRDefault="004C1474" w:rsidP="00F542E9">
            <w:pPr>
              <w:rPr>
                <w:rFonts w:cs="Times New Roman"/>
                <w:lang w:val="es"/>
              </w:rPr>
            </w:pPr>
            <w:r>
              <w:rPr>
                <w:rFonts w:cs="Times New Roman"/>
                <w:b/>
                <w:lang w:val="es"/>
              </w:rPr>
              <w:t>Gráfico 17</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“Música del cantón Riobamba”…………………………</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91</w:t>
            </w:r>
          </w:p>
        </w:tc>
      </w:tr>
      <w:tr w:rsidR="004C1474" w:rsidTr="003F6980">
        <w:trPr>
          <w:trHeight w:val="423"/>
        </w:trPr>
        <w:tc>
          <w:tcPr>
            <w:tcW w:w="7804" w:type="dxa"/>
          </w:tcPr>
          <w:p w:rsidR="004C1474" w:rsidRPr="0087772E" w:rsidRDefault="004C1474" w:rsidP="00F542E9">
            <w:pPr>
              <w:rPr>
                <w:rFonts w:cs="Times New Roman"/>
                <w:lang w:val="es"/>
              </w:rPr>
            </w:pPr>
            <w:r w:rsidRPr="0087772E">
              <w:rPr>
                <w:rFonts w:cs="Times New Roman"/>
                <w:b/>
                <w:lang w:val="es"/>
              </w:rPr>
              <w:t xml:space="preserve">Gráfico </w:t>
            </w:r>
            <w:r>
              <w:rPr>
                <w:rFonts w:cs="Times New Roman"/>
                <w:b/>
                <w:lang w:val="es"/>
              </w:rPr>
              <w:t>18</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“Grupos musicales propios del cantón Riobamba”………</w:t>
            </w:r>
            <w:r>
              <w:rPr>
                <w:rFonts w:cs="Times New Roman"/>
                <w:lang w:val="es"/>
              </w:rPr>
              <w:t>…………..</w:t>
            </w:r>
            <w:r w:rsidRPr="0087772E">
              <w:rPr>
                <w:rFonts w:cs="Times New Roman"/>
                <w:lang w:val="es"/>
              </w:rPr>
              <w:t>..</w:t>
            </w:r>
          </w:p>
        </w:tc>
        <w:tc>
          <w:tcPr>
            <w:tcW w:w="703" w:type="dxa"/>
          </w:tcPr>
          <w:p w:rsidR="004C1474" w:rsidRPr="00FC17FD" w:rsidRDefault="005C0141" w:rsidP="00825672">
            <w:pPr>
              <w:autoSpaceDE w:val="0"/>
              <w:autoSpaceDN w:val="0"/>
              <w:adjustRightInd w:val="0"/>
              <w:jc w:val="right"/>
              <w:rPr>
                <w:rFonts w:cs="Times New Roman"/>
                <w:bCs/>
                <w:lang w:val="es"/>
              </w:rPr>
            </w:pPr>
            <w:r>
              <w:rPr>
                <w:rFonts w:cs="Times New Roman"/>
                <w:bCs/>
                <w:lang w:val="es"/>
              </w:rPr>
              <w:t>92</w:t>
            </w:r>
          </w:p>
        </w:tc>
      </w:tr>
      <w:tr w:rsidR="004C1474" w:rsidTr="003F6980">
        <w:trPr>
          <w:trHeight w:val="423"/>
        </w:trPr>
        <w:tc>
          <w:tcPr>
            <w:tcW w:w="7804" w:type="dxa"/>
          </w:tcPr>
          <w:p w:rsidR="004C1474" w:rsidRPr="0087772E" w:rsidRDefault="004C1474" w:rsidP="00825672">
            <w:pPr>
              <w:rPr>
                <w:rFonts w:cs="Times New Roman"/>
                <w:lang w:val="es"/>
              </w:rPr>
            </w:pPr>
            <w:r w:rsidRPr="0087772E">
              <w:rPr>
                <w:rFonts w:cs="Times New Roman"/>
                <w:b/>
                <w:lang w:val="es"/>
              </w:rPr>
              <w:t xml:space="preserve">Gráfico </w:t>
            </w:r>
            <w:r w:rsidR="004C06AD">
              <w:rPr>
                <w:rFonts w:cs="Times New Roman"/>
                <w:b/>
                <w:lang w:val="es"/>
              </w:rPr>
              <w:t>19</w:t>
            </w:r>
            <w:r w:rsidR="0040129E">
              <w:rPr>
                <w:rFonts w:cs="Times New Roman"/>
                <w:b/>
                <w:lang w:val="es"/>
              </w:rPr>
              <w:t xml:space="preserve"> </w:t>
            </w:r>
            <w:r w:rsidR="004C06AD">
              <w:rPr>
                <w:rFonts w:cs="Times New Roman"/>
                <w:b/>
                <w:lang w:val="es"/>
              </w:rPr>
              <w:t>-</w:t>
            </w:r>
            <w:r w:rsidR="0040129E">
              <w:rPr>
                <w:rFonts w:cs="Times New Roman"/>
                <w:b/>
                <w:lang w:val="es"/>
              </w:rPr>
              <w:t xml:space="preserve"> </w:t>
            </w:r>
            <w:r w:rsidR="004C06AD">
              <w:rPr>
                <w:rFonts w:cs="Times New Roman"/>
                <w:b/>
                <w:lang w:val="es"/>
              </w:rPr>
              <w:t>3</w:t>
            </w:r>
            <w:r w:rsidRPr="0087772E">
              <w:rPr>
                <w:rFonts w:cs="Times New Roman"/>
                <w:b/>
                <w:lang w:val="es"/>
              </w:rPr>
              <w:t xml:space="preserve">: </w:t>
            </w:r>
            <w:r w:rsidRPr="0087772E">
              <w:rPr>
                <w:rFonts w:cs="Times New Roman"/>
                <w:lang w:val="es"/>
              </w:rPr>
              <w:t>“Que géneros musicales conoces”……………………</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92</w:t>
            </w:r>
          </w:p>
        </w:tc>
      </w:tr>
      <w:tr w:rsidR="004C1474" w:rsidTr="003F6980">
        <w:trPr>
          <w:trHeight w:val="423"/>
        </w:trPr>
        <w:tc>
          <w:tcPr>
            <w:tcW w:w="7804" w:type="dxa"/>
          </w:tcPr>
          <w:p w:rsidR="004C1474" w:rsidRPr="0087772E" w:rsidRDefault="004C1474" w:rsidP="00825672">
            <w:pPr>
              <w:rPr>
                <w:rFonts w:cs="Times New Roman"/>
                <w:lang w:val="es"/>
              </w:rPr>
            </w:pPr>
            <w:r>
              <w:rPr>
                <w:rFonts w:cs="Times New Roman"/>
                <w:b/>
                <w:lang w:val="es"/>
              </w:rPr>
              <w:t>Gráfico 20</w:t>
            </w:r>
            <w:r w:rsidR="0040129E">
              <w:rPr>
                <w:rFonts w:cs="Times New Roman"/>
                <w:b/>
                <w:lang w:val="es"/>
              </w:rPr>
              <w:t xml:space="preserve"> </w:t>
            </w:r>
            <w:r w:rsidR="004C06AD">
              <w:rPr>
                <w:rFonts w:cs="Times New Roman"/>
                <w:b/>
                <w:lang w:val="es"/>
              </w:rPr>
              <w:t>-</w:t>
            </w:r>
            <w:r w:rsidR="0040129E">
              <w:rPr>
                <w:rFonts w:cs="Times New Roman"/>
                <w:b/>
                <w:lang w:val="es"/>
              </w:rPr>
              <w:t xml:space="preserve"> </w:t>
            </w:r>
            <w:r w:rsidR="004C06AD">
              <w:rPr>
                <w:rFonts w:cs="Times New Roman"/>
                <w:b/>
                <w:lang w:val="es"/>
              </w:rPr>
              <w:t>3</w:t>
            </w:r>
            <w:r w:rsidRPr="0087772E">
              <w:rPr>
                <w:rFonts w:cs="Times New Roman"/>
                <w:b/>
                <w:lang w:val="es"/>
              </w:rPr>
              <w:t xml:space="preserve">: </w:t>
            </w:r>
            <w:r w:rsidRPr="0087772E">
              <w:rPr>
                <w:rFonts w:cs="Times New Roman"/>
                <w:lang w:val="es"/>
              </w:rPr>
              <w:t>“Grupos musicales propios del cantón Riobamba”………</w:t>
            </w:r>
            <w:r>
              <w:rPr>
                <w:rFonts w:cs="Times New Roman"/>
                <w:lang w:val="es"/>
              </w:rPr>
              <w:t>………….</w:t>
            </w:r>
            <w:r w:rsidRPr="0087772E">
              <w:rPr>
                <w:rFonts w:cs="Times New Roman"/>
                <w:lang w:val="es"/>
              </w:rPr>
              <w:t>...</w:t>
            </w:r>
          </w:p>
        </w:tc>
        <w:tc>
          <w:tcPr>
            <w:tcW w:w="703" w:type="dxa"/>
          </w:tcPr>
          <w:p w:rsidR="004C1474" w:rsidRPr="00FC17FD" w:rsidRDefault="005C0141" w:rsidP="00825672">
            <w:pPr>
              <w:autoSpaceDE w:val="0"/>
              <w:autoSpaceDN w:val="0"/>
              <w:adjustRightInd w:val="0"/>
              <w:jc w:val="right"/>
              <w:rPr>
                <w:rFonts w:cs="Times New Roman"/>
                <w:bCs/>
                <w:lang w:val="es"/>
              </w:rPr>
            </w:pPr>
            <w:r>
              <w:rPr>
                <w:rFonts w:cs="Times New Roman"/>
                <w:bCs/>
                <w:lang w:val="es"/>
              </w:rPr>
              <w:t>93</w:t>
            </w:r>
          </w:p>
        </w:tc>
      </w:tr>
      <w:tr w:rsidR="004C1474" w:rsidTr="003F6980">
        <w:trPr>
          <w:trHeight w:val="423"/>
        </w:trPr>
        <w:tc>
          <w:tcPr>
            <w:tcW w:w="7804" w:type="dxa"/>
          </w:tcPr>
          <w:p w:rsidR="004C1474" w:rsidRPr="0087772E" w:rsidRDefault="004C1474" w:rsidP="00F542E9">
            <w:pPr>
              <w:rPr>
                <w:rFonts w:cs="Times New Roman"/>
                <w:lang w:val="es"/>
              </w:rPr>
            </w:pPr>
            <w:r w:rsidRPr="0087772E">
              <w:rPr>
                <w:rFonts w:cs="Times New Roman"/>
                <w:b/>
                <w:lang w:val="es"/>
              </w:rPr>
              <w:t xml:space="preserve">Gráfico </w:t>
            </w:r>
            <w:r>
              <w:rPr>
                <w:rFonts w:cs="Times New Roman"/>
                <w:b/>
                <w:lang w:val="es"/>
              </w:rPr>
              <w:t>21</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w:t>
            </w:r>
            <w:r w:rsidRPr="0087772E">
              <w:rPr>
                <w:rFonts w:cs="Times New Roman"/>
                <w:lang w:val="es"/>
              </w:rPr>
              <w:t xml:space="preserve"> “Hora que se toca el albazo”…………………………</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93</w:t>
            </w:r>
          </w:p>
        </w:tc>
      </w:tr>
      <w:tr w:rsidR="004C1474" w:rsidTr="003F6980">
        <w:trPr>
          <w:trHeight w:val="408"/>
        </w:trPr>
        <w:tc>
          <w:tcPr>
            <w:tcW w:w="7804" w:type="dxa"/>
          </w:tcPr>
          <w:p w:rsidR="004C1474" w:rsidRPr="0087772E" w:rsidRDefault="004C1474" w:rsidP="00F542E9">
            <w:pPr>
              <w:rPr>
                <w:rFonts w:cs="Times New Roman"/>
                <w:lang w:val="es"/>
              </w:rPr>
            </w:pPr>
            <w:r w:rsidRPr="0087772E">
              <w:rPr>
                <w:rFonts w:cs="Times New Roman"/>
                <w:b/>
                <w:lang w:val="es"/>
              </w:rPr>
              <w:t xml:space="preserve">Gráfico </w:t>
            </w:r>
            <w:r>
              <w:rPr>
                <w:rFonts w:cs="Times New Roman"/>
                <w:b/>
                <w:lang w:val="es"/>
              </w:rPr>
              <w:t>22</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“Jahuay rito a la cosecha”………………………………</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94</w:t>
            </w:r>
          </w:p>
        </w:tc>
      </w:tr>
      <w:tr w:rsidR="004C1474" w:rsidTr="003F6980">
        <w:trPr>
          <w:trHeight w:val="423"/>
        </w:trPr>
        <w:tc>
          <w:tcPr>
            <w:tcW w:w="7804" w:type="dxa"/>
          </w:tcPr>
          <w:p w:rsidR="004C1474" w:rsidRPr="0087772E" w:rsidRDefault="004C1474" w:rsidP="00F542E9">
            <w:pPr>
              <w:rPr>
                <w:rFonts w:cs="Times New Roman"/>
                <w:lang w:val="es"/>
              </w:rPr>
            </w:pPr>
            <w:r w:rsidRPr="0087772E">
              <w:rPr>
                <w:rFonts w:cs="Times New Roman"/>
                <w:b/>
                <w:lang w:val="es"/>
              </w:rPr>
              <w:t xml:space="preserve">Gráfico </w:t>
            </w:r>
            <w:r>
              <w:rPr>
                <w:rFonts w:cs="Times New Roman"/>
                <w:b/>
                <w:lang w:val="es"/>
              </w:rPr>
              <w:t>23</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“El Capishca es un canto”…………………………</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94</w:t>
            </w:r>
          </w:p>
        </w:tc>
      </w:tr>
      <w:tr w:rsidR="004C1474" w:rsidTr="003F6980">
        <w:trPr>
          <w:trHeight w:val="423"/>
        </w:trPr>
        <w:tc>
          <w:tcPr>
            <w:tcW w:w="7804" w:type="dxa"/>
          </w:tcPr>
          <w:p w:rsidR="004C1474" w:rsidRPr="0087772E" w:rsidRDefault="004C1474" w:rsidP="00F542E9">
            <w:pPr>
              <w:rPr>
                <w:rFonts w:cs="Times New Roman"/>
                <w:b/>
                <w:lang w:val="es"/>
              </w:rPr>
            </w:pPr>
            <w:r>
              <w:rPr>
                <w:rFonts w:cs="Times New Roman"/>
                <w:b/>
                <w:lang w:val="es"/>
              </w:rPr>
              <w:t>Gráfico 24</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“El traje está adornado”………………………………</w:t>
            </w:r>
            <w:r>
              <w:rPr>
                <w:rFonts w:cs="Times New Roman"/>
                <w:lang w:val="es"/>
              </w:rPr>
              <w:t>…………..</w:t>
            </w:r>
            <w:r w:rsidRPr="0087772E">
              <w:rPr>
                <w:rFonts w:cs="Times New Roman"/>
                <w:lang w:val="es"/>
              </w:rPr>
              <w:t>……</w:t>
            </w:r>
          </w:p>
        </w:tc>
        <w:tc>
          <w:tcPr>
            <w:tcW w:w="703" w:type="dxa"/>
          </w:tcPr>
          <w:p w:rsidR="004C1474" w:rsidRPr="00FC17FD" w:rsidRDefault="005C0141" w:rsidP="00825672">
            <w:pPr>
              <w:autoSpaceDE w:val="0"/>
              <w:autoSpaceDN w:val="0"/>
              <w:adjustRightInd w:val="0"/>
              <w:jc w:val="right"/>
              <w:rPr>
                <w:rFonts w:cs="Times New Roman"/>
                <w:bCs/>
                <w:lang w:val="es"/>
              </w:rPr>
            </w:pPr>
            <w:r>
              <w:rPr>
                <w:rFonts w:cs="Times New Roman"/>
                <w:bCs/>
                <w:lang w:val="es"/>
              </w:rPr>
              <w:t>95</w:t>
            </w:r>
          </w:p>
        </w:tc>
      </w:tr>
      <w:tr w:rsidR="004C1474" w:rsidTr="003F6980">
        <w:trPr>
          <w:trHeight w:val="423"/>
        </w:trPr>
        <w:tc>
          <w:tcPr>
            <w:tcW w:w="7804" w:type="dxa"/>
          </w:tcPr>
          <w:p w:rsidR="004C1474" w:rsidRPr="0087772E" w:rsidRDefault="004C1474" w:rsidP="00F542E9">
            <w:pPr>
              <w:rPr>
                <w:rFonts w:cs="Times New Roman"/>
                <w:lang w:val="es"/>
              </w:rPr>
            </w:pPr>
            <w:r w:rsidRPr="0087772E">
              <w:rPr>
                <w:rFonts w:cs="Times New Roman"/>
                <w:b/>
                <w:lang w:val="es"/>
              </w:rPr>
              <w:t xml:space="preserve">Gráfico </w:t>
            </w:r>
            <w:r>
              <w:rPr>
                <w:rFonts w:cs="Times New Roman"/>
                <w:b/>
                <w:lang w:val="es"/>
              </w:rPr>
              <w:t>25</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w:t>
            </w:r>
            <w:r w:rsidRPr="0087772E">
              <w:rPr>
                <w:rFonts w:cs="Times New Roman"/>
                <w:lang w:val="es"/>
              </w:rPr>
              <w:t xml:space="preserve"> “Que se cantaba en la despedida de un ser querido”…</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95</w:t>
            </w:r>
          </w:p>
        </w:tc>
      </w:tr>
      <w:tr w:rsidR="004C1474" w:rsidTr="003F6980">
        <w:trPr>
          <w:trHeight w:val="423"/>
        </w:trPr>
        <w:tc>
          <w:tcPr>
            <w:tcW w:w="7804" w:type="dxa"/>
          </w:tcPr>
          <w:p w:rsidR="004C1474" w:rsidRPr="0087772E" w:rsidRDefault="004C1474" w:rsidP="00F542E9">
            <w:pPr>
              <w:rPr>
                <w:rFonts w:cs="Times New Roman"/>
                <w:lang w:val="es"/>
              </w:rPr>
            </w:pPr>
            <w:r w:rsidRPr="0087772E">
              <w:rPr>
                <w:rFonts w:cs="Times New Roman"/>
                <w:b/>
                <w:lang w:val="es"/>
              </w:rPr>
              <w:t xml:space="preserve">Gráfico </w:t>
            </w:r>
            <w:r>
              <w:rPr>
                <w:rFonts w:cs="Times New Roman"/>
                <w:b/>
                <w:lang w:val="es"/>
              </w:rPr>
              <w:t>26</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“Que inspira el pasillo”………………………………</w:t>
            </w:r>
            <w:r>
              <w:rPr>
                <w:rFonts w:cs="Times New Roman"/>
                <w:lang w:val="es"/>
              </w:rPr>
              <w:t>…………..</w:t>
            </w:r>
            <w:r w:rsidRPr="0087772E">
              <w:rPr>
                <w:rFonts w:cs="Times New Roman"/>
                <w:lang w:val="es"/>
              </w:rPr>
              <w:t>……</w:t>
            </w:r>
          </w:p>
        </w:tc>
        <w:tc>
          <w:tcPr>
            <w:tcW w:w="703" w:type="dxa"/>
          </w:tcPr>
          <w:p w:rsidR="004C1474" w:rsidRPr="00FC17FD" w:rsidRDefault="005C0141" w:rsidP="00825672">
            <w:pPr>
              <w:autoSpaceDE w:val="0"/>
              <w:autoSpaceDN w:val="0"/>
              <w:adjustRightInd w:val="0"/>
              <w:jc w:val="right"/>
              <w:rPr>
                <w:rFonts w:cs="Times New Roman"/>
                <w:bCs/>
                <w:lang w:val="es"/>
              </w:rPr>
            </w:pPr>
            <w:r>
              <w:rPr>
                <w:rFonts w:cs="Times New Roman"/>
                <w:bCs/>
                <w:lang w:val="es"/>
              </w:rPr>
              <w:t>96</w:t>
            </w:r>
          </w:p>
        </w:tc>
      </w:tr>
      <w:tr w:rsidR="004C1474" w:rsidTr="003F6980">
        <w:trPr>
          <w:trHeight w:val="423"/>
        </w:trPr>
        <w:tc>
          <w:tcPr>
            <w:tcW w:w="7804" w:type="dxa"/>
          </w:tcPr>
          <w:p w:rsidR="004C1474" w:rsidRPr="0087772E" w:rsidRDefault="004C1474" w:rsidP="00F542E9">
            <w:pPr>
              <w:rPr>
                <w:rFonts w:cs="Times New Roman"/>
                <w:lang w:val="es"/>
              </w:rPr>
            </w:pPr>
            <w:r>
              <w:rPr>
                <w:rFonts w:cs="Times New Roman"/>
                <w:b/>
                <w:lang w:val="es"/>
              </w:rPr>
              <w:t>Gráfico 27</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“Instrumentos musicales representativos del Sanjuanito”</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96</w:t>
            </w:r>
          </w:p>
        </w:tc>
      </w:tr>
      <w:tr w:rsidR="004C1474" w:rsidTr="003F6980">
        <w:trPr>
          <w:trHeight w:val="423"/>
        </w:trPr>
        <w:tc>
          <w:tcPr>
            <w:tcW w:w="7804" w:type="dxa"/>
          </w:tcPr>
          <w:p w:rsidR="004C1474" w:rsidRPr="0087772E" w:rsidRDefault="004C1474" w:rsidP="00F542E9">
            <w:pPr>
              <w:rPr>
                <w:rFonts w:cs="Times New Roman"/>
                <w:lang w:val="es"/>
              </w:rPr>
            </w:pPr>
            <w:r>
              <w:rPr>
                <w:rFonts w:cs="Times New Roman"/>
                <w:b/>
                <w:lang w:val="es"/>
              </w:rPr>
              <w:t>Gráfico 28</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“Ritmo que hace referencia a la provincias del país”……</w:t>
            </w:r>
            <w:r>
              <w:rPr>
                <w:rFonts w:cs="Times New Roman"/>
                <w:lang w:val="es"/>
              </w:rPr>
              <w:t>………….</w:t>
            </w:r>
            <w:r w:rsidRPr="0087772E">
              <w:rPr>
                <w:rFonts w:cs="Times New Roman"/>
                <w:lang w:val="es"/>
              </w:rPr>
              <w:t>…</w:t>
            </w:r>
          </w:p>
        </w:tc>
        <w:tc>
          <w:tcPr>
            <w:tcW w:w="703" w:type="dxa"/>
          </w:tcPr>
          <w:p w:rsidR="004C1474" w:rsidRPr="00FC17FD" w:rsidRDefault="005C0141" w:rsidP="00825672">
            <w:pPr>
              <w:autoSpaceDE w:val="0"/>
              <w:autoSpaceDN w:val="0"/>
              <w:adjustRightInd w:val="0"/>
              <w:jc w:val="right"/>
              <w:rPr>
                <w:rFonts w:cs="Times New Roman"/>
                <w:bCs/>
                <w:lang w:val="es"/>
              </w:rPr>
            </w:pPr>
            <w:r>
              <w:rPr>
                <w:rFonts w:cs="Times New Roman"/>
                <w:bCs/>
                <w:lang w:val="es"/>
              </w:rPr>
              <w:t>97</w:t>
            </w:r>
          </w:p>
        </w:tc>
      </w:tr>
      <w:tr w:rsidR="004C1474" w:rsidTr="003F6980">
        <w:trPr>
          <w:trHeight w:val="423"/>
        </w:trPr>
        <w:tc>
          <w:tcPr>
            <w:tcW w:w="7804" w:type="dxa"/>
          </w:tcPr>
          <w:p w:rsidR="004C1474" w:rsidRPr="0087772E" w:rsidRDefault="004C1474" w:rsidP="00F542E9">
            <w:pPr>
              <w:rPr>
                <w:rFonts w:cs="Times New Roman"/>
                <w:lang w:val="es"/>
              </w:rPr>
            </w:pPr>
            <w:r w:rsidRPr="0087772E">
              <w:rPr>
                <w:rFonts w:cs="Times New Roman"/>
                <w:b/>
                <w:lang w:val="es"/>
              </w:rPr>
              <w:t xml:space="preserve">Gráfico </w:t>
            </w:r>
            <w:r>
              <w:rPr>
                <w:rFonts w:cs="Times New Roman"/>
                <w:b/>
                <w:lang w:val="es"/>
              </w:rPr>
              <w:t>29</w:t>
            </w:r>
            <w:r w:rsidR="0040129E">
              <w:rPr>
                <w:rFonts w:cs="Times New Roman"/>
                <w:b/>
                <w:lang w:val="es"/>
              </w:rPr>
              <w:t xml:space="preserve"> </w:t>
            </w:r>
            <w:r w:rsidR="00F542E9">
              <w:rPr>
                <w:rFonts w:cs="Times New Roman"/>
                <w:b/>
                <w:lang w:val="es"/>
              </w:rPr>
              <w:t>-</w:t>
            </w:r>
            <w:r w:rsidR="0040129E">
              <w:rPr>
                <w:rFonts w:cs="Times New Roman"/>
                <w:b/>
                <w:lang w:val="es"/>
              </w:rPr>
              <w:t xml:space="preserve"> </w:t>
            </w:r>
            <w:r w:rsidR="00F542E9">
              <w:rPr>
                <w:rFonts w:cs="Times New Roman"/>
                <w:b/>
                <w:lang w:val="es"/>
              </w:rPr>
              <w:t>3</w:t>
            </w:r>
            <w:r w:rsidRPr="0087772E">
              <w:rPr>
                <w:rFonts w:cs="Times New Roman"/>
                <w:b/>
                <w:lang w:val="es"/>
              </w:rPr>
              <w:t xml:space="preserve">: </w:t>
            </w:r>
            <w:r w:rsidRPr="0087772E">
              <w:rPr>
                <w:rFonts w:cs="Times New Roman"/>
                <w:lang w:val="es"/>
              </w:rPr>
              <w:t>“Que sentimientos expresa la tonada”……………………</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97</w:t>
            </w:r>
          </w:p>
        </w:tc>
      </w:tr>
      <w:tr w:rsidR="006A5307" w:rsidTr="003F6980">
        <w:trPr>
          <w:trHeight w:val="423"/>
        </w:trPr>
        <w:tc>
          <w:tcPr>
            <w:tcW w:w="7804" w:type="dxa"/>
          </w:tcPr>
          <w:p w:rsidR="006A5307" w:rsidRPr="0087772E" w:rsidRDefault="006A5307" w:rsidP="000E68AE">
            <w:pPr>
              <w:jc w:val="left"/>
              <w:rPr>
                <w:b/>
                <w:lang w:val="es"/>
              </w:rPr>
            </w:pPr>
            <w:r w:rsidRPr="0087772E">
              <w:rPr>
                <w:b/>
                <w:lang w:val="es"/>
              </w:rPr>
              <w:t xml:space="preserve">Gráfico </w:t>
            </w:r>
            <w:r>
              <w:rPr>
                <w:b/>
                <w:lang w:val="es"/>
              </w:rPr>
              <w:t>30 - 3</w:t>
            </w:r>
            <w:r w:rsidRPr="0087772E">
              <w:rPr>
                <w:b/>
                <w:lang w:val="es"/>
              </w:rPr>
              <w:t xml:space="preserve">: </w:t>
            </w:r>
            <w:r>
              <w:rPr>
                <w:b/>
                <w:lang w:val="es"/>
              </w:rPr>
              <w:t xml:space="preserve"> </w:t>
            </w:r>
            <w:r w:rsidRPr="0087772E">
              <w:rPr>
                <w:lang w:val="es"/>
              </w:rPr>
              <w:t>“Morenito soy, blanquito nací; rondando tu esquina la color perdí¨</w:t>
            </w:r>
          </w:p>
        </w:tc>
        <w:tc>
          <w:tcPr>
            <w:tcW w:w="703" w:type="dxa"/>
          </w:tcPr>
          <w:p w:rsidR="006A5307" w:rsidRDefault="006A5307" w:rsidP="00825672">
            <w:pPr>
              <w:autoSpaceDE w:val="0"/>
              <w:autoSpaceDN w:val="0"/>
              <w:adjustRightInd w:val="0"/>
              <w:jc w:val="right"/>
              <w:rPr>
                <w:rFonts w:cs="Times New Roman"/>
                <w:bCs/>
                <w:lang w:val="es"/>
              </w:rPr>
            </w:pPr>
            <w:r>
              <w:rPr>
                <w:rFonts w:cs="Times New Roman"/>
                <w:bCs/>
                <w:lang w:val="es"/>
              </w:rPr>
              <w:t>98</w:t>
            </w:r>
          </w:p>
        </w:tc>
      </w:tr>
      <w:tr w:rsidR="004C1474" w:rsidTr="003F6980">
        <w:trPr>
          <w:trHeight w:val="423"/>
        </w:trPr>
        <w:tc>
          <w:tcPr>
            <w:tcW w:w="7804" w:type="dxa"/>
          </w:tcPr>
          <w:p w:rsidR="004C1474" w:rsidRPr="0087772E" w:rsidRDefault="004C1474" w:rsidP="00F542E9">
            <w:pPr>
              <w:rPr>
                <w:rFonts w:cs="Times New Roman"/>
                <w:lang w:val="es"/>
              </w:rPr>
            </w:pPr>
            <w:r w:rsidRPr="0087772E">
              <w:rPr>
                <w:rFonts w:cs="Times New Roman"/>
                <w:b/>
                <w:lang w:val="es"/>
              </w:rPr>
              <w:lastRenderedPageBreak/>
              <w:t xml:space="preserve">Gráfico </w:t>
            </w:r>
            <w:r>
              <w:rPr>
                <w:rFonts w:cs="Times New Roman"/>
                <w:b/>
                <w:lang w:val="es"/>
              </w:rPr>
              <w:t>31</w:t>
            </w:r>
            <w:r w:rsidR="0040129E">
              <w:rPr>
                <w:rFonts w:cs="Times New Roman"/>
                <w:b/>
                <w:lang w:val="es"/>
              </w:rPr>
              <w:t xml:space="preserve"> - </w:t>
            </w:r>
            <w:r w:rsidR="00F542E9">
              <w:rPr>
                <w:rFonts w:cs="Times New Roman"/>
                <w:b/>
                <w:lang w:val="es"/>
              </w:rPr>
              <w:t>3</w:t>
            </w:r>
            <w:r w:rsidRPr="0087772E">
              <w:rPr>
                <w:rFonts w:cs="Times New Roman"/>
                <w:b/>
                <w:lang w:val="es"/>
              </w:rPr>
              <w:t xml:space="preserve">: </w:t>
            </w:r>
            <w:r w:rsidRPr="0087772E">
              <w:rPr>
                <w:rFonts w:cs="Times New Roman"/>
                <w:lang w:val="es"/>
              </w:rPr>
              <w:t>“Con quien te gustaría compartir tus conocimientos……</w:t>
            </w:r>
            <w:r>
              <w:rPr>
                <w:rFonts w:cs="Times New Roman"/>
                <w:lang w:val="es"/>
              </w:rPr>
              <w:t>…………….</w:t>
            </w:r>
            <w:r w:rsidRPr="0087772E">
              <w:rPr>
                <w:rFonts w:cs="Times New Roman"/>
                <w:lang w:val="es"/>
              </w:rPr>
              <w:t>.</w:t>
            </w:r>
          </w:p>
        </w:tc>
        <w:tc>
          <w:tcPr>
            <w:tcW w:w="703" w:type="dxa"/>
          </w:tcPr>
          <w:p w:rsidR="004C1474" w:rsidRPr="00FC17FD" w:rsidRDefault="004161AA" w:rsidP="00825672">
            <w:pPr>
              <w:autoSpaceDE w:val="0"/>
              <w:autoSpaceDN w:val="0"/>
              <w:adjustRightInd w:val="0"/>
              <w:jc w:val="right"/>
              <w:rPr>
                <w:rFonts w:cs="Times New Roman"/>
                <w:bCs/>
                <w:lang w:val="es"/>
              </w:rPr>
            </w:pPr>
            <w:r>
              <w:rPr>
                <w:rFonts w:cs="Times New Roman"/>
                <w:bCs/>
                <w:lang w:val="es"/>
              </w:rPr>
              <w:t>98</w:t>
            </w:r>
          </w:p>
        </w:tc>
      </w:tr>
      <w:tr w:rsidR="006A5307" w:rsidTr="003F6980">
        <w:trPr>
          <w:trHeight w:val="423"/>
        </w:trPr>
        <w:tc>
          <w:tcPr>
            <w:tcW w:w="7804" w:type="dxa"/>
          </w:tcPr>
          <w:p w:rsidR="006A5307" w:rsidRPr="0087772E" w:rsidRDefault="006A5307" w:rsidP="00F542E9">
            <w:pPr>
              <w:rPr>
                <w:rFonts w:cs="Times New Roman"/>
                <w:b/>
                <w:lang w:val="es"/>
              </w:rPr>
            </w:pPr>
            <w:r w:rsidRPr="0087772E">
              <w:rPr>
                <w:rFonts w:cs="Times New Roman"/>
                <w:b/>
                <w:lang w:val="es"/>
              </w:rPr>
              <w:t xml:space="preserve">Gráfico </w:t>
            </w:r>
            <w:r>
              <w:rPr>
                <w:rFonts w:cs="Times New Roman"/>
                <w:b/>
                <w:lang w:val="es"/>
              </w:rPr>
              <w:t>32 - 3</w:t>
            </w:r>
            <w:r w:rsidRPr="0087772E">
              <w:rPr>
                <w:rFonts w:cs="Times New Roman"/>
                <w:b/>
                <w:lang w:val="es"/>
              </w:rPr>
              <w:t xml:space="preserve">: </w:t>
            </w:r>
            <w:r w:rsidRPr="0087772E">
              <w:rPr>
                <w:rFonts w:cs="Times New Roman"/>
                <w:lang w:val="es"/>
              </w:rPr>
              <w:t>“Por qué quisieras que la gente conozca sobre la música del cantón</w:t>
            </w:r>
          </w:p>
        </w:tc>
        <w:tc>
          <w:tcPr>
            <w:tcW w:w="703" w:type="dxa"/>
          </w:tcPr>
          <w:p w:rsidR="006A5307" w:rsidRDefault="006A5307" w:rsidP="00825672">
            <w:pPr>
              <w:autoSpaceDE w:val="0"/>
              <w:autoSpaceDN w:val="0"/>
              <w:adjustRightInd w:val="0"/>
              <w:jc w:val="right"/>
              <w:rPr>
                <w:rFonts w:cs="Times New Roman"/>
                <w:bCs/>
                <w:lang w:val="es"/>
              </w:rPr>
            </w:pPr>
            <w:r>
              <w:rPr>
                <w:rFonts w:cs="Times New Roman"/>
                <w:bCs/>
                <w:lang w:val="es"/>
              </w:rPr>
              <w:t>99</w:t>
            </w:r>
          </w:p>
        </w:tc>
      </w:tr>
      <w:tr w:rsidR="004C1474" w:rsidTr="003F6980">
        <w:trPr>
          <w:trHeight w:val="847"/>
        </w:trPr>
        <w:tc>
          <w:tcPr>
            <w:tcW w:w="7804" w:type="dxa"/>
          </w:tcPr>
          <w:p w:rsidR="004C1474" w:rsidRPr="0087772E" w:rsidRDefault="0040129E" w:rsidP="003F6980">
            <w:pPr>
              <w:jc w:val="left"/>
              <w:rPr>
                <w:rFonts w:cs="Times New Roman"/>
                <w:lang w:val="es"/>
              </w:rPr>
            </w:pPr>
            <w:r>
              <w:rPr>
                <w:rFonts w:cs="Times New Roman"/>
                <w:b/>
                <w:lang w:val="es"/>
              </w:rPr>
              <w:t>Gráfico</w:t>
            </w:r>
            <w:r w:rsidR="003F6980">
              <w:rPr>
                <w:rFonts w:cs="Times New Roman"/>
                <w:b/>
                <w:lang w:val="es"/>
              </w:rPr>
              <w:t xml:space="preserve"> </w:t>
            </w:r>
            <w:r w:rsidR="004C1474">
              <w:rPr>
                <w:rFonts w:cs="Times New Roman"/>
                <w:b/>
                <w:lang w:val="es"/>
              </w:rPr>
              <w:t>33</w:t>
            </w:r>
            <w:r w:rsidR="003F6980">
              <w:rPr>
                <w:rFonts w:cs="Times New Roman"/>
                <w:b/>
                <w:lang w:val="es"/>
              </w:rPr>
              <w:t xml:space="preserve"> </w:t>
            </w:r>
            <w:r>
              <w:rPr>
                <w:rFonts w:cs="Times New Roman"/>
                <w:b/>
                <w:lang w:val="es"/>
              </w:rPr>
              <w:t>-</w:t>
            </w:r>
            <w:r w:rsidR="003F6980">
              <w:rPr>
                <w:rFonts w:cs="Times New Roman"/>
                <w:b/>
                <w:lang w:val="es"/>
              </w:rPr>
              <w:t xml:space="preserve"> </w:t>
            </w:r>
            <w:r w:rsidR="00F542E9">
              <w:rPr>
                <w:rFonts w:cs="Times New Roman"/>
                <w:b/>
                <w:lang w:val="es"/>
              </w:rPr>
              <w:t>3</w:t>
            </w:r>
            <w:r w:rsidR="004C1474" w:rsidRPr="0087772E">
              <w:rPr>
                <w:rFonts w:cs="Times New Roman"/>
                <w:b/>
                <w:lang w:val="es"/>
              </w:rPr>
              <w:t xml:space="preserve">: </w:t>
            </w:r>
            <w:r w:rsidR="004C1474" w:rsidRPr="0087772E">
              <w:rPr>
                <w:rFonts w:cs="Times New Roman"/>
                <w:lang w:val="es"/>
              </w:rPr>
              <w:t>“Pieza gráfic</w:t>
            </w:r>
            <w:r w:rsidR="003F6980">
              <w:rPr>
                <w:rFonts w:cs="Times New Roman"/>
                <w:lang w:val="es"/>
              </w:rPr>
              <w:t xml:space="preserve">a para transmitir la música del </w:t>
            </w:r>
            <w:r w:rsidR="004C1474" w:rsidRPr="0087772E">
              <w:rPr>
                <w:rFonts w:cs="Times New Roman"/>
                <w:lang w:val="es"/>
              </w:rPr>
              <w:t>cantón</w:t>
            </w:r>
            <w:r w:rsidR="003F6980">
              <w:rPr>
                <w:rFonts w:cs="Times New Roman"/>
                <w:lang w:val="es"/>
              </w:rPr>
              <w:t>…………………...</w:t>
            </w:r>
          </w:p>
        </w:tc>
        <w:tc>
          <w:tcPr>
            <w:tcW w:w="703" w:type="dxa"/>
          </w:tcPr>
          <w:p w:rsidR="004C1474" w:rsidRDefault="004161AA" w:rsidP="00825672">
            <w:pPr>
              <w:autoSpaceDE w:val="0"/>
              <w:autoSpaceDN w:val="0"/>
              <w:adjustRightInd w:val="0"/>
              <w:jc w:val="right"/>
              <w:rPr>
                <w:rFonts w:cs="Times New Roman"/>
                <w:bCs/>
                <w:lang w:val="es"/>
              </w:rPr>
            </w:pPr>
            <w:r>
              <w:rPr>
                <w:rFonts w:cs="Times New Roman"/>
                <w:bCs/>
                <w:lang w:val="es"/>
              </w:rPr>
              <w:t>99</w:t>
            </w:r>
          </w:p>
          <w:p w:rsidR="004161AA" w:rsidRPr="00FC17FD" w:rsidRDefault="004161AA" w:rsidP="00825672">
            <w:pPr>
              <w:autoSpaceDE w:val="0"/>
              <w:autoSpaceDN w:val="0"/>
              <w:adjustRightInd w:val="0"/>
              <w:jc w:val="right"/>
              <w:rPr>
                <w:rFonts w:cs="Times New Roman"/>
                <w:bCs/>
                <w:lang w:val="es"/>
              </w:rPr>
            </w:pPr>
          </w:p>
        </w:tc>
      </w:tr>
    </w:tbl>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3F6980" w:rsidRDefault="003F6980" w:rsidP="00907A0D">
      <w:pPr>
        <w:autoSpaceDE w:val="0"/>
        <w:autoSpaceDN w:val="0"/>
        <w:adjustRightInd w:val="0"/>
        <w:rPr>
          <w:rFonts w:cs="Times New Roman"/>
          <w:b/>
          <w:bCs/>
          <w:lang w:val="es"/>
        </w:rPr>
      </w:pPr>
    </w:p>
    <w:p w:rsidR="00907A0D" w:rsidRDefault="00907A0D" w:rsidP="00907A0D">
      <w:pPr>
        <w:autoSpaceDE w:val="0"/>
        <w:autoSpaceDN w:val="0"/>
        <w:adjustRightInd w:val="0"/>
        <w:rPr>
          <w:rFonts w:cs="Times New Roman"/>
          <w:b/>
          <w:bCs/>
          <w:lang w:val="es"/>
        </w:rPr>
      </w:pPr>
      <w:r>
        <w:rPr>
          <w:rFonts w:cs="Times New Roman"/>
          <w:b/>
          <w:bCs/>
          <w:lang w:val="es"/>
        </w:rPr>
        <w:lastRenderedPageBreak/>
        <w:t>ÍNDICE DE ANEXOS</w:t>
      </w:r>
    </w:p>
    <w:p w:rsidR="00907A0D" w:rsidRDefault="00907A0D" w:rsidP="00907A0D">
      <w:pPr>
        <w:autoSpaceDE w:val="0"/>
        <w:autoSpaceDN w:val="0"/>
        <w:adjustRightInd w:val="0"/>
        <w:rPr>
          <w:rFonts w:cs="Times New Roman"/>
          <w:b/>
          <w:bCs/>
          <w:lang w:val="es"/>
        </w:rPr>
      </w:pPr>
    </w:p>
    <w:p w:rsidR="00907A0D" w:rsidRPr="00C32524" w:rsidRDefault="00907A0D" w:rsidP="003F6980">
      <w:pPr>
        <w:rPr>
          <w:rFonts w:cs="Times New Roman"/>
        </w:rPr>
      </w:pPr>
      <w:r w:rsidRPr="00C32524">
        <w:rPr>
          <w:rFonts w:cs="Times New Roman"/>
          <w:b/>
        </w:rPr>
        <w:t xml:space="preserve">ANEXOS A: </w:t>
      </w:r>
      <w:r w:rsidRPr="007E1512">
        <w:rPr>
          <w:rFonts w:cs="Times New Roman"/>
        </w:rPr>
        <w:t>Instituciones educativas</w:t>
      </w:r>
      <w:r w:rsidRPr="00C32524">
        <w:rPr>
          <w:rFonts w:cs="Times New Roman"/>
          <w:b/>
        </w:rPr>
        <w:t xml:space="preserve"> </w:t>
      </w:r>
    </w:p>
    <w:p w:rsidR="00907A0D" w:rsidRDefault="00907A0D" w:rsidP="003F6980">
      <w:pPr>
        <w:rPr>
          <w:rFonts w:cs="Times New Roman"/>
          <w:sz w:val="24"/>
          <w:szCs w:val="24"/>
        </w:rPr>
      </w:pPr>
      <w:r>
        <w:rPr>
          <w:rFonts w:cs="Times New Roman"/>
          <w:b/>
          <w:sz w:val="24"/>
          <w:szCs w:val="24"/>
        </w:rPr>
        <w:t xml:space="preserve">ANEXO: B </w:t>
      </w:r>
      <w:r w:rsidRPr="007E1512">
        <w:rPr>
          <w:rFonts w:cs="Times New Roman"/>
          <w:sz w:val="24"/>
          <w:szCs w:val="24"/>
        </w:rPr>
        <w:t>Oficio dirigido al Distrito</w:t>
      </w:r>
    </w:p>
    <w:p w:rsidR="00907A0D" w:rsidRPr="007E1512" w:rsidRDefault="00907A0D" w:rsidP="003F6980">
      <w:pPr>
        <w:rPr>
          <w:rFonts w:cs="Times New Roman"/>
          <w:b/>
          <w:bCs/>
        </w:rPr>
      </w:pPr>
      <w:r>
        <w:rPr>
          <w:rFonts w:cs="Times New Roman"/>
          <w:b/>
          <w:sz w:val="24"/>
          <w:szCs w:val="24"/>
        </w:rPr>
        <w:t xml:space="preserve">ANEXOS C: </w:t>
      </w:r>
      <w:r w:rsidRPr="007E1512">
        <w:rPr>
          <w:rFonts w:cs="Times New Roman"/>
          <w:sz w:val="24"/>
          <w:szCs w:val="24"/>
        </w:rPr>
        <w:t>Oficio de respuesta del Distrito Chambo- Riobamba</w:t>
      </w:r>
    </w:p>
    <w:p w:rsidR="00907A0D" w:rsidRPr="007E1512" w:rsidRDefault="00907A0D" w:rsidP="003F6980">
      <w:pPr>
        <w:autoSpaceDE w:val="0"/>
        <w:autoSpaceDN w:val="0"/>
        <w:adjustRightInd w:val="0"/>
        <w:rPr>
          <w:rFonts w:cs="Times New Roman"/>
          <w:bCs/>
        </w:rPr>
      </w:pPr>
      <w:r w:rsidRPr="007E1512">
        <w:rPr>
          <w:rFonts w:cs="Times New Roman"/>
          <w:b/>
          <w:bCs/>
        </w:rPr>
        <w:t xml:space="preserve">ANEXOS D: </w:t>
      </w:r>
      <w:r>
        <w:rPr>
          <w:rFonts w:cs="Times New Roman"/>
          <w:bCs/>
        </w:rPr>
        <w:t>Encuesta número 01</w:t>
      </w:r>
    </w:p>
    <w:p w:rsidR="00907A0D" w:rsidRPr="007E1512" w:rsidRDefault="00907A0D" w:rsidP="003F6980">
      <w:pPr>
        <w:autoSpaceDE w:val="0"/>
        <w:autoSpaceDN w:val="0"/>
        <w:adjustRightInd w:val="0"/>
        <w:rPr>
          <w:rFonts w:cs="Times New Roman"/>
          <w:bCs/>
        </w:rPr>
      </w:pPr>
      <w:r>
        <w:rPr>
          <w:rFonts w:cs="Times New Roman"/>
          <w:b/>
          <w:bCs/>
        </w:rPr>
        <w:t>ANEXOS E</w:t>
      </w:r>
      <w:r w:rsidRPr="007E1512">
        <w:rPr>
          <w:rFonts w:cs="Times New Roman"/>
          <w:b/>
          <w:bCs/>
        </w:rPr>
        <w:t xml:space="preserve">: </w:t>
      </w:r>
      <w:r>
        <w:rPr>
          <w:rFonts w:cs="Times New Roman"/>
          <w:bCs/>
        </w:rPr>
        <w:t>Encuesta número 02</w:t>
      </w:r>
    </w:p>
    <w:p w:rsidR="00907A0D" w:rsidRPr="007E1512" w:rsidRDefault="00907A0D" w:rsidP="003F6980">
      <w:pPr>
        <w:autoSpaceDE w:val="0"/>
        <w:autoSpaceDN w:val="0"/>
        <w:adjustRightInd w:val="0"/>
        <w:rPr>
          <w:rFonts w:cs="Times New Roman"/>
          <w:bCs/>
        </w:rPr>
      </w:pPr>
      <w:r>
        <w:rPr>
          <w:rFonts w:cs="Times New Roman"/>
          <w:b/>
          <w:bCs/>
        </w:rPr>
        <w:t>ANEXOS F</w:t>
      </w:r>
      <w:r w:rsidRPr="007E1512">
        <w:rPr>
          <w:rFonts w:cs="Times New Roman"/>
          <w:b/>
          <w:bCs/>
        </w:rPr>
        <w:t xml:space="preserve">: </w:t>
      </w:r>
      <w:r w:rsidRPr="007E1512">
        <w:rPr>
          <w:rFonts w:cs="Times New Roman"/>
          <w:bCs/>
        </w:rPr>
        <w:t>Aplicación de encuestas y validación hipótesis</w:t>
      </w:r>
    </w:p>
    <w:p w:rsidR="00907A0D" w:rsidRPr="004C1474" w:rsidRDefault="00907A0D" w:rsidP="00907A0D">
      <w:pPr>
        <w:autoSpaceDE w:val="0"/>
        <w:autoSpaceDN w:val="0"/>
        <w:adjustRightInd w:val="0"/>
        <w:rPr>
          <w:rFonts w:cs="Times New Roman"/>
          <w:b/>
          <w:bCs/>
        </w:rPr>
      </w:pPr>
    </w:p>
    <w:p w:rsidR="00907A0D" w:rsidRDefault="00907A0D" w:rsidP="00907A0D">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EA7B11" w:rsidRDefault="00EA7B11" w:rsidP="00FA2686">
      <w:pPr>
        <w:autoSpaceDE w:val="0"/>
        <w:autoSpaceDN w:val="0"/>
        <w:adjustRightInd w:val="0"/>
        <w:rPr>
          <w:rFonts w:cs="Times New Roman"/>
          <w:b/>
          <w:bCs/>
          <w:lang w:val="es"/>
        </w:rPr>
      </w:pPr>
    </w:p>
    <w:p w:rsidR="00907A0D" w:rsidRDefault="00907A0D" w:rsidP="00FA2686">
      <w:pPr>
        <w:autoSpaceDE w:val="0"/>
        <w:autoSpaceDN w:val="0"/>
        <w:adjustRightInd w:val="0"/>
        <w:rPr>
          <w:rFonts w:cs="Times New Roman"/>
          <w:b/>
          <w:bCs/>
          <w:lang w:val="es"/>
        </w:rPr>
      </w:pPr>
    </w:p>
    <w:p w:rsidR="00907A0D" w:rsidRDefault="00907A0D" w:rsidP="00FA2686">
      <w:pPr>
        <w:autoSpaceDE w:val="0"/>
        <w:autoSpaceDN w:val="0"/>
        <w:adjustRightInd w:val="0"/>
        <w:rPr>
          <w:rFonts w:cs="Times New Roman"/>
          <w:b/>
          <w:bCs/>
          <w:lang w:val="es"/>
        </w:rPr>
      </w:pPr>
    </w:p>
    <w:p w:rsidR="00FA2686" w:rsidRPr="00FA2686" w:rsidRDefault="00FA2686" w:rsidP="00FA2686">
      <w:pPr>
        <w:autoSpaceDE w:val="0"/>
        <w:autoSpaceDN w:val="0"/>
        <w:adjustRightInd w:val="0"/>
        <w:rPr>
          <w:rFonts w:cs="Times New Roman"/>
          <w:b/>
          <w:bCs/>
          <w:lang w:val="es"/>
        </w:rPr>
      </w:pPr>
      <w:r w:rsidRPr="00FA2686">
        <w:rPr>
          <w:rFonts w:cs="Times New Roman"/>
          <w:b/>
          <w:bCs/>
          <w:lang w:val="es"/>
        </w:rPr>
        <w:lastRenderedPageBreak/>
        <w:t>RESUMEN</w:t>
      </w:r>
    </w:p>
    <w:p w:rsidR="00FA2686" w:rsidRPr="00FA2686" w:rsidRDefault="00FA2686" w:rsidP="00FA2686">
      <w:pPr>
        <w:autoSpaceDE w:val="0"/>
        <w:autoSpaceDN w:val="0"/>
        <w:adjustRightInd w:val="0"/>
        <w:rPr>
          <w:rFonts w:cs="Times New Roman"/>
          <w:b/>
          <w:bCs/>
          <w:lang w:val="es"/>
        </w:rPr>
      </w:pPr>
    </w:p>
    <w:p w:rsidR="00FA2686" w:rsidRPr="00FA2686" w:rsidRDefault="00FA2686" w:rsidP="00FA2686">
      <w:pPr>
        <w:autoSpaceDE w:val="0"/>
        <w:autoSpaceDN w:val="0"/>
        <w:adjustRightInd w:val="0"/>
        <w:rPr>
          <w:rFonts w:cs="Times New Roman"/>
        </w:rPr>
      </w:pPr>
      <w:r w:rsidRPr="00FA2686">
        <w:rPr>
          <w:rFonts w:cs="Times New Roman"/>
        </w:rPr>
        <w:t xml:space="preserve">Se diseñó una estrategia gráfica dirigida a niños de 10 años para promover el conocimiento y salvaguarda del patrimonio musical del cantón Riobamba. Se recopiló información sobre la música representativa, artistas, compositores del cantón Riobamba, público meta y estrategias existentes. Para obtener la estrategia adecuada y las pautas de diseño, se aplicó el análisis de medios y códigos gráficos (método analítico) Teniendo como resultados: el diseño de un multimedia interactivo que presenta animación en dos dimensiones, imagen, sonido e información y para complementar lo aprendido un juego de mesa “Aprendo Jugando”. En los mismos se aplicó animación 2D, rasgos, personajes, escenarios, cromática, tipografías, texturas, significados y formas con la ayuda de software de diseño de vectorización y animación. Con la aplicación del multimedia interactivo y el juego didáctico se incrementó el conocimiento de la música tradicional del cantón Riobamba en el público objetivo, mediante encuestas se pudo evidenciar el incremento del 57%  de dicho conocimiento. En las instituciones educativas, los docentes a más de enseñarles a tocar un instrumento deberían impartir e incentivar el conocimiento sobre la música propia del cantón Riobamba con la ayuda de las piezas graficas diseñadas. Este multimedia interactivo y el juego “Aprendo Jugando” puede ser utilizado en las diferentes instituciones, como material didáctico de aprendizaje sobre la música tradicional y representativa del cantón Riobamba </w:t>
      </w:r>
    </w:p>
    <w:p w:rsidR="00FA2686" w:rsidRPr="00FA2686" w:rsidRDefault="00FA2686" w:rsidP="00FA2686">
      <w:pPr>
        <w:autoSpaceDE w:val="0"/>
        <w:autoSpaceDN w:val="0"/>
        <w:adjustRightInd w:val="0"/>
        <w:rPr>
          <w:rFonts w:cs="Times New Roman"/>
        </w:rPr>
      </w:pPr>
    </w:p>
    <w:p w:rsidR="00FA2686" w:rsidRPr="00FA2686" w:rsidRDefault="00FA2686" w:rsidP="00FA2686">
      <w:pPr>
        <w:autoSpaceDE w:val="0"/>
        <w:autoSpaceDN w:val="0"/>
        <w:adjustRightInd w:val="0"/>
        <w:rPr>
          <w:rFonts w:cs="Times New Roman"/>
        </w:rPr>
      </w:pPr>
      <w:r w:rsidRPr="00FA2686">
        <w:rPr>
          <w:rFonts w:cs="Times New Roman"/>
          <w:b/>
        </w:rPr>
        <w:t xml:space="preserve">PALABRAS CLAVE   </w:t>
      </w:r>
      <w:r w:rsidRPr="00FA2686">
        <w:rPr>
          <w:rFonts w:cs="Times New Roman"/>
        </w:rPr>
        <w:t>&lt;ESTRATEGIA GRÁFICA&gt;,  &lt;ANIMACIÓN DOS DIMENSIONES [2D]&gt;,  &lt;CANTÓN RIOBAMBA&gt;,  &lt;PATRIMONIO MUSICAL&gt;, &lt;NIÑOS DE 10 AÑOS&gt;,  &lt;MULTIMEDIA INTERACTIVO&gt;, &lt;JUEGO APRENDO JUGANDO&gt;</w:t>
      </w:r>
    </w:p>
    <w:p w:rsidR="00FA2686" w:rsidRPr="00FA2686" w:rsidRDefault="00FA2686" w:rsidP="00FA2686">
      <w:pPr>
        <w:autoSpaceDE w:val="0"/>
        <w:autoSpaceDN w:val="0"/>
        <w:adjustRightInd w:val="0"/>
        <w:rPr>
          <w:rFonts w:cs="Times New Roman"/>
          <w:b/>
          <w:bCs/>
          <w:sz w:val="24"/>
          <w:szCs w:val="24"/>
          <w:lang w:val="es-ES"/>
        </w:rPr>
      </w:pPr>
    </w:p>
    <w:p w:rsidR="00FA2686" w:rsidRDefault="00FA2686" w:rsidP="00B84A39">
      <w:pPr>
        <w:autoSpaceDE w:val="0"/>
        <w:autoSpaceDN w:val="0"/>
        <w:adjustRightInd w:val="0"/>
        <w:jc w:val="center"/>
        <w:rPr>
          <w:rFonts w:cs="Times New Roman"/>
          <w:b/>
          <w:bCs/>
          <w:sz w:val="24"/>
          <w:szCs w:val="24"/>
          <w:lang w:val="es"/>
        </w:rPr>
      </w:pPr>
    </w:p>
    <w:p w:rsidR="00271A3C" w:rsidRDefault="00271A3C" w:rsidP="00B84A39">
      <w:pPr>
        <w:autoSpaceDE w:val="0"/>
        <w:autoSpaceDN w:val="0"/>
        <w:adjustRightInd w:val="0"/>
        <w:jc w:val="center"/>
        <w:rPr>
          <w:rFonts w:cs="Times New Roman"/>
          <w:b/>
          <w:bCs/>
          <w:sz w:val="24"/>
          <w:szCs w:val="24"/>
          <w:lang w:val="es"/>
        </w:rPr>
      </w:pPr>
    </w:p>
    <w:p w:rsidR="00271A3C" w:rsidRDefault="00271A3C" w:rsidP="00B84A39">
      <w:pPr>
        <w:autoSpaceDE w:val="0"/>
        <w:autoSpaceDN w:val="0"/>
        <w:adjustRightInd w:val="0"/>
        <w:jc w:val="center"/>
        <w:rPr>
          <w:rFonts w:cs="Times New Roman"/>
          <w:b/>
          <w:bCs/>
          <w:sz w:val="24"/>
          <w:szCs w:val="24"/>
          <w:lang w:val="es"/>
        </w:rPr>
      </w:pPr>
    </w:p>
    <w:p w:rsidR="00271A3C" w:rsidRDefault="00271A3C" w:rsidP="00B84A39">
      <w:pPr>
        <w:autoSpaceDE w:val="0"/>
        <w:autoSpaceDN w:val="0"/>
        <w:adjustRightInd w:val="0"/>
        <w:jc w:val="center"/>
        <w:rPr>
          <w:rFonts w:cs="Times New Roman"/>
          <w:b/>
          <w:bCs/>
          <w:sz w:val="24"/>
          <w:szCs w:val="24"/>
          <w:lang w:val="es"/>
        </w:rPr>
      </w:pPr>
    </w:p>
    <w:p w:rsidR="00271A3C" w:rsidRDefault="00271A3C" w:rsidP="00B84A39">
      <w:pPr>
        <w:autoSpaceDE w:val="0"/>
        <w:autoSpaceDN w:val="0"/>
        <w:adjustRightInd w:val="0"/>
        <w:jc w:val="center"/>
        <w:rPr>
          <w:rFonts w:cs="Times New Roman"/>
          <w:b/>
          <w:bCs/>
          <w:sz w:val="24"/>
          <w:szCs w:val="24"/>
          <w:lang w:val="es"/>
        </w:rPr>
      </w:pPr>
    </w:p>
    <w:p w:rsidR="00271A3C" w:rsidRDefault="00271A3C" w:rsidP="00B84A39">
      <w:pPr>
        <w:autoSpaceDE w:val="0"/>
        <w:autoSpaceDN w:val="0"/>
        <w:adjustRightInd w:val="0"/>
        <w:jc w:val="center"/>
        <w:rPr>
          <w:rFonts w:cs="Times New Roman"/>
          <w:b/>
          <w:bCs/>
          <w:sz w:val="24"/>
          <w:szCs w:val="24"/>
          <w:lang w:val="es"/>
        </w:rPr>
      </w:pPr>
    </w:p>
    <w:p w:rsidR="007A16D4" w:rsidRPr="00FC039D" w:rsidRDefault="007A16D4" w:rsidP="00C704CA">
      <w:pPr>
        <w:autoSpaceDE w:val="0"/>
        <w:autoSpaceDN w:val="0"/>
        <w:adjustRightInd w:val="0"/>
        <w:rPr>
          <w:rFonts w:cs="Times New Roman"/>
          <w:b/>
          <w:bCs/>
          <w:sz w:val="24"/>
          <w:szCs w:val="24"/>
        </w:rPr>
      </w:pPr>
    </w:p>
    <w:p w:rsidR="007A16D4" w:rsidRPr="00FC039D" w:rsidRDefault="007A16D4" w:rsidP="00C704CA">
      <w:pPr>
        <w:autoSpaceDE w:val="0"/>
        <w:autoSpaceDN w:val="0"/>
        <w:adjustRightInd w:val="0"/>
        <w:rPr>
          <w:rFonts w:cs="Times New Roman"/>
          <w:b/>
          <w:bCs/>
          <w:sz w:val="24"/>
          <w:szCs w:val="24"/>
        </w:rPr>
      </w:pPr>
    </w:p>
    <w:p w:rsidR="007A16D4" w:rsidRPr="00FC039D" w:rsidRDefault="007A16D4" w:rsidP="00C704CA">
      <w:pPr>
        <w:autoSpaceDE w:val="0"/>
        <w:autoSpaceDN w:val="0"/>
        <w:adjustRightInd w:val="0"/>
        <w:rPr>
          <w:rFonts w:cs="Times New Roman"/>
          <w:b/>
          <w:bCs/>
          <w:sz w:val="24"/>
          <w:szCs w:val="24"/>
        </w:rPr>
      </w:pPr>
    </w:p>
    <w:p w:rsidR="007A16D4" w:rsidRPr="00FC039D" w:rsidRDefault="007A16D4" w:rsidP="00C704CA">
      <w:pPr>
        <w:autoSpaceDE w:val="0"/>
        <w:autoSpaceDN w:val="0"/>
        <w:adjustRightInd w:val="0"/>
        <w:rPr>
          <w:rFonts w:cs="Times New Roman"/>
          <w:b/>
          <w:bCs/>
          <w:sz w:val="24"/>
          <w:szCs w:val="24"/>
        </w:rPr>
      </w:pPr>
    </w:p>
    <w:p w:rsidR="007A16D4" w:rsidRDefault="007A16D4" w:rsidP="00C704CA">
      <w:pPr>
        <w:autoSpaceDE w:val="0"/>
        <w:autoSpaceDN w:val="0"/>
        <w:adjustRightInd w:val="0"/>
        <w:rPr>
          <w:rFonts w:cs="Times New Roman"/>
          <w:b/>
          <w:bCs/>
          <w:sz w:val="24"/>
          <w:szCs w:val="24"/>
        </w:rPr>
      </w:pPr>
    </w:p>
    <w:p w:rsidR="00F11793" w:rsidRDefault="00F11793" w:rsidP="00C704CA">
      <w:pPr>
        <w:autoSpaceDE w:val="0"/>
        <w:autoSpaceDN w:val="0"/>
        <w:adjustRightInd w:val="0"/>
        <w:rPr>
          <w:rFonts w:cs="Times New Roman"/>
          <w:b/>
          <w:bCs/>
          <w:sz w:val="24"/>
          <w:szCs w:val="24"/>
        </w:rPr>
      </w:pPr>
    </w:p>
    <w:p w:rsidR="00271A3C" w:rsidRPr="00C12771" w:rsidRDefault="00271A3C" w:rsidP="00C704CA">
      <w:pPr>
        <w:autoSpaceDE w:val="0"/>
        <w:autoSpaceDN w:val="0"/>
        <w:adjustRightInd w:val="0"/>
        <w:rPr>
          <w:rFonts w:cs="Times New Roman"/>
          <w:b/>
          <w:bCs/>
          <w:sz w:val="24"/>
          <w:szCs w:val="24"/>
          <w:lang w:val="en-US"/>
        </w:rPr>
      </w:pPr>
      <w:r w:rsidRPr="00C12771">
        <w:rPr>
          <w:rFonts w:cs="Times New Roman"/>
          <w:b/>
          <w:bCs/>
          <w:sz w:val="24"/>
          <w:szCs w:val="24"/>
          <w:lang w:val="en-US"/>
        </w:rPr>
        <w:lastRenderedPageBreak/>
        <w:t>SUM</w:t>
      </w:r>
      <w:r w:rsidR="00BD39DD" w:rsidRPr="00C12771">
        <w:rPr>
          <w:rFonts w:cs="Times New Roman"/>
          <w:b/>
          <w:bCs/>
          <w:sz w:val="24"/>
          <w:szCs w:val="24"/>
          <w:lang w:val="en-US"/>
        </w:rPr>
        <w:t>M</w:t>
      </w:r>
      <w:r w:rsidRPr="00C12771">
        <w:rPr>
          <w:rFonts w:cs="Times New Roman"/>
          <w:b/>
          <w:bCs/>
          <w:sz w:val="24"/>
          <w:szCs w:val="24"/>
          <w:lang w:val="en-US"/>
        </w:rPr>
        <w:t>ARY</w:t>
      </w:r>
    </w:p>
    <w:p w:rsidR="00FA2686" w:rsidRPr="00C12771" w:rsidRDefault="00FA2686" w:rsidP="00C704CA">
      <w:pPr>
        <w:autoSpaceDE w:val="0"/>
        <w:autoSpaceDN w:val="0"/>
        <w:adjustRightInd w:val="0"/>
        <w:jc w:val="center"/>
        <w:rPr>
          <w:rFonts w:cs="Times New Roman"/>
          <w:b/>
          <w:bCs/>
          <w:sz w:val="24"/>
          <w:szCs w:val="24"/>
          <w:lang w:val="en-US"/>
        </w:rPr>
      </w:pPr>
    </w:p>
    <w:p w:rsidR="00C12771" w:rsidRPr="00030C34" w:rsidRDefault="00C12771" w:rsidP="00C704CA">
      <w:pPr>
        <w:rPr>
          <w:rFonts w:cs="Times New Roman"/>
          <w:lang w:val="en-US"/>
        </w:rPr>
      </w:pPr>
      <w:r w:rsidRPr="00030C34">
        <w:rPr>
          <w:rFonts w:cs="Times New Roman"/>
          <w:lang w:val="en-US"/>
        </w:rPr>
        <w:t>It has designed a graphic strategy for children of 10 years for promoting knowledge and safeguarding the musical heritage of the canton Riobamba. Music information on the representative music, artists and composers of the mentioned Canton, target audience and existing strategies was compiled. For the right strategy and design guidelines, media analysis, graphic codes (analytical method), with the results applied: the design of an interactive multimedia presenting two-dimensional animation, image, sound, information and to complete the learned information a aboard game called “learning by playing” was created in 2D animation, features, characters, setting, color, fonts, textures, meanings and forms with the help of design software and animation zoning was applied.</w:t>
      </w:r>
    </w:p>
    <w:p w:rsidR="00C12771" w:rsidRPr="00030C34" w:rsidRDefault="00C12771" w:rsidP="00C704CA">
      <w:pPr>
        <w:rPr>
          <w:rFonts w:cs="Times New Roman"/>
          <w:lang w:val="en-US"/>
        </w:rPr>
      </w:pPr>
    </w:p>
    <w:p w:rsidR="00C12771" w:rsidRDefault="00C12771" w:rsidP="00C704CA">
      <w:pPr>
        <w:rPr>
          <w:rFonts w:cs="Times New Roman"/>
          <w:lang w:val="en-US"/>
        </w:rPr>
      </w:pPr>
      <w:r w:rsidRPr="00030C34">
        <w:rPr>
          <w:rFonts w:cs="Times New Roman"/>
          <w:lang w:val="en-US"/>
        </w:rPr>
        <w:t>With the application of multimedia an interactive educational game knowledge of traditional music of the canton Riobamba in the target</w:t>
      </w:r>
      <w:r w:rsidR="00F11793">
        <w:rPr>
          <w:rFonts w:cs="Times New Roman"/>
          <w:lang w:val="en-US"/>
        </w:rPr>
        <w:t xml:space="preserve"> audience increased by surveys </w:t>
      </w:r>
      <w:r w:rsidRPr="00030C34">
        <w:rPr>
          <w:rFonts w:cs="Times New Roman"/>
          <w:lang w:val="en-US"/>
        </w:rPr>
        <w:t xml:space="preserve">could show an increase of 57% of such knowledge. At schools, teacher more to teach to play an instrument should impart knowledge and encourage the Riobamba city own music with the help of graphic pieces designed. This interactive multimedia game and “learning by playing” can be used in different institutions, such as educational material learning about traditional music and representative of the Riobamba city. </w:t>
      </w:r>
    </w:p>
    <w:p w:rsidR="00145D8D" w:rsidRPr="00030C34" w:rsidRDefault="00145D8D" w:rsidP="00C704CA">
      <w:pPr>
        <w:rPr>
          <w:rFonts w:cs="Times New Roman"/>
          <w:lang w:val="en-US"/>
        </w:rPr>
      </w:pPr>
    </w:p>
    <w:p w:rsidR="00145D8D" w:rsidRPr="00EC0FBF" w:rsidRDefault="00145D8D" w:rsidP="00145D8D">
      <w:pPr>
        <w:autoSpaceDE w:val="0"/>
        <w:autoSpaceDN w:val="0"/>
        <w:adjustRightInd w:val="0"/>
        <w:rPr>
          <w:rFonts w:cs="Times New Roman"/>
          <w:lang w:val="en-US"/>
        </w:rPr>
      </w:pPr>
      <w:r>
        <w:rPr>
          <w:rFonts w:cs="Times New Roman"/>
          <w:b/>
          <w:lang w:val="en-US"/>
        </w:rPr>
        <w:t xml:space="preserve">KEYWORD </w:t>
      </w:r>
      <w:r w:rsidRPr="00EC0FBF">
        <w:rPr>
          <w:rFonts w:cs="Times New Roman"/>
          <w:lang w:val="en-US"/>
        </w:rPr>
        <w:t>&lt; GRAPHIC STRATEGY&gt;, &lt; TWO-DIMENSIONAL ANIMATION [2D]&gt;, &lt;CANTON RIOBAMBA&gt;, &lt;MUSICAL HERITAGE&gt;, &lt;</w:t>
      </w:r>
      <w:r w:rsidRPr="00030C34">
        <w:rPr>
          <w:rFonts w:cs="Times New Roman"/>
          <w:lang w:val="en-US"/>
        </w:rPr>
        <w:t>CHILDREN OF 10 YEARS</w:t>
      </w:r>
      <w:r w:rsidRPr="00EC0FBF">
        <w:rPr>
          <w:rFonts w:cs="Times New Roman"/>
          <w:lang w:val="en-US"/>
        </w:rPr>
        <w:t>&gt;, &lt;</w:t>
      </w:r>
      <w:r w:rsidRPr="00030C34">
        <w:rPr>
          <w:rFonts w:cs="Times New Roman"/>
          <w:lang w:val="en-US"/>
        </w:rPr>
        <w:t>INTERACTIVE MULTIMEDIA</w:t>
      </w:r>
      <w:r w:rsidRPr="00EC0FBF">
        <w:rPr>
          <w:rFonts w:cs="Times New Roman"/>
          <w:lang w:val="en-US"/>
        </w:rPr>
        <w:t>&gt;, &lt;</w:t>
      </w:r>
      <w:r w:rsidRPr="00030C34">
        <w:rPr>
          <w:rFonts w:cs="Times New Roman"/>
          <w:lang w:val="en-US"/>
        </w:rPr>
        <w:t>LEARNING BY PLAYING</w:t>
      </w:r>
      <w:r w:rsidRPr="00EC0FBF">
        <w:rPr>
          <w:rFonts w:cs="Times New Roman"/>
          <w:lang w:val="en-US"/>
        </w:rPr>
        <w:t>&gt;</w:t>
      </w:r>
    </w:p>
    <w:p w:rsidR="00271A3C" w:rsidRPr="00C12771" w:rsidRDefault="00271A3C" w:rsidP="00145D8D">
      <w:pPr>
        <w:autoSpaceDE w:val="0"/>
        <w:autoSpaceDN w:val="0"/>
        <w:adjustRightInd w:val="0"/>
        <w:rPr>
          <w:rFonts w:cs="Times New Roman"/>
          <w:b/>
          <w:bCs/>
          <w:sz w:val="24"/>
          <w:szCs w:val="24"/>
          <w:lang w:val="en-US"/>
        </w:rPr>
      </w:pPr>
    </w:p>
    <w:p w:rsidR="00271A3C" w:rsidRPr="00C12771" w:rsidRDefault="00271A3C" w:rsidP="00B84A39">
      <w:pPr>
        <w:autoSpaceDE w:val="0"/>
        <w:autoSpaceDN w:val="0"/>
        <w:adjustRightInd w:val="0"/>
        <w:jc w:val="center"/>
        <w:rPr>
          <w:rFonts w:cs="Times New Roman"/>
          <w:b/>
          <w:bCs/>
          <w:sz w:val="24"/>
          <w:szCs w:val="24"/>
          <w:lang w:val="en-US"/>
        </w:rPr>
      </w:pPr>
    </w:p>
    <w:p w:rsidR="00294D71" w:rsidRPr="00C12771" w:rsidRDefault="00294D71" w:rsidP="00B84A39">
      <w:pPr>
        <w:autoSpaceDE w:val="0"/>
        <w:autoSpaceDN w:val="0"/>
        <w:adjustRightInd w:val="0"/>
        <w:jc w:val="center"/>
        <w:rPr>
          <w:rFonts w:cs="Times New Roman"/>
          <w:b/>
          <w:bCs/>
          <w:sz w:val="24"/>
          <w:szCs w:val="24"/>
          <w:lang w:val="en-US"/>
        </w:rPr>
        <w:sectPr w:rsidR="00294D71" w:rsidRPr="00C12771" w:rsidSect="00612681">
          <w:footerReference w:type="default" r:id="rId13"/>
          <w:endnotePr>
            <w:numFmt w:val="decimal"/>
          </w:endnotePr>
          <w:type w:val="continuous"/>
          <w:pgSz w:w="11907" w:h="16839" w:code="9"/>
          <w:pgMar w:top="1418" w:right="1418" w:bottom="1418" w:left="1985" w:header="709" w:footer="709" w:gutter="0"/>
          <w:pgNumType w:fmt="lowerRoman"/>
          <w:cols w:space="708"/>
          <w:titlePg/>
          <w:docGrid w:linePitch="360"/>
        </w:sectPr>
      </w:pPr>
    </w:p>
    <w:p w:rsidR="00876188" w:rsidRPr="00271A3C" w:rsidRDefault="00876188" w:rsidP="00145D8D">
      <w:pPr>
        <w:autoSpaceDE w:val="0"/>
        <w:autoSpaceDN w:val="0"/>
        <w:adjustRightInd w:val="0"/>
        <w:rPr>
          <w:rFonts w:cs="Times New Roman"/>
          <w:b/>
          <w:bCs/>
          <w:lang w:val="es"/>
        </w:rPr>
      </w:pPr>
      <w:r w:rsidRPr="00271A3C">
        <w:rPr>
          <w:rFonts w:cs="Times New Roman"/>
          <w:b/>
          <w:bCs/>
          <w:lang w:val="es"/>
        </w:rPr>
        <w:lastRenderedPageBreak/>
        <w:t>INTRODUCCIÓN</w:t>
      </w:r>
    </w:p>
    <w:p w:rsidR="00A572B4" w:rsidRPr="00271A3C" w:rsidRDefault="00A572B4" w:rsidP="00B84A39">
      <w:pPr>
        <w:autoSpaceDE w:val="0"/>
        <w:autoSpaceDN w:val="0"/>
        <w:adjustRightInd w:val="0"/>
        <w:jc w:val="center"/>
        <w:rPr>
          <w:rFonts w:cs="Times New Roman"/>
          <w:b/>
          <w:bCs/>
          <w:lang w:val="es"/>
        </w:rPr>
      </w:pPr>
    </w:p>
    <w:p w:rsidR="00876188" w:rsidRPr="00271A3C" w:rsidRDefault="00876188" w:rsidP="00B84A39">
      <w:pPr>
        <w:pStyle w:val="Predeterminado"/>
        <w:spacing w:line="360" w:lineRule="auto"/>
        <w:jc w:val="both"/>
        <w:rPr>
          <w:b/>
          <w:color w:val="000000"/>
          <w:sz w:val="22"/>
          <w:szCs w:val="22"/>
        </w:rPr>
      </w:pPr>
      <w:r w:rsidRPr="00271A3C">
        <w:rPr>
          <w:b/>
          <w:color w:val="000000"/>
          <w:sz w:val="22"/>
          <w:szCs w:val="22"/>
        </w:rPr>
        <w:t>ANTECEDENTES</w:t>
      </w:r>
    </w:p>
    <w:p w:rsidR="00A572B4" w:rsidRPr="00271A3C" w:rsidRDefault="00A572B4" w:rsidP="00B84A39">
      <w:pPr>
        <w:pStyle w:val="Predeterminado"/>
        <w:spacing w:line="360" w:lineRule="auto"/>
        <w:jc w:val="both"/>
        <w:rPr>
          <w:color w:val="000000"/>
          <w:sz w:val="22"/>
          <w:szCs w:val="22"/>
        </w:rPr>
      </w:pPr>
    </w:p>
    <w:p w:rsidR="00876188" w:rsidRPr="00271A3C" w:rsidRDefault="00876188" w:rsidP="00B84A39">
      <w:pPr>
        <w:pStyle w:val="Predeterminado"/>
        <w:spacing w:line="360" w:lineRule="auto"/>
        <w:jc w:val="both"/>
        <w:rPr>
          <w:color w:val="000000"/>
          <w:sz w:val="22"/>
          <w:szCs w:val="22"/>
        </w:rPr>
      </w:pPr>
      <w:r w:rsidRPr="00271A3C">
        <w:rPr>
          <w:color w:val="000000"/>
          <w:sz w:val="22"/>
          <w:szCs w:val="22"/>
        </w:rPr>
        <w:t xml:space="preserve">La constitución de la República del Ecuador en varios de sus artículos establece los principios para la conservación y gestión del patrimonio cultural, “Sección séptima, De la cultura Art. 62 La cultura es patrimonio del pueblo y constituye elemento esencial de su identidad. El Estado promoverá y estimulará la cultura, la creación, la formación artística y la investigación científica. Establecerá políticas permanentes para la conservación, restauración, protección y respeto del patrimonio cultural tangible e intangible…” “Sección quinta cultura Art. 377 El sistema nacional de cultura tiene como finalidad fortalecer la identidad nacional; proteger y promover la diversidad de las expresiones culturales; incentivar la libre creación artística y la producción, difusión, distribución y disfrute de bienes y servicios culturales; y salvaguardar la memoria social y el patrimonio cultural.” este patrimonio entendido como un dominio de un pueblo que comprende las obras </w:t>
      </w:r>
      <w:r w:rsidR="006201F2">
        <w:rPr>
          <w:color w:val="000000"/>
          <w:sz w:val="22"/>
          <w:szCs w:val="22"/>
        </w:rPr>
        <w:t>de artistas, compositores, arquitectos, escritores, etc., nacidas  de su creatividad constituyéndose como</w:t>
      </w:r>
      <w:r w:rsidRPr="00271A3C">
        <w:rPr>
          <w:color w:val="000000"/>
          <w:sz w:val="22"/>
          <w:szCs w:val="22"/>
        </w:rPr>
        <w:t xml:space="preserve"> la herencia que recibimos de nuestros antepasados y forman parte de nuestra historia haciéndonos únicos. </w:t>
      </w:r>
    </w:p>
    <w:p w:rsidR="00876188" w:rsidRPr="00271A3C" w:rsidRDefault="00876188" w:rsidP="00B84A39">
      <w:pPr>
        <w:pStyle w:val="Predeterminado"/>
        <w:spacing w:line="360" w:lineRule="auto"/>
        <w:ind w:left="1273"/>
        <w:jc w:val="both"/>
        <w:rPr>
          <w:color w:val="000000"/>
          <w:sz w:val="22"/>
          <w:szCs w:val="22"/>
        </w:rPr>
      </w:pPr>
    </w:p>
    <w:p w:rsidR="00876188" w:rsidRPr="00271A3C" w:rsidRDefault="00876188" w:rsidP="00B84A39">
      <w:pPr>
        <w:pStyle w:val="Predeterminado"/>
        <w:spacing w:line="360" w:lineRule="auto"/>
        <w:jc w:val="both"/>
        <w:rPr>
          <w:color w:val="000000"/>
          <w:sz w:val="22"/>
          <w:szCs w:val="22"/>
        </w:rPr>
      </w:pPr>
      <w:r w:rsidRPr="00271A3C">
        <w:rPr>
          <w:color w:val="000000"/>
          <w:sz w:val="22"/>
          <w:szCs w:val="22"/>
        </w:rPr>
        <w:t>En cada época la humanidad interroga el pasado de una manera diferente y selecciona ciertos bienes y testimonios como testigos de la forma en que una sociedad o una cultura se relaciona con su ambiente, de este modo el patrimonio documental sobre la cultura inmaterial relacionada con lo artístico requieren valorarse y difundirse.</w:t>
      </w:r>
    </w:p>
    <w:p w:rsidR="00876188" w:rsidRPr="00271A3C" w:rsidRDefault="00876188" w:rsidP="00B84A39">
      <w:pPr>
        <w:pStyle w:val="Predeterminado"/>
        <w:spacing w:line="360" w:lineRule="auto"/>
        <w:ind w:left="1273"/>
        <w:jc w:val="both"/>
        <w:rPr>
          <w:color w:val="000000"/>
          <w:sz w:val="22"/>
          <w:szCs w:val="22"/>
        </w:rPr>
      </w:pPr>
    </w:p>
    <w:p w:rsidR="00876188" w:rsidRPr="00271A3C" w:rsidRDefault="00876188" w:rsidP="00B84A39">
      <w:pPr>
        <w:pStyle w:val="Predeterminado"/>
        <w:spacing w:line="360" w:lineRule="auto"/>
        <w:jc w:val="both"/>
        <w:rPr>
          <w:color w:val="000000"/>
          <w:sz w:val="22"/>
          <w:szCs w:val="22"/>
        </w:rPr>
      </w:pPr>
      <w:r w:rsidRPr="00271A3C">
        <w:rPr>
          <w:color w:val="000000"/>
          <w:sz w:val="22"/>
          <w:szCs w:val="22"/>
        </w:rPr>
        <w:t xml:space="preserve">El Ministerio de Patrimonio Cultural del país clasifica a la música dentro de la categoría de artes del espectáculo pues, la considera como un conjunto de manifestaciones propias de un pueblo que tiene que ver con la creatividad y que han sido transmitidas de generación en generación adquiriendo nuevos significados con el pasar del tiempo. </w:t>
      </w:r>
    </w:p>
    <w:p w:rsidR="00876188" w:rsidRPr="00271A3C" w:rsidRDefault="00876188" w:rsidP="00B84A39">
      <w:pPr>
        <w:pStyle w:val="Predeterminado"/>
        <w:spacing w:line="360" w:lineRule="auto"/>
        <w:jc w:val="both"/>
        <w:rPr>
          <w:color w:val="000000"/>
          <w:sz w:val="22"/>
          <w:szCs w:val="22"/>
        </w:rPr>
      </w:pPr>
    </w:p>
    <w:p w:rsidR="00876188" w:rsidRPr="00271A3C" w:rsidRDefault="00876188" w:rsidP="00B84A39">
      <w:pPr>
        <w:pStyle w:val="Predeterminado"/>
        <w:spacing w:line="360" w:lineRule="auto"/>
        <w:jc w:val="both"/>
        <w:rPr>
          <w:color w:val="000000"/>
          <w:sz w:val="22"/>
          <w:szCs w:val="22"/>
        </w:rPr>
      </w:pPr>
      <w:r w:rsidRPr="00271A3C">
        <w:rPr>
          <w:color w:val="000000"/>
          <w:sz w:val="22"/>
          <w:szCs w:val="22"/>
        </w:rPr>
        <w:t>En el caso del cantón  Riobamba, tierra de grandes compositores, músicos, poetas y más cultores del arte, son cuantiosos los autores locales o foráneos que, inculcados por la poética atmósfera de la Sultana de los Andes, tallaron con notas de eternidad el nombre de la mágica urbe andina. Entre ritmos de pasacalle, albazo, pop, novedosas tendencias electrónicas e inéditas variantes musicales, los cantores entonan con sentidos versos la existencia del riobambeño, su cotidianidad, su avance entre los senderos de la modernidad, el orgullo de pertenecer a una tierra muy noble y muy leal.</w:t>
      </w:r>
    </w:p>
    <w:p w:rsidR="00876188" w:rsidRPr="00271A3C" w:rsidRDefault="00876188" w:rsidP="00B84A39">
      <w:pPr>
        <w:pStyle w:val="Predeterminado"/>
        <w:spacing w:line="360" w:lineRule="auto"/>
        <w:ind w:left="1273"/>
        <w:jc w:val="both"/>
        <w:rPr>
          <w:color w:val="000000"/>
          <w:sz w:val="22"/>
          <w:szCs w:val="22"/>
        </w:rPr>
      </w:pPr>
    </w:p>
    <w:p w:rsidR="00876188" w:rsidRPr="00271A3C" w:rsidRDefault="00876188" w:rsidP="00B84A39">
      <w:pPr>
        <w:pStyle w:val="Predeterminado"/>
        <w:spacing w:line="360" w:lineRule="auto"/>
        <w:jc w:val="both"/>
        <w:rPr>
          <w:color w:val="000000"/>
          <w:sz w:val="22"/>
          <w:szCs w:val="22"/>
        </w:rPr>
      </w:pPr>
      <w:r w:rsidRPr="00271A3C">
        <w:rPr>
          <w:color w:val="000000"/>
          <w:sz w:val="22"/>
          <w:szCs w:val="22"/>
        </w:rPr>
        <w:t xml:space="preserve">Actualmente el Instituto Nacional de Patrimonio Cultural (INPC) como encargado de la implementación del sistema de salvaguardas del patrimonio, promueve el rescate, la puesta en </w:t>
      </w:r>
      <w:r w:rsidRPr="00271A3C">
        <w:rPr>
          <w:color w:val="000000"/>
          <w:sz w:val="22"/>
          <w:szCs w:val="22"/>
        </w:rPr>
        <w:lastRenderedPageBreak/>
        <w:t>vigencia y el manejo adecuado de la difusión de la música tradicional como un elemento vivo de la cultura a través de estrategias gráficas enfocadas a diferentes segmentos de la sociedad, para contribuir a la réplica generacional de la misma, basada en elementos simbólicos que recreen la poesía de la  melodía para que las nuevas generaciones se apropien de estos símbolos y sean capaces de transmitirlas como parte de su propia identidad.</w:t>
      </w:r>
    </w:p>
    <w:p w:rsidR="00876188" w:rsidRPr="00271A3C" w:rsidRDefault="00876188" w:rsidP="00B84A39">
      <w:pPr>
        <w:pStyle w:val="Predeterminado"/>
        <w:spacing w:line="360" w:lineRule="auto"/>
        <w:ind w:left="1273"/>
        <w:jc w:val="both"/>
        <w:rPr>
          <w:color w:val="000000"/>
          <w:sz w:val="22"/>
          <w:szCs w:val="22"/>
        </w:rPr>
      </w:pPr>
    </w:p>
    <w:p w:rsidR="00876188" w:rsidRPr="00271A3C" w:rsidRDefault="00876188" w:rsidP="00B84A39">
      <w:pPr>
        <w:pStyle w:val="Predeterminado"/>
        <w:spacing w:line="360" w:lineRule="auto"/>
        <w:jc w:val="both"/>
        <w:rPr>
          <w:color w:val="000000"/>
          <w:sz w:val="22"/>
          <w:szCs w:val="22"/>
        </w:rPr>
      </w:pPr>
      <w:r w:rsidRPr="00271A3C">
        <w:rPr>
          <w:color w:val="000000"/>
          <w:sz w:val="22"/>
          <w:szCs w:val="22"/>
        </w:rPr>
        <w:t>Por otra parte, el uso de estrategias gráficas concebidas como un conjunto de decisiones fijadas en un determinado contexto o plano, se constituyen en una herramienta de comunicación visual eficaz, con la cual la población puede sentirse identificada y motivada no solo por el conocimiento de la música sino también por su puesta en vigencia, valoración y difusión.</w:t>
      </w:r>
    </w:p>
    <w:p w:rsidR="00306A71" w:rsidRPr="00271A3C" w:rsidRDefault="00306A71" w:rsidP="00B84A39">
      <w:pPr>
        <w:pStyle w:val="Predeterminado"/>
        <w:spacing w:line="360" w:lineRule="auto"/>
        <w:jc w:val="both"/>
        <w:rPr>
          <w:color w:val="000000"/>
          <w:sz w:val="22"/>
          <w:szCs w:val="22"/>
        </w:rPr>
      </w:pPr>
    </w:p>
    <w:p w:rsidR="00876188" w:rsidRPr="00271A3C" w:rsidRDefault="00876188" w:rsidP="00B84A39">
      <w:pPr>
        <w:pStyle w:val="Predeterminado"/>
        <w:spacing w:line="360" w:lineRule="auto"/>
        <w:jc w:val="both"/>
        <w:rPr>
          <w:color w:val="000000"/>
          <w:sz w:val="22"/>
          <w:szCs w:val="22"/>
        </w:rPr>
      </w:pPr>
      <w:r w:rsidRPr="00271A3C">
        <w:rPr>
          <w:color w:val="000000"/>
          <w:sz w:val="22"/>
          <w:szCs w:val="22"/>
        </w:rPr>
        <w:t>Por lo tanto los niños de 10 años, frente a una estrategia grafica diseñada adecuadamente permitirán conocer y fortalecer la memoria musical ayudando a la salvaguarda del patrimonio inmaterial.</w:t>
      </w:r>
    </w:p>
    <w:p w:rsidR="00667C0D" w:rsidRPr="00271A3C" w:rsidRDefault="00667C0D" w:rsidP="00B84A39">
      <w:pPr>
        <w:pStyle w:val="Predeterminado"/>
        <w:spacing w:line="360" w:lineRule="auto"/>
        <w:rPr>
          <w:color w:val="000000"/>
          <w:sz w:val="22"/>
          <w:szCs w:val="22"/>
        </w:rPr>
      </w:pPr>
    </w:p>
    <w:p w:rsidR="00876188" w:rsidRPr="00271A3C" w:rsidRDefault="00145D8D" w:rsidP="00B84A39">
      <w:pPr>
        <w:pStyle w:val="Predeterminado"/>
        <w:spacing w:line="360" w:lineRule="auto"/>
        <w:rPr>
          <w:b/>
          <w:color w:val="000000"/>
          <w:sz w:val="22"/>
          <w:szCs w:val="22"/>
        </w:rPr>
      </w:pPr>
      <w:r>
        <w:rPr>
          <w:b/>
          <w:color w:val="000000"/>
          <w:sz w:val="22"/>
          <w:szCs w:val="22"/>
        </w:rPr>
        <w:t>JUSTIFICACIÓ</w:t>
      </w:r>
      <w:r w:rsidRPr="00271A3C">
        <w:rPr>
          <w:b/>
          <w:color w:val="000000"/>
          <w:sz w:val="22"/>
          <w:szCs w:val="22"/>
        </w:rPr>
        <w:t xml:space="preserve">N </w:t>
      </w:r>
    </w:p>
    <w:p w:rsidR="00A572B4" w:rsidRPr="00271A3C" w:rsidRDefault="00A572B4" w:rsidP="00B84A39">
      <w:pPr>
        <w:pStyle w:val="Predeterminado"/>
        <w:spacing w:line="360" w:lineRule="auto"/>
        <w:rPr>
          <w:b/>
          <w:color w:val="000000"/>
          <w:sz w:val="22"/>
          <w:szCs w:val="22"/>
        </w:rPr>
      </w:pPr>
    </w:p>
    <w:p w:rsidR="002B629B" w:rsidRPr="00271A3C" w:rsidRDefault="002B629B" w:rsidP="002B629B">
      <w:pPr>
        <w:pStyle w:val="Predeterminado"/>
        <w:spacing w:line="360" w:lineRule="auto"/>
        <w:jc w:val="both"/>
        <w:rPr>
          <w:color w:val="000000"/>
          <w:sz w:val="22"/>
          <w:szCs w:val="22"/>
        </w:rPr>
      </w:pPr>
      <w:r w:rsidRPr="00271A3C">
        <w:rPr>
          <w:color w:val="000000"/>
          <w:sz w:val="22"/>
          <w:szCs w:val="22"/>
        </w:rPr>
        <w:t>La música ha sido compañera del ser humano desde los comienzos de su historia. Se especula que su inicio tiene relación con la imitación de los sonidos de la naturaleza, como el canto de las aves y también de la naturaleza interna del ser humano.</w:t>
      </w:r>
    </w:p>
    <w:p w:rsidR="002B629B" w:rsidRPr="00271A3C" w:rsidRDefault="002B629B" w:rsidP="002B629B">
      <w:pPr>
        <w:pStyle w:val="Predeterminado"/>
        <w:spacing w:line="360" w:lineRule="auto"/>
        <w:jc w:val="both"/>
        <w:rPr>
          <w:color w:val="000000"/>
          <w:sz w:val="22"/>
          <w:szCs w:val="22"/>
        </w:rPr>
      </w:pPr>
    </w:p>
    <w:p w:rsidR="002B629B" w:rsidRPr="00271A3C" w:rsidRDefault="002B629B" w:rsidP="002B629B">
      <w:pPr>
        <w:pStyle w:val="Predeterminado"/>
        <w:spacing w:line="360" w:lineRule="auto"/>
        <w:jc w:val="both"/>
        <w:rPr>
          <w:color w:val="000000"/>
          <w:sz w:val="22"/>
          <w:szCs w:val="22"/>
        </w:rPr>
      </w:pPr>
      <w:r w:rsidRPr="00271A3C">
        <w:rPr>
          <w:color w:val="000000"/>
          <w:sz w:val="22"/>
          <w:szCs w:val="22"/>
        </w:rPr>
        <w:t>El Plan Nacional del Buen Vivir a través de las políticas de estado promueve que la sociedad mantenga una expresión igualitaria de identidad cultural. En el literal d, del objetico 8vo de la política 8.5 dice. “Promover y difundir la riqueza cultural y natural del Ecuador, garantizando la protección y salvaguarda del patrimonio cultural material e inmaterial del país.” Por tanto, los bienes y las tradiciones intangibles como la música, nutren las nociones contemporáneas del patrimonio generando industrias culturales que promuevan la construcción de contenidos simbólicos y alternativos que subviertan la hegemonía de las ideologías dominantes y dominadoras para reconstruir una estructura social que sostenga el cambio en la capacidad de edificar un país más simbólico, que proteja el patrimonio cultural pero que a su vez genere un encuentro intercultural basado en un dialogo de saberes que junte a propios y extraños en diferentes escenarios pero que también promueva la integración de niños, jóvenes y adultos para fortalecer la identidad del pueblo ecuatoriano.</w:t>
      </w:r>
    </w:p>
    <w:p w:rsidR="00A572B4" w:rsidRPr="00271A3C" w:rsidRDefault="002B629B" w:rsidP="002B629B">
      <w:pPr>
        <w:pStyle w:val="Predeterminado"/>
        <w:spacing w:line="360" w:lineRule="auto"/>
        <w:jc w:val="both"/>
        <w:rPr>
          <w:color w:val="000000"/>
          <w:sz w:val="22"/>
          <w:szCs w:val="22"/>
        </w:rPr>
      </w:pPr>
      <w:r w:rsidRPr="00271A3C">
        <w:rPr>
          <w:color w:val="000000"/>
          <w:sz w:val="22"/>
          <w:szCs w:val="22"/>
        </w:rPr>
        <w:t xml:space="preserve">En este sentido, el mismo Plan Nacional del Buen Vivir fomenta la firma de convenios interinstitucionales de cooperación y asignación de fondos, para fortalecer el sistema nacional de la música del Ecuador. Por tanto, generar una estrategia gráfica entorno al patrimonio musical del cantón Riobamba, permitirá recuperar y poner en vigencia el patrimonio artístico cultural del </w:t>
      </w:r>
      <w:r w:rsidRPr="00271A3C">
        <w:rPr>
          <w:color w:val="000000"/>
          <w:sz w:val="22"/>
          <w:szCs w:val="22"/>
        </w:rPr>
        <w:lastRenderedPageBreak/>
        <w:t>mismo, sobre todo considerando que las generaciones presentes representadas en la población de niños de 10 años se constituyen en elementos  articuladores de esta dinámica de transmisión musical generacional.</w:t>
      </w:r>
    </w:p>
    <w:p w:rsidR="00247639" w:rsidRPr="00271A3C" w:rsidRDefault="00247639" w:rsidP="00B84A39">
      <w:pPr>
        <w:pStyle w:val="Predeterminado"/>
        <w:spacing w:line="360" w:lineRule="auto"/>
        <w:jc w:val="both"/>
        <w:rPr>
          <w:color w:val="000000"/>
          <w:sz w:val="22"/>
          <w:szCs w:val="22"/>
        </w:rPr>
      </w:pPr>
    </w:p>
    <w:p w:rsidR="00876188" w:rsidRPr="00271A3C" w:rsidRDefault="00876188" w:rsidP="00B84A39">
      <w:pPr>
        <w:pStyle w:val="Predeterminado"/>
        <w:spacing w:line="360" w:lineRule="auto"/>
        <w:jc w:val="both"/>
        <w:rPr>
          <w:b/>
          <w:color w:val="000000"/>
          <w:sz w:val="22"/>
          <w:szCs w:val="22"/>
        </w:rPr>
      </w:pPr>
      <w:r w:rsidRPr="00271A3C">
        <w:rPr>
          <w:b/>
          <w:color w:val="000000"/>
          <w:sz w:val="22"/>
          <w:szCs w:val="22"/>
        </w:rPr>
        <w:t>OBJETIVOS</w:t>
      </w:r>
    </w:p>
    <w:p w:rsidR="00A572B4" w:rsidRPr="00271A3C" w:rsidRDefault="00A572B4" w:rsidP="00B84A39">
      <w:pPr>
        <w:pStyle w:val="Predeterminado"/>
        <w:spacing w:line="360" w:lineRule="auto"/>
        <w:jc w:val="both"/>
        <w:rPr>
          <w:b/>
          <w:color w:val="000000"/>
          <w:sz w:val="22"/>
          <w:szCs w:val="22"/>
        </w:rPr>
      </w:pPr>
    </w:p>
    <w:p w:rsidR="00876188" w:rsidRPr="00271A3C" w:rsidRDefault="00876188" w:rsidP="00B84A39">
      <w:pPr>
        <w:pStyle w:val="Predeterminado"/>
        <w:spacing w:line="360" w:lineRule="auto"/>
        <w:jc w:val="both"/>
        <w:rPr>
          <w:b/>
          <w:color w:val="000000"/>
          <w:sz w:val="22"/>
          <w:szCs w:val="22"/>
        </w:rPr>
      </w:pPr>
      <w:r w:rsidRPr="00271A3C">
        <w:rPr>
          <w:b/>
          <w:color w:val="000000"/>
          <w:sz w:val="22"/>
          <w:szCs w:val="22"/>
        </w:rPr>
        <w:t>OBJETIVOS GENERALES:</w:t>
      </w:r>
    </w:p>
    <w:p w:rsidR="00A572B4" w:rsidRPr="00271A3C" w:rsidRDefault="00A572B4" w:rsidP="00B84A39">
      <w:pPr>
        <w:pStyle w:val="Predeterminado"/>
        <w:spacing w:line="360" w:lineRule="auto"/>
        <w:jc w:val="both"/>
        <w:rPr>
          <w:color w:val="000000"/>
          <w:sz w:val="22"/>
          <w:szCs w:val="22"/>
        </w:rPr>
      </w:pPr>
    </w:p>
    <w:p w:rsidR="00876188" w:rsidRPr="00271A3C" w:rsidRDefault="00876188" w:rsidP="00B84A39">
      <w:pPr>
        <w:pStyle w:val="Predeterminado"/>
        <w:spacing w:line="360" w:lineRule="auto"/>
        <w:jc w:val="both"/>
        <w:rPr>
          <w:color w:val="000000"/>
          <w:sz w:val="22"/>
          <w:szCs w:val="22"/>
        </w:rPr>
      </w:pPr>
      <w:r w:rsidRPr="00271A3C">
        <w:rPr>
          <w:color w:val="000000"/>
          <w:sz w:val="22"/>
          <w:szCs w:val="22"/>
        </w:rPr>
        <w:t xml:space="preserve">Diseñar una estrategia gráfica que permitan el conocimiento y salvaguarda de la música tradicional del cantón Riobamba, dirigida a niños de 10 años de edad del mismo. </w:t>
      </w:r>
    </w:p>
    <w:p w:rsidR="00A572B4" w:rsidRPr="00271A3C" w:rsidRDefault="00A572B4" w:rsidP="00B84A39">
      <w:pPr>
        <w:pStyle w:val="Predeterminado"/>
        <w:spacing w:line="360" w:lineRule="auto"/>
        <w:jc w:val="both"/>
        <w:rPr>
          <w:color w:val="000000"/>
          <w:sz w:val="22"/>
          <w:szCs w:val="22"/>
        </w:rPr>
      </w:pPr>
    </w:p>
    <w:p w:rsidR="00876188" w:rsidRPr="00271A3C" w:rsidRDefault="00876188" w:rsidP="00B84A39">
      <w:pPr>
        <w:pStyle w:val="Predeterminado"/>
        <w:spacing w:line="360" w:lineRule="auto"/>
        <w:jc w:val="both"/>
        <w:rPr>
          <w:b/>
          <w:sz w:val="22"/>
          <w:szCs w:val="22"/>
        </w:rPr>
      </w:pPr>
      <w:r w:rsidRPr="00271A3C">
        <w:rPr>
          <w:b/>
          <w:color w:val="000000"/>
          <w:sz w:val="22"/>
          <w:szCs w:val="22"/>
        </w:rPr>
        <w:t>OBJETIVOS ESPECIFICOS:</w:t>
      </w:r>
    </w:p>
    <w:p w:rsidR="00876188" w:rsidRPr="00271A3C" w:rsidRDefault="00876188" w:rsidP="00B84A39">
      <w:pPr>
        <w:pStyle w:val="Predeterminado"/>
        <w:spacing w:line="360" w:lineRule="auto"/>
        <w:ind w:left="3058"/>
        <w:jc w:val="both"/>
        <w:rPr>
          <w:sz w:val="22"/>
          <w:szCs w:val="22"/>
        </w:rPr>
      </w:pPr>
    </w:p>
    <w:p w:rsidR="008A4047" w:rsidRPr="00271A3C" w:rsidRDefault="00876188" w:rsidP="00D27389">
      <w:pPr>
        <w:pStyle w:val="Predeterminado"/>
        <w:numPr>
          <w:ilvl w:val="0"/>
          <w:numId w:val="34"/>
        </w:numPr>
        <w:spacing w:line="360" w:lineRule="auto"/>
        <w:jc w:val="both"/>
        <w:rPr>
          <w:sz w:val="22"/>
          <w:szCs w:val="22"/>
        </w:rPr>
      </w:pPr>
      <w:r w:rsidRPr="00271A3C">
        <w:rPr>
          <w:sz w:val="22"/>
          <w:szCs w:val="22"/>
        </w:rPr>
        <w:t>Documentar información existente sobre la música representativa del cantón Riobamba.</w:t>
      </w:r>
    </w:p>
    <w:p w:rsidR="005A19BF" w:rsidRPr="00271A3C" w:rsidRDefault="005A19BF" w:rsidP="005A19BF">
      <w:pPr>
        <w:pStyle w:val="Predeterminado"/>
        <w:spacing w:line="360" w:lineRule="auto"/>
        <w:ind w:left="360"/>
        <w:jc w:val="both"/>
        <w:rPr>
          <w:sz w:val="22"/>
          <w:szCs w:val="22"/>
        </w:rPr>
      </w:pPr>
    </w:p>
    <w:p w:rsidR="00876188" w:rsidRPr="00271A3C" w:rsidRDefault="00876188" w:rsidP="00D27389">
      <w:pPr>
        <w:pStyle w:val="Predeterminado"/>
        <w:numPr>
          <w:ilvl w:val="0"/>
          <w:numId w:val="34"/>
        </w:numPr>
        <w:spacing w:line="360" w:lineRule="auto"/>
        <w:jc w:val="both"/>
        <w:rPr>
          <w:sz w:val="22"/>
          <w:szCs w:val="22"/>
        </w:rPr>
      </w:pPr>
      <w:r w:rsidRPr="00271A3C">
        <w:rPr>
          <w:sz w:val="22"/>
          <w:szCs w:val="22"/>
        </w:rPr>
        <w:t>Establecer el perfil del target al que va dirigido la estrategia gráfica, así como los medios y códigos apropiados.</w:t>
      </w:r>
    </w:p>
    <w:p w:rsidR="00876188" w:rsidRPr="00271A3C" w:rsidRDefault="00876188" w:rsidP="00B84A39">
      <w:pPr>
        <w:pStyle w:val="Prrafodelista"/>
        <w:rPr>
          <w:rFonts w:cs="Times New Roman"/>
        </w:rPr>
      </w:pPr>
    </w:p>
    <w:p w:rsidR="00876188" w:rsidRPr="00271A3C" w:rsidRDefault="00876188" w:rsidP="00D27389">
      <w:pPr>
        <w:pStyle w:val="Predeterminado"/>
        <w:numPr>
          <w:ilvl w:val="0"/>
          <w:numId w:val="34"/>
        </w:numPr>
        <w:spacing w:line="360" w:lineRule="auto"/>
        <w:jc w:val="both"/>
        <w:rPr>
          <w:sz w:val="22"/>
          <w:szCs w:val="22"/>
        </w:rPr>
      </w:pPr>
      <w:r w:rsidRPr="00271A3C">
        <w:rPr>
          <w:sz w:val="22"/>
          <w:szCs w:val="22"/>
        </w:rPr>
        <w:t>Analizar estrategias ya existentes dirigida a niños de 10 años para determinar pautas de diseño</w:t>
      </w:r>
    </w:p>
    <w:p w:rsidR="00876188" w:rsidRPr="00271A3C" w:rsidRDefault="00876188" w:rsidP="00B84A39">
      <w:pPr>
        <w:pStyle w:val="Prrafodelista"/>
        <w:rPr>
          <w:rFonts w:eastAsia="Calibri" w:cs="Times New Roman"/>
        </w:rPr>
      </w:pPr>
    </w:p>
    <w:p w:rsidR="00A572B4" w:rsidRPr="00271A3C" w:rsidRDefault="00876188" w:rsidP="00D27389">
      <w:pPr>
        <w:pStyle w:val="Predeterminado"/>
        <w:numPr>
          <w:ilvl w:val="0"/>
          <w:numId w:val="34"/>
        </w:numPr>
        <w:spacing w:line="360" w:lineRule="auto"/>
        <w:jc w:val="both"/>
        <w:rPr>
          <w:sz w:val="22"/>
          <w:szCs w:val="22"/>
        </w:rPr>
      </w:pPr>
      <w:r w:rsidRPr="00271A3C">
        <w:rPr>
          <w:rFonts w:eastAsia="Calibri"/>
          <w:sz w:val="22"/>
          <w:szCs w:val="22"/>
        </w:rPr>
        <w:t xml:space="preserve">Diseñar estrategia gráfica idónea para </w:t>
      </w:r>
      <w:r w:rsidRPr="00271A3C">
        <w:rPr>
          <w:color w:val="000000"/>
          <w:sz w:val="22"/>
          <w:szCs w:val="22"/>
        </w:rPr>
        <w:t xml:space="preserve">el conocimiento y </w:t>
      </w:r>
      <w:r w:rsidRPr="00271A3C">
        <w:rPr>
          <w:rFonts w:eastAsia="Calibri"/>
          <w:sz w:val="22"/>
          <w:szCs w:val="22"/>
        </w:rPr>
        <w:t xml:space="preserve">salvaguarda del  patrimonio musical del cantón Riobamba como resultado de lo investigado. </w:t>
      </w:r>
    </w:p>
    <w:p w:rsidR="00271A3C" w:rsidRPr="00271A3C" w:rsidRDefault="00271A3C" w:rsidP="00B84A39">
      <w:pPr>
        <w:pStyle w:val="Prrafodelista"/>
        <w:shd w:val="clear" w:color="auto" w:fill="FFFFFF"/>
        <w:ind w:left="3058"/>
        <w:outlineLvl w:val="0"/>
        <w:rPr>
          <w:rFonts w:eastAsia="Calibri" w:cs="Times New Roman"/>
        </w:rPr>
      </w:pPr>
    </w:p>
    <w:p w:rsidR="00876188" w:rsidRPr="00271A3C" w:rsidRDefault="00876188" w:rsidP="00B84A39">
      <w:pPr>
        <w:pStyle w:val="Predeterminado"/>
        <w:spacing w:line="360" w:lineRule="auto"/>
        <w:jc w:val="both"/>
        <w:rPr>
          <w:b/>
          <w:color w:val="000000"/>
          <w:sz w:val="22"/>
          <w:szCs w:val="22"/>
        </w:rPr>
      </w:pPr>
      <w:r w:rsidRPr="00271A3C">
        <w:rPr>
          <w:b/>
          <w:color w:val="000000"/>
          <w:sz w:val="22"/>
          <w:szCs w:val="22"/>
        </w:rPr>
        <w:t>HIPOTESIS</w:t>
      </w:r>
    </w:p>
    <w:p w:rsidR="00A572B4" w:rsidRPr="00271A3C" w:rsidRDefault="00A572B4" w:rsidP="00B84A39">
      <w:pPr>
        <w:pStyle w:val="Predeterminado"/>
        <w:spacing w:line="360" w:lineRule="auto"/>
        <w:jc w:val="both"/>
        <w:rPr>
          <w:sz w:val="22"/>
          <w:szCs w:val="22"/>
        </w:rPr>
      </w:pPr>
    </w:p>
    <w:p w:rsidR="00876188" w:rsidRPr="00271A3C" w:rsidRDefault="00876188" w:rsidP="00B84A39">
      <w:pPr>
        <w:pStyle w:val="Predeterminado"/>
        <w:spacing w:line="360" w:lineRule="auto"/>
        <w:jc w:val="both"/>
        <w:rPr>
          <w:rFonts w:eastAsia="Calibri"/>
          <w:sz w:val="22"/>
          <w:szCs w:val="22"/>
        </w:rPr>
      </w:pPr>
      <w:r w:rsidRPr="00271A3C">
        <w:rPr>
          <w:rFonts w:eastAsia="Calibri"/>
          <w:sz w:val="22"/>
          <w:szCs w:val="22"/>
        </w:rPr>
        <w:t>Mediante la estrategia gráfica diseñada  se logrará incrementar el conocimiento del patrimonio musical del cantón Riobamba en  niños de 10 años y se motivará en ellos el deseo de salvaguardarla.</w:t>
      </w:r>
    </w:p>
    <w:p w:rsidR="00145D8D" w:rsidRDefault="00145D8D" w:rsidP="00B84A39">
      <w:pPr>
        <w:autoSpaceDE w:val="0"/>
        <w:autoSpaceDN w:val="0"/>
        <w:adjustRightInd w:val="0"/>
        <w:jc w:val="center"/>
        <w:rPr>
          <w:rFonts w:cs="Times New Roman"/>
          <w:b/>
          <w:bCs/>
          <w:lang w:val="es-ES"/>
        </w:rPr>
      </w:pPr>
    </w:p>
    <w:p w:rsidR="00145D8D" w:rsidRDefault="00145D8D" w:rsidP="00B84A39">
      <w:pPr>
        <w:autoSpaceDE w:val="0"/>
        <w:autoSpaceDN w:val="0"/>
        <w:adjustRightInd w:val="0"/>
        <w:jc w:val="center"/>
        <w:rPr>
          <w:rFonts w:cs="Times New Roman"/>
          <w:b/>
          <w:bCs/>
          <w:lang w:val="es-ES"/>
        </w:rPr>
      </w:pPr>
    </w:p>
    <w:p w:rsidR="00145D8D" w:rsidRDefault="00145D8D" w:rsidP="00B84A39">
      <w:pPr>
        <w:autoSpaceDE w:val="0"/>
        <w:autoSpaceDN w:val="0"/>
        <w:adjustRightInd w:val="0"/>
        <w:jc w:val="center"/>
        <w:rPr>
          <w:rFonts w:cs="Times New Roman"/>
          <w:b/>
          <w:bCs/>
          <w:lang w:val="es-ES"/>
        </w:rPr>
      </w:pPr>
    </w:p>
    <w:p w:rsidR="00145D8D" w:rsidRDefault="00145D8D" w:rsidP="00B84A39">
      <w:pPr>
        <w:autoSpaceDE w:val="0"/>
        <w:autoSpaceDN w:val="0"/>
        <w:adjustRightInd w:val="0"/>
        <w:jc w:val="center"/>
        <w:rPr>
          <w:rFonts w:cs="Times New Roman"/>
          <w:b/>
          <w:bCs/>
          <w:lang w:val="es-ES"/>
        </w:rPr>
      </w:pPr>
    </w:p>
    <w:p w:rsidR="00145D8D" w:rsidRDefault="00145D8D" w:rsidP="00B84A39">
      <w:pPr>
        <w:autoSpaceDE w:val="0"/>
        <w:autoSpaceDN w:val="0"/>
        <w:adjustRightInd w:val="0"/>
        <w:jc w:val="center"/>
        <w:rPr>
          <w:rFonts w:cs="Times New Roman"/>
          <w:b/>
          <w:bCs/>
          <w:lang w:val="es-ES"/>
        </w:rPr>
      </w:pPr>
    </w:p>
    <w:p w:rsidR="00145D8D" w:rsidRDefault="00145D8D" w:rsidP="00B84A39">
      <w:pPr>
        <w:autoSpaceDE w:val="0"/>
        <w:autoSpaceDN w:val="0"/>
        <w:adjustRightInd w:val="0"/>
        <w:jc w:val="center"/>
        <w:rPr>
          <w:rFonts w:cs="Times New Roman"/>
          <w:b/>
          <w:bCs/>
          <w:lang w:val="es-ES"/>
        </w:rPr>
      </w:pPr>
    </w:p>
    <w:p w:rsidR="00145D8D" w:rsidRDefault="00145D8D" w:rsidP="00B84A39">
      <w:pPr>
        <w:autoSpaceDE w:val="0"/>
        <w:autoSpaceDN w:val="0"/>
        <w:adjustRightInd w:val="0"/>
        <w:jc w:val="center"/>
        <w:rPr>
          <w:rFonts w:cs="Times New Roman"/>
          <w:b/>
          <w:bCs/>
          <w:lang w:val="es-ES"/>
        </w:rPr>
      </w:pPr>
    </w:p>
    <w:p w:rsidR="00145D8D" w:rsidRDefault="00145D8D" w:rsidP="00B84A39">
      <w:pPr>
        <w:autoSpaceDE w:val="0"/>
        <w:autoSpaceDN w:val="0"/>
        <w:adjustRightInd w:val="0"/>
        <w:jc w:val="center"/>
        <w:rPr>
          <w:rFonts w:cs="Times New Roman"/>
          <w:b/>
          <w:bCs/>
          <w:lang w:val="es-ES"/>
        </w:rPr>
      </w:pPr>
    </w:p>
    <w:p w:rsidR="00451BA1" w:rsidRDefault="00451BA1" w:rsidP="00145D8D">
      <w:pPr>
        <w:pStyle w:val="Ttulo1"/>
        <w:spacing w:before="0" w:beforeAutospacing="0" w:after="0" w:afterAutospacing="0"/>
        <w:jc w:val="center"/>
        <w:rPr>
          <w:lang w:val="es"/>
        </w:rPr>
      </w:pPr>
      <w:bookmarkStart w:id="1" w:name="_Toc427284340"/>
      <w:bookmarkStart w:id="2" w:name="_Toc427288693"/>
    </w:p>
    <w:p w:rsidR="00667C0D" w:rsidRPr="00271A3C" w:rsidRDefault="00434AEE" w:rsidP="00145D8D">
      <w:pPr>
        <w:pStyle w:val="Ttulo1"/>
        <w:spacing w:before="0" w:beforeAutospacing="0" w:after="0" w:afterAutospacing="0"/>
        <w:jc w:val="center"/>
        <w:rPr>
          <w:lang w:val="es"/>
        </w:rPr>
      </w:pPr>
      <w:bookmarkStart w:id="3" w:name="_Toc427520720"/>
      <w:bookmarkStart w:id="4" w:name="_Toc427521984"/>
      <w:bookmarkStart w:id="5" w:name="_Toc427523049"/>
      <w:bookmarkStart w:id="6" w:name="_Toc427536975"/>
      <w:bookmarkStart w:id="7" w:name="_Toc427778993"/>
      <w:r w:rsidRPr="00271A3C">
        <w:rPr>
          <w:lang w:val="es"/>
        </w:rPr>
        <w:lastRenderedPageBreak/>
        <w:t>CAPITULO I</w:t>
      </w:r>
      <w:bookmarkEnd w:id="1"/>
      <w:bookmarkEnd w:id="2"/>
      <w:bookmarkEnd w:id="3"/>
      <w:bookmarkEnd w:id="4"/>
      <w:bookmarkEnd w:id="5"/>
      <w:bookmarkEnd w:id="6"/>
      <w:bookmarkEnd w:id="7"/>
    </w:p>
    <w:p w:rsidR="00A572B4" w:rsidRPr="00271A3C" w:rsidRDefault="00A572B4" w:rsidP="00B84A39">
      <w:pPr>
        <w:autoSpaceDE w:val="0"/>
        <w:autoSpaceDN w:val="0"/>
        <w:adjustRightInd w:val="0"/>
        <w:jc w:val="center"/>
        <w:rPr>
          <w:rFonts w:cs="Times New Roman"/>
          <w:b/>
          <w:bCs/>
          <w:lang w:val="es"/>
        </w:rPr>
      </w:pPr>
    </w:p>
    <w:p w:rsidR="00A572B4" w:rsidRPr="00271A3C" w:rsidRDefault="00A572B4" w:rsidP="00B84A39">
      <w:pPr>
        <w:autoSpaceDE w:val="0"/>
        <w:autoSpaceDN w:val="0"/>
        <w:adjustRightInd w:val="0"/>
        <w:jc w:val="center"/>
        <w:rPr>
          <w:rFonts w:cs="Times New Roman"/>
          <w:b/>
          <w:bCs/>
          <w:lang w:val="es"/>
        </w:rPr>
      </w:pPr>
    </w:p>
    <w:p w:rsidR="00434AEE" w:rsidRPr="00271A3C" w:rsidRDefault="00D15173" w:rsidP="0037271C">
      <w:pPr>
        <w:pStyle w:val="Ttulo1"/>
        <w:rPr>
          <w:rFonts w:eastAsia="Calibri"/>
        </w:rPr>
      </w:pPr>
      <w:bookmarkStart w:id="8" w:name="_Toc427778994"/>
      <w:r w:rsidRPr="00271A3C">
        <w:rPr>
          <w:rFonts w:eastAsia="Calibri"/>
        </w:rPr>
        <w:t xml:space="preserve">1. </w:t>
      </w:r>
      <w:r w:rsidR="00434AEE" w:rsidRPr="00271A3C">
        <w:rPr>
          <w:rFonts w:eastAsia="Calibri"/>
        </w:rPr>
        <w:t>MARCO TEÓRICO</w:t>
      </w:r>
      <w:bookmarkEnd w:id="8"/>
    </w:p>
    <w:p w:rsidR="00667C0D" w:rsidRPr="00271A3C" w:rsidRDefault="00667C0D" w:rsidP="00145D8D">
      <w:pPr>
        <w:pStyle w:val="Sinespaciado"/>
        <w:rPr>
          <w:lang w:eastAsia="es-ES"/>
        </w:rPr>
      </w:pPr>
    </w:p>
    <w:p w:rsidR="00667C0D" w:rsidRDefault="005D5CF4" w:rsidP="00D27389">
      <w:pPr>
        <w:pStyle w:val="Ttulo2"/>
        <w:numPr>
          <w:ilvl w:val="1"/>
          <w:numId w:val="45"/>
        </w:numPr>
        <w:spacing w:before="0"/>
      </w:pPr>
      <w:bookmarkStart w:id="9" w:name="_Toc427284341"/>
      <w:bookmarkStart w:id="10" w:name="_Toc427288694"/>
      <w:bookmarkStart w:id="11" w:name="_Toc427520721"/>
      <w:bookmarkStart w:id="12" w:name="_Toc427521985"/>
      <w:bookmarkStart w:id="13" w:name="_Toc427523050"/>
      <w:bookmarkStart w:id="14" w:name="_Toc427536976"/>
      <w:bookmarkStart w:id="15" w:name="_Toc427778995"/>
      <w:r w:rsidRPr="00145D8D">
        <w:t>Estrategia Gráfica</w:t>
      </w:r>
      <w:bookmarkEnd w:id="9"/>
      <w:bookmarkEnd w:id="10"/>
      <w:bookmarkEnd w:id="11"/>
      <w:bookmarkEnd w:id="12"/>
      <w:bookmarkEnd w:id="13"/>
      <w:bookmarkEnd w:id="14"/>
      <w:bookmarkEnd w:id="15"/>
    </w:p>
    <w:p w:rsidR="00145D8D" w:rsidRPr="00145D8D" w:rsidRDefault="00145D8D" w:rsidP="00145D8D"/>
    <w:p w:rsidR="001471B5" w:rsidRPr="00145D8D" w:rsidRDefault="00145D8D" w:rsidP="00145D8D">
      <w:pPr>
        <w:pStyle w:val="Ttulo3"/>
      </w:pPr>
      <w:bookmarkStart w:id="16" w:name="_Toc427284342"/>
      <w:bookmarkStart w:id="17" w:name="_Toc427288695"/>
      <w:bookmarkStart w:id="18" w:name="_Toc427520722"/>
      <w:bookmarkStart w:id="19" w:name="_Toc427521986"/>
      <w:bookmarkStart w:id="20" w:name="_Toc427523051"/>
      <w:bookmarkStart w:id="21" w:name="_Toc427536977"/>
      <w:bookmarkStart w:id="22" w:name="_Toc427778996"/>
      <w:r>
        <w:rPr>
          <w:i w:val="0"/>
          <w:lang w:val="es"/>
        </w:rPr>
        <w:t xml:space="preserve">1.1.1. </w:t>
      </w:r>
      <w:r w:rsidR="005D5CF4" w:rsidRPr="00145D8D">
        <w:rPr>
          <w:lang w:val="es"/>
        </w:rPr>
        <w:t>Definición</w:t>
      </w:r>
      <w:bookmarkEnd w:id="16"/>
      <w:bookmarkEnd w:id="17"/>
      <w:bookmarkEnd w:id="18"/>
      <w:bookmarkEnd w:id="19"/>
      <w:bookmarkEnd w:id="20"/>
      <w:bookmarkEnd w:id="21"/>
      <w:bookmarkEnd w:id="22"/>
    </w:p>
    <w:p w:rsidR="001471B5" w:rsidRDefault="001471B5" w:rsidP="001471B5">
      <w:pPr>
        <w:tabs>
          <w:tab w:val="left" w:pos="2700"/>
        </w:tabs>
        <w:autoSpaceDE w:val="0"/>
        <w:autoSpaceDN w:val="0"/>
        <w:adjustRightInd w:val="0"/>
        <w:rPr>
          <w:rFonts w:cs="Times New Roman"/>
          <w:bCs/>
          <w:i/>
        </w:rPr>
      </w:pPr>
    </w:p>
    <w:p w:rsidR="001471B5" w:rsidRPr="001471B5" w:rsidRDefault="001471B5" w:rsidP="001471B5">
      <w:pPr>
        <w:tabs>
          <w:tab w:val="left" w:pos="2700"/>
        </w:tabs>
        <w:autoSpaceDE w:val="0"/>
        <w:autoSpaceDN w:val="0"/>
        <w:adjustRightInd w:val="0"/>
        <w:rPr>
          <w:rFonts w:cs="Times New Roman"/>
          <w:bCs/>
        </w:rPr>
      </w:pPr>
      <w:r>
        <w:rPr>
          <w:rFonts w:cs="Times New Roman"/>
          <w:bCs/>
        </w:rPr>
        <w:t xml:space="preserve">Las estrategias son un conjunto de pasos, que se persiguen para conseguir objetivos deseados. Se considera que la información es la base fundamental para plantear una estrategia, debido que se puede tomar decisiones acertadas, en base a </w:t>
      </w:r>
      <w:r w:rsidR="00A20996">
        <w:rPr>
          <w:rFonts w:cs="Times New Roman"/>
          <w:bCs/>
        </w:rPr>
        <w:t xml:space="preserve">un previo </w:t>
      </w:r>
      <w:r>
        <w:rPr>
          <w:rFonts w:cs="Times New Roman"/>
          <w:bCs/>
        </w:rPr>
        <w:t>análisis y criterios del público objetiv</w:t>
      </w:r>
      <w:r w:rsidR="00A20996">
        <w:rPr>
          <w:rFonts w:cs="Times New Roman"/>
          <w:bCs/>
        </w:rPr>
        <w:t>o, productos, materiales, etc.</w:t>
      </w:r>
    </w:p>
    <w:p w:rsidR="00E901B8" w:rsidRPr="00271A3C" w:rsidRDefault="00E901B8" w:rsidP="00B84A39">
      <w:pPr>
        <w:tabs>
          <w:tab w:val="left" w:pos="2700"/>
        </w:tabs>
        <w:autoSpaceDE w:val="0"/>
        <w:autoSpaceDN w:val="0"/>
        <w:adjustRightInd w:val="0"/>
        <w:rPr>
          <w:rFonts w:cs="Times New Roman"/>
          <w:bCs/>
        </w:rPr>
      </w:pPr>
    </w:p>
    <w:p w:rsidR="008A4047" w:rsidRPr="00145D8D" w:rsidRDefault="00145D8D" w:rsidP="00145D8D">
      <w:pPr>
        <w:pStyle w:val="Ttulo3"/>
        <w:rPr>
          <w:lang w:val="es"/>
        </w:rPr>
      </w:pPr>
      <w:bookmarkStart w:id="23" w:name="_Toc427284343"/>
      <w:bookmarkStart w:id="24" w:name="_Toc427288696"/>
      <w:bookmarkStart w:id="25" w:name="_Toc427520723"/>
      <w:bookmarkStart w:id="26" w:name="_Toc427521987"/>
      <w:bookmarkStart w:id="27" w:name="_Toc427523052"/>
      <w:bookmarkStart w:id="28" w:name="_Toc427536978"/>
      <w:bookmarkStart w:id="29" w:name="_Toc427778997"/>
      <w:r>
        <w:rPr>
          <w:lang w:val="es"/>
        </w:rPr>
        <w:t xml:space="preserve">1.1.2. </w:t>
      </w:r>
      <w:r w:rsidR="005D5CF4" w:rsidRPr="00145D8D">
        <w:rPr>
          <w:lang w:val="es"/>
        </w:rPr>
        <w:t>Tipos de estrategias gr</w:t>
      </w:r>
      <w:r w:rsidR="006A093F" w:rsidRPr="00145D8D">
        <w:rPr>
          <w:lang w:val="es"/>
        </w:rPr>
        <w:t>á</w:t>
      </w:r>
      <w:r w:rsidR="005D5CF4" w:rsidRPr="00145D8D">
        <w:rPr>
          <w:lang w:val="es"/>
        </w:rPr>
        <w:t>ficas</w:t>
      </w:r>
      <w:bookmarkEnd w:id="23"/>
      <w:bookmarkEnd w:id="24"/>
      <w:bookmarkEnd w:id="25"/>
      <w:bookmarkEnd w:id="26"/>
      <w:bookmarkEnd w:id="27"/>
      <w:bookmarkEnd w:id="28"/>
      <w:bookmarkEnd w:id="29"/>
    </w:p>
    <w:p w:rsidR="00E901B8" w:rsidRPr="00271A3C" w:rsidRDefault="00E901B8" w:rsidP="00B84A39">
      <w:pPr>
        <w:pStyle w:val="Prrafodelista"/>
        <w:tabs>
          <w:tab w:val="left" w:pos="2700"/>
        </w:tabs>
        <w:autoSpaceDE w:val="0"/>
        <w:autoSpaceDN w:val="0"/>
        <w:adjustRightInd w:val="0"/>
        <w:rPr>
          <w:rFonts w:cs="Times New Roman"/>
          <w:b/>
          <w:bCs/>
          <w:lang w:val="es"/>
        </w:rPr>
      </w:pPr>
    </w:p>
    <w:p w:rsidR="00667C0D" w:rsidRDefault="00410149" w:rsidP="00B84A39">
      <w:pPr>
        <w:tabs>
          <w:tab w:val="left" w:pos="2700"/>
        </w:tabs>
        <w:autoSpaceDE w:val="0"/>
        <w:autoSpaceDN w:val="0"/>
        <w:adjustRightInd w:val="0"/>
        <w:rPr>
          <w:rFonts w:cs="Times New Roman"/>
          <w:bCs/>
          <w:lang w:val="es"/>
        </w:rPr>
      </w:pPr>
      <w:r w:rsidRPr="00271A3C">
        <w:rPr>
          <w:rFonts w:cs="Times New Roman"/>
          <w:bCs/>
          <w:lang w:val="es"/>
        </w:rPr>
        <w:t>La estrategia persigue el objetiv</w:t>
      </w:r>
      <w:r w:rsidR="00A20996">
        <w:rPr>
          <w:rFonts w:cs="Times New Roman"/>
          <w:bCs/>
          <w:lang w:val="es"/>
        </w:rPr>
        <w:t>o de diseñar piezas gráficas,</w:t>
      </w:r>
      <w:r w:rsidR="00442DC8" w:rsidRPr="00271A3C">
        <w:rPr>
          <w:rFonts w:cs="Times New Roman"/>
          <w:bCs/>
          <w:lang w:val="es"/>
        </w:rPr>
        <w:t xml:space="preserve"> que </w:t>
      </w:r>
      <w:r w:rsidRPr="00271A3C">
        <w:rPr>
          <w:rFonts w:cs="Times New Roman"/>
          <w:bCs/>
          <w:lang w:val="es"/>
        </w:rPr>
        <w:t>permit</w:t>
      </w:r>
      <w:r w:rsidR="00A20996">
        <w:rPr>
          <w:rFonts w:cs="Times New Roman"/>
          <w:bCs/>
          <w:lang w:val="es"/>
        </w:rPr>
        <w:t>a lograr una respuesta concreta en el público meta, obteniendo una campaña</w:t>
      </w:r>
      <w:r w:rsidR="00F230E5">
        <w:rPr>
          <w:rFonts w:cs="Times New Roman"/>
          <w:bCs/>
          <w:lang w:val="es"/>
        </w:rPr>
        <w:t xml:space="preserve"> exitosa.</w:t>
      </w:r>
      <w:r w:rsidR="00A20996">
        <w:rPr>
          <w:rFonts w:cs="Times New Roman"/>
          <w:bCs/>
          <w:lang w:val="es"/>
        </w:rPr>
        <w:t xml:space="preserve"> </w:t>
      </w:r>
      <w:r w:rsidRPr="00271A3C">
        <w:rPr>
          <w:rFonts w:cs="Times New Roman"/>
          <w:bCs/>
          <w:lang w:val="es"/>
        </w:rPr>
        <w:t xml:space="preserve">Para </w:t>
      </w:r>
      <w:r w:rsidR="00A20996" w:rsidRPr="00271A3C">
        <w:rPr>
          <w:rFonts w:cs="Times New Roman"/>
          <w:bCs/>
          <w:lang w:val="es"/>
        </w:rPr>
        <w:t>lograr</w:t>
      </w:r>
      <w:r w:rsidRPr="00271A3C">
        <w:rPr>
          <w:rFonts w:cs="Times New Roman"/>
          <w:bCs/>
          <w:lang w:val="es"/>
        </w:rPr>
        <w:t xml:space="preserve"> </w:t>
      </w:r>
      <w:r w:rsidR="00A20996">
        <w:rPr>
          <w:rFonts w:cs="Times New Roman"/>
          <w:bCs/>
          <w:lang w:val="es"/>
        </w:rPr>
        <w:t xml:space="preserve">lo deseado </w:t>
      </w:r>
      <w:r w:rsidR="00442DC8" w:rsidRPr="00271A3C">
        <w:rPr>
          <w:rFonts w:cs="Times New Roman"/>
          <w:bCs/>
          <w:lang w:val="es"/>
        </w:rPr>
        <w:t>se necesita</w:t>
      </w:r>
      <w:r w:rsidRPr="00271A3C">
        <w:rPr>
          <w:rFonts w:cs="Times New Roman"/>
          <w:bCs/>
          <w:lang w:val="es"/>
        </w:rPr>
        <w:t xml:space="preserve"> analizar las preferencias del </w:t>
      </w:r>
      <w:r w:rsidR="00A20996">
        <w:rPr>
          <w:rFonts w:cs="Times New Roman"/>
          <w:bCs/>
          <w:lang w:val="es"/>
        </w:rPr>
        <w:t>público objetivo</w:t>
      </w:r>
      <w:r w:rsidRPr="00271A3C">
        <w:rPr>
          <w:rFonts w:cs="Times New Roman"/>
          <w:bCs/>
          <w:lang w:val="es"/>
        </w:rPr>
        <w:t xml:space="preserve"> para poder anunciar el producto que el espera</w:t>
      </w:r>
      <w:r w:rsidR="00F230E5">
        <w:rPr>
          <w:rFonts w:cs="Times New Roman"/>
          <w:bCs/>
          <w:lang w:val="es"/>
        </w:rPr>
        <w:t>.</w:t>
      </w:r>
      <w:r w:rsidR="008A4047" w:rsidRPr="00271A3C">
        <w:rPr>
          <w:rFonts w:cs="Times New Roman"/>
          <w:bCs/>
          <w:lang w:val="es"/>
        </w:rPr>
        <w:t xml:space="preserve"> </w:t>
      </w:r>
    </w:p>
    <w:p w:rsidR="00AD3D02" w:rsidRPr="00271A3C" w:rsidRDefault="00AD3D02" w:rsidP="00B84A39">
      <w:pPr>
        <w:tabs>
          <w:tab w:val="left" w:pos="2700"/>
        </w:tabs>
        <w:autoSpaceDE w:val="0"/>
        <w:autoSpaceDN w:val="0"/>
        <w:adjustRightInd w:val="0"/>
        <w:rPr>
          <w:rFonts w:cs="Times New Roman"/>
          <w:bCs/>
          <w:lang w:val="es"/>
        </w:rPr>
      </w:pPr>
    </w:p>
    <w:p w:rsidR="00213623" w:rsidRPr="00271A3C" w:rsidRDefault="00F230E5" w:rsidP="00B84A39">
      <w:pPr>
        <w:tabs>
          <w:tab w:val="left" w:pos="2700"/>
        </w:tabs>
        <w:autoSpaceDE w:val="0"/>
        <w:autoSpaceDN w:val="0"/>
        <w:adjustRightInd w:val="0"/>
        <w:rPr>
          <w:rFonts w:cs="Times New Roman"/>
          <w:bCs/>
        </w:rPr>
      </w:pPr>
      <w:r>
        <w:rPr>
          <w:rFonts w:cs="Times New Roman"/>
          <w:bCs/>
        </w:rPr>
        <w:t>C</w:t>
      </w:r>
      <w:r w:rsidR="009C6CDE" w:rsidRPr="00271A3C">
        <w:rPr>
          <w:rFonts w:cs="Times New Roman"/>
          <w:bCs/>
        </w:rPr>
        <w:t>o</w:t>
      </w:r>
      <w:r>
        <w:rPr>
          <w:rFonts w:cs="Times New Roman"/>
          <w:bCs/>
        </w:rPr>
        <w:t>nsta de tres partes:</w:t>
      </w:r>
    </w:p>
    <w:p w:rsidR="00213623" w:rsidRPr="00AD3D02" w:rsidRDefault="00213623" w:rsidP="00B84A39">
      <w:pPr>
        <w:pStyle w:val="Prrafodelista"/>
        <w:tabs>
          <w:tab w:val="left" w:pos="2700"/>
        </w:tabs>
        <w:autoSpaceDE w:val="0"/>
        <w:autoSpaceDN w:val="0"/>
        <w:adjustRightInd w:val="0"/>
        <w:ind w:left="1080"/>
        <w:rPr>
          <w:rFonts w:cs="Times New Roman"/>
          <w:bCs/>
        </w:rPr>
      </w:pPr>
    </w:p>
    <w:p w:rsidR="00213623" w:rsidRPr="00AD3D02" w:rsidRDefault="009C6CDE" w:rsidP="00D27389">
      <w:pPr>
        <w:pStyle w:val="Prrafodelista"/>
        <w:numPr>
          <w:ilvl w:val="0"/>
          <w:numId w:val="35"/>
        </w:numPr>
        <w:tabs>
          <w:tab w:val="left" w:pos="2700"/>
        </w:tabs>
        <w:autoSpaceDE w:val="0"/>
        <w:autoSpaceDN w:val="0"/>
        <w:adjustRightInd w:val="0"/>
        <w:ind w:left="360"/>
        <w:rPr>
          <w:rFonts w:cs="Times New Roman"/>
          <w:bCs/>
        </w:rPr>
      </w:pPr>
      <w:r w:rsidRPr="009319E8">
        <w:rPr>
          <w:rFonts w:cs="Times New Roman"/>
          <w:b/>
          <w:bCs/>
        </w:rPr>
        <w:t>La ‘copy strategy’:</w:t>
      </w:r>
      <w:r w:rsidRPr="00AD3D02">
        <w:rPr>
          <w:rFonts w:cs="Times New Roman"/>
          <w:bCs/>
        </w:rPr>
        <w:t xml:space="preserve"> </w:t>
      </w:r>
      <w:r w:rsidR="00DE5010">
        <w:rPr>
          <w:rFonts w:cs="Times New Roman"/>
          <w:bCs/>
        </w:rPr>
        <w:t>En esta fase es necesario indica</w:t>
      </w:r>
      <w:r w:rsidR="00E12D76">
        <w:rPr>
          <w:rFonts w:cs="Times New Roman"/>
          <w:bCs/>
        </w:rPr>
        <w:t>r</w:t>
      </w:r>
      <w:r w:rsidR="00DE5010">
        <w:rPr>
          <w:rFonts w:cs="Times New Roman"/>
          <w:bCs/>
        </w:rPr>
        <w:t xml:space="preserve"> </w:t>
      </w:r>
      <w:r w:rsidR="00145D8D">
        <w:rPr>
          <w:rFonts w:cs="Times New Roman"/>
          <w:bCs/>
        </w:rPr>
        <w:t>cuál</w:t>
      </w:r>
      <w:r w:rsidR="00DE5010">
        <w:rPr>
          <w:rFonts w:cs="Times New Roman"/>
          <w:bCs/>
        </w:rPr>
        <w:t xml:space="preserve"> es el objetivo de la campaña y a su vez exponer las bases por que el posible consumidor va a preferir el producto. Es importante definir el público meta, el mensaje</w:t>
      </w:r>
      <w:r w:rsidRPr="00AD3D02">
        <w:rPr>
          <w:rFonts w:cs="Times New Roman"/>
          <w:bCs/>
        </w:rPr>
        <w:t>, el valor añadido y diferencial del producto o la marca anunciada, la imagen y el posicionamiento en el que la marca está situada actualmente y en el que desea estar.</w:t>
      </w:r>
    </w:p>
    <w:p w:rsidR="00213623" w:rsidRPr="00AD3D02" w:rsidRDefault="00213623" w:rsidP="00145D8D">
      <w:pPr>
        <w:pStyle w:val="Prrafodelista"/>
        <w:tabs>
          <w:tab w:val="left" w:pos="2700"/>
        </w:tabs>
        <w:autoSpaceDE w:val="0"/>
        <w:autoSpaceDN w:val="0"/>
        <w:adjustRightInd w:val="0"/>
        <w:ind w:left="1440"/>
        <w:rPr>
          <w:rFonts w:cs="Times New Roman"/>
          <w:bCs/>
        </w:rPr>
      </w:pPr>
    </w:p>
    <w:p w:rsidR="00213623" w:rsidRDefault="009C6CDE" w:rsidP="00D27389">
      <w:pPr>
        <w:pStyle w:val="Prrafodelista"/>
        <w:numPr>
          <w:ilvl w:val="0"/>
          <w:numId w:val="35"/>
        </w:numPr>
        <w:tabs>
          <w:tab w:val="left" w:pos="2700"/>
        </w:tabs>
        <w:autoSpaceDE w:val="0"/>
        <w:autoSpaceDN w:val="0"/>
        <w:adjustRightInd w:val="0"/>
        <w:ind w:left="360"/>
        <w:rPr>
          <w:rFonts w:cs="Times New Roman"/>
          <w:bCs/>
        </w:rPr>
      </w:pPr>
      <w:r w:rsidRPr="00AD3D02">
        <w:rPr>
          <w:rFonts w:cs="Times New Roman"/>
          <w:b/>
          <w:bCs/>
        </w:rPr>
        <w:t>La estrategia creativa</w:t>
      </w:r>
      <w:r w:rsidR="001D35DC" w:rsidRPr="00AD3D02">
        <w:rPr>
          <w:rFonts w:cs="Times New Roman"/>
          <w:b/>
          <w:bCs/>
        </w:rPr>
        <w:t>:</w:t>
      </w:r>
      <w:r w:rsidR="001D35DC" w:rsidRPr="00AD3D02">
        <w:rPr>
          <w:rFonts w:cs="Times New Roman"/>
          <w:bCs/>
        </w:rPr>
        <w:t xml:space="preserve"> </w:t>
      </w:r>
      <w:r w:rsidR="001D35DC">
        <w:rPr>
          <w:rFonts w:cs="Times New Roman"/>
          <w:bCs/>
        </w:rPr>
        <w:t>Esta estrategia se basa en diseñar campañas, piezas gráficas, comunicación visual, etc., novedosas e innovadoras que cumpla con los esquemas realizados en el “copy strategy” logrando impactar</w:t>
      </w:r>
      <w:r w:rsidRPr="00AD3D02">
        <w:rPr>
          <w:rFonts w:cs="Times New Roman"/>
          <w:bCs/>
        </w:rPr>
        <w:t xml:space="preserve">, </w:t>
      </w:r>
      <w:r w:rsidR="001D35DC">
        <w:rPr>
          <w:rFonts w:cs="Times New Roman"/>
          <w:bCs/>
        </w:rPr>
        <w:t>llamativo</w:t>
      </w:r>
      <w:r w:rsidRPr="00AD3D02">
        <w:rPr>
          <w:rFonts w:cs="Times New Roman"/>
          <w:bCs/>
        </w:rPr>
        <w:t xml:space="preserve">, fácil de memorizar, </w:t>
      </w:r>
      <w:r w:rsidR="001D35DC">
        <w:rPr>
          <w:rFonts w:cs="Times New Roman"/>
          <w:bCs/>
        </w:rPr>
        <w:t>convencer</w:t>
      </w:r>
      <w:r w:rsidRPr="00AD3D02">
        <w:rPr>
          <w:rFonts w:cs="Times New Roman"/>
          <w:bCs/>
        </w:rPr>
        <w:t>, original y</w:t>
      </w:r>
      <w:r w:rsidR="001D35DC">
        <w:rPr>
          <w:rFonts w:cs="Times New Roman"/>
          <w:bCs/>
        </w:rPr>
        <w:t xml:space="preserve"> que</w:t>
      </w:r>
      <w:r w:rsidRPr="00AD3D02">
        <w:rPr>
          <w:rFonts w:cs="Times New Roman"/>
          <w:bCs/>
        </w:rPr>
        <w:t xml:space="preserve"> transmita</w:t>
      </w:r>
      <w:r w:rsidR="001D35DC">
        <w:rPr>
          <w:rFonts w:cs="Times New Roman"/>
          <w:bCs/>
        </w:rPr>
        <w:t>n</w:t>
      </w:r>
      <w:r w:rsidRPr="00AD3D02">
        <w:rPr>
          <w:rFonts w:cs="Times New Roman"/>
          <w:bCs/>
        </w:rPr>
        <w:t xml:space="preserve"> los atributos deseados.</w:t>
      </w:r>
      <w:r w:rsidR="00301882" w:rsidRPr="00AD3D02">
        <w:rPr>
          <w:rFonts w:cs="Times New Roman"/>
          <w:bCs/>
        </w:rPr>
        <w:t xml:space="preserve"> </w:t>
      </w:r>
    </w:p>
    <w:p w:rsidR="001D35DC" w:rsidRPr="00AD3D02" w:rsidRDefault="001D35DC" w:rsidP="00145D8D">
      <w:pPr>
        <w:pStyle w:val="Prrafodelista"/>
        <w:tabs>
          <w:tab w:val="left" w:pos="2700"/>
        </w:tabs>
        <w:autoSpaceDE w:val="0"/>
        <w:autoSpaceDN w:val="0"/>
        <w:adjustRightInd w:val="0"/>
        <w:ind w:left="360"/>
        <w:rPr>
          <w:rFonts w:cs="Times New Roman"/>
          <w:bCs/>
        </w:rPr>
      </w:pPr>
    </w:p>
    <w:p w:rsidR="00BF66E9" w:rsidRPr="009319E8" w:rsidRDefault="009C6CDE" w:rsidP="00D27389">
      <w:pPr>
        <w:pStyle w:val="Prrafodelista"/>
        <w:numPr>
          <w:ilvl w:val="0"/>
          <w:numId w:val="35"/>
        </w:numPr>
        <w:tabs>
          <w:tab w:val="left" w:pos="2700"/>
        </w:tabs>
        <w:autoSpaceDE w:val="0"/>
        <w:autoSpaceDN w:val="0"/>
        <w:adjustRightInd w:val="0"/>
        <w:ind w:left="360"/>
        <w:rPr>
          <w:rFonts w:cs="Times New Roman"/>
          <w:b/>
          <w:bCs/>
        </w:rPr>
      </w:pPr>
      <w:r w:rsidRPr="009319E8">
        <w:rPr>
          <w:rFonts w:cs="Times New Roman"/>
          <w:b/>
          <w:bCs/>
        </w:rPr>
        <w:t>La estrategia de medios</w:t>
      </w:r>
      <w:r w:rsidR="00BF66E9" w:rsidRPr="009319E8">
        <w:rPr>
          <w:rFonts w:cs="Times New Roman"/>
          <w:bCs/>
        </w:rPr>
        <w:t xml:space="preserve">: </w:t>
      </w:r>
      <w:r w:rsidR="009319E8" w:rsidRPr="009319E8">
        <w:rPr>
          <w:rFonts w:cs="Times New Roman"/>
          <w:bCs/>
        </w:rPr>
        <w:t>En esta estrategia lo más importante es</w:t>
      </w:r>
      <w:r w:rsidR="009319E8">
        <w:rPr>
          <w:rFonts w:cs="Times New Roman"/>
          <w:bCs/>
        </w:rPr>
        <w:t>,</w:t>
      </w:r>
      <w:r w:rsidR="009319E8" w:rsidRPr="009319E8">
        <w:rPr>
          <w:rFonts w:cs="Times New Roman"/>
          <w:bCs/>
        </w:rPr>
        <w:t xml:space="preserve"> llegar a la mayor cantidad del público meta </w:t>
      </w:r>
      <w:r w:rsidR="009319E8">
        <w:rPr>
          <w:rFonts w:cs="Times New Roman"/>
          <w:bCs/>
        </w:rPr>
        <w:t>con un costo mínimo</w:t>
      </w:r>
      <w:r w:rsidR="009319E8" w:rsidRPr="009319E8">
        <w:rPr>
          <w:rFonts w:cs="Times New Roman"/>
          <w:bCs/>
        </w:rPr>
        <w:t>.</w:t>
      </w:r>
    </w:p>
    <w:p w:rsidR="00FF1C9B" w:rsidRDefault="009C6CDE" w:rsidP="00FF3297">
      <w:pPr>
        <w:pStyle w:val="Prrafodelista"/>
        <w:tabs>
          <w:tab w:val="left" w:pos="2700"/>
        </w:tabs>
        <w:autoSpaceDE w:val="0"/>
        <w:autoSpaceDN w:val="0"/>
        <w:adjustRightInd w:val="0"/>
        <w:ind w:left="360"/>
        <w:rPr>
          <w:rFonts w:cs="Times New Roman"/>
          <w:bCs/>
        </w:rPr>
      </w:pPr>
      <w:r w:rsidRPr="00AD3D02">
        <w:rPr>
          <w:rFonts w:cs="Times New Roman"/>
          <w:bCs/>
        </w:rPr>
        <w:lastRenderedPageBreak/>
        <w:t xml:space="preserve">Dependiendo </w:t>
      </w:r>
      <w:r w:rsidR="009319E8">
        <w:rPr>
          <w:rFonts w:cs="Times New Roman"/>
          <w:bCs/>
        </w:rPr>
        <w:t>de la campaña que se desea transmitir, se tomara en cuenta: el prepuesto, el público objetivo y los medios masivos (televisión, internet, radio, revistas, periódicos).</w:t>
      </w:r>
    </w:p>
    <w:p w:rsidR="003744A3" w:rsidRPr="00FF3297" w:rsidRDefault="009319E8" w:rsidP="00FF3297">
      <w:pPr>
        <w:pStyle w:val="Prrafodelista"/>
        <w:tabs>
          <w:tab w:val="left" w:pos="2700"/>
        </w:tabs>
        <w:autoSpaceDE w:val="0"/>
        <w:autoSpaceDN w:val="0"/>
        <w:adjustRightInd w:val="0"/>
        <w:ind w:left="360"/>
        <w:rPr>
          <w:rFonts w:cs="Times New Roman"/>
          <w:bCs/>
        </w:rPr>
      </w:pPr>
      <w:r>
        <w:rPr>
          <w:rFonts w:cs="Times New Roman"/>
          <w:bCs/>
        </w:rPr>
        <w:t xml:space="preserve"> </w:t>
      </w:r>
    </w:p>
    <w:p w:rsidR="0056588B" w:rsidRPr="003744A3" w:rsidRDefault="003744A3" w:rsidP="003744A3">
      <w:pPr>
        <w:pStyle w:val="Ttulo3"/>
        <w:rPr>
          <w:lang w:val="es"/>
        </w:rPr>
      </w:pPr>
      <w:bookmarkStart w:id="30" w:name="_Toc427284344"/>
      <w:bookmarkStart w:id="31" w:name="_Toc427288697"/>
      <w:bookmarkStart w:id="32" w:name="_Toc427520724"/>
      <w:bookmarkStart w:id="33" w:name="_Toc427521988"/>
      <w:bookmarkStart w:id="34" w:name="_Toc427523053"/>
      <w:bookmarkStart w:id="35" w:name="_Toc427536979"/>
      <w:bookmarkStart w:id="36" w:name="_Toc427778998"/>
      <w:r>
        <w:t xml:space="preserve">1.1.3. </w:t>
      </w:r>
      <w:r w:rsidR="0056588B" w:rsidRPr="003744A3">
        <w:rPr>
          <w:lang w:val="es"/>
        </w:rPr>
        <w:t xml:space="preserve">Pasos para </w:t>
      </w:r>
      <w:r w:rsidR="008A76C8" w:rsidRPr="003744A3">
        <w:rPr>
          <w:lang w:val="es"/>
        </w:rPr>
        <w:t>elaborar una estrategia gráfica</w:t>
      </w:r>
      <w:bookmarkEnd w:id="30"/>
      <w:bookmarkEnd w:id="31"/>
      <w:bookmarkEnd w:id="32"/>
      <w:bookmarkEnd w:id="33"/>
      <w:bookmarkEnd w:id="34"/>
      <w:bookmarkEnd w:id="35"/>
      <w:bookmarkEnd w:id="36"/>
    </w:p>
    <w:p w:rsidR="00E901B8" w:rsidRPr="00AD3D02" w:rsidRDefault="00E901B8" w:rsidP="00E901B8">
      <w:pPr>
        <w:pStyle w:val="Prrafodelista"/>
        <w:tabs>
          <w:tab w:val="left" w:pos="2700"/>
        </w:tabs>
        <w:autoSpaceDE w:val="0"/>
        <w:autoSpaceDN w:val="0"/>
        <w:adjustRightInd w:val="0"/>
        <w:rPr>
          <w:rFonts w:cs="Times New Roman"/>
          <w:b/>
          <w:bCs/>
          <w:lang w:val="es"/>
        </w:rPr>
      </w:pPr>
    </w:p>
    <w:p w:rsidR="00DB0D7C" w:rsidRPr="00B84672" w:rsidRDefault="00BF66E9" w:rsidP="00D27389">
      <w:pPr>
        <w:pStyle w:val="Prrafodelista"/>
        <w:numPr>
          <w:ilvl w:val="0"/>
          <w:numId w:val="36"/>
        </w:numPr>
        <w:tabs>
          <w:tab w:val="left" w:pos="2700"/>
        </w:tabs>
        <w:autoSpaceDE w:val="0"/>
        <w:autoSpaceDN w:val="0"/>
        <w:adjustRightInd w:val="0"/>
        <w:ind w:left="360"/>
        <w:rPr>
          <w:rFonts w:cs="Times New Roman"/>
          <w:b/>
          <w:bCs/>
        </w:rPr>
      </w:pPr>
      <w:r w:rsidRPr="00B84672">
        <w:rPr>
          <w:rFonts w:cs="Times New Roman"/>
          <w:b/>
          <w:bCs/>
        </w:rPr>
        <w:t>Estrategia como p</w:t>
      </w:r>
      <w:r w:rsidR="00DB0D7C" w:rsidRPr="00B84672">
        <w:rPr>
          <w:rFonts w:cs="Times New Roman"/>
          <w:b/>
          <w:bCs/>
        </w:rPr>
        <w:t>lan</w:t>
      </w:r>
      <w:r w:rsidR="00B84672" w:rsidRPr="00B84672">
        <w:rPr>
          <w:rFonts w:cs="Times New Roman"/>
          <w:bCs/>
        </w:rPr>
        <w:t xml:space="preserve">: Es una guía elaborada, como su nombre lo indica un plan que las empresas realizan para atraer un nuevo mercado. </w:t>
      </w:r>
    </w:p>
    <w:p w:rsidR="00DB0D7C" w:rsidRPr="00AD3D02" w:rsidRDefault="00DB0D7C" w:rsidP="003744A3">
      <w:pPr>
        <w:pStyle w:val="Prrafodelista"/>
        <w:tabs>
          <w:tab w:val="left" w:pos="2700"/>
        </w:tabs>
        <w:autoSpaceDE w:val="0"/>
        <w:autoSpaceDN w:val="0"/>
        <w:adjustRightInd w:val="0"/>
        <w:ind w:left="360"/>
        <w:rPr>
          <w:rFonts w:cs="Times New Roman"/>
          <w:bCs/>
        </w:rPr>
      </w:pPr>
    </w:p>
    <w:p w:rsidR="00DB0D7C" w:rsidRPr="00AD3D02" w:rsidRDefault="00DB0D7C" w:rsidP="00D27389">
      <w:pPr>
        <w:pStyle w:val="Prrafodelista"/>
        <w:numPr>
          <w:ilvl w:val="0"/>
          <w:numId w:val="36"/>
        </w:numPr>
        <w:tabs>
          <w:tab w:val="left" w:pos="2700"/>
        </w:tabs>
        <w:autoSpaceDE w:val="0"/>
        <w:autoSpaceDN w:val="0"/>
        <w:adjustRightInd w:val="0"/>
        <w:ind w:left="360"/>
        <w:rPr>
          <w:rFonts w:cs="Times New Roman"/>
          <w:b/>
          <w:bCs/>
        </w:rPr>
      </w:pPr>
      <w:r w:rsidRPr="00AD3D02">
        <w:rPr>
          <w:rFonts w:cs="Times New Roman"/>
          <w:b/>
          <w:bCs/>
        </w:rPr>
        <w:t xml:space="preserve">La </w:t>
      </w:r>
      <w:r w:rsidR="00BF66E9" w:rsidRPr="00AD3D02">
        <w:rPr>
          <w:rFonts w:cs="Times New Roman"/>
          <w:b/>
          <w:bCs/>
        </w:rPr>
        <w:t>Estrategia como pauta de a</w:t>
      </w:r>
      <w:r w:rsidRPr="00AD3D02">
        <w:rPr>
          <w:rFonts w:cs="Times New Roman"/>
          <w:b/>
          <w:bCs/>
        </w:rPr>
        <w:t>cción</w:t>
      </w:r>
    </w:p>
    <w:p w:rsidR="00B448C9" w:rsidRPr="00AD3D02" w:rsidRDefault="00B448C9" w:rsidP="003744A3">
      <w:pPr>
        <w:pStyle w:val="Prrafodelista"/>
        <w:tabs>
          <w:tab w:val="left" w:pos="2700"/>
        </w:tabs>
        <w:autoSpaceDE w:val="0"/>
        <w:autoSpaceDN w:val="0"/>
        <w:adjustRightInd w:val="0"/>
        <w:ind w:left="360"/>
        <w:rPr>
          <w:rFonts w:cs="Times New Roman"/>
          <w:b/>
          <w:bCs/>
        </w:rPr>
      </w:pPr>
    </w:p>
    <w:p w:rsidR="00410149" w:rsidRPr="00AD3D02" w:rsidRDefault="00DB0D7C" w:rsidP="003744A3">
      <w:pPr>
        <w:pStyle w:val="Prrafodelista"/>
        <w:tabs>
          <w:tab w:val="left" w:pos="2700"/>
        </w:tabs>
        <w:autoSpaceDE w:val="0"/>
        <w:autoSpaceDN w:val="0"/>
        <w:adjustRightInd w:val="0"/>
        <w:ind w:left="360"/>
        <w:rPr>
          <w:rFonts w:cs="Times New Roman"/>
          <w:bCs/>
        </w:rPr>
      </w:pPr>
      <w:r w:rsidRPr="00AD3D02">
        <w:rPr>
          <w:rFonts w:cs="Times New Roman"/>
          <w:b/>
          <w:bCs/>
        </w:rPr>
        <w:t>Pauta de acción</w:t>
      </w:r>
      <w:r w:rsidRPr="00AD3D02">
        <w:rPr>
          <w:rFonts w:cs="Times New Roman"/>
          <w:bCs/>
        </w:rPr>
        <w:t xml:space="preserve">: </w:t>
      </w:r>
      <w:r w:rsidR="00B84672">
        <w:rPr>
          <w:rFonts w:cs="Times New Roman"/>
          <w:bCs/>
        </w:rPr>
        <w:t>Esta estrategia se la puede tomar como una amenaza para ganar la partida</w:t>
      </w:r>
      <w:r w:rsidR="00EC0814">
        <w:rPr>
          <w:rFonts w:cs="Times New Roman"/>
          <w:bCs/>
        </w:rPr>
        <w:t xml:space="preserve"> a la competencia</w:t>
      </w:r>
      <w:r w:rsidR="00B84672">
        <w:rPr>
          <w:rFonts w:cs="Times New Roman"/>
          <w:bCs/>
        </w:rPr>
        <w:t>.</w:t>
      </w:r>
      <w:r w:rsidRPr="00AD3D02">
        <w:rPr>
          <w:rFonts w:cs="Times New Roman"/>
          <w:bCs/>
        </w:rPr>
        <w:t xml:space="preserve"> Como tal, es una pauta de acción o maniobra.</w:t>
      </w:r>
    </w:p>
    <w:p w:rsidR="007E36EC" w:rsidRPr="00AD3D02" w:rsidRDefault="007E36EC" w:rsidP="003744A3">
      <w:pPr>
        <w:pStyle w:val="Prrafodelista"/>
        <w:tabs>
          <w:tab w:val="left" w:pos="2700"/>
        </w:tabs>
        <w:autoSpaceDE w:val="0"/>
        <w:autoSpaceDN w:val="0"/>
        <w:adjustRightInd w:val="0"/>
        <w:ind w:left="360"/>
        <w:rPr>
          <w:rFonts w:cs="Times New Roman"/>
          <w:bCs/>
        </w:rPr>
      </w:pPr>
    </w:p>
    <w:p w:rsidR="00F22F39" w:rsidRPr="00F22F39" w:rsidRDefault="00BF66E9" w:rsidP="00D27389">
      <w:pPr>
        <w:pStyle w:val="Prrafodelista"/>
        <w:numPr>
          <w:ilvl w:val="0"/>
          <w:numId w:val="36"/>
        </w:numPr>
        <w:tabs>
          <w:tab w:val="left" w:pos="2700"/>
        </w:tabs>
        <w:autoSpaceDE w:val="0"/>
        <w:autoSpaceDN w:val="0"/>
        <w:adjustRightInd w:val="0"/>
        <w:ind w:left="360"/>
        <w:rPr>
          <w:rFonts w:cs="Times New Roman"/>
          <w:b/>
          <w:bCs/>
        </w:rPr>
      </w:pPr>
      <w:r w:rsidRPr="00AD3D02">
        <w:rPr>
          <w:rFonts w:cs="Times New Roman"/>
          <w:b/>
          <w:bCs/>
        </w:rPr>
        <w:t>La e</w:t>
      </w:r>
      <w:r w:rsidR="007E36EC" w:rsidRPr="00AD3D02">
        <w:rPr>
          <w:rFonts w:cs="Times New Roman"/>
          <w:b/>
          <w:bCs/>
        </w:rPr>
        <w:t xml:space="preserve">strategia como </w:t>
      </w:r>
      <w:r w:rsidRPr="00AD3D02">
        <w:rPr>
          <w:rFonts w:cs="Times New Roman"/>
          <w:b/>
          <w:bCs/>
        </w:rPr>
        <w:t>p</w:t>
      </w:r>
      <w:r w:rsidR="007E36EC" w:rsidRPr="00AD3D02">
        <w:rPr>
          <w:rFonts w:cs="Times New Roman"/>
          <w:b/>
          <w:bCs/>
        </w:rPr>
        <w:t>atrón</w:t>
      </w:r>
      <w:r w:rsidR="00AF2F95" w:rsidRPr="00AD3D02">
        <w:rPr>
          <w:rFonts w:cs="Times New Roman"/>
          <w:b/>
          <w:bCs/>
        </w:rPr>
        <w:t xml:space="preserve">: </w:t>
      </w:r>
      <w:r w:rsidR="00F22F39" w:rsidRPr="00AD3D02">
        <w:rPr>
          <w:rFonts w:cs="Times New Roman"/>
          <w:bCs/>
        </w:rPr>
        <w:t>Para que una estrategia sea en realidad voluntaria, tendría q</w:t>
      </w:r>
      <w:r w:rsidR="00F22F39">
        <w:rPr>
          <w:rFonts w:cs="Times New Roman"/>
          <w:bCs/>
        </w:rPr>
        <w:t>ue venir de los altos mandos. Lo</w:t>
      </w:r>
      <w:r w:rsidR="00F22F39" w:rsidRPr="00AD3D02">
        <w:rPr>
          <w:rFonts w:cs="Times New Roman"/>
          <w:bCs/>
        </w:rPr>
        <w:t>s propósitos</w:t>
      </w:r>
      <w:r w:rsidR="00F22F39">
        <w:rPr>
          <w:rFonts w:cs="Times New Roman"/>
          <w:bCs/>
        </w:rPr>
        <w:t xml:space="preserve"> preciso</w:t>
      </w:r>
      <w:r w:rsidR="00F22F39" w:rsidRPr="00AD3D02">
        <w:rPr>
          <w:rFonts w:cs="Times New Roman"/>
          <w:bCs/>
        </w:rPr>
        <w:t>s ten</w:t>
      </w:r>
      <w:r w:rsidR="00F22F39">
        <w:rPr>
          <w:rFonts w:cs="Times New Roman"/>
          <w:bCs/>
        </w:rPr>
        <w:t>drían que haber sido manifestado</w:t>
      </w:r>
      <w:r w:rsidR="00F22F39" w:rsidRPr="00AD3D02">
        <w:rPr>
          <w:rFonts w:cs="Times New Roman"/>
          <w:bCs/>
        </w:rPr>
        <w:t>s con anticipación por los directivos de la organización</w:t>
      </w:r>
      <w:r w:rsidR="00F22F39">
        <w:rPr>
          <w:rFonts w:cs="Times New Roman"/>
          <w:bCs/>
        </w:rPr>
        <w:t>,</w:t>
      </w:r>
      <w:r w:rsidR="00F22F39" w:rsidRPr="00AD3D02">
        <w:rPr>
          <w:rFonts w:cs="Times New Roman"/>
          <w:bCs/>
        </w:rPr>
        <w:t xml:space="preserve"> si</w:t>
      </w:r>
      <w:r w:rsidR="00F22F39">
        <w:rPr>
          <w:rFonts w:cs="Times New Roman"/>
          <w:bCs/>
        </w:rPr>
        <w:t>en</w:t>
      </w:r>
      <w:r w:rsidR="00F22F39" w:rsidRPr="00AD3D02">
        <w:rPr>
          <w:rFonts w:cs="Times New Roman"/>
          <w:bCs/>
        </w:rPr>
        <w:t>do</w:t>
      </w:r>
      <w:r w:rsidR="00F22F39">
        <w:rPr>
          <w:rFonts w:cs="Times New Roman"/>
          <w:bCs/>
        </w:rPr>
        <w:t xml:space="preserve"> aceptados por todos los demás </w:t>
      </w:r>
      <w:r w:rsidR="00F22F39" w:rsidRPr="00AD3D02">
        <w:rPr>
          <w:rFonts w:cs="Times New Roman"/>
          <w:bCs/>
        </w:rPr>
        <w:t>y después asumidos sin interferencia ninguna de las fuerzas externas del mercado, de instancias tecnológicas, políticas u otras.</w:t>
      </w:r>
    </w:p>
    <w:p w:rsidR="00F22F39" w:rsidRPr="00F22F39" w:rsidRDefault="00F22F39" w:rsidP="003744A3">
      <w:pPr>
        <w:pStyle w:val="Prrafodelista"/>
        <w:tabs>
          <w:tab w:val="left" w:pos="2700"/>
        </w:tabs>
        <w:autoSpaceDE w:val="0"/>
        <w:autoSpaceDN w:val="0"/>
        <w:adjustRightInd w:val="0"/>
        <w:ind w:left="360"/>
        <w:rPr>
          <w:rFonts w:cs="Times New Roman"/>
          <w:b/>
          <w:bCs/>
        </w:rPr>
      </w:pPr>
    </w:p>
    <w:p w:rsidR="007E36EC" w:rsidRDefault="007E36EC" w:rsidP="00D27389">
      <w:pPr>
        <w:pStyle w:val="Prrafodelista"/>
        <w:numPr>
          <w:ilvl w:val="0"/>
          <w:numId w:val="36"/>
        </w:numPr>
        <w:tabs>
          <w:tab w:val="left" w:pos="2700"/>
        </w:tabs>
        <w:autoSpaceDE w:val="0"/>
        <w:autoSpaceDN w:val="0"/>
        <w:adjustRightInd w:val="0"/>
        <w:ind w:left="360"/>
        <w:rPr>
          <w:rFonts w:cs="Times New Roman"/>
          <w:bCs/>
        </w:rPr>
      </w:pPr>
      <w:r w:rsidRPr="00F22F39">
        <w:rPr>
          <w:rFonts w:cs="Times New Roman"/>
          <w:b/>
          <w:bCs/>
        </w:rPr>
        <w:t>La Estrategia como Posición</w:t>
      </w:r>
      <w:r w:rsidR="00AF2F95" w:rsidRPr="00F22F39">
        <w:rPr>
          <w:rFonts w:cs="Times New Roman"/>
          <w:b/>
          <w:bCs/>
        </w:rPr>
        <w:t xml:space="preserve">: </w:t>
      </w:r>
      <w:r w:rsidR="00E95E9D">
        <w:rPr>
          <w:rFonts w:cs="Times New Roman"/>
          <w:bCs/>
        </w:rPr>
        <w:t xml:space="preserve">Esta estrategia de posición mira hacia afuera ósea hacia su entorno, buscando </w:t>
      </w:r>
      <w:r w:rsidR="00E95E9D" w:rsidRPr="00AD3D02">
        <w:rPr>
          <w:rFonts w:cs="Times New Roman"/>
          <w:bCs/>
        </w:rPr>
        <w:t>ubicar a la organización en un entorno externo y en posiciones concretas</w:t>
      </w:r>
      <w:r w:rsidR="00B94C61">
        <w:rPr>
          <w:rFonts w:cs="Times New Roman"/>
          <w:bCs/>
        </w:rPr>
        <w:t>.</w:t>
      </w:r>
    </w:p>
    <w:p w:rsidR="00B94C61" w:rsidRPr="00AD3D02" w:rsidRDefault="00B94C61" w:rsidP="003744A3">
      <w:pPr>
        <w:pStyle w:val="Prrafodelista"/>
        <w:tabs>
          <w:tab w:val="left" w:pos="2700"/>
        </w:tabs>
        <w:autoSpaceDE w:val="0"/>
        <w:autoSpaceDN w:val="0"/>
        <w:adjustRightInd w:val="0"/>
        <w:ind w:left="360"/>
        <w:rPr>
          <w:rFonts w:cs="Times New Roman"/>
          <w:bCs/>
        </w:rPr>
      </w:pPr>
    </w:p>
    <w:p w:rsidR="007E36EC" w:rsidRPr="00A572B4" w:rsidRDefault="00AF2F95" w:rsidP="00D27389">
      <w:pPr>
        <w:pStyle w:val="Prrafodelista"/>
        <w:numPr>
          <w:ilvl w:val="0"/>
          <w:numId w:val="11"/>
        </w:numPr>
        <w:tabs>
          <w:tab w:val="left" w:pos="2700"/>
        </w:tabs>
        <w:autoSpaceDE w:val="0"/>
        <w:autoSpaceDN w:val="0"/>
        <w:adjustRightInd w:val="0"/>
        <w:ind w:left="360"/>
        <w:rPr>
          <w:rFonts w:cs="Times New Roman"/>
          <w:b/>
          <w:bCs/>
          <w:sz w:val="24"/>
          <w:szCs w:val="24"/>
        </w:rPr>
      </w:pPr>
      <w:r w:rsidRPr="00AD3D02">
        <w:rPr>
          <w:rFonts w:cs="Times New Roman"/>
          <w:b/>
          <w:bCs/>
        </w:rPr>
        <w:t xml:space="preserve">Estrategia como Perspectiva: </w:t>
      </w:r>
      <w:r w:rsidR="007F48A7">
        <w:rPr>
          <w:rFonts w:cs="Times New Roman"/>
          <w:bCs/>
        </w:rPr>
        <w:t xml:space="preserve">Esta estrategia </w:t>
      </w:r>
      <w:r w:rsidR="007E36EC" w:rsidRPr="00AD3D02">
        <w:rPr>
          <w:rFonts w:cs="Times New Roman"/>
          <w:bCs/>
        </w:rPr>
        <w:t>mira hacia el interior de la organización, mejor dicho, hacia el interior de las cabezas del estratega colectivo, pero con una visión más amplia. Mc Donalds se ha hecho famosa con base en su énfasis en la calidad, el servicio y la limpiez</w:t>
      </w:r>
      <w:r w:rsidR="007E36EC" w:rsidRPr="00A572B4">
        <w:rPr>
          <w:rFonts w:cs="Times New Roman"/>
          <w:bCs/>
          <w:sz w:val="24"/>
          <w:szCs w:val="24"/>
        </w:rPr>
        <w:t>a.</w:t>
      </w:r>
      <w:r w:rsidR="00AD3D02">
        <w:rPr>
          <w:rFonts w:cs="Times New Roman"/>
          <w:bCs/>
          <w:sz w:val="24"/>
          <w:szCs w:val="24"/>
        </w:rPr>
        <w:t xml:space="preserve"> </w:t>
      </w:r>
      <w:r w:rsidR="00AD3D02" w:rsidRPr="00AD3D02">
        <w:rPr>
          <w:rFonts w:cs="Times New Roman"/>
          <w:bCs/>
          <w:sz w:val="18"/>
          <w:szCs w:val="18"/>
        </w:rPr>
        <w:t>(</w:t>
      </w:r>
      <w:r w:rsidR="008C15F6" w:rsidRPr="008C15F6">
        <w:rPr>
          <w:rFonts w:cs="Times New Roman"/>
          <w:sz w:val="18"/>
          <w:szCs w:val="18"/>
        </w:rPr>
        <w:t>Moraño.,  X</w:t>
      </w:r>
      <w:r w:rsidR="00A21EBA">
        <w:rPr>
          <w:rFonts w:cs="Times New Roman"/>
          <w:bCs/>
          <w:sz w:val="18"/>
          <w:szCs w:val="18"/>
        </w:rPr>
        <w:t xml:space="preserve"> 2010</w:t>
      </w:r>
      <w:r w:rsidR="00AD3D02" w:rsidRPr="00AD3D02">
        <w:rPr>
          <w:rFonts w:cs="Times New Roman"/>
          <w:bCs/>
          <w:sz w:val="18"/>
          <w:szCs w:val="18"/>
        </w:rPr>
        <w:t>)</w:t>
      </w:r>
    </w:p>
    <w:p w:rsidR="00DB0D7C" w:rsidRPr="00A572B4" w:rsidRDefault="00DB0D7C" w:rsidP="00B84A39">
      <w:pPr>
        <w:tabs>
          <w:tab w:val="left" w:pos="2700"/>
        </w:tabs>
        <w:autoSpaceDE w:val="0"/>
        <w:autoSpaceDN w:val="0"/>
        <w:adjustRightInd w:val="0"/>
        <w:rPr>
          <w:rFonts w:cs="Times New Roman"/>
          <w:b/>
          <w:bCs/>
          <w:sz w:val="24"/>
          <w:szCs w:val="24"/>
        </w:rPr>
      </w:pPr>
    </w:p>
    <w:p w:rsidR="005D5CF4" w:rsidRPr="00AD3D02" w:rsidRDefault="005D5CF4" w:rsidP="003744A3">
      <w:pPr>
        <w:pStyle w:val="Ttulo2"/>
        <w:rPr>
          <w:lang w:val="es"/>
        </w:rPr>
      </w:pPr>
      <w:bookmarkStart w:id="37" w:name="_Toc427284345"/>
      <w:bookmarkStart w:id="38" w:name="_Toc427288698"/>
      <w:bookmarkStart w:id="39" w:name="_Toc427520725"/>
      <w:bookmarkStart w:id="40" w:name="_Toc427521989"/>
      <w:bookmarkStart w:id="41" w:name="_Toc427523054"/>
      <w:bookmarkStart w:id="42" w:name="_Toc427536980"/>
      <w:bookmarkStart w:id="43" w:name="_Toc427778999"/>
      <w:r w:rsidRPr="00AD3D02">
        <w:rPr>
          <w:lang w:val="es"/>
        </w:rPr>
        <w:t>1.2</w:t>
      </w:r>
      <w:r w:rsidR="00B74CA6" w:rsidRPr="00AD3D02">
        <w:rPr>
          <w:lang w:val="es"/>
        </w:rPr>
        <w:t>.</w:t>
      </w:r>
      <w:r w:rsidRPr="00AD3D02">
        <w:rPr>
          <w:lang w:val="es"/>
        </w:rPr>
        <w:t xml:space="preserve"> </w:t>
      </w:r>
      <w:r w:rsidR="00A83135" w:rsidRPr="00AD3D02">
        <w:rPr>
          <w:lang w:val="es"/>
        </w:rPr>
        <w:t xml:space="preserve">Mercado </w:t>
      </w:r>
      <w:r w:rsidR="00D50E28" w:rsidRPr="00AD3D02">
        <w:rPr>
          <w:lang w:val="es"/>
        </w:rPr>
        <w:t>Meta</w:t>
      </w:r>
      <w:bookmarkEnd w:id="37"/>
      <w:bookmarkEnd w:id="38"/>
      <w:bookmarkEnd w:id="39"/>
      <w:bookmarkEnd w:id="40"/>
      <w:bookmarkEnd w:id="41"/>
      <w:bookmarkEnd w:id="42"/>
      <w:bookmarkEnd w:id="43"/>
    </w:p>
    <w:p w:rsidR="00B448C9" w:rsidRPr="00AD3D02" w:rsidRDefault="00B448C9" w:rsidP="00B84A39">
      <w:pPr>
        <w:tabs>
          <w:tab w:val="left" w:pos="2700"/>
        </w:tabs>
        <w:autoSpaceDE w:val="0"/>
        <w:autoSpaceDN w:val="0"/>
        <w:adjustRightInd w:val="0"/>
        <w:rPr>
          <w:rFonts w:cs="Times New Roman"/>
          <w:b/>
          <w:bCs/>
          <w:lang w:val="es"/>
        </w:rPr>
      </w:pPr>
    </w:p>
    <w:p w:rsidR="00E901B8" w:rsidRPr="00367F67" w:rsidRDefault="008A76C8" w:rsidP="003744A3">
      <w:pPr>
        <w:pStyle w:val="Ttulo3"/>
        <w:rPr>
          <w:lang w:val="es"/>
        </w:rPr>
      </w:pPr>
      <w:bookmarkStart w:id="44" w:name="_Toc427284346"/>
      <w:bookmarkStart w:id="45" w:name="_Toc427288699"/>
      <w:bookmarkStart w:id="46" w:name="_Toc427520726"/>
      <w:bookmarkStart w:id="47" w:name="_Toc427521990"/>
      <w:bookmarkStart w:id="48" w:name="_Toc427523055"/>
      <w:bookmarkStart w:id="49" w:name="_Toc427536981"/>
      <w:bookmarkStart w:id="50" w:name="_Toc427779000"/>
      <w:r w:rsidRPr="00367F67">
        <w:rPr>
          <w:lang w:val="es"/>
        </w:rPr>
        <w:t>1.2.1. ¿Qué</w:t>
      </w:r>
      <w:r w:rsidR="005D5CF4" w:rsidRPr="00367F67">
        <w:rPr>
          <w:lang w:val="es"/>
        </w:rPr>
        <w:t xml:space="preserve"> es</w:t>
      </w:r>
      <w:r w:rsidRPr="00367F67">
        <w:rPr>
          <w:lang w:val="es"/>
        </w:rPr>
        <w:t>?</w:t>
      </w:r>
      <w:bookmarkEnd w:id="44"/>
      <w:bookmarkEnd w:id="45"/>
      <w:bookmarkEnd w:id="46"/>
      <w:bookmarkEnd w:id="47"/>
      <w:bookmarkEnd w:id="48"/>
      <w:bookmarkEnd w:id="49"/>
      <w:bookmarkEnd w:id="50"/>
    </w:p>
    <w:p w:rsidR="00BA4A1D" w:rsidRPr="00AD3D02" w:rsidRDefault="00BA4A1D" w:rsidP="00B84A39">
      <w:pPr>
        <w:tabs>
          <w:tab w:val="left" w:pos="2700"/>
        </w:tabs>
        <w:autoSpaceDE w:val="0"/>
        <w:autoSpaceDN w:val="0"/>
        <w:adjustRightInd w:val="0"/>
        <w:rPr>
          <w:rFonts w:cs="Times New Roman"/>
          <w:b/>
          <w:bCs/>
          <w:lang w:val="es"/>
        </w:rPr>
      </w:pPr>
    </w:p>
    <w:p w:rsidR="007A0953" w:rsidRDefault="00A21EBA" w:rsidP="00B84A39">
      <w:pPr>
        <w:tabs>
          <w:tab w:val="left" w:pos="2700"/>
        </w:tabs>
        <w:autoSpaceDE w:val="0"/>
        <w:autoSpaceDN w:val="0"/>
        <w:adjustRightInd w:val="0"/>
        <w:rPr>
          <w:rFonts w:cs="Times New Roman"/>
          <w:bCs/>
          <w:lang w:val="es"/>
        </w:rPr>
      </w:pPr>
      <w:r>
        <w:rPr>
          <w:rFonts w:cs="Times New Roman"/>
          <w:bCs/>
          <w:lang w:val="es"/>
        </w:rPr>
        <w:t>Es</w:t>
      </w:r>
      <w:r w:rsidR="00A35E65" w:rsidRPr="00AD3D02">
        <w:rPr>
          <w:rFonts w:cs="Times New Roman"/>
          <w:bCs/>
          <w:lang w:val="es"/>
        </w:rPr>
        <w:t xml:space="preserve"> el conjunto de consumidores </w:t>
      </w:r>
      <w:r>
        <w:rPr>
          <w:rFonts w:cs="Times New Roman"/>
          <w:bCs/>
          <w:lang w:val="es"/>
        </w:rPr>
        <w:t xml:space="preserve">con características similares, </w:t>
      </w:r>
      <w:r w:rsidR="00A35E65" w:rsidRPr="00AD3D02">
        <w:rPr>
          <w:rFonts w:cs="Times New Roman"/>
          <w:bCs/>
          <w:lang w:val="es"/>
        </w:rPr>
        <w:t>que p</w:t>
      </w:r>
      <w:r>
        <w:rPr>
          <w:rFonts w:cs="Times New Roman"/>
          <w:bCs/>
          <w:lang w:val="es"/>
        </w:rPr>
        <w:t>ertenecen al mercado</w:t>
      </w:r>
      <w:r w:rsidR="00A35E65" w:rsidRPr="00AD3D02">
        <w:rPr>
          <w:rFonts w:cs="Times New Roman"/>
          <w:bCs/>
          <w:lang w:val="es"/>
        </w:rPr>
        <w:t xml:space="preserve"> que pueden </w:t>
      </w:r>
      <w:r w:rsidRPr="00AD3D02">
        <w:rPr>
          <w:rFonts w:cs="Times New Roman"/>
          <w:bCs/>
          <w:lang w:val="es"/>
        </w:rPr>
        <w:t>constituir</w:t>
      </w:r>
      <w:r w:rsidR="00A35E65" w:rsidRPr="00AD3D02">
        <w:rPr>
          <w:rFonts w:cs="Times New Roman"/>
          <w:bCs/>
          <w:lang w:val="es"/>
        </w:rPr>
        <w:t xml:space="preserve"> parte </w:t>
      </w:r>
      <w:r>
        <w:rPr>
          <w:rFonts w:cs="Times New Roman"/>
          <w:bCs/>
          <w:lang w:val="es"/>
        </w:rPr>
        <w:t xml:space="preserve">del mercado real y potencial, a los mismos que se </w:t>
      </w:r>
      <w:r w:rsidR="00A35E65" w:rsidRPr="00AD3D02">
        <w:rPr>
          <w:rFonts w:cs="Times New Roman"/>
          <w:bCs/>
          <w:lang w:val="es"/>
        </w:rPr>
        <w:t>dirigen los esfuerzos y acciones mercadológicos de la empresa, con la finalidad de que todos ellos logren convertirse e</w:t>
      </w:r>
      <w:r>
        <w:rPr>
          <w:rFonts w:cs="Times New Roman"/>
          <w:bCs/>
          <w:lang w:val="es"/>
        </w:rPr>
        <w:t xml:space="preserve">n consumidores reales de los </w:t>
      </w:r>
      <w:r w:rsidR="00A35E65" w:rsidRPr="00AD3D02">
        <w:rPr>
          <w:rFonts w:cs="Times New Roman"/>
          <w:bCs/>
          <w:lang w:val="es"/>
        </w:rPr>
        <w:t>producto</w:t>
      </w:r>
      <w:r>
        <w:rPr>
          <w:rFonts w:cs="Times New Roman"/>
          <w:bCs/>
          <w:lang w:val="es"/>
        </w:rPr>
        <w:t>s o servicios</w:t>
      </w:r>
      <w:r w:rsidR="00A35E65" w:rsidRPr="00AD3D02">
        <w:rPr>
          <w:rFonts w:cs="Times New Roman"/>
          <w:bCs/>
          <w:lang w:val="es"/>
        </w:rPr>
        <w:t>.</w:t>
      </w:r>
    </w:p>
    <w:p w:rsidR="00FF1C9B" w:rsidRPr="00AD3D02" w:rsidRDefault="00FF1C9B" w:rsidP="00B84A39">
      <w:pPr>
        <w:tabs>
          <w:tab w:val="left" w:pos="2700"/>
        </w:tabs>
        <w:autoSpaceDE w:val="0"/>
        <w:autoSpaceDN w:val="0"/>
        <w:adjustRightInd w:val="0"/>
        <w:rPr>
          <w:rFonts w:cs="Times New Roman"/>
          <w:bCs/>
          <w:lang w:val="es"/>
        </w:rPr>
      </w:pPr>
    </w:p>
    <w:p w:rsidR="00AF3A57" w:rsidRDefault="00AF3A57" w:rsidP="00B84A39">
      <w:pPr>
        <w:tabs>
          <w:tab w:val="left" w:pos="2700"/>
        </w:tabs>
        <w:autoSpaceDE w:val="0"/>
        <w:autoSpaceDN w:val="0"/>
        <w:adjustRightInd w:val="0"/>
        <w:rPr>
          <w:rFonts w:cs="Times New Roman"/>
          <w:bCs/>
          <w:lang w:val="es"/>
        </w:rPr>
      </w:pPr>
    </w:p>
    <w:p w:rsidR="00B74CA6" w:rsidRPr="00367F67" w:rsidRDefault="005D5CF4" w:rsidP="003744A3">
      <w:pPr>
        <w:pStyle w:val="Ttulo3"/>
        <w:rPr>
          <w:lang w:val="es"/>
        </w:rPr>
      </w:pPr>
      <w:bookmarkStart w:id="51" w:name="_Toc427284347"/>
      <w:bookmarkStart w:id="52" w:name="_Toc427288700"/>
      <w:bookmarkStart w:id="53" w:name="_Toc427520727"/>
      <w:bookmarkStart w:id="54" w:name="_Toc427521991"/>
      <w:bookmarkStart w:id="55" w:name="_Toc427523056"/>
      <w:bookmarkStart w:id="56" w:name="_Toc427536982"/>
      <w:bookmarkStart w:id="57" w:name="_Toc427779001"/>
      <w:r w:rsidRPr="00367F67">
        <w:rPr>
          <w:lang w:val="es"/>
        </w:rPr>
        <w:lastRenderedPageBreak/>
        <w:t>1.2.2. Características</w:t>
      </w:r>
      <w:bookmarkEnd w:id="51"/>
      <w:bookmarkEnd w:id="52"/>
      <w:bookmarkEnd w:id="53"/>
      <w:bookmarkEnd w:id="54"/>
      <w:bookmarkEnd w:id="55"/>
      <w:bookmarkEnd w:id="56"/>
      <w:bookmarkEnd w:id="57"/>
    </w:p>
    <w:p w:rsidR="00A83135" w:rsidRPr="00AD3D02" w:rsidRDefault="00A83135" w:rsidP="00B84A39">
      <w:pPr>
        <w:tabs>
          <w:tab w:val="left" w:pos="2700"/>
        </w:tabs>
        <w:autoSpaceDE w:val="0"/>
        <w:autoSpaceDN w:val="0"/>
        <w:adjustRightInd w:val="0"/>
        <w:rPr>
          <w:rFonts w:cs="Times New Roman"/>
          <w:b/>
          <w:bCs/>
          <w:lang w:val="es"/>
        </w:rPr>
      </w:pPr>
    </w:p>
    <w:p w:rsidR="00A83135" w:rsidRPr="00AD3D02" w:rsidRDefault="00536B32" w:rsidP="00D27389">
      <w:pPr>
        <w:pStyle w:val="Prrafodelista"/>
        <w:numPr>
          <w:ilvl w:val="0"/>
          <w:numId w:val="2"/>
        </w:numPr>
        <w:tabs>
          <w:tab w:val="left" w:pos="2700"/>
        </w:tabs>
        <w:autoSpaceDE w:val="0"/>
        <w:autoSpaceDN w:val="0"/>
        <w:adjustRightInd w:val="0"/>
        <w:rPr>
          <w:rFonts w:cs="Times New Roman"/>
          <w:b/>
          <w:bCs/>
          <w:lang w:val="es"/>
        </w:rPr>
      </w:pPr>
      <w:r w:rsidRPr="00AD3D02">
        <w:rPr>
          <w:rFonts w:cs="Times New Roman"/>
          <w:bCs/>
          <w:lang w:val="es"/>
        </w:rPr>
        <w:t xml:space="preserve">El segmento de mercado debe ser medible; debemos conocer el número </w:t>
      </w:r>
      <w:r w:rsidR="0097043A" w:rsidRPr="00AD3D02">
        <w:rPr>
          <w:rFonts w:cs="Times New Roman"/>
          <w:bCs/>
          <w:lang w:val="es"/>
        </w:rPr>
        <w:t>cercano</w:t>
      </w:r>
      <w:r w:rsidRPr="00AD3D02">
        <w:rPr>
          <w:rFonts w:cs="Times New Roman"/>
          <w:bCs/>
          <w:lang w:val="es"/>
        </w:rPr>
        <w:t xml:space="preserve"> de </w:t>
      </w:r>
      <w:r w:rsidR="0097043A">
        <w:rPr>
          <w:rFonts w:cs="Times New Roman"/>
          <w:bCs/>
          <w:lang w:val="es"/>
        </w:rPr>
        <w:t>personas que lo integran</w:t>
      </w:r>
      <w:r w:rsidRPr="00AD3D02">
        <w:rPr>
          <w:rFonts w:cs="Times New Roman"/>
          <w:bCs/>
          <w:lang w:val="es"/>
        </w:rPr>
        <w:t>.</w:t>
      </w:r>
    </w:p>
    <w:p w:rsidR="00536B32" w:rsidRPr="00AD3D02" w:rsidRDefault="00536B32" w:rsidP="00D27389">
      <w:pPr>
        <w:pStyle w:val="Prrafodelista"/>
        <w:numPr>
          <w:ilvl w:val="0"/>
          <w:numId w:val="2"/>
        </w:numPr>
        <w:tabs>
          <w:tab w:val="left" w:pos="2700"/>
        </w:tabs>
        <w:autoSpaceDE w:val="0"/>
        <w:autoSpaceDN w:val="0"/>
        <w:adjustRightInd w:val="0"/>
        <w:rPr>
          <w:rFonts w:cs="Times New Roman"/>
          <w:b/>
          <w:bCs/>
          <w:lang w:val="es"/>
        </w:rPr>
      </w:pPr>
      <w:r w:rsidRPr="00AD3D02">
        <w:rPr>
          <w:rFonts w:cs="Times New Roman"/>
          <w:bCs/>
          <w:lang w:val="es"/>
        </w:rPr>
        <w:t xml:space="preserve">El segmento de mercado debe ser </w:t>
      </w:r>
      <w:r w:rsidR="0097043A" w:rsidRPr="00AD3D02">
        <w:rPr>
          <w:rFonts w:cs="Times New Roman"/>
          <w:bCs/>
          <w:lang w:val="es"/>
        </w:rPr>
        <w:t>apto</w:t>
      </w:r>
      <w:r w:rsidRPr="00AD3D02">
        <w:rPr>
          <w:rFonts w:cs="Times New Roman"/>
          <w:bCs/>
          <w:lang w:val="es"/>
        </w:rPr>
        <w:t xml:space="preserve"> a la </w:t>
      </w:r>
      <w:r w:rsidR="0097043A">
        <w:rPr>
          <w:rFonts w:cs="Times New Roman"/>
          <w:bCs/>
          <w:lang w:val="es"/>
        </w:rPr>
        <w:t>diferencia</w:t>
      </w:r>
      <w:r w:rsidRPr="00AD3D02">
        <w:rPr>
          <w:rFonts w:cs="Times New Roman"/>
          <w:bCs/>
          <w:lang w:val="es"/>
        </w:rPr>
        <w:t>; debe responder a un programa de mercadotecnia distinto a otros productos.</w:t>
      </w:r>
    </w:p>
    <w:p w:rsidR="00536B32" w:rsidRPr="00AD3D02" w:rsidRDefault="00536B32" w:rsidP="00D27389">
      <w:pPr>
        <w:pStyle w:val="Prrafodelista"/>
        <w:numPr>
          <w:ilvl w:val="0"/>
          <w:numId w:val="2"/>
        </w:numPr>
        <w:tabs>
          <w:tab w:val="left" w:pos="2700"/>
        </w:tabs>
        <w:autoSpaceDE w:val="0"/>
        <w:autoSpaceDN w:val="0"/>
        <w:adjustRightInd w:val="0"/>
        <w:rPr>
          <w:rFonts w:cs="Times New Roman"/>
          <w:b/>
          <w:bCs/>
          <w:lang w:val="es"/>
        </w:rPr>
      </w:pPr>
      <w:r w:rsidRPr="00AD3D02">
        <w:rPr>
          <w:rFonts w:cs="Times New Roman"/>
          <w:bCs/>
          <w:lang w:val="es"/>
        </w:rPr>
        <w:t xml:space="preserve">Debe </w:t>
      </w:r>
      <w:r w:rsidR="0097043A">
        <w:rPr>
          <w:rFonts w:cs="Times New Roman"/>
          <w:bCs/>
          <w:lang w:val="es"/>
        </w:rPr>
        <w:t xml:space="preserve">llegar </w:t>
      </w:r>
      <w:r w:rsidRPr="00AD3D02">
        <w:rPr>
          <w:rFonts w:cs="Times New Roman"/>
          <w:bCs/>
          <w:lang w:val="es"/>
        </w:rPr>
        <w:t xml:space="preserve">al público integrante de manera </w:t>
      </w:r>
      <w:r w:rsidR="0097043A">
        <w:rPr>
          <w:rFonts w:cs="Times New Roman"/>
          <w:bCs/>
          <w:lang w:val="es"/>
        </w:rPr>
        <w:t>fácil</w:t>
      </w:r>
      <w:r w:rsidRPr="00AD3D02">
        <w:rPr>
          <w:rFonts w:cs="Times New Roman"/>
          <w:bCs/>
          <w:lang w:val="es"/>
        </w:rPr>
        <w:t>.</w:t>
      </w:r>
    </w:p>
    <w:p w:rsidR="00536B32" w:rsidRPr="00AD3D02" w:rsidRDefault="0097043A" w:rsidP="00D27389">
      <w:pPr>
        <w:pStyle w:val="Prrafodelista"/>
        <w:numPr>
          <w:ilvl w:val="0"/>
          <w:numId w:val="2"/>
        </w:numPr>
        <w:tabs>
          <w:tab w:val="left" w:pos="2700"/>
        </w:tabs>
        <w:autoSpaceDE w:val="0"/>
        <w:autoSpaceDN w:val="0"/>
        <w:adjustRightInd w:val="0"/>
        <w:rPr>
          <w:rFonts w:cs="Times New Roman"/>
          <w:b/>
          <w:bCs/>
          <w:lang w:val="es"/>
        </w:rPr>
      </w:pPr>
      <w:r>
        <w:rPr>
          <w:rFonts w:cs="Times New Roman"/>
          <w:bCs/>
          <w:lang w:val="es"/>
        </w:rPr>
        <w:t>Debe tener la capacidad de satisfacer las necesidades del mercado.</w:t>
      </w:r>
    </w:p>
    <w:p w:rsidR="00536B32" w:rsidRPr="00AD3D02" w:rsidRDefault="00536B32" w:rsidP="00D27389">
      <w:pPr>
        <w:pStyle w:val="Prrafodelista"/>
        <w:numPr>
          <w:ilvl w:val="0"/>
          <w:numId w:val="2"/>
        </w:numPr>
        <w:tabs>
          <w:tab w:val="left" w:pos="2700"/>
        </w:tabs>
        <w:autoSpaceDE w:val="0"/>
        <w:autoSpaceDN w:val="0"/>
        <w:adjustRightInd w:val="0"/>
        <w:rPr>
          <w:rFonts w:cs="Times New Roman"/>
          <w:bCs/>
          <w:lang w:val="es"/>
        </w:rPr>
      </w:pPr>
      <w:r w:rsidRPr="00AD3D02">
        <w:rPr>
          <w:rFonts w:cs="Times New Roman"/>
          <w:bCs/>
          <w:lang w:val="es"/>
        </w:rPr>
        <w:t xml:space="preserve">Debe </w:t>
      </w:r>
      <w:r w:rsidR="0097043A">
        <w:rPr>
          <w:rFonts w:cs="Times New Roman"/>
          <w:bCs/>
          <w:lang w:val="es"/>
        </w:rPr>
        <w:t>generar rentabilidad</w:t>
      </w:r>
      <w:r w:rsidRPr="00AD3D02">
        <w:rPr>
          <w:rFonts w:cs="Times New Roman"/>
          <w:bCs/>
          <w:lang w:val="es"/>
        </w:rPr>
        <w:t xml:space="preserve"> que justifique la inversión.</w:t>
      </w:r>
    </w:p>
    <w:p w:rsidR="00A83135" w:rsidRPr="00AD3D02" w:rsidRDefault="00A83135" w:rsidP="00B84A39">
      <w:pPr>
        <w:tabs>
          <w:tab w:val="left" w:pos="2700"/>
        </w:tabs>
        <w:autoSpaceDE w:val="0"/>
        <w:autoSpaceDN w:val="0"/>
        <w:adjustRightInd w:val="0"/>
        <w:rPr>
          <w:rFonts w:cs="Times New Roman"/>
          <w:b/>
          <w:bCs/>
          <w:lang w:val="es"/>
        </w:rPr>
      </w:pPr>
    </w:p>
    <w:p w:rsidR="00B74CA6" w:rsidRPr="00367F67" w:rsidRDefault="005D5CF4" w:rsidP="003744A3">
      <w:pPr>
        <w:pStyle w:val="Ttulo3"/>
        <w:rPr>
          <w:lang w:val="es"/>
        </w:rPr>
      </w:pPr>
      <w:bookmarkStart w:id="58" w:name="_Toc427284348"/>
      <w:bookmarkStart w:id="59" w:name="_Toc427288701"/>
      <w:bookmarkStart w:id="60" w:name="_Toc427520728"/>
      <w:bookmarkStart w:id="61" w:name="_Toc427521992"/>
      <w:bookmarkStart w:id="62" w:name="_Toc427523057"/>
      <w:bookmarkStart w:id="63" w:name="_Toc427536983"/>
      <w:bookmarkStart w:id="64" w:name="_Toc427779002"/>
      <w:r w:rsidRPr="00367F67">
        <w:rPr>
          <w:lang w:val="es"/>
        </w:rPr>
        <w:t>1.2.3. Como</w:t>
      </w:r>
      <w:r w:rsidR="0005394B" w:rsidRPr="00367F67">
        <w:rPr>
          <w:lang w:val="es"/>
        </w:rPr>
        <w:t xml:space="preserve"> </w:t>
      </w:r>
      <w:r w:rsidR="00540059" w:rsidRPr="00367F67">
        <w:rPr>
          <w:lang w:val="es"/>
        </w:rPr>
        <w:t>definir</w:t>
      </w:r>
      <w:r w:rsidRPr="00367F67">
        <w:rPr>
          <w:lang w:val="es"/>
        </w:rPr>
        <w:t xml:space="preserve"> </w:t>
      </w:r>
      <w:r w:rsidR="00E425F9" w:rsidRPr="00367F67">
        <w:rPr>
          <w:lang w:val="es"/>
        </w:rPr>
        <w:t>el m</w:t>
      </w:r>
      <w:r w:rsidR="00683D97" w:rsidRPr="00367F67">
        <w:rPr>
          <w:lang w:val="es"/>
        </w:rPr>
        <w:t xml:space="preserve">ercado </w:t>
      </w:r>
      <w:r w:rsidR="00E425F9" w:rsidRPr="00367F67">
        <w:rPr>
          <w:lang w:val="es"/>
        </w:rPr>
        <w:t>m</w:t>
      </w:r>
      <w:r w:rsidR="00683D97" w:rsidRPr="00367F67">
        <w:rPr>
          <w:lang w:val="es"/>
        </w:rPr>
        <w:t>eta</w:t>
      </w:r>
      <w:bookmarkEnd w:id="58"/>
      <w:bookmarkEnd w:id="59"/>
      <w:bookmarkEnd w:id="60"/>
      <w:bookmarkEnd w:id="61"/>
      <w:bookmarkEnd w:id="62"/>
      <w:bookmarkEnd w:id="63"/>
      <w:bookmarkEnd w:id="64"/>
    </w:p>
    <w:p w:rsidR="00E901B8" w:rsidRPr="00AD3D02" w:rsidRDefault="00E901B8" w:rsidP="00B84A39">
      <w:pPr>
        <w:tabs>
          <w:tab w:val="left" w:pos="2700"/>
        </w:tabs>
        <w:autoSpaceDE w:val="0"/>
        <w:autoSpaceDN w:val="0"/>
        <w:adjustRightInd w:val="0"/>
        <w:rPr>
          <w:rFonts w:cs="Times New Roman"/>
          <w:bCs/>
          <w:lang w:val="es"/>
        </w:rPr>
      </w:pPr>
    </w:p>
    <w:p w:rsidR="00E901B8" w:rsidRPr="00AD3D02" w:rsidRDefault="001D03C2" w:rsidP="00B84A39">
      <w:pPr>
        <w:rPr>
          <w:rFonts w:cs="Times New Roman"/>
          <w:bCs/>
          <w:lang w:val="es"/>
        </w:rPr>
      </w:pPr>
      <w:r w:rsidRPr="00AD3D02">
        <w:rPr>
          <w:rFonts w:cs="Times New Roman"/>
          <w:bCs/>
          <w:lang w:val="es"/>
        </w:rPr>
        <w:t xml:space="preserve">Para definir el mercado meta </w:t>
      </w:r>
      <w:r w:rsidR="002C151D" w:rsidRPr="00AD3D02">
        <w:rPr>
          <w:rFonts w:cs="Times New Roman"/>
          <w:bCs/>
          <w:lang w:val="es"/>
        </w:rPr>
        <w:t xml:space="preserve">al que va dirigido el producto o servicio </w:t>
      </w:r>
      <w:r w:rsidRPr="00AD3D02">
        <w:rPr>
          <w:rFonts w:cs="Times New Roman"/>
          <w:bCs/>
          <w:lang w:val="es"/>
        </w:rPr>
        <w:t>se realiza un estudio de mercado o análisis mercadológico</w:t>
      </w:r>
      <w:r w:rsidR="002C151D" w:rsidRPr="00AD3D02">
        <w:rPr>
          <w:rFonts w:cs="Times New Roman"/>
          <w:bCs/>
          <w:lang w:val="es"/>
        </w:rPr>
        <w:t>. El estudio de mercado se realiza por medio de la segmentación de mercado:</w:t>
      </w:r>
      <w:r w:rsidR="004D1154" w:rsidRPr="00AD3D02">
        <w:rPr>
          <w:rFonts w:cs="Times New Roman"/>
          <w:bCs/>
          <w:lang w:val="es"/>
        </w:rPr>
        <w:t xml:space="preserve"> Geográfica, </w:t>
      </w:r>
      <w:r w:rsidR="00B74CA6" w:rsidRPr="00AD3D02">
        <w:rPr>
          <w:rFonts w:cs="Times New Roman"/>
          <w:bCs/>
          <w:lang w:val="es"/>
        </w:rPr>
        <w:t>d</w:t>
      </w:r>
      <w:r w:rsidR="002C151D" w:rsidRPr="00AD3D02">
        <w:rPr>
          <w:rFonts w:cs="Times New Roman"/>
          <w:bCs/>
          <w:lang w:val="es"/>
        </w:rPr>
        <w:t>emográfica</w:t>
      </w:r>
      <w:r w:rsidR="004D1154" w:rsidRPr="00AD3D02">
        <w:rPr>
          <w:rFonts w:cs="Times New Roman"/>
          <w:bCs/>
          <w:lang w:val="es"/>
        </w:rPr>
        <w:t xml:space="preserve">, </w:t>
      </w:r>
      <w:r w:rsidR="00DB34E7" w:rsidRPr="00AD3D02">
        <w:rPr>
          <w:rFonts w:cs="Times New Roman"/>
          <w:bCs/>
          <w:lang w:val="es"/>
        </w:rPr>
        <w:t>psicológica</w:t>
      </w:r>
      <w:r w:rsidR="00536B32" w:rsidRPr="00AD3D02">
        <w:rPr>
          <w:rFonts w:cs="Times New Roman"/>
          <w:bCs/>
          <w:lang w:val="es"/>
        </w:rPr>
        <w:t xml:space="preserve">,  </w:t>
      </w:r>
      <w:r w:rsidR="00B74CA6" w:rsidRPr="00AD3D02">
        <w:rPr>
          <w:rFonts w:cs="Times New Roman"/>
          <w:bCs/>
          <w:lang w:val="es"/>
        </w:rPr>
        <w:t>p</w:t>
      </w:r>
      <w:r w:rsidR="00536B32" w:rsidRPr="00AD3D02">
        <w:rPr>
          <w:rFonts w:cs="Times New Roman"/>
          <w:bCs/>
          <w:lang w:val="es"/>
        </w:rPr>
        <w:t>sicográfica.</w:t>
      </w:r>
    </w:p>
    <w:p w:rsidR="00B84A39" w:rsidRPr="00AD3D02" w:rsidRDefault="00536B32" w:rsidP="00B84A39">
      <w:pPr>
        <w:rPr>
          <w:rFonts w:cs="Times New Roman"/>
          <w:bCs/>
          <w:lang w:val="es"/>
        </w:rPr>
      </w:pPr>
      <w:r w:rsidRPr="00AD3D02">
        <w:rPr>
          <w:rFonts w:cs="Times New Roman"/>
          <w:b/>
          <w:bCs/>
          <w:lang w:val="es"/>
        </w:rPr>
        <w:t xml:space="preserve">Segmentación de mercados: </w:t>
      </w:r>
      <w:r w:rsidRPr="00AD3D02">
        <w:rPr>
          <w:rFonts w:cs="Times New Roman"/>
          <w:bCs/>
          <w:lang w:val="es"/>
        </w:rPr>
        <w:t xml:space="preserve">Justamente una de las herramientas de la mercadotecnia que permite realizar un análisis de mercado en forma efectiva es la segmentación de mercados, puede definirse como la </w:t>
      </w:r>
      <w:r w:rsidR="004E1646" w:rsidRPr="00AD3D02">
        <w:rPr>
          <w:rFonts w:cs="Times New Roman"/>
          <w:bCs/>
          <w:lang w:val="es"/>
        </w:rPr>
        <w:t>fraccionamiento</w:t>
      </w:r>
      <w:r w:rsidRPr="00AD3D02">
        <w:rPr>
          <w:rFonts w:cs="Times New Roman"/>
          <w:bCs/>
          <w:lang w:val="es"/>
        </w:rPr>
        <w:t xml:space="preserve"> de un universo </w:t>
      </w:r>
      <w:r w:rsidR="004E1646" w:rsidRPr="00AD3D02">
        <w:rPr>
          <w:rFonts w:cs="Times New Roman"/>
          <w:bCs/>
          <w:lang w:val="es"/>
        </w:rPr>
        <w:t>diverso</w:t>
      </w:r>
      <w:r w:rsidRPr="00AD3D02">
        <w:rPr>
          <w:rFonts w:cs="Times New Roman"/>
          <w:bCs/>
          <w:lang w:val="es"/>
        </w:rPr>
        <w:t xml:space="preserve"> en grupos con al menos una característica </w:t>
      </w:r>
      <w:r w:rsidR="004E1646">
        <w:rPr>
          <w:rFonts w:cs="Times New Roman"/>
          <w:bCs/>
          <w:lang w:val="es"/>
        </w:rPr>
        <w:t>similar</w:t>
      </w:r>
      <w:r w:rsidR="00B84305" w:rsidRPr="00AD3D02">
        <w:rPr>
          <w:rFonts w:cs="Times New Roman"/>
          <w:bCs/>
          <w:lang w:val="es"/>
        </w:rPr>
        <w:t>.</w:t>
      </w:r>
    </w:p>
    <w:p w:rsidR="00B84A39" w:rsidRPr="00AD3D02" w:rsidRDefault="00B84305" w:rsidP="00B84A39">
      <w:pPr>
        <w:rPr>
          <w:rFonts w:cs="Times New Roman"/>
          <w:bCs/>
          <w:lang w:val="es"/>
        </w:rPr>
      </w:pPr>
      <w:r w:rsidRPr="00AD3D02">
        <w:rPr>
          <w:rFonts w:cs="Times New Roman"/>
          <w:bCs/>
          <w:lang w:val="es"/>
        </w:rPr>
        <w:t>De esta forma se puede ejemplificar el concepto de segmentación tomando un universo a los habitantes de un país determinado; a partir de ese universo podrán establecerse subgrupos de acuerdo con características específicas, por ejemplo: mujeres argentinas que vivan en ciudades grandes y que tenga entre 15 y 49 año. Este subgrupo, que pertenece al universo de habitantes de Argen</w:t>
      </w:r>
      <w:r w:rsidR="00B84A39" w:rsidRPr="00AD3D02">
        <w:rPr>
          <w:rFonts w:cs="Times New Roman"/>
          <w:bCs/>
          <w:lang w:val="es"/>
        </w:rPr>
        <w:t>tina, es un segmento de mercado.</w:t>
      </w:r>
    </w:p>
    <w:p w:rsidR="00B74CA6" w:rsidRPr="00AD3D02" w:rsidRDefault="00B84305" w:rsidP="00B84A39">
      <w:pPr>
        <w:rPr>
          <w:rFonts w:cs="Times New Roman"/>
          <w:bCs/>
          <w:lang w:val="es"/>
        </w:rPr>
      </w:pPr>
      <w:r w:rsidRPr="00AD3D02">
        <w:rPr>
          <w:rFonts w:cs="Times New Roman"/>
          <w:bCs/>
          <w:lang w:val="es"/>
        </w:rPr>
        <w:t>Se podría continuar segmentando con una serie de variables que permita hacer más específico el grupo, por ejemplo: estado civil, nivel socio económico, grado de estudio, etc.; de ese modo podríamos determinar un segmento de mercado con varias características homogéneas que lo hagan más sencillo para estudiar e incluso para predecir.</w:t>
      </w:r>
    </w:p>
    <w:p w:rsidR="00B74CA6" w:rsidRPr="00AD3D02" w:rsidRDefault="00B74CA6" w:rsidP="00B84A39">
      <w:pPr>
        <w:rPr>
          <w:rFonts w:cs="Times New Roman"/>
          <w:bCs/>
          <w:lang w:val="es"/>
        </w:rPr>
      </w:pPr>
    </w:p>
    <w:p w:rsidR="003205AC" w:rsidRPr="00732638" w:rsidRDefault="003205AC" w:rsidP="00D27389">
      <w:pPr>
        <w:pStyle w:val="Prrafodelista"/>
        <w:numPr>
          <w:ilvl w:val="0"/>
          <w:numId w:val="3"/>
        </w:numPr>
        <w:ind w:left="360"/>
        <w:rPr>
          <w:rFonts w:cs="Times New Roman"/>
          <w:b/>
          <w:bCs/>
          <w:lang w:val="es"/>
        </w:rPr>
      </w:pPr>
      <w:r w:rsidRPr="00AD3D02">
        <w:rPr>
          <w:rFonts w:cs="Times New Roman"/>
          <w:b/>
          <w:bCs/>
          <w:lang w:val="es"/>
        </w:rPr>
        <w:t>Variables Demográficas</w:t>
      </w:r>
      <w:r w:rsidR="00536B32" w:rsidRPr="00AD3D02">
        <w:rPr>
          <w:rFonts w:cs="Times New Roman"/>
          <w:b/>
          <w:bCs/>
          <w:lang w:val="es"/>
        </w:rPr>
        <w:t xml:space="preserve">: </w:t>
      </w:r>
      <w:r w:rsidR="00E920B8">
        <w:rPr>
          <w:rFonts w:cs="Times New Roman"/>
          <w:bCs/>
          <w:lang w:val="es"/>
        </w:rPr>
        <w:t xml:space="preserve">Estas </w:t>
      </w:r>
      <w:r w:rsidR="00536B32" w:rsidRPr="00AD3D02">
        <w:rPr>
          <w:rFonts w:cs="Times New Roman"/>
          <w:bCs/>
          <w:lang w:val="es"/>
        </w:rPr>
        <w:t xml:space="preserve">variables tienen </w:t>
      </w:r>
      <w:r w:rsidRPr="00AD3D02">
        <w:rPr>
          <w:rFonts w:cs="Times New Roman"/>
          <w:bCs/>
          <w:lang w:val="es"/>
        </w:rPr>
        <w:t xml:space="preserve">la </w:t>
      </w:r>
      <w:r w:rsidR="00E920B8" w:rsidRPr="00AD3D02">
        <w:rPr>
          <w:rFonts w:cs="Times New Roman"/>
          <w:bCs/>
          <w:lang w:val="es"/>
        </w:rPr>
        <w:t>peculiaridad</w:t>
      </w:r>
      <w:r w:rsidRPr="00AD3D02">
        <w:rPr>
          <w:rFonts w:cs="Times New Roman"/>
          <w:bCs/>
          <w:lang w:val="es"/>
        </w:rPr>
        <w:t xml:space="preserve"> particular de ser las únicas que pueden medir la forma estadística. Cada país realiza actividades de levantamiento de información con una periodicidad determinada (censos), a partir de las cuales es posible tener datos estadísticos confiables.</w:t>
      </w:r>
      <w:r w:rsidR="00732638">
        <w:rPr>
          <w:rFonts w:cs="Times New Roman"/>
          <w:b/>
          <w:bCs/>
          <w:lang w:val="es"/>
        </w:rPr>
        <w:t xml:space="preserve"> </w:t>
      </w:r>
      <w:r w:rsidRPr="00732638">
        <w:rPr>
          <w:rFonts w:cs="Times New Roman"/>
          <w:bCs/>
          <w:lang w:val="es"/>
        </w:rPr>
        <w:t>Dentro de este grupo encontramos variables como:</w:t>
      </w:r>
      <w:r w:rsidR="00732638">
        <w:rPr>
          <w:rFonts w:cs="Times New Roman"/>
          <w:b/>
          <w:bCs/>
          <w:lang w:val="es"/>
        </w:rPr>
        <w:t xml:space="preserve"> </w:t>
      </w:r>
      <w:r w:rsidRPr="00732638">
        <w:rPr>
          <w:rFonts w:cs="Times New Roman"/>
          <w:bCs/>
          <w:lang w:val="es"/>
        </w:rPr>
        <w:t>Edad, sexo, nivel socio económico, estado civil, nivel académico, religión y vivienda.</w:t>
      </w:r>
    </w:p>
    <w:p w:rsidR="00E148C1" w:rsidRPr="00AD3D02" w:rsidRDefault="00E148C1" w:rsidP="003744A3">
      <w:pPr>
        <w:pStyle w:val="Prrafodelista"/>
        <w:ind w:left="360"/>
        <w:rPr>
          <w:rFonts w:cs="Times New Roman"/>
          <w:bCs/>
          <w:lang w:val="es"/>
        </w:rPr>
      </w:pPr>
    </w:p>
    <w:p w:rsidR="002C346D" w:rsidRPr="00732638" w:rsidRDefault="00E148C1" w:rsidP="00D27389">
      <w:pPr>
        <w:pStyle w:val="Prrafodelista"/>
        <w:numPr>
          <w:ilvl w:val="0"/>
          <w:numId w:val="3"/>
        </w:numPr>
        <w:ind w:left="360"/>
        <w:rPr>
          <w:rFonts w:cs="Times New Roman"/>
          <w:bCs/>
          <w:lang w:val="es"/>
        </w:rPr>
      </w:pPr>
      <w:r w:rsidRPr="00732638">
        <w:rPr>
          <w:rFonts w:cs="Times New Roman"/>
          <w:b/>
          <w:bCs/>
          <w:lang w:val="es"/>
        </w:rPr>
        <w:lastRenderedPageBreak/>
        <w:t xml:space="preserve">Variables Geográficas: </w:t>
      </w:r>
      <w:r w:rsidRPr="00732638">
        <w:rPr>
          <w:rFonts w:cs="Times New Roman"/>
          <w:bCs/>
          <w:lang w:val="es"/>
        </w:rPr>
        <w:t xml:space="preserve">Se refiere a las variables </w:t>
      </w:r>
      <w:r w:rsidR="00732638" w:rsidRPr="00732638">
        <w:rPr>
          <w:rFonts w:cs="Times New Roman"/>
          <w:bCs/>
          <w:lang w:val="es"/>
        </w:rPr>
        <w:t>geográficas o ambientales</w:t>
      </w:r>
      <w:r w:rsidRPr="00732638">
        <w:rPr>
          <w:rFonts w:cs="Times New Roman"/>
          <w:bCs/>
          <w:lang w:val="es"/>
        </w:rPr>
        <w:t xml:space="preserve"> que dan </w:t>
      </w:r>
      <w:r w:rsidR="00732638" w:rsidRPr="00732638">
        <w:rPr>
          <w:rFonts w:cs="Times New Roman"/>
          <w:bCs/>
          <w:lang w:val="es"/>
        </w:rPr>
        <w:t>comienzo</w:t>
      </w:r>
      <w:r w:rsidRPr="00732638">
        <w:rPr>
          <w:rFonts w:cs="Times New Roman"/>
          <w:bCs/>
          <w:lang w:val="es"/>
        </w:rPr>
        <w:t xml:space="preserve"> a las diferencias en la personalidad de comunidades por su estructura geográfica en este grupo se encuentran variables como</w:t>
      </w:r>
      <w:r w:rsidR="00732638" w:rsidRPr="00732638">
        <w:rPr>
          <w:rFonts w:cs="Times New Roman"/>
          <w:bCs/>
          <w:lang w:val="es"/>
        </w:rPr>
        <w:t>:</w:t>
      </w:r>
      <w:r w:rsidR="00732638">
        <w:rPr>
          <w:rFonts w:cs="Times New Roman"/>
          <w:bCs/>
          <w:lang w:val="es"/>
        </w:rPr>
        <w:t xml:space="preserve"> </w:t>
      </w:r>
      <w:r w:rsidR="002C346D" w:rsidRPr="00732638">
        <w:rPr>
          <w:rFonts w:cs="Times New Roman"/>
          <w:bCs/>
          <w:lang w:val="es"/>
        </w:rPr>
        <w:t xml:space="preserve">Unidad geográfica, condiciones geográficas, raza y tipo de </w:t>
      </w:r>
      <w:r w:rsidR="00930B9E" w:rsidRPr="00732638">
        <w:rPr>
          <w:rFonts w:cs="Times New Roman"/>
          <w:bCs/>
          <w:lang w:val="es"/>
        </w:rPr>
        <w:t>localidad</w:t>
      </w:r>
      <w:r w:rsidR="002C346D" w:rsidRPr="00732638">
        <w:rPr>
          <w:rFonts w:cs="Times New Roman"/>
          <w:bCs/>
          <w:lang w:val="es"/>
        </w:rPr>
        <w:t>.</w:t>
      </w:r>
    </w:p>
    <w:p w:rsidR="002C346D" w:rsidRPr="00AD3D02" w:rsidRDefault="002C346D" w:rsidP="003744A3">
      <w:pPr>
        <w:pStyle w:val="Prrafodelista"/>
        <w:ind w:left="360"/>
        <w:rPr>
          <w:rFonts w:cs="Times New Roman"/>
          <w:bCs/>
          <w:lang w:val="es"/>
        </w:rPr>
      </w:pPr>
    </w:p>
    <w:p w:rsidR="00E901B8" w:rsidRPr="00FF3297" w:rsidRDefault="002C346D" w:rsidP="00D27389">
      <w:pPr>
        <w:pStyle w:val="Prrafodelista"/>
        <w:numPr>
          <w:ilvl w:val="0"/>
          <w:numId w:val="3"/>
        </w:numPr>
        <w:ind w:left="360"/>
        <w:rPr>
          <w:rFonts w:cs="Times New Roman"/>
          <w:bCs/>
          <w:lang w:val="es"/>
        </w:rPr>
      </w:pPr>
      <w:r w:rsidRPr="00AD3D02">
        <w:rPr>
          <w:rFonts w:cs="Times New Roman"/>
          <w:b/>
          <w:bCs/>
          <w:lang w:val="es"/>
        </w:rPr>
        <w:t xml:space="preserve">Variables Psicográficas: </w:t>
      </w:r>
      <w:r w:rsidR="00930B9E" w:rsidRPr="00930B9E">
        <w:rPr>
          <w:rFonts w:cs="Times New Roman"/>
          <w:bCs/>
          <w:lang w:val="es"/>
        </w:rPr>
        <w:t>Este</w:t>
      </w:r>
      <w:r w:rsidR="00930B9E">
        <w:rPr>
          <w:rFonts w:cs="Times New Roman"/>
          <w:bCs/>
          <w:lang w:val="es"/>
        </w:rPr>
        <w:t xml:space="preserve"> tipo de variables </w:t>
      </w:r>
      <w:r w:rsidR="00E3388A">
        <w:rPr>
          <w:rFonts w:cs="Times New Roman"/>
          <w:bCs/>
          <w:lang w:val="es"/>
        </w:rPr>
        <w:t>han tenido una influencia</w:t>
      </w:r>
      <w:r w:rsidR="00930B9E">
        <w:rPr>
          <w:rFonts w:cs="Times New Roman"/>
          <w:bCs/>
          <w:lang w:val="es"/>
        </w:rPr>
        <w:t xml:space="preserve"> en la</w:t>
      </w:r>
      <w:r w:rsidRPr="00AD3D02">
        <w:rPr>
          <w:rFonts w:cs="Times New Roman"/>
          <w:bCs/>
          <w:lang w:val="es"/>
        </w:rPr>
        <w:t xml:space="preserve">s </w:t>
      </w:r>
      <w:r w:rsidR="00930B9E" w:rsidRPr="00AD3D02">
        <w:rPr>
          <w:rFonts w:cs="Times New Roman"/>
          <w:bCs/>
          <w:lang w:val="es"/>
        </w:rPr>
        <w:t>motivaciones</w:t>
      </w:r>
      <w:r w:rsidRPr="00AD3D02">
        <w:rPr>
          <w:rFonts w:cs="Times New Roman"/>
          <w:bCs/>
          <w:lang w:val="es"/>
        </w:rPr>
        <w:t xml:space="preserve"> y decisiones de compra del consumidor, </w:t>
      </w:r>
      <w:r w:rsidR="00E3388A">
        <w:rPr>
          <w:rFonts w:cs="Times New Roman"/>
          <w:bCs/>
          <w:lang w:val="es"/>
        </w:rPr>
        <w:t xml:space="preserve">no son </w:t>
      </w:r>
      <w:r w:rsidR="00E3388A" w:rsidRPr="00AD3D02">
        <w:rPr>
          <w:rFonts w:cs="Times New Roman"/>
          <w:bCs/>
          <w:lang w:val="es"/>
        </w:rPr>
        <w:t>visibles</w:t>
      </w:r>
      <w:r w:rsidR="00E3388A">
        <w:rPr>
          <w:rFonts w:cs="Times New Roman"/>
          <w:bCs/>
          <w:lang w:val="es"/>
        </w:rPr>
        <w:t xml:space="preserve"> claramente</w:t>
      </w:r>
      <w:r w:rsidRPr="00AD3D02">
        <w:rPr>
          <w:rFonts w:cs="Times New Roman"/>
          <w:bCs/>
          <w:lang w:val="es"/>
        </w:rPr>
        <w:t xml:space="preserve"> y no pueden medirse</w:t>
      </w:r>
      <w:r w:rsidR="00E3388A" w:rsidRPr="00E3388A">
        <w:rPr>
          <w:rFonts w:cs="Times New Roman"/>
          <w:bCs/>
          <w:lang w:val="es"/>
        </w:rPr>
        <w:t xml:space="preserve"> </w:t>
      </w:r>
      <w:r w:rsidR="00E3388A" w:rsidRPr="00AD3D02">
        <w:rPr>
          <w:rFonts w:cs="Times New Roman"/>
          <w:bCs/>
          <w:lang w:val="es"/>
        </w:rPr>
        <w:t>siempre</w:t>
      </w:r>
      <w:r w:rsidRPr="00AD3D02">
        <w:rPr>
          <w:rFonts w:cs="Times New Roman"/>
          <w:bCs/>
          <w:lang w:val="es"/>
        </w:rPr>
        <w:t xml:space="preserve">; sin embargo, </w:t>
      </w:r>
      <w:r w:rsidR="00E3388A">
        <w:rPr>
          <w:rFonts w:cs="Times New Roman"/>
          <w:bCs/>
          <w:lang w:val="es"/>
        </w:rPr>
        <w:t>son un excelente medio para</w:t>
      </w:r>
      <w:r w:rsidRPr="00AD3D02">
        <w:rPr>
          <w:rFonts w:cs="Times New Roman"/>
          <w:bCs/>
          <w:lang w:val="es"/>
        </w:rPr>
        <w:t xml:space="preserve"> posicionar y comercializar los productos de una empresa, por lo que merecen ser estudiadas con detenimien</w:t>
      </w:r>
      <w:r w:rsidR="00AC1392" w:rsidRPr="00AD3D02">
        <w:rPr>
          <w:rFonts w:cs="Times New Roman"/>
          <w:bCs/>
          <w:lang w:val="es"/>
        </w:rPr>
        <w:t>to.</w:t>
      </w:r>
      <w:r w:rsidR="00B74CA6" w:rsidRPr="00AD3D02">
        <w:rPr>
          <w:rFonts w:cs="Times New Roman"/>
          <w:bCs/>
          <w:lang w:val="es"/>
        </w:rPr>
        <w:t xml:space="preserve"> </w:t>
      </w:r>
      <w:r w:rsidR="00AC1392" w:rsidRPr="00AD3D02">
        <w:rPr>
          <w:rFonts w:cs="Times New Roman"/>
          <w:bCs/>
          <w:lang w:val="es"/>
        </w:rPr>
        <w:t>Las variables psicográficas son grupos de referencia, clase social, personalidad, cultura, ciclo de vida familiar y motivo de compra.</w:t>
      </w:r>
      <w:r w:rsidR="0050179D">
        <w:rPr>
          <w:rFonts w:cs="Times New Roman"/>
          <w:bCs/>
          <w:lang w:val="es"/>
        </w:rPr>
        <w:t xml:space="preserve"> </w:t>
      </w:r>
      <w:r w:rsidR="00AD3D02">
        <w:rPr>
          <w:rFonts w:cs="Times New Roman"/>
          <w:bCs/>
          <w:sz w:val="18"/>
          <w:szCs w:val="18"/>
          <w:lang w:val="es"/>
        </w:rPr>
        <w:t>(</w:t>
      </w:r>
      <w:r w:rsidR="003744A3">
        <w:rPr>
          <w:rFonts w:cs="Times New Roman"/>
          <w:bCs/>
          <w:sz w:val="18"/>
          <w:szCs w:val="18"/>
          <w:lang w:val="es"/>
        </w:rPr>
        <w:t>FERNÁNDEZ, R. 2008. Pp</w:t>
      </w:r>
      <w:r w:rsidR="00AD3D02" w:rsidRPr="00AD3D02">
        <w:rPr>
          <w:rFonts w:cs="Times New Roman"/>
          <w:bCs/>
          <w:sz w:val="18"/>
          <w:szCs w:val="18"/>
          <w:lang w:val="es"/>
        </w:rPr>
        <w:t>. 3-12- 44</w:t>
      </w:r>
      <w:r w:rsidR="00AD3D02">
        <w:rPr>
          <w:rFonts w:cs="Times New Roman"/>
          <w:bCs/>
          <w:sz w:val="18"/>
          <w:szCs w:val="18"/>
          <w:lang w:val="es"/>
        </w:rPr>
        <w:t>)</w:t>
      </w:r>
    </w:p>
    <w:p w:rsidR="00FF3297" w:rsidRPr="00FF3297" w:rsidRDefault="00FF3297" w:rsidP="00FF3297">
      <w:pPr>
        <w:pStyle w:val="Prrafodelista"/>
        <w:rPr>
          <w:rFonts w:cs="Times New Roman"/>
          <w:bCs/>
          <w:lang w:val="es"/>
        </w:rPr>
      </w:pPr>
    </w:p>
    <w:p w:rsidR="00FF3297" w:rsidRPr="00FF3297" w:rsidRDefault="00FF3297" w:rsidP="00FF3297">
      <w:pPr>
        <w:pStyle w:val="Prrafodelista"/>
        <w:ind w:left="360"/>
        <w:rPr>
          <w:rFonts w:cs="Times New Roman"/>
          <w:bCs/>
          <w:sz w:val="2"/>
          <w:lang w:val="es"/>
        </w:rPr>
      </w:pPr>
    </w:p>
    <w:p w:rsidR="005D5CF4" w:rsidRPr="00DB34E7" w:rsidRDefault="005D5CF4" w:rsidP="00DB34E7">
      <w:pPr>
        <w:pStyle w:val="Ttulo3"/>
      </w:pPr>
      <w:bookmarkStart w:id="65" w:name="_Toc427284349"/>
      <w:bookmarkStart w:id="66" w:name="_Toc427288702"/>
      <w:bookmarkStart w:id="67" w:name="_Toc427520729"/>
      <w:bookmarkStart w:id="68" w:name="_Toc427521993"/>
      <w:bookmarkStart w:id="69" w:name="_Toc427523058"/>
      <w:bookmarkStart w:id="70" w:name="_Toc427536984"/>
      <w:bookmarkStart w:id="71" w:name="_Toc427779003"/>
      <w:r w:rsidRPr="00DB34E7">
        <w:t xml:space="preserve">1.2.4. Importancia de definir el </w:t>
      </w:r>
      <w:r w:rsidR="00B74CA6" w:rsidRPr="00DB34E7">
        <w:t>mercado m</w:t>
      </w:r>
      <w:r w:rsidR="00A83135" w:rsidRPr="00DB34E7">
        <w:t>eta</w:t>
      </w:r>
      <w:bookmarkEnd w:id="65"/>
      <w:bookmarkEnd w:id="66"/>
      <w:bookmarkEnd w:id="67"/>
      <w:bookmarkEnd w:id="68"/>
      <w:bookmarkEnd w:id="69"/>
      <w:bookmarkEnd w:id="70"/>
      <w:bookmarkEnd w:id="71"/>
    </w:p>
    <w:p w:rsidR="002B0C07" w:rsidRPr="00AD3D02" w:rsidRDefault="002B0C07" w:rsidP="00B84A39">
      <w:pPr>
        <w:tabs>
          <w:tab w:val="left" w:pos="2700"/>
        </w:tabs>
        <w:autoSpaceDE w:val="0"/>
        <w:autoSpaceDN w:val="0"/>
        <w:adjustRightInd w:val="0"/>
        <w:rPr>
          <w:rFonts w:cs="Times New Roman"/>
          <w:b/>
          <w:bCs/>
          <w:lang w:val="es"/>
        </w:rPr>
      </w:pPr>
    </w:p>
    <w:p w:rsidR="00B84A39" w:rsidRPr="00AD3D02" w:rsidRDefault="00BC51CF" w:rsidP="00B84A39">
      <w:pPr>
        <w:autoSpaceDE w:val="0"/>
        <w:autoSpaceDN w:val="0"/>
        <w:adjustRightInd w:val="0"/>
        <w:rPr>
          <w:rFonts w:cs="Times New Roman"/>
          <w:bCs/>
          <w:lang w:val="es"/>
        </w:rPr>
      </w:pPr>
      <w:r w:rsidRPr="00AD3D02">
        <w:rPr>
          <w:rFonts w:cs="Times New Roman"/>
          <w:bCs/>
        </w:rPr>
        <w:t>William F. Arens presenta</w:t>
      </w:r>
      <w:r w:rsidR="00B74CA6" w:rsidRPr="00AD3D02">
        <w:rPr>
          <w:rFonts w:cs="Times New Roman"/>
          <w:bCs/>
        </w:rPr>
        <w:t xml:space="preserve"> la siguiente definición de la i</w:t>
      </w:r>
      <w:r w:rsidRPr="00AD3D02">
        <w:rPr>
          <w:rFonts w:cs="Times New Roman"/>
          <w:bCs/>
        </w:rPr>
        <w:t xml:space="preserve">mportancia de </w:t>
      </w:r>
      <w:r w:rsidR="00B74CA6" w:rsidRPr="00AD3D02">
        <w:rPr>
          <w:rFonts w:cs="Times New Roman"/>
          <w:bCs/>
        </w:rPr>
        <w:t>definir el m</w:t>
      </w:r>
      <w:r w:rsidRPr="00AD3D02">
        <w:rPr>
          <w:rFonts w:cs="Times New Roman"/>
          <w:bCs/>
        </w:rPr>
        <w:t>ercado meta</w:t>
      </w:r>
      <w:r w:rsidR="005B581D" w:rsidRPr="00AD3D02">
        <w:rPr>
          <w:rFonts w:cs="Times New Roman"/>
          <w:bCs/>
        </w:rPr>
        <w:t xml:space="preserve">. </w:t>
      </w:r>
      <w:r w:rsidR="005B581D" w:rsidRPr="00AD3D02">
        <w:rPr>
          <w:rFonts w:cs="Times New Roman"/>
          <w:bCs/>
          <w:lang w:val="es"/>
        </w:rPr>
        <w:t>“</w:t>
      </w:r>
      <w:r w:rsidR="00260EE9" w:rsidRPr="00AD3D02">
        <w:rPr>
          <w:rFonts w:cs="Times New Roman"/>
          <w:bCs/>
          <w:lang w:val="es"/>
        </w:rPr>
        <w:t xml:space="preserve">Una finalidad de la investigación consiste en preparar un perfil muy rico de los mercados y de las audiencias meta. El experto en marketing necesita conocer cuales clientes son los principales usuarios de la </w:t>
      </w:r>
      <w:r w:rsidR="00C92B5E" w:rsidRPr="00AD3D02">
        <w:rPr>
          <w:rFonts w:cs="Times New Roman"/>
          <w:bCs/>
          <w:lang w:val="es"/>
        </w:rPr>
        <w:t>categoría</w:t>
      </w:r>
      <w:r w:rsidR="00260EE9" w:rsidRPr="00AD3D02">
        <w:rPr>
          <w:rFonts w:cs="Times New Roman"/>
          <w:bCs/>
          <w:lang w:val="es"/>
        </w:rPr>
        <w:t xml:space="preserve"> de producto para luego estudiarlos meticulosamente y conocer sus características demográficas, geografías y </w:t>
      </w:r>
      <w:r w:rsidR="00C92B5E" w:rsidRPr="00AD3D02">
        <w:rPr>
          <w:rFonts w:cs="Times New Roman"/>
          <w:bCs/>
          <w:lang w:val="es"/>
        </w:rPr>
        <w:t>p</w:t>
      </w:r>
      <w:r w:rsidR="00260EE9" w:rsidRPr="00AD3D02">
        <w:rPr>
          <w:rFonts w:cs="Times New Roman"/>
          <w:bCs/>
          <w:lang w:val="es"/>
        </w:rPr>
        <w:t xml:space="preserve">sicográficas, </w:t>
      </w:r>
      <w:r w:rsidR="00C92B5E" w:rsidRPr="00AD3D02">
        <w:rPr>
          <w:rFonts w:cs="Times New Roman"/>
          <w:bCs/>
          <w:lang w:val="es"/>
        </w:rPr>
        <w:t>así</w:t>
      </w:r>
      <w:r w:rsidR="00260EE9" w:rsidRPr="00AD3D02">
        <w:rPr>
          <w:rFonts w:cs="Times New Roman"/>
          <w:bCs/>
          <w:lang w:val="es"/>
        </w:rPr>
        <w:t xml:space="preserve"> como su comportamiento de compra</w:t>
      </w:r>
      <w:r w:rsidR="005B581D" w:rsidRPr="00AD3D02">
        <w:rPr>
          <w:rFonts w:cs="Times New Roman"/>
          <w:bCs/>
          <w:lang w:val="es"/>
        </w:rPr>
        <w:t>”</w:t>
      </w:r>
      <w:r w:rsidR="0050179D">
        <w:rPr>
          <w:rFonts w:cs="Times New Roman"/>
          <w:bCs/>
          <w:lang w:val="es"/>
        </w:rPr>
        <w:t xml:space="preserve"> </w:t>
      </w:r>
    </w:p>
    <w:p w:rsidR="00260EE9" w:rsidRPr="00AD3D02" w:rsidRDefault="00260EE9" w:rsidP="00B84A39">
      <w:pPr>
        <w:autoSpaceDE w:val="0"/>
        <w:autoSpaceDN w:val="0"/>
        <w:adjustRightInd w:val="0"/>
        <w:rPr>
          <w:rFonts w:cs="Times New Roman"/>
          <w:bCs/>
          <w:lang w:val="es"/>
        </w:rPr>
      </w:pPr>
    </w:p>
    <w:p w:rsidR="00B74CA6" w:rsidRPr="00AD3D02" w:rsidRDefault="00C92B5E" w:rsidP="00B84A39">
      <w:pPr>
        <w:autoSpaceDE w:val="0"/>
        <w:autoSpaceDN w:val="0"/>
        <w:adjustRightInd w:val="0"/>
        <w:rPr>
          <w:rFonts w:cs="Times New Roman"/>
          <w:bCs/>
          <w:lang w:val="es"/>
        </w:rPr>
      </w:pPr>
      <w:r w:rsidRPr="00AD3D02">
        <w:rPr>
          <w:rFonts w:cs="Times New Roman"/>
          <w:bCs/>
          <w:lang w:val="es"/>
        </w:rPr>
        <w:t>Definir el targe</w:t>
      </w:r>
      <w:r w:rsidR="00B24FE6" w:rsidRPr="00AD3D02">
        <w:rPr>
          <w:rFonts w:cs="Times New Roman"/>
          <w:bCs/>
          <w:lang w:val="es"/>
        </w:rPr>
        <w:t>t es importante</w:t>
      </w:r>
      <w:r w:rsidRPr="00AD3D02">
        <w:rPr>
          <w:rFonts w:cs="Times New Roman"/>
          <w:bCs/>
          <w:lang w:val="es"/>
        </w:rPr>
        <w:t>,</w:t>
      </w:r>
      <w:r w:rsidR="002C61B1" w:rsidRPr="00AD3D02">
        <w:rPr>
          <w:rFonts w:cs="Times New Roman"/>
          <w:bCs/>
          <w:lang w:val="es"/>
        </w:rPr>
        <w:t xml:space="preserve"> </w:t>
      </w:r>
      <w:r w:rsidR="00B24FE6" w:rsidRPr="00AD3D02">
        <w:rPr>
          <w:rFonts w:cs="Times New Roman"/>
          <w:bCs/>
          <w:lang w:val="es"/>
        </w:rPr>
        <w:t xml:space="preserve">porque facilita </w:t>
      </w:r>
      <w:r w:rsidR="005B581D" w:rsidRPr="00AD3D02">
        <w:rPr>
          <w:rFonts w:cs="Times New Roman"/>
          <w:bCs/>
          <w:lang w:val="es"/>
        </w:rPr>
        <w:t>manejar</w:t>
      </w:r>
      <w:r w:rsidR="00B24FE6" w:rsidRPr="00AD3D02">
        <w:rPr>
          <w:rFonts w:cs="Times New Roman"/>
          <w:bCs/>
          <w:lang w:val="es"/>
        </w:rPr>
        <w:t xml:space="preserve"> medios y vehículos</w:t>
      </w:r>
      <w:r w:rsidR="002C61B1" w:rsidRPr="00AD3D02">
        <w:rPr>
          <w:rFonts w:cs="Times New Roman"/>
          <w:bCs/>
          <w:lang w:val="es"/>
        </w:rPr>
        <w:t xml:space="preserve"> adecuados</w:t>
      </w:r>
      <w:r w:rsidR="00B24FE6" w:rsidRPr="00AD3D02">
        <w:rPr>
          <w:rFonts w:cs="Times New Roman"/>
          <w:bCs/>
          <w:lang w:val="es"/>
        </w:rPr>
        <w:t xml:space="preserve"> para llegar al  </w:t>
      </w:r>
      <w:r w:rsidRPr="00AD3D02">
        <w:rPr>
          <w:rFonts w:cs="Times New Roman"/>
          <w:bCs/>
          <w:lang w:val="es"/>
        </w:rPr>
        <w:t>público meta</w:t>
      </w:r>
      <w:r w:rsidR="00B24FE6" w:rsidRPr="00AD3D02">
        <w:rPr>
          <w:rFonts w:cs="Times New Roman"/>
          <w:bCs/>
          <w:lang w:val="es"/>
        </w:rPr>
        <w:t xml:space="preserve"> de manera eficiente y eficaz</w:t>
      </w:r>
      <w:r w:rsidR="0086602C" w:rsidRPr="00AD3D02">
        <w:rPr>
          <w:rFonts w:cs="Times New Roman"/>
          <w:bCs/>
          <w:lang w:val="es"/>
        </w:rPr>
        <w:t>.</w:t>
      </w:r>
    </w:p>
    <w:p w:rsidR="00B84A39" w:rsidRPr="00A572B4" w:rsidRDefault="00B84A39" w:rsidP="00B84A39">
      <w:pPr>
        <w:autoSpaceDE w:val="0"/>
        <w:autoSpaceDN w:val="0"/>
        <w:adjustRightInd w:val="0"/>
        <w:rPr>
          <w:rFonts w:cs="Times New Roman"/>
          <w:bCs/>
          <w:sz w:val="24"/>
          <w:szCs w:val="24"/>
          <w:lang w:val="es"/>
        </w:rPr>
      </w:pPr>
    </w:p>
    <w:p w:rsidR="00B448C9" w:rsidRPr="0050179D" w:rsidRDefault="008A76C8" w:rsidP="00DB34E7">
      <w:pPr>
        <w:pStyle w:val="Ttulo2"/>
        <w:rPr>
          <w:rFonts w:eastAsia="Calibri"/>
          <w:lang w:eastAsia="es-ES"/>
        </w:rPr>
      </w:pPr>
      <w:bookmarkStart w:id="72" w:name="_Toc427284350"/>
      <w:bookmarkStart w:id="73" w:name="_Toc427288703"/>
      <w:bookmarkStart w:id="74" w:name="_Toc427520730"/>
      <w:bookmarkStart w:id="75" w:name="_Toc427521994"/>
      <w:bookmarkStart w:id="76" w:name="_Toc427523059"/>
      <w:bookmarkStart w:id="77" w:name="_Toc427536985"/>
      <w:bookmarkStart w:id="78" w:name="_Toc427779004"/>
      <w:r w:rsidRPr="0050179D">
        <w:rPr>
          <w:rFonts w:eastAsia="Calibri"/>
          <w:lang w:eastAsia="es-ES"/>
        </w:rPr>
        <w:t xml:space="preserve">1.3. </w:t>
      </w:r>
      <w:r w:rsidR="00B74CA6" w:rsidRPr="0050179D">
        <w:rPr>
          <w:rFonts w:eastAsia="Calibri"/>
          <w:lang w:eastAsia="es-ES"/>
        </w:rPr>
        <w:t>Publicidad</w:t>
      </w:r>
      <w:bookmarkEnd w:id="72"/>
      <w:bookmarkEnd w:id="73"/>
      <w:bookmarkEnd w:id="74"/>
      <w:bookmarkEnd w:id="75"/>
      <w:bookmarkEnd w:id="76"/>
      <w:bookmarkEnd w:id="77"/>
      <w:bookmarkEnd w:id="78"/>
    </w:p>
    <w:p w:rsidR="002B0C07" w:rsidRPr="0050179D" w:rsidRDefault="002B0C07" w:rsidP="00D50FB8">
      <w:pPr>
        <w:rPr>
          <w:lang w:eastAsia="es-ES"/>
        </w:rPr>
      </w:pPr>
    </w:p>
    <w:p w:rsidR="002B0C07" w:rsidRPr="00DB34E7" w:rsidRDefault="00DB34E7" w:rsidP="00DB34E7">
      <w:pPr>
        <w:pStyle w:val="Ttulo3"/>
        <w:rPr>
          <w:rFonts w:eastAsia="Calibri"/>
        </w:rPr>
      </w:pPr>
      <w:bookmarkStart w:id="79" w:name="_Toc427284351"/>
      <w:bookmarkStart w:id="80" w:name="_Toc427288704"/>
      <w:bookmarkStart w:id="81" w:name="_Toc427520731"/>
      <w:bookmarkStart w:id="82" w:name="_Toc427521995"/>
      <w:bookmarkStart w:id="83" w:name="_Toc427523060"/>
      <w:bookmarkStart w:id="84" w:name="_Toc427536986"/>
      <w:bookmarkStart w:id="85" w:name="_Toc427779005"/>
      <w:r>
        <w:rPr>
          <w:rFonts w:eastAsia="Calibri"/>
        </w:rPr>
        <w:t xml:space="preserve">1.3.1. </w:t>
      </w:r>
      <w:r w:rsidR="002B0C07" w:rsidRPr="00DB34E7">
        <w:rPr>
          <w:rFonts w:eastAsia="Calibri"/>
        </w:rPr>
        <w:t>Definición</w:t>
      </w:r>
      <w:bookmarkEnd w:id="79"/>
      <w:bookmarkEnd w:id="80"/>
      <w:bookmarkEnd w:id="81"/>
      <w:bookmarkEnd w:id="82"/>
      <w:bookmarkEnd w:id="83"/>
      <w:bookmarkEnd w:id="84"/>
      <w:bookmarkEnd w:id="85"/>
      <w:r w:rsidR="002B0C07" w:rsidRPr="00DB34E7">
        <w:rPr>
          <w:rFonts w:eastAsia="Calibri"/>
        </w:rPr>
        <w:t xml:space="preserve"> </w:t>
      </w:r>
    </w:p>
    <w:p w:rsidR="00F364ED" w:rsidRPr="0050179D" w:rsidRDefault="00F364ED" w:rsidP="00D50FB8">
      <w:pPr>
        <w:rPr>
          <w:lang w:eastAsia="es-ES"/>
        </w:rPr>
      </w:pPr>
    </w:p>
    <w:p w:rsidR="00ED374F" w:rsidRPr="0050179D" w:rsidRDefault="00ED374F" w:rsidP="00DB34E7">
      <w:pPr>
        <w:rPr>
          <w:lang w:eastAsia="es-ES"/>
        </w:rPr>
      </w:pPr>
      <w:bookmarkStart w:id="86" w:name="_Toc427284352"/>
      <w:r w:rsidRPr="0050179D">
        <w:rPr>
          <w:lang w:eastAsia="es-ES"/>
        </w:rPr>
        <w:t>Es una comunicación estructurada y compuesta, no personalizada, de la información que generalmente pagan patrocinadores identificados, que es de índole persuasiva, se refiera a productos (bienes, servicios e ideas) y se difunde a través de diversos medios.</w:t>
      </w:r>
      <w:bookmarkEnd w:id="86"/>
    </w:p>
    <w:p w:rsidR="00B84A39" w:rsidRPr="0050179D" w:rsidRDefault="00B84A39" w:rsidP="00DB34E7">
      <w:pPr>
        <w:rPr>
          <w:lang w:eastAsia="es-ES"/>
        </w:rPr>
      </w:pPr>
    </w:p>
    <w:p w:rsidR="00ED374F" w:rsidRPr="0050179D" w:rsidRDefault="00ED374F" w:rsidP="00DB34E7">
      <w:pPr>
        <w:rPr>
          <w:lang w:eastAsia="es-ES"/>
        </w:rPr>
      </w:pPr>
      <w:bookmarkStart w:id="87" w:name="_Toc427284353"/>
      <w:r w:rsidRPr="0050179D">
        <w:rPr>
          <w:lang w:eastAsia="es-ES"/>
        </w:rPr>
        <w:t>La publicidad está dirigida a grupos de personas y no a individuos. Por tanto, es impersonal o masiva. Los grupos pueden estar formados por consumidores.</w:t>
      </w:r>
      <w:bookmarkEnd w:id="87"/>
    </w:p>
    <w:p w:rsidR="00ED374F" w:rsidRPr="0050179D" w:rsidRDefault="00ED374F" w:rsidP="00DB34E7">
      <w:pPr>
        <w:rPr>
          <w:lang w:eastAsia="es-ES"/>
        </w:rPr>
      </w:pPr>
    </w:p>
    <w:p w:rsidR="00ED374F" w:rsidRPr="0050179D" w:rsidRDefault="00ED374F" w:rsidP="00DB34E7">
      <w:pPr>
        <w:rPr>
          <w:lang w:eastAsia="es-ES"/>
        </w:rPr>
      </w:pPr>
      <w:bookmarkStart w:id="88" w:name="_Toc427284354"/>
      <w:r w:rsidRPr="0050179D">
        <w:rPr>
          <w:lang w:eastAsia="es-ES"/>
        </w:rPr>
        <w:t xml:space="preserve">Por lo regular los </w:t>
      </w:r>
      <w:r w:rsidR="00C16672" w:rsidRPr="0050179D">
        <w:rPr>
          <w:lang w:eastAsia="es-ES"/>
        </w:rPr>
        <w:t>patrocinadores</w:t>
      </w:r>
      <w:r w:rsidRPr="0050179D">
        <w:rPr>
          <w:lang w:eastAsia="es-ES"/>
        </w:rPr>
        <w:t xml:space="preserve"> pagan</w:t>
      </w:r>
      <w:r w:rsidRPr="0050179D">
        <w:rPr>
          <w:i/>
          <w:lang w:eastAsia="es-ES"/>
        </w:rPr>
        <w:t xml:space="preserve"> </w:t>
      </w:r>
      <w:r w:rsidRPr="0050179D">
        <w:rPr>
          <w:lang w:eastAsia="es-ES"/>
        </w:rPr>
        <w:t xml:space="preserve">la publicidad. General Motors, Coca – Cola y el salón de acondicionamiento físico de su vecindario pagan a periódico, a la estación local de radio o </w:t>
      </w:r>
      <w:r w:rsidRPr="0050179D">
        <w:rPr>
          <w:lang w:eastAsia="es-ES"/>
        </w:rPr>
        <w:lastRenderedPageBreak/>
        <w:t xml:space="preserve">televisión para que </w:t>
      </w:r>
      <w:r w:rsidR="00C16672" w:rsidRPr="0050179D">
        <w:rPr>
          <w:lang w:eastAsia="es-ES"/>
        </w:rPr>
        <w:t xml:space="preserve">difundan los anuncios que </w:t>
      </w:r>
      <w:r w:rsidRPr="0050179D">
        <w:rPr>
          <w:lang w:eastAsia="es-ES"/>
        </w:rPr>
        <w:t>lee</w:t>
      </w:r>
      <w:r w:rsidR="00C16672" w:rsidRPr="0050179D">
        <w:rPr>
          <w:lang w:eastAsia="es-ES"/>
        </w:rPr>
        <w:t xml:space="preserve">, ve o escucha. Algunos patrocinadores </w:t>
      </w:r>
      <w:r w:rsidRPr="0050179D">
        <w:rPr>
          <w:lang w:eastAsia="es-ES"/>
        </w:rPr>
        <w:t xml:space="preserve"> </w:t>
      </w:r>
      <w:r w:rsidR="00C16672" w:rsidRPr="0050179D">
        <w:rPr>
          <w:lang w:eastAsia="es-ES"/>
        </w:rPr>
        <w:t>no pagan sus anuncios como es la Cruz Roja, United Wait o la American Cáncer Society son algunas de las muchas organizaciones cuyos mensajes de servicio público no se cobran. Como tampoco se cobra el cartel colocado en un tablero escolar de avisos en  dónde anuncia un baile, pero no por ello deja de ser anuncio, es decir, una comunicación estructurada no personalizada y persuasiva.</w:t>
      </w:r>
      <w:bookmarkEnd w:id="88"/>
    </w:p>
    <w:p w:rsidR="00C16672" w:rsidRPr="0050179D" w:rsidRDefault="00232FBD" w:rsidP="00DB34E7">
      <w:pPr>
        <w:rPr>
          <w:lang w:eastAsia="es-ES"/>
        </w:rPr>
      </w:pPr>
      <w:bookmarkStart w:id="89" w:name="_Toc427284355"/>
      <w:r w:rsidRPr="0050179D">
        <w:rPr>
          <w:lang w:eastAsia="es-ES"/>
        </w:rPr>
        <w:t>La</w:t>
      </w:r>
      <w:r w:rsidR="00C16672" w:rsidRPr="0050179D">
        <w:rPr>
          <w:lang w:eastAsia="es-ES"/>
        </w:rPr>
        <w:t xml:space="preserve"> publicidad busca ser persuasiva</w:t>
      </w:r>
      <w:r w:rsidR="00C16672" w:rsidRPr="0050179D">
        <w:rPr>
          <w:i/>
          <w:lang w:eastAsia="es-ES"/>
        </w:rPr>
        <w:t xml:space="preserve">: </w:t>
      </w:r>
      <w:r w:rsidR="00C16672" w:rsidRPr="0050179D">
        <w:rPr>
          <w:lang w:eastAsia="es-ES"/>
        </w:rPr>
        <w:t>conquistar seguidores de un producto, servicio o idea.</w:t>
      </w:r>
      <w:r w:rsidRPr="0050179D">
        <w:rPr>
          <w:lang w:eastAsia="es-ES"/>
        </w:rPr>
        <w:t xml:space="preserve"> </w:t>
      </w:r>
      <w:r w:rsidR="0089248A" w:rsidRPr="0050179D">
        <w:rPr>
          <w:lang w:eastAsia="es-ES"/>
        </w:rPr>
        <w:t>Algunos anuncios entre ellos los tipos legal, tienen único objeto informar, no persuadir. Siguen siendo anuncios porque cumplen con los requisitos restantes de la definición.</w:t>
      </w:r>
      <w:bookmarkEnd w:id="89"/>
    </w:p>
    <w:p w:rsidR="0089248A" w:rsidRPr="0050179D" w:rsidRDefault="0089248A" w:rsidP="00DB34E7">
      <w:pPr>
        <w:rPr>
          <w:lang w:eastAsia="es-ES"/>
        </w:rPr>
      </w:pPr>
    </w:p>
    <w:p w:rsidR="00B84A39" w:rsidRPr="0050179D" w:rsidRDefault="0084146D" w:rsidP="00DB34E7">
      <w:bookmarkStart w:id="90" w:name="_Toc427284356"/>
      <w:r w:rsidRPr="0050179D">
        <w:rPr>
          <w:lang w:eastAsia="es-ES"/>
        </w:rPr>
        <w:t>Podemos concluir que la publicidad es</w:t>
      </w:r>
      <w:r w:rsidR="009F73FE" w:rsidRPr="0050179D">
        <w:rPr>
          <w:lang w:eastAsia="es-ES"/>
        </w:rPr>
        <w:t xml:space="preserve"> comunicación verbal y no verbal que va dirigido</w:t>
      </w:r>
      <w:r w:rsidR="0033626A" w:rsidRPr="0050179D">
        <w:rPr>
          <w:lang w:eastAsia="es-ES"/>
        </w:rPr>
        <w:t xml:space="preserve"> a un grupo de personas </w:t>
      </w:r>
      <w:r w:rsidR="009F73FE" w:rsidRPr="0050179D">
        <w:rPr>
          <w:lang w:eastAsia="es-ES"/>
        </w:rPr>
        <w:t xml:space="preserve"> con el objetivo de persuadir sobre algún producto, servicio e ideas.</w:t>
      </w:r>
      <w:bookmarkEnd w:id="90"/>
      <w:r w:rsidR="009F73FE" w:rsidRPr="0050179D">
        <w:rPr>
          <w:lang w:eastAsia="es-ES"/>
        </w:rPr>
        <w:t xml:space="preserve"> </w:t>
      </w:r>
      <w:r w:rsidRPr="0050179D">
        <w:rPr>
          <w:lang w:eastAsia="es-ES"/>
        </w:rPr>
        <w:t xml:space="preserve"> </w:t>
      </w:r>
    </w:p>
    <w:p w:rsidR="00E901B8" w:rsidRPr="0050179D" w:rsidRDefault="00E901B8" w:rsidP="00D50FB8"/>
    <w:p w:rsidR="002B0C07" w:rsidRPr="00DB34E7" w:rsidRDefault="00DB34E7" w:rsidP="00DB34E7">
      <w:pPr>
        <w:pStyle w:val="Ttulo3"/>
        <w:rPr>
          <w:rFonts w:eastAsia="Calibri"/>
        </w:rPr>
      </w:pPr>
      <w:bookmarkStart w:id="91" w:name="_Toc427284357"/>
      <w:bookmarkStart w:id="92" w:name="_Toc427288705"/>
      <w:bookmarkStart w:id="93" w:name="_Toc427520732"/>
      <w:bookmarkStart w:id="94" w:name="_Toc427521996"/>
      <w:bookmarkStart w:id="95" w:name="_Toc427523061"/>
      <w:bookmarkStart w:id="96" w:name="_Toc427536987"/>
      <w:bookmarkStart w:id="97" w:name="_Toc427779006"/>
      <w:r>
        <w:rPr>
          <w:rFonts w:eastAsia="Calibri"/>
        </w:rPr>
        <w:t xml:space="preserve">1.3.2. </w:t>
      </w:r>
      <w:r w:rsidR="002B0C07" w:rsidRPr="00DB34E7">
        <w:rPr>
          <w:rFonts w:eastAsia="Calibri"/>
        </w:rPr>
        <w:t>Importancia</w:t>
      </w:r>
      <w:bookmarkEnd w:id="91"/>
      <w:bookmarkEnd w:id="92"/>
      <w:bookmarkEnd w:id="93"/>
      <w:bookmarkEnd w:id="94"/>
      <w:bookmarkEnd w:id="95"/>
      <w:bookmarkEnd w:id="96"/>
      <w:bookmarkEnd w:id="97"/>
      <w:r w:rsidR="002B0C07" w:rsidRPr="00DB34E7">
        <w:rPr>
          <w:rFonts w:eastAsia="Calibri"/>
        </w:rPr>
        <w:t xml:space="preserve"> </w:t>
      </w:r>
    </w:p>
    <w:p w:rsidR="00020186" w:rsidRPr="0050179D" w:rsidRDefault="00020186" w:rsidP="00D50FB8">
      <w:pPr>
        <w:rPr>
          <w:lang w:eastAsia="es-ES"/>
        </w:rPr>
      </w:pPr>
    </w:p>
    <w:p w:rsidR="005746FF" w:rsidRPr="0050179D" w:rsidRDefault="005746FF" w:rsidP="00CF4D28">
      <w:pPr>
        <w:rPr>
          <w:lang w:eastAsia="es-ES"/>
        </w:rPr>
      </w:pPr>
      <w:bookmarkStart w:id="98" w:name="_Toc427284358"/>
      <w:r w:rsidRPr="0050179D">
        <w:rPr>
          <w:lang w:eastAsia="es-ES"/>
        </w:rPr>
        <w:t xml:space="preserve">La publicidad </w:t>
      </w:r>
      <w:r w:rsidR="00A03B28" w:rsidRPr="0050179D">
        <w:rPr>
          <w:lang w:eastAsia="es-ES"/>
        </w:rPr>
        <w:t>desempeña un papel de gran importancia en el medio empresarial, institucional y de forma particular, siendo esta una comunicación que ayuda a general rentabilidad económica</w:t>
      </w:r>
      <w:r w:rsidR="000F1661" w:rsidRPr="0050179D">
        <w:rPr>
          <w:lang w:eastAsia="es-ES"/>
        </w:rPr>
        <w:t>, identidad de marca y fidelidad.</w:t>
      </w:r>
      <w:bookmarkEnd w:id="98"/>
    </w:p>
    <w:p w:rsidR="00A03B28" w:rsidRPr="0050179D" w:rsidRDefault="00A03B28" w:rsidP="00CF4D28">
      <w:pPr>
        <w:rPr>
          <w:lang w:eastAsia="es-ES"/>
        </w:rPr>
      </w:pPr>
    </w:p>
    <w:p w:rsidR="00A03B28" w:rsidRDefault="00A03B28" w:rsidP="00CF4D28">
      <w:pPr>
        <w:rPr>
          <w:bCs/>
          <w:sz w:val="18"/>
          <w:szCs w:val="18"/>
          <w:lang w:val="es"/>
        </w:rPr>
      </w:pPr>
      <w:bookmarkStart w:id="99" w:name="_Toc427284359"/>
      <w:r w:rsidRPr="0050179D">
        <w:rPr>
          <w:lang w:eastAsia="es-ES"/>
        </w:rPr>
        <w:t>Persuadiendo al público meta con un</w:t>
      </w:r>
      <w:r w:rsidR="000F1661" w:rsidRPr="0050179D">
        <w:rPr>
          <w:lang w:eastAsia="es-ES"/>
        </w:rPr>
        <w:t>a</w:t>
      </w:r>
      <w:r w:rsidRPr="0050179D">
        <w:rPr>
          <w:lang w:eastAsia="es-ES"/>
        </w:rPr>
        <w:t xml:space="preserve"> idea creativa, clara y entendible, </w:t>
      </w:r>
      <w:r w:rsidR="00266474" w:rsidRPr="0050179D">
        <w:rPr>
          <w:lang w:eastAsia="es-ES"/>
        </w:rPr>
        <w:t xml:space="preserve">mostrando que puede satisfacer las necesidades del consumidor y </w:t>
      </w:r>
      <w:r w:rsidRPr="0050179D">
        <w:rPr>
          <w:lang w:eastAsia="es-ES"/>
        </w:rPr>
        <w:t xml:space="preserve">logrando </w:t>
      </w:r>
      <w:r w:rsidR="000F1661" w:rsidRPr="0050179D">
        <w:rPr>
          <w:lang w:eastAsia="es-ES"/>
        </w:rPr>
        <w:t>de esta manera la decisión de compra, de un producto o servicio.</w:t>
      </w:r>
      <w:r w:rsidR="0050179D">
        <w:rPr>
          <w:lang w:eastAsia="es-ES"/>
        </w:rPr>
        <w:t xml:space="preserve"> </w:t>
      </w:r>
      <w:r w:rsidR="0050179D" w:rsidRPr="0050179D">
        <w:rPr>
          <w:bCs/>
          <w:sz w:val="18"/>
          <w:szCs w:val="18"/>
          <w:lang w:val="es"/>
        </w:rPr>
        <w:t>(ARENS W.,  2000.,  P. 7).</w:t>
      </w:r>
      <w:bookmarkEnd w:id="99"/>
    </w:p>
    <w:p w:rsidR="00CF4D28" w:rsidRPr="0050179D" w:rsidRDefault="00CF4D28" w:rsidP="00CF4D28">
      <w:pPr>
        <w:rPr>
          <w:lang w:eastAsia="es-ES"/>
        </w:rPr>
      </w:pPr>
    </w:p>
    <w:p w:rsidR="002B0C07" w:rsidRPr="00CF4D28" w:rsidRDefault="00CF4D28" w:rsidP="00CF4D28">
      <w:pPr>
        <w:pStyle w:val="Ttulo3"/>
        <w:rPr>
          <w:rFonts w:eastAsia="Calibri"/>
        </w:rPr>
      </w:pPr>
      <w:bookmarkStart w:id="100" w:name="_Toc427284360"/>
      <w:bookmarkStart w:id="101" w:name="_Toc427288706"/>
      <w:bookmarkStart w:id="102" w:name="_Toc427520733"/>
      <w:bookmarkStart w:id="103" w:name="_Toc427521997"/>
      <w:bookmarkStart w:id="104" w:name="_Toc427523062"/>
      <w:bookmarkStart w:id="105" w:name="_Toc427536988"/>
      <w:bookmarkStart w:id="106" w:name="_Toc427779007"/>
      <w:r>
        <w:rPr>
          <w:rFonts w:eastAsia="Calibri"/>
        </w:rPr>
        <w:t xml:space="preserve">1.3.3. </w:t>
      </w:r>
      <w:r w:rsidR="002B0C07" w:rsidRPr="00CF4D28">
        <w:rPr>
          <w:rFonts w:eastAsia="Calibri"/>
        </w:rPr>
        <w:t>Tipos de publicidad</w:t>
      </w:r>
      <w:bookmarkEnd w:id="100"/>
      <w:bookmarkEnd w:id="101"/>
      <w:bookmarkEnd w:id="102"/>
      <w:bookmarkEnd w:id="103"/>
      <w:bookmarkEnd w:id="104"/>
      <w:bookmarkEnd w:id="105"/>
      <w:bookmarkEnd w:id="106"/>
      <w:r w:rsidR="002B0C07" w:rsidRPr="00CF4D28">
        <w:rPr>
          <w:rFonts w:eastAsia="Calibri"/>
        </w:rPr>
        <w:t xml:space="preserve"> </w:t>
      </w:r>
    </w:p>
    <w:p w:rsidR="00E901B8" w:rsidRPr="0050179D" w:rsidRDefault="00E901B8" w:rsidP="00D50FB8">
      <w:pPr>
        <w:rPr>
          <w:lang w:eastAsia="es-ES"/>
        </w:rPr>
      </w:pPr>
    </w:p>
    <w:p w:rsidR="003F2F98" w:rsidRPr="0050179D" w:rsidRDefault="003F2F98" w:rsidP="00D27389">
      <w:pPr>
        <w:pStyle w:val="Prrafodelista"/>
        <w:numPr>
          <w:ilvl w:val="0"/>
          <w:numId w:val="46"/>
        </w:numPr>
        <w:rPr>
          <w:lang w:eastAsia="es-ES"/>
        </w:rPr>
      </w:pPr>
      <w:bookmarkStart w:id="107" w:name="_Toc427284361"/>
      <w:r w:rsidRPr="00DB34E7">
        <w:rPr>
          <w:b/>
          <w:lang w:eastAsia="es-ES"/>
        </w:rPr>
        <w:t xml:space="preserve">Publicidad de marca: </w:t>
      </w:r>
      <w:r w:rsidR="00750DEE" w:rsidRPr="0050179D">
        <w:rPr>
          <w:lang w:eastAsia="es-ES"/>
        </w:rPr>
        <w:t>E</w:t>
      </w:r>
      <w:r w:rsidRPr="0050179D">
        <w:rPr>
          <w:lang w:eastAsia="es-ES"/>
        </w:rPr>
        <w:t>s el tipo</w:t>
      </w:r>
      <w:r w:rsidR="00F1022D">
        <w:rPr>
          <w:lang w:eastAsia="es-ES"/>
        </w:rPr>
        <w:t xml:space="preserve"> de publicidad se basa en publicitar la marca </w:t>
      </w:r>
      <w:r w:rsidRPr="0050179D">
        <w:rPr>
          <w:lang w:eastAsia="es-ES"/>
        </w:rPr>
        <w:t xml:space="preserve"> más </w:t>
      </w:r>
      <w:r w:rsidR="00F1022D">
        <w:rPr>
          <w:lang w:eastAsia="es-ES"/>
        </w:rPr>
        <w:t>que los productos. S</w:t>
      </w:r>
      <w:r w:rsidRPr="0050179D">
        <w:rPr>
          <w:lang w:eastAsia="es-ES"/>
        </w:rPr>
        <w:t>e centra en el desarrollo de una identidad e imagen de marca a largo plazo.</w:t>
      </w:r>
      <w:bookmarkEnd w:id="107"/>
    </w:p>
    <w:p w:rsidR="003F2F98" w:rsidRPr="0050179D" w:rsidRDefault="003F2F98" w:rsidP="00CF4D28">
      <w:pPr>
        <w:rPr>
          <w:lang w:eastAsia="es-ES"/>
        </w:rPr>
      </w:pPr>
    </w:p>
    <w:p w:rsidR="003F2F98" w:rsidRPr="0050179D" w:rsidRDefault="003F2F98" w:rsidP="00D27389">
      <w:pPr>
        <w:pStyle w:val="Prrafodelista"/>
        <w:numPr>
          <w:ilvl w:val="0"/>
          <w:numId w:val="46"/>
        </w:numPr>
        <w:rPr>
          <w:lang w:eastAsia="es-ES"/>
        </w:rPr>
      </w:pPr>
      <w:bookmarkStart w:id="108" w:name="_Toc427284362"/>
      <w:r w:rsidRPr="00DB34E7">
        <w:rPr>
          <w:b/>
          <w:lang w:eastAsia="es-ES"/>
        </w:rPr>
        <w:t xml:space="preserve">Publicidad local: </w:t>
      </w:r>
      <w:r w:rsidRPr="0050179D">
        <w:rPr>
          <w:lang w:eastAsia="es-ES"/>
        </w:rPr>
        <w:t>El mensaje anuncia hechos acerca de productos que se encuentran disponibles en tiendas cercanas. Son anuncios limitados en un área restringida, con un público muy específico.</w:t>
      </w:r>
      <w:bookmarkEnd w:id="108"/>
    </w:p>
    <w:p w:rsidR="003F2F98" w:rsidRPr="0050179D" w:rsidRDefault="003F2F98" w:rsidP="00CF4D28">
      <w:pPr>
        <w:rPr>
          <w:lang w:eastAsia="es-ES"/>
        </w:rPr>
      </w:pPr>
    </w:p>
    <w:p w:rsidR="00F1022D" w:rsidRDefault="003F2F98" w:rsidP="00D27389">
      <w:pPr>
        <w:pStyle w:val="Prrafodelista"/>
        <w:numPr>
          <w:ilvl w:val="0"/>
          <w:numId w:val="46"/>
        </w:numPr>
        <w:rPr>
          <w:lang w:eastAsia="es-ES"/>
        </w:rPr>
      </w:pPr>
      <w:bookmarkStart w:id="109" w:name="_Toc427284363"/>
      <w:r w:rsidRPr="00DB34E7">
        <w:rPr>
          <w:b/>
          <w:lang w:eastAsia="es-ES"/>
        </w:rPr>
        <w:t>P</w:t>
      </w:r>
      <w:r w:rsidR="00D050A0" w:rsidRPr="00DB34E7">
        <w:rPr>
          <w:b/>
          <w:lang w:eastAsia="es-ES"/>
        </w:rPr>
        <w:t xml:space="preserve">ublicidad de respuesta directa: </w:t>
      </w:r>
      <w:r w:rsidR="00F1022D">
        <w:rPr>
          <w:lang w:eastAsia="es-ES"/>
        </w:rPr>
        <w:t>Utiliza  un</w:t>
      </w:r>
      <w:r w:rsidRPr="0050179D">
        <w:rPr>
          <w:lang w:eastAsia="es-ES"/>
        </w:rPr>
        <w:t xml:space="preserve"> medio</w:t>
      </w:r>
      <w:r w:rsidR="00F1022D">
        <w:rPr>
          <w:lang w:eastAsia="es-ES"/>
        </w:rPr>
        <w:t xml:space="preserve"> cualquiera</w:t>
      </w:r>
      <w:r w:rsidRPr="0050179D">
        <w:rPr>
          <w:lang w:eastAsia="es-ES"/>
        </w:rPr>
        <w:t xml:space="preserve"> de publicidad, incluyendo el correo directo</w:t>
      </w:r>
      <w:r w:rsidR="00F1022D">
        <w:rPr>
          <w:lang w:eastAsia="es-ES"/>
        </w:rPr>
        <w:t xml:space="preserve"> llega directamente a las manos del consumidor</w:t>
      </w:r>
      <w:r w:rsidRPr="0050179D">
        <w:rPr>
          <w:lang w:eastAsia="es-ES"/>
        </w:rPr>
        <w:t xml:space="preserve">, pero el mensaje es diferente. El consumidor </w:t>
      </w:r>
      <w:r w:rsidR="00F1022D">
        <w:rPr>
          <w:lang w:eastAsia="es-ES"/>
        </w:rPr>
        <w:t>responde por</w:t>
      </w:r>
      <w:r w:rsidRPr="0050179D">
        <w:rPr>
          <w:lang w:eastAsia="es-ES"/>
        </w:rPr>
        <w:t xml:space="preserve"> teléfono o correo y los productos se entr</w:t>
      </w:r>
      <w:r w:rsidR="0031721F">
        <w:rPr>
          <w:lang w:eastAsia="es-ES"/>
        </w:rPr>
        <w:t>egan directamente.</w:t>
      </w:r>
      <w:bookmarkEnd w:id="109"/>
    </w:p>
    <w:p w:rsidR="00F1022D" w:rsidRPr="00F1022D" w:rsidRDefault="00F1022D" w:rsidP="00CF4D28">
      <w:pPr>
        <w:rPr>
          <w:b/>
          <w:lang w:eastAsia="es-ES"/>
        </w:rPr>
      </w:pPr>
    </w:p>
    <w:p w:rsidR="003F2F98" w:rsidRPr="0050179D" w:rsidRDefault="003F2F98" w:rsidP="00D27389">
      <w:pPr>
        <w:pStyle w:val="Prrafodelista"/>
        <w:numPr>
          <w:ilvl w:val="0"/>
          <w:numId w:val="46"/>
        </w:numPr>
        <w:rPr>
          <w:lang w:eastAsia="es-ES"/>
        </w:rPr>
      </w:pPr>
      <w:bookmarkStart w:id="110" w:name="_Toc427284364"/>
      <w:r w:rsidRPr="00DB34E7">
        <w:rPr>
          <w:b/>
          <w:lang w:eastAsia="es-ES"/>
        </w:rPr>
        <w:lastRenderedPageBreak/>
        <w:t xml:space="preserve">Publicidad negocio a negocio: </w:t>
      </w:r>
      <w:r w:rsidR="00F1022D" w:rsidRPr="0050179D">
        <w:rPr>
          <w:lang w:eastAsia="es-ES"/>
        </w:rPr>
        <w:t>Contiene</w:t>
      </w:r>
      <w:r w:rsidR="00F1022D">
        <w:rPr>
          <w:lang w:eastAsia="es-ES"/>
        </w:rPr>
        <w:t>n</w:t>
      </w:r>
      <w:r w:rsidRPr="0050179D">
        <w:rPr>
          <w:lang w:eastAsia="es-ES"/>
        </w:rPr>
        <w:t xml:space="preserve"> mensajes </w:t>
      </w:r>
      <w:r w:rsidR="00F1022D" w:rsidRPr="0050179D">
        <w:rPr>
          <w:lang w:eastAsia="es-ES"/>
        </w:rPr>
        <w:t>encaminados</w:t>
      </w:r>
      <w:r w:rsidRPr="0050179D">
        <w:rPr>
          <w:lang w:eastAsia="es-ES"/>
        </w:rPr>
        <w:t xml:space="preserve"> a empresas que distribuyen productos, y a compradores industriales </w:t>
      </w:r>
      <w:r w:rsidR="00F1022D">
        <w:rPr>
          <w:lang w:eastAsia="es-ES"/>
        </w:rPr>
        <w:t>o</w:t>
      </w:r>
      <w:r w:rsidRPr="0050179D">
        <w:rPr>
          <w:lang w:eastAsia="es-ES"/>
        </w:rPr>
        <w:t xml:space="preserve"> prof</w:t>
      </w:r>
      <w:r w:rsidR="00F1022D">
        <w:rPr>
          <w:lang w:eastAsia="es-ES"/>
        </w:rPr>
        <w:t xml:space="preserve">esionales. Las empresas colocan la mayoría de la </w:t>
      </w:r>
      <w:r w:rsidRPr="0050179D">
        <w:rPr>
          <w:lang w:eastAsia="es-ES"/>
        </w:rPr>
        <w:t>publicidad de nego</w:t>
      </w:r>
      <w:r w:rsidR="00A622FA">
        <w:rPr>
          <w:lang w:eastAsia="es-ES"/>
        </w:rPr>
        <w:t>cios en publicaciones o revistas.</w:t>
      </w:r>
      <w:bookmarkEnd w:id="110"/>
    </w:p>
    <w:p w:rsidR="003F2F98" w:rsidRPr="0050179D" w:rsidRDefault="003F2F98" w:rsidP="00DB34E7">
      <w:pPr>
        <w:rPr>
          <w:lang w:eastAsia="es-ES"/>
        </w:rPr>
      </w:pPr>
    </w:p>
    <w:p w:rsidR="003F2F98" w:rsidRPr="0050179D" w:rsidRDefault="003F2F98" w:rsidP="00D27389">
      <w:pPr>
        <w:pStyle w:val="Prrafodelista"/>
        <w:numPr>
          <w:ilvl w:val="0"/>
          <w:numId w:val="46"/>
        </w:numPr>
        <w:rPr>
          <w:lang w:eastAsia="es-ES"/>
        </w:rPr>
      </w:pPr>
      <w:bookmarkStart w:id="111" w:name="_Toc427284365"/>
      <w:r w:rsidRPr="00DB34E7">
        <w:rPr>
          <w:b/>
          <w:lang w:eastAsia="es-ES"/>
        </w:rPr>
        <w:t xml:space="preserve">Publicidad sin fines de lucro: </w:t>
      </w:r>
      <w:r w:rsidR="0031721F" w:rsidRPr="0031721F">
        <w:rPr>
          <w:lang w:eastAsia="es-ES"/>
        </w:rPr>
        <w:t>Como su nombre lo indica</w:t>
      </w:r>
      <w:r w:rsidR="0031721F">
        <w:rPr>
          <w:lang w:eastAsia="es-ES"/>
        </w:rPr>
        <w:t xml:space="preserve"> este tipo de publicidad no busca reconocimiento financiero sino publicita por una buena causa o por dar a conocer las juntas</w:t>
      </w:r>
      <w:r w:rsidRPr="0050179D">
        <w:rPr>
          <w:lang w:eastAsia="es-ES"/>
        </w:rPr>
        <w:t xml:space="preserve"> beneficencia, fundaciones, asociaciones, instituciones religiosas, museos, etc.</w:t>
      </w:r>
      <w:bookmarkEnd w:id="111"/>
    </w:p>
    <w:p w:rsidR="003F2F98" w:rsidRPr="0050179D" w:rsidRDefault="003F2F98" w:rsidP="00CF4D28">
      <w:pPr>
        <w:rPr>
          <w:lang w:eastAsia="es-ES"/>
        </w:rPr>
      </w:pPr>
    </w:p>
    <w:p w:rsidR="0099114F" w:rsidRDefault="0099114F" w:rsidP="00D27389">
      <w:pPr>
        <w:pStyle w:val="Prrafodelista"/>
        <w:numPr>
          <w:ilvl w:val="0"/>
          <w:numId w:val="46"/>
        </w:numPr>
        <w:rPr>
          <w:lang w:eastAsia="es-ES"/>
        </w:rPr>
      </w:pPr>
      <w:bookmarkStart w:id="112" w:name="_Toc427284366"/>
      <w:r w:rsidRPr="00DB34E7">
        <w:rPr>
          <w:b/>
          <w:lang w:eastAsia="es-ES"/>
        </w:rPr>
        <w:t xml:space="preserve">Publicidad Institucional: </w:t>
      </w:r>
      <w:r w:rsidR="00DA2790" w:rsidRPr="00DA2790">
        <w:rPr>
          <w:lang w:eastAsia="es-ES"/>
        </w:rPr>
        <w:t>S</w:t>
      </w:r>
      <w:r w:rsidRPr="00DA2790">
        <w:rPr>
          <w:lang w:eastAsia="es-ES"/>
        </w:rPr>
        <w:t xml:space="preserve">e le conoce como publicidad corporativa. </w:t>
      </w:r>
      <w:r w:rsidR="00DA2790" w:rsidRPr="00DA2790">
        <w:rPr>
          <w:lang w:eastAsia="es-ES"/>
        </w:rPr>
        <w:t>Los</w:t>
      </w:r>
      <w:r w:rsidRPr="00DA2790">
        <w:rPr>
          <w:lang w:eastAsia="es-ES"/>
        </w:rPr>
        <w:t xml:space="preserve"> mensajes se enfocan en </w:t>
      </w:r>
      <w:r w:rsidR="00DA2790" w:rsidRPr="00DA2790">
        <w:rPr>
          <w:lang w:eastAsia="es-ES"/>
        </w:rPr>
        <w:t>crear</w:t>
      </w:r>
      <w:r w:rsidRPr="00DA2790">
        <w:rPr>
          <w:lang w:eastAsia="es-ES"/>
        </w:rPr>
        <w:t xml:space="preserve"> una identidad corporativa </w:t>
      </w:r>
      <w:r w:rsidR="00DA2790" w:rsidRPr="00DA2790">
        <w:rPr>
          <w:lang w:eastAsia="es-ES"/>
        </w:rPr>
        <w:t>o introducirse  en el mercado.</w:t>
      </w:r>
      <w:bookmarkEnd w:id="112"/>
      <w:r w:rsidRPr="00DA2790">
        <w:rPr>
          <w:lang w:eastAsia="es-ES"/>
        </w:rPr>
        <w:t xml:space="preserve"> </w:t>
      </w:r>
    </w:p>
    <w:p w:rsidR="00DA2790" w:rsidRPr="00DA2790" w:rsidRDefault="00DA2790" w:rsidP="00CF4D28">
      <w:pPr>
        <w:rPr>
          <w:lang w:eastAsia="es-ES"/>
        </w:rPr>
      </w:pPr>
    </w:p>
    <w:p w:rsidR="003F2F98" w:rsidRPr="00DB34E7" w:rsidRDefault="0099114F" w:rsidP="00D27389">
      <w:pPr>
        <w:pStyle w:val="Prrafodelista"/>
        <w:numPr>
          <w:ilvl w:val="0"/>
          <w:numId w:val="46"/>
        </w:numPr>
        <w:rPr>
          <w:sz w:val="24"/>
          <w:szCs w:val="24"/>
          <w:lang w:eastAsia="es-ES"/>
        </w:rPr>
      </w:pPr>
      <w:bookmarkStart w:id="113" w:name="_Toc427284367"/>
      <w:r w:rsidRPr="00DB34E7">
        <w:rPr>
          <w:b/>
          <w:lang w:eastAsia="es-ES"/>
        </w:rPr>
        <w:t xml:space="preserve">Publicidad de servicio público: </w:t>
      </w:r>
      <w:r w:rsidRPr="00DA2790">
        <w:rPr>
          <w:lang w:eastAsia="es-ES"/>
        </w:rPr>
        <w:t>Son anuncios</w:t>
      </w:r>
      <w:r w:rsidR="00DA2790" w:rsidRPr="00DA2790">
        <w:rPr>
          <w:lang w:eastAsia="es-ES"/>
        </w:rPr>
        <w:t xml:space="preserve"> específicamente para la concientización</w:t>
      </w:r>
      <w:r w:rsidRPr="00DA2790">
        <w:rPr>
          <w:lang w:eastAsia="es-ES"/>
        </w:rPr>
        <w:t xml:space="preserve"> de servicio público que </w:t>
      </w:r>
      <w:r w:rsidR="00DA2790" w:rsidRPr="00DA2790">
        <w:rPr>
          <w:lang w:eastAsia="es-ES"/>
        </w:rPr>
        <w:t>lleva un mensaje de ayuda</w:t>
      </w:r>
      <w:r w:rsidRPr="00DA2790">
        <w:rPr>
          <w:lang w:eastAsia="es-ES"/>
        </w:rPr>
        <w:t xml:space="preserve"> de una buena causa, como las campañas de conductor designado para evitar accidentes automovilísticos.</w:t>
      </w:r>
      <w:bookmarkEnd w:id="113"/>
      <w:r w:rsidRPr="00DA2790">
        <w:rPr>
          <w:lang w:eastAsia="es-ES"/>
        </w:rPr>
        <w:t xml:space="preserve"> </w:t>
      </w:r>
    </w:p>
    <w:p w:rsidR="00DA2790" w:rsidRPr="00DA2790" w:rsidRDefault="00DA2790" w:rsidP="00D50FB8">
      <w:pPr>
        <w:rPr>
          <w:lang w:eastAsia="es-ES"/>
        </w:rPr>
      </w:pPr>
    </w:p>
    <w:p w:rsidR="002B0C07" w:rsidRPr="00CF4D28" w:rsidRDefault="00CF4D28" w:rsidP="00CF4D28">
      <w:pPr>
        <w:pStyle w:val="Ttulo3"/>
        <w:rPr>
          <w:rFonts w:eastAsia="Calibri"/>
        </w:rPr>
      </w:pPr>
      <w:bookmarkStart w:id="114" w:name="_Toc427284368"/>
      <w:bookmarkStart w:id="115" w:name="_Toc427288707"/>
      <w:bookmarkStart w:id="116" w:name="_Toc427520734"/>
      <w:bookmarkStart w:id="117" w:name="_Toc427521998"/>
      <w:bookmarkStart w:id="118" w:name="_Toc427523063"/>
      <w:bookmarkStart w:id="119" w:name="_Toc427536989"/>
      <w:bookmarkStart w:id="120" w:name="_Toc427779008"/>
      <w:r w:rsidRPr="00CF4D28">
        <w:rPr>
          <w:rFonts w:eastAsia="Calibri"/>
        </w:rPr>
        <w:t xml:space="preserve">1.3.4. </w:t>
      </w:r>
      <w:r w:rsidR="002B0C07" w:rsidRPr="00CF4D28">
        <w:rPr>
          <w:rFonts w:eastAsia="Calibri"/>
        </w:rPr>
        <w:t>Medios publicitarios</w:t>
      </w:r>
      <w:bookmarkEnd w:id="114"/>
      <w:bookmarkEnd w:id="115"/>
      <w:bookmarkEnd w:id="116"/>
      <w:bookmarkEnd w:id="117"/>
      <w:bookmarkEnd w:id="118"/>
      <w:bookmarkEnd w:id="119"/>
      <w:bookmarkEnd w:id="120"/>
    </w:p>
    <w:p w:rsidR="000273B0" w:rsidRPr="0050179D" w:rsidRDefault="000273B0" w:rsidP="00DB34E7">
      <w:pPr>
        <w:rPr>
          <w:lang w:eastAsia="es-ES"/>
        </w:rPr>
      </w:pPr>
    </w:p>
    <w:p w:rsidR="00F611A5" w:rsidRPr="0050179D" w:rsidRDefault="000273B0" w:rsidP="008C196C">
      <w:pPr>
        <w:rPr>
          <w:lang w:eastAsia="es-ES"/>
        </w:rPr>
      </w:pPr>
      <w:bookmarkStart w:id="121" w:name="_Toc427284369"/>
      <w:r w:rsidRPr="0050179D">
        <w:rPr>
          <w:lang w:eastAsia="es-ES"/>
        </w:rPr>
        <w:t>Son los canales a través de los cuales se realiza la comunicación. Usualmente se designa así a los medios masivos de comunicación, como los periódicos, revistas, carteles, la radio, el cine, la televisión y actualmente el internet, mediante lo que se hacen llegar al mercado meta los mensajes publicitarios.</w:t>
      </w:r>
      <w:bookmarkEnd w:id="121"/>
      <w:r w:rsidRPr="0050179D">
        <w:rPr>
          <w:lang w:eastAsia="es-ES"/>
        </w:rPr>
        <w:t xml:space="preserve"> </w:t>
      </w:r>
    </w:p>
    <w:p w:rsidR="00FC56FE" w:rsidRPr="0050179D" w:rsidRDefault="00FC56FE" w:rsidP="00DB34E7">
      <w:pPr>
        <w:rPr>
          <w:lang w:eastAsia="es-ES"/>
        </w:rPr>
      </w:pPr>
    </w:p>
    <w:p w:rsidR="00FC56FE" w:rsidRPr="0050179D" w:rsidRDefault="00FC56FE" w:rsidP="008C196C">
      <w:pPr>
        <w:rPr>
          <w:lang w:eastAsia="es-ES"/>
        </w:rPr>
      </w:pPr>
      <w:bookmarkStart w:id="122" w:name="_Toc427284370"/>
      <w:r w:rsidRPr="00CF4D28">
        <w:rPr>
          <w:b/>
          <w:lang w:eastAsia="es-ES"/>
        </w:rPr>
        <w:t>Medios Impresos</w:t>
      </w:r>
      <w:r w:rsidR="00BE22EA" w:rsidRPr="0050179D">
        <w:rPr>
          <w:lang w:eastAsia="es-ES"/>
        </w:rPr>
        <w:t xml:space="preserve">: </w:t>
      </w:r>
      <w:r w:rsidRPr="0050179D">
        <w:rPr>
          <w:lang w:eastAsia="es-ES"/>
        </w:rPr>
        <w:t>Los medios impresos incluyen a los periódicos, revistas, folletos, directorios y otras superficies impresas como posters y anuncios espectaculares. Generalmente son más flexibles para el lector ya que se puede detener y releer, leer sin orden o hacerlo a su propio ritmo. Por estos motivos, la gente tiende a absorber mejor los anuncios impresos que los de radio o televisión.</w:t>
      </w:r>
      <w:bookmarkEnd w:id="122"/>
    </w:p>
    <w:p w:rsidR="00FC56FE" w:rsidRPr="0050179D" w:rsidRDefault="00FC56FE" w:rsidP="00DB34E7">
      <w:pPr>
        <w:rPr>
          <w:lang w:eastAsia="es-ES"/>
        </w:rPr>
      </w:pPr>
    </w:p>
    <w:p w:rsidR="00C93286" w:rsidRPr="0050179D" w:rsidRDefault="00C93286" w:rsidP="008C196C">
      <w:pPr>
        <w:rPr>
          <w:lang w:eastAsia="es-ES"/>
        </w:rPr>
      </w:pPr>
      <w:bookmarkStart w:id="123" w:name="_Toc427284371"/>
      <w:r w:rsidRPr="00CF4D28">
        <w:rPr>
          <w:b/>
          <w:lang w:eastAsia="es-ES"/>
        </w:rPr>
        <w:t>Medios Exteriores</w:t>
      </w:r>
      <w:r w:rsidR="00BE22EA" w:rsidRPr="0050179D">
        <w:rPr>
          <w:lang w:eastAsia="es-ES"/>
        </w:rPr>
        <w:t xml:space="preserve">: </w:t>
      </w:r>
      <w:r w:rsidRPr="0050179D">
        <w:rPr>
          <w:lang w:eastAsia="es-ES"/>
        </w:rPr>
        <w:t>Son aquellos que llegan al consumidor cuando está fuera de casa, como los anuncios espectaculares, la publicidad en autobuses o los carteles en el metro, las terminales aéreas o en el mobiliario</w:t>
      </w:r>
      <w:r w:rsidR="004F6450" w:rsidRPr="0050179D">
        <w:rPr>
          <w:lang w:eastAsia="es-ES"/>
        </w:rPr>
        <w:t xml:space="preserve"> urbano.</w:t>
      </w:r>
      <w:bookmarkEnd w:id="123"/>
    </w:p>
    <w:p w:rsidR="004F6450" w:rsidRPr="0050179D" w:rsidRDefault="004F6450" w:rsidP="00DB34E7">
      <w:pPr>
        <w:rPr>
          <w:lang w:eastAsia="es-ES"/>
        </w:rPr>
      </w:pPr>
    </w:p>
    <w:p w:rsidR="004F6450" w:rsidRPr="0050179D" w:rsidRDefault="00E901B8" w:rsidP="008C196C">
      <w:pPr>
        <w:rPr>
          <w:lang w:eastAsia="es-ES"/>
        </w:rPr>
      </w:pPr>
      <w:bookmarkStart w:id="124" w:name="_Toc427284372"/>
      <w:r w:rsidRPr="0050179D">
        <w:rPr>
          <w:lang w:eastAsia="es-ES"/>
        </w:rPr>
        <w:t xml:space="preserve">La </w:t>
      </w:r>
      <w:r w:rsidR="004F6450" w:rsidRPr="0050179D">
        <w:rPr>
          <w:lang w:eastAsia="es-ES"/>
        </w:rPr>
        <w:t>publicidad exterior es el medio más antiguo y ha tenido mucho éxito. Esto se debe a que comunica un mensaje rápida y frecuentemente. Tiene menor costo que otros medios importantes como la televisión o la radio y permite transmitir el mensaje todo el tiempo, porque no se pueden “apagar” sino permanecen a la vista 24 horas, todos los días.</w:t>
      </w:r>
      <w:bookmarkEnd w:id="124"/>
    </w:p>
    <w:p w:rsidR="004F6450" w:rsidRPr="0050179D" w:rsidRDefault="004F6450" w:rsidP="008C196C">
      <w:pPr>
        <w:rPr>
          <w:lang w:eastAsia="es-ES"/>
        </w:rPr>
      </w:pPr>
      <w:bookmarkStart w:id="125" w:name="_Toc427284373"/>
      <w:r w:rsidRPr="0050179D">
        <w:rPr>
          <w:lang w:eastAsia="es-ES"/>
        </w:rPr>
        <w:lastRenderedPageBreak/>
        <w:t>La publicidad exterior es de los medios más flexibles y adaptables, y una de las últimas oportunidades para llegar a los consumidores justamente antes de la compra</w:t>
      </w:r>
      <w:r w:rsidR="00BE22EA" w:rsidRPr="0050179D">
        <w:rPr>
          <w:lang w:eastAsia="es-ES"/>
        </w:rPr>
        <w:t>.</w:t>
      </w:r>
      <w:r w:rsidRPr="0050179D">
        <w:rPr>
          <w:lang w:eastAsia="es-ES"/>
        </w:rPr>
        <w:t xml:space="preserve"> </w:t>
      </w:r>
      <w:r w:rsidR="00BE22EA" w:rsidRPr="0050179D">
        <w:rPr>
          <w:lang w:eastAsia="es-ES"/>
        </w:rPr>
        <w:t>E</w:t>
      </w:r>
      <w:r w:rsidRPr="0050179D">
        <w:rPr>
          <w:lang w:eastAsia="es-ES"/>
        </w:rPr>
        <w:t>n la publicidad exterior la ubicación lo es todo. Del lugar donde se ubique depende la cantidad y calidad de los posibles consumidores que lo vean y su costo.</w:t>
      </w:r>
      <w:bookmarkEnd w:id="125"/>
    </w:p>
    <w:p w:rsidR="004F6450" w:rsidRPr="0050179D" w:rsidRDefault="004F6450" w:rsidP="00DB34E7">
      <w:pPr>
        <w:rPr>
          <w:lang w:eastAsia="es-ES"/>
        </w:rPr>
      </w:pPr>
    </w:p>
    <w:p w:rsidR="00BE22EA" w:rsidRPr="0050179D" w:rsidRDefault="002022A7" w:rsidP="00D27389">
      <w:pPr>
        <w:pStyle w:val="Prrafodelista"/>
        <w:numPr>
          <w:ilvl w:val="0"/>
          <w:numId w:val="47"/>
        </w:numPr>
        <w:rPr>
          <w:lang w:eastAsia="es-ES"/>
        </w:rPr>
      </w:pPr>
      <w:bookmarkStart w:id="126" w:name="_Toc427284374"/>
      <w:r w:rsidRPr="00CF4D28">
        <w:rPr>
          <w:b/>
          <w:lang w:eastAsia="es-ES"/>
        </w:rPr>
        <w:t>Publicidad de Transito</w:t>
      </w:r>
      <w:r w:rsidR="00BE22EA" w:rsidRPr="0050179D">
        <w:rPr>
          <w:lang w:eastAsia="es-ES"/>
        </w:rPr>
        <w:t xml:space="preserve">: </w:t>
      </w:r>
      <w:r w:rsidRPr="0050179D">
        <w:rPr>
          <w:lang w:eastAsia="es-ES"/>
        </w:rPr>
        <w:t>La publicidad de transito es la que se coloca en medios de transporte y en terminales de autobuses, trenes y aeropuertos. Es muy adecuado para llegar a consumidores urbanos y sirve para complementar otros tipos de publicidad.</w:t>
      </w:r>
      <w:bookmarkEnd w:id="126"/>
    </w:p>
    <w:p w:rsidR="002022A7" w:rsidRPr="0050179D" w:rsidRDefault="002022A7" w:rsidP="00DB34E7">
      <w:pPr>
        <w:rPr>
          <w:lang w:eastAsia="es-ES"/>
        </w:rPr>
      </w:pPr>
    </w:p>
    <w:p w:rsidR="002022A7" w:rsidRPr="0050179D" w:rsidRDefault="002022A7" w:rsidP="008C196C">
      <w:pPr>
        <w:rPr>
          <w:lang w:eastAsia="es-ES"/>
        </w:rPr>
      </w:pPr>
      <w:bookmarkStart w:id="127" w:name="_Toc427284375"/>
      <w:r w:rsidRPr="00CF4D28">
        <w:rPr>
          <w:b/>
          <w:lang w:eastAsia="es-ES"/>
        </w:rPr>
        <w:t>Medios de Transmisión Electrónica</w:t>
      </w:r>
      <w:r w:rsidR="00BE22EA" w:rsidRPr="0050179D">
        <w:rPr>
          <w:lang w:eastAsia="es-ES"/>
        </w:rPr>
        <w:t xml:space="preserve">: </w:t>
      </w:r>
      <w:r w:rsidRPr="0050179D">
        <w:rPr>
          <w:lang w:eastAsia="es-ES"/>
        </w:rPr>
        <w:t>Los medios de transmisión electrónica incluyen a la radio y la televisión, que emiten sonido e imágenes por medios electrónicos. Los mensajes electrónicos modifican momentáneamente el estado de ánimo del espectador y una vez que transcurren no se pueden volver a escuchar o ver, sino hasta la siguiente transmisión, si es que la hay.</w:t>
      </w:r>
      <w:bookmarkEnd w:id="127"/>
    </w:p>
    <w:p w:rsidR="001451E6" w:rsidRPr="0050179D" w:rsidRDefault="001451E6" w:rsidP="00DB34E7">
      <w:pPr>
        <w:rPr>
          <w:lang w:eastAsia="es-ES"/>
        </w:rPr>
      </w:pPr>
    </w:p>
    <w:p w:rsidR="00211AB5" w:rsidRPr="0050179D" w:rsidRDefault="00211AB5" w:rsidP="00D27389">
      <w:pPr>
        <w:pStyle w:val="Prrafodelista"/>
        <w:numPr>
          <w:ilvl w:val="0"/>
          <w:numId w:val="47"/>
        </w:numPr>
        <w:rPr>
          <w:lang w:eastAsia="es-ES"/>
        </w:rPr>
      </w:pPr>
      <w:bookmarkStart w:id="128" w:name="_Toc427284376"/>
      <w:r w:rsidRPr="00CF4D28">
        <w:rPr>
          <w:b/>
          <w:lang w:eastAsia="es-ES"/>
        </w:rPr>
        <w:t>Televisión</w:t>
      </w:r>
      <w:r w:rsidR="00BE22EA" w:rsidRPr="0050179D">
        <w:rPr>
          <w:lang w:eastAsia="es-ES"/>
        </w:rPr>
        <w:t>: Es</w:t>
      </w:r>
      <w:r w:rsidR="002022A7" w:rsidRPr="0050179D">
        <w:rPr>
          <w:lang w:eastAsia="es-ES"/>
        </w:rPr>
        <w:t xml:space="preserve"> un sistema de telecomunicación para la transmisión y recepción a distancia de imágenes en movimiento con sonido</w:t>
      </w:r>
      <w:r w:rsidR="00BE22EA" w:rsidRPr="0050179D">
        <w:rPr>
          <w:lang w:eastAsia="es-ES"/>
        </w:rPr>
        <w:t>.</w:t>
      </w:r>
      <w:r w:rsidRPr="0050179D">
        <w:rPr>
          <w:lang w:eastAsia="es-ES"/>
        </w:rPr>
        <w:t xml:space="preserve"> Desde la década de 1950 la televisión se ha convertido en el medio de comunicación por excelencia y su importancia  no ha dejado de crecer en todo el mundo.</w:t>
      </w:r>
      <w:bookmarkEnd w:id="128"/>
    </w:p>
    <w:p w:rsidR="00211AB5" w:rsidRPr="0050179D" w:rsidRDefault="00211AB5" w:rsidP="00DB34E7">
      <w:pPr>
        <w:rPr>
          <w:lang w:eastAsia="es-ES"/>
        </w:rPr>
      </w:pPr>
    </w:p>
    <w:p w:rsidR="00211AB5" w:rsidRPr="0050179D" w:rsidRDefault="00211AB5" w:rsidP="00D27389">
      <w:pPr>
        <w:pStyle w:val="Prrafodelista"/>
        <w:numPr>
          <w:ilvl w:val="0"/>
          <w:numId w:val="47"/>
        </w:numPr>
        <w:rPr>
          <w:lang w:eastAsia="es-ES"/>
        </w:rPr>
      </w:pPr>
      <w:bookmarkStart w:id="129" w:name="_Toc427284377"/>
      <w:r w:rsidRPr="00CF4D28">
        <w:rPr>
          <w:b/>
          <w:lang w:eastAsia="es-ES"/>
        </w:rPr>
        <w:t>Radio</w:t>
      </w:r>
      <w:r w:rsidR="00BE22EA" w:rsidRPr="0050179D">
        <w:rPr>
          <w:lang w:eastAsia="es-ES"/>
        </w:rPr>
        <w:t xml:space="preserve">: </w:t>
      </w:r>
      <w:r w:rsidR="00BC1B9E" w:rsidRPr="0050179D">
        <w:rPr>
          <w:lang w:eastAsia="es-ES"/>
        </w:rPr>
        <w:t>La radio es un medio de comunicación masiva personal, directa y móvil. La escuchan personas mientras conducen, caminan, están en casa o fuera de ella. Es el medio que más usan los adultos sobre todo mientras se dirigen de la casa al trabajo, temprano por la mañana y durante las horas que las tiendas están abiertas, es decir, de las 8 de la mañana a las 6 de la tarde.</w:t>
      </w:r>
      <w:bookmarkEnd w:id="129"/>
    </w:p>
    <w:p w:rsidR="00FE57D5" w:rsidRPr="0050179D" w:rsidRDefault="00FE57D5" w:rsidP="00DB34E7">
      <w:pPr>
        <w:rPr>
          <w:lang w:eastAsia="es-ES"/>
        </w:rPr>
      </w:pPr>
    </w:p>
    <w:p w:rsidR="00FE57D5" w:rsidRPr="0050179D" w:rsidRDefault="00FE57D5" w:rsidP="008C196C">
      <w:pPr>
        <w:rPr>
          <w:lang w:eastAsia="es-ES"/>
        </w:rPr>
      </w:pPr>
      <w:bookmarkStart w:id="130" w:name="_Toc427284378"/>
      <w:r w:rsidRPr="00CF4D28">
        <w:rPr>
          <w:b/>
          <w:lang w:eastAsia="es-ES"/>
        </w:rPr>
        <w:t>Medios Interactivos y Alternativos</w:t>
      </w:r>
      <w:r w:rsidR="00BE22EA" w:rsidRPr="0050179D">
        <w:rPr>
          <w:lang w:eastAsia="es-ES"/>
        </w:rPr>
        <w:t xml:space="preserve">: </w:t>
      </w:r>
      <w:r w:rsidRPr="0050179D">
        <w:rPr>
          <w:lang w:eastAsia="es-ES"/>
        </w:rPr>
        <w:t>Los medios interactivos se refieren al sistema de comunicación que permite la comunicación en dos vías, como una llamada de teléfono o un correo electrónico.</w:t>
      </w:r>
      <w:bookmarkEnd w:id="130"/>
    </w:p>
    <w:p w:rsidR="00FE57D5" w:rsidRPr="0050179D" w:rsidRDefault="00FE57D5" w:rsidP="008C196C">
      <w:pPr>
        <w:rPr>
          <w:lang w:eastAsia="es-ES"/>
        </w:rPr>
      </w:pPr>
    </w:p>
    <w:p w:rsidR="00FE57D5" w:rsidRPr="0050179D" w:rsidRDefault="00FE57D5" w:rsidP="00D27389">
      <w:pPr>
        <w:pStyle w:val="Prrafodelista"/>
        <w:numPr>
          <w:ilvl w:val="0"/>
          <w:numId w:val="48"/>
        </w:numPr>
        <w:rPr>
          <w:lang w:eastAsia="es-ES"/>
        </w:rPr>
      </w:pPr>
      <w:bookmarkStart w:id="131" w:name="_Toc427284379"/>
      <w:r w:rsidRPr="008C196C">
        <w:rPr>
          <w:b/>
          <w:lang w:eastAsia="es-ES"/>
        </w:rPr>
        <w:t>Internet</w:t>
      </w:r>
      <w:r w:rsidR="00B7189C" w:rsidRPr="0050179D">
        <w:rPr>
          <w:lang w:eastAsia="es-ES"/>
        </w:rPr>
        <w:t xml:space="preserve">: </w:t>
      </w:r>
      <w:r w:rsidRPr="0050179D">
        <w:rPr>
          <w:lang w:eastAsia="es-ES"/>
        </w:rPr>
        <w:t>En la década de los 90</w:t>
      </w:r>
      <w:r w:rsidR="00186CD7" w:rsidRPr="0050179D">
        <w:rPr>
          <w:lang w:eastAsia="es-ES"/>
        </w:rPr>
        <w:t xml:space="preserve"> </w:t>
      </w:r>
      <w:r w:rsidRPr="0050179D">
        <w:rPr>
          <w:lang w:eastAsia="es-ES"/>
        </w:rPr>
        <w:t xml:space="preserve">tuvo su explosión comercial. Uno de los principales avances del internet fueron los navegadores </w:t>
      </w:r>
      <w:r w:rsidR="00186CD7" w:rsidRPr="0050179D">
        <w:rPr>
          <w:lang w:eastAsia="es-ES"/>
        </w:rPr>
        <w:t>gráficos</w:t>
      </w:r>
      <w:r w:rsidRPr="0050179D">
        <w:rPr>
          <w:lang w:eastAsia="es-ES"/>
        </w:rPr>
        <w:t>. Antes de su aparición, era muy difícil navegar por la red. Se necesitaba cierto nivel de conocimiento. Los anuncios parecían clasificados de cualquier periódico. En 1994 fue lanzado</w:t>
      </w:r>
      <w:r w:rsidR="00186CD7" w:rsidRPr="0050179D">
        <w:rPr>
          <w:lang w:eastAsia="es-ES"/>
        </w:rPr>
        <w:t xml:space="preserve"> el primer explorador gráfico, lo que permitió que los usuarios implemente hicieran </w:t>
      </w:r>
      <w:r w:rsidR="00F07F6A" w:rsidRPr="0050179D">
        <w:rPr>
          <w:lang w:eastAsia="es-ES"/>
        </w:rPr>
        <w:t>clic</w:t>
      </w:r>
      <w:r w:rsidR="00186CD7" w:rsidRPr="0050179D">
        <w:rPr>
          <w:lang w:eastAsia="es-ES"/>
        </w:rPr>
        <w:t xml:space="preserve"> en las imágenes o iconos, facilitando el uso.</w:t>
      </w:r>
      <w:bookmarkEnd w:id="131"/>
    </w:p>
    <w:p w:rsidR="00AF6E02" w:rsidRPr="0050179D" w:rsidRDefault="00AF6E02" w:rsidP="008C196C">
      <w:pPr>
        <w:rPr>
          <w:lang w:eastAsia="es-ES"/>
        </w:rPr>
      </w:pPr>
    </w:p>
    <w:p w:rsidR="00F07F6A" w:rsidRPr="0050179D" w:rsidRDefault="00AF6E02" w:rsidP="004A3982">
      <w:pPr>
        <w:rPr>
          <w:lang w:eastAsia="es-ES"/>
        </w:rPr>
      </w:pPr>
      <w:bookmarkStart w:id="132" w:name="_Toc427284380"/>
      <w:r w:rsidRPr="0050179D">
        <w:rPr>
          <w:lang w:eastAsia="es-ES"/>
        </w:rPr>
        <w:lastRenderedPageBreak/>
        <w:t>Medio interactivo. Más que ningún otro medio, internet permite que los usuarios interactúen con el anunciante. Información completa y exhaustiva sobre una compañía y sus productos.</w:t>
      </w:r>
      <w:bookmarkEnd w:id="132"/>
      <w:r w:rsidRPr="0050179D">
        <w:rPr>
          <w:lang w:eastAsia="es-ES"/>
        </w:rPr>
        <w:t xml:space="preserve"> </w:t>
      </w:r>
    </w:p>
    <w:p w:rsidR="00B84A39" w:rsidRPr="0050179D" w:rsidRDefault="00B84A39" w:rsidP="008C196C">
      <w:pPr>
        <w:rPr>
          <w:lang w:eastAsia="es-ES"/>
        </w:rPr>
      </w:pPr>
    </w:p>
    <w:p w:rsidR="00F07F6A" w:rsidRPr="008C196C" w:rsidRDefault="00F07F6A" w:rsidP="008C196C">
      <w:pPr>
        <w:rPr>
          <w:b/>
          <w:lang w:eastAsia="es-ES"/>
        </w:rPr>
      </w:pPr>
      <w:bookmarkStart w:id="133" w:name="_Toc427284381"/>
      <w:r w:rsidRPr="008C196C">
        <w:rPr>
          <w:b/>
          <w:lang w:eastAsia="es-ES"/>
        </w:rPr>
        <w:t>Otros Medios</w:t>
      </w:r>
      <w:bookmarkEnd w:id="133"/>
    </w:p>
    <w:p w:rsidR="00F07F6A" w:rsidRPr="0050179D" w:rsidRDefault="00F07F6A" w:rsidP="008C196C">
      <w:pPr>
        <w:rPr>
          <w:lang w:eastAsia="es-ES"/>
        </w:rPr>
      </w:pPr>
    </w:p>
    <w:p w:rsidR="00F07F6A" w:rsidRPr="008C196C" w:rsidRDefault="00F07F6A" w:rsidP="00D27389">
      <w:pPr>
        <w:pStyle w:val="Prrafodelista"/>
        <w:numPr>
          <w:ilvl w:val="0"/>
          <w:numId w:val="48"/>
        </w:numPr>
        <w:rPr>
          <w:b/>
          <w:lang w:eastAsia="es-ES"/>
        </w:rPr>
      </w:pPr>
      <w:bookmarkStart w:id="134" w:name="_Toc427284382"/>
      <w:r w:rsidRPr="008C196C">
        <w:rPr>
          <w:b/>
          <w:lang w:eastAsia="es-ES"/>
        </w:rPr>
        <w:t>CD-ROM</w:t>
      </w:r>
      <w:bookmarkEnd w:id="134"/>
    </w:p>
    <w:p w:rsidR="00F07F6A" w:rsidRPr="0050179D" w:rsidRDefault="00F07F6A" w:rsidP="008C196C">
      <w:pPr>
        <w:rPr>
          <w:lang w:eastAsia="es-ES"/>
        </w:rPr>
      </w:pPr>
    </w:p>
    <w:p w:rsidR="00F07F6A" w:rsidRPr="0050179D" w:rsidRDefault="00F07F6A" w:rsidP="004A3982">
      <w:pPr>
        <w:rPr>
          <w:lang w:eastAsia="es-ES"/>
        </w:rPr>
      </w:pPr>
      <w:bookmarkStart w:id="135" w:name="_Toc427284383"/>
      <w:r w:rsidRPr="008C196C">
        <w:rPr>
          <w:lang w:eastAsia="es-ES"/>
        </w:rPr>
        <w:t>El CD-ROM</w:t>
      </w:r>
      <w:r w:rsidRPr="0050179D">
        <w:rPr>
          <w:lang w:eastAsia="es-ES"/>
        </w:rPr>
        <w:t xml:space="preserve"> es un medio que ha ganado mucha popularidad debido a que permite guardar gran cantidad de datos en poco espacio. Muchas revistas incluyen discos compactos dentro de sus ediciones, y muchos de estos CD-ROM tienen participación de los anunciantes.</w:t>
      </w:r>
      <w:bookmarkEnd w:id="135"/>
    </w:p>
    <w:p w:rsidR="00F07F6A" w:rsidRPr="0050179D" w:rsidRDefault="00F07F6A" w:rsidP="008C196C">
      <w:pPr>
        <w:rPr>
          <w:lang w:eastAsia="es-ES"/>
        </w:rPr>
      </w:pPr>
    </w:p>
    <w:p w:rsidR="00F07F6A" w:rsidRPr="008C196C" w:rsidRDefault="00F07F6A" w:rsidP="00D27389">
      <w:pPr>
        <w:pStyle w:val="Prrafodelista"/>
        <w:numPr>
          <w:ilvl w:val="0"/>
          <w:numId w:val="48"/>
        </w:numPr>
        <w:rPr>
          <w:b/>
          <w:lang w:eastAsia="es-ES"/>
        </w:rPr>
      </w:pPr>
      <w:bookmarkStart w:id="136" w:name="_Toc427284384"/>
      <w:r w:rsidRPr="008C196C">
        <w:rPr>
          <w:b/>
          <w:lang w:eastAsia="es-ES"/>
        </w:rPr>
        <w:t>Teléfonos Celulares</w:t>
      </w:r>
      <w:bookmarkEnd w:id="136"/>
    </w:p>
    <w:p w:rsidR="00F07F6A" w:rsidRPr="0050179D" w:rsidRDefault="00F07F6A" w:rsidP="008C196C">
      <w:pPr>
        <w:rPr>
          <w:lang w:eastAsia="es-ES"/>
        </w:rPr>
      </w:pPr>
    </w:p>
    <w:p w:rsidR="00315653" w:rsidRPr="0050179D" w:rsidRDefault="00F07F6A" w:rsidP="004A3982">
      <w:pPr>
        <w:rPr>
          <w:lang w:eastAsia="es-ES"/>
        </w:rPr>
      </w:pPr>
      <w:bookmarkStart w:id="137" w:name="_Toc427284385"/>
      <w:r w:rsidRPr="0050179D">
        <w:rPr>
          <w:lang w:eastAsia="es-ES"/>
        </w:rPr>
        <w:t xml:space="preserve">El crecimiento uso de la telefonía celular dio lugar a una nueva estrategia de ventas: se llama </w:t>
      </w:r>
      <w:r w:rsidRPr="0050179D">
        <w:rPr>
          <w:i/>
          <w:lang w:eastAsia="es-ES"/>
        </w:rPr>
        <w:t>mobile marketing</w:t>
      </w:r>
      <w:r w:rsidRPr="0050179D">
        <w:rPr>
          <w:lang w:eastAsia="es-ES"/>
        </w:rPr>
        <w:t xml:space="preserve"> y consiste en que cada vez más las empresas utilizan los teléfonos </w:t>
      </w:r>
      <w:r w:rsidR="00315653" w:rsidRPr="0050179D">
        <w:rPr>
          <w:lang w:eastAsia="es-ES"/>
        </w:rPr>
        <w:t>como desti</w:t>
      </w:r>
      <w:r w:rsidRPr="0050179D">
        <w:rPr>
          <w:lang w:eastAsia="es-ES"/>
        </w:rPr>
        <w:t>natarios finales</w:t>
      </w:r>
      <w:r w:rsidR="00315653" w:rsidRPr="0050179D">
        <w:rPr>
          <w:lang w:eastAsia="es-ES"/>
        </w:rPr>
        <w:t xml:space="preserve"> de sus campañas publicitarias.</w:t>
      </w:r>
      <w:bookmarkEnd w:id="137"/>
    </w:p>
    <w:p w:rsidR="00315653" w:rsidRPr="0050179D" w:rsidRDefault="00315653" w:rsidP="008C196C">
      <w:pPr>
        <w:rPr>
          <w:lang w:eastAsia="es-ES"/>
        </w:rPr>
      </w:pPr>
    </w:p>
    <w:p w:rsidR="00315653" w:rsidRPr="0050179D" w:rsidRDefault="00315653" w:rsidP="004A3982">
      <w:pPr>
        <w:rPr>
          <w:lang w:eastAsia="es-ES"/>
        </w:rPr>
      </w:pPr>
      <w:bookmarkStart w:id="138" w:name="_Toc427284386"/>
      <w:r w:rsidRPr="0050179D">
        <w:rPr>
          <w:lang w:eastAsia="es-ES"/>
        </w:rPr>
        <w:t>La pantalla de celular es la que se observa más tiempo además de la televisión y la computadora. Así mismo, el celular siempre acompaña al usuario.</w:t>
      </w:r>
      <w:bookmarkEnd w:id="138"/>
      <w:r w:rsidRPr="0050179D">
        <w:rPr>
          <w:lang w:eastAsia="es-ES"/>
        </w:rPr>
        <w:t xml:space="preserve"> </w:t>
      </w:r>
    </w:p>
    <w:p w:rsidR="00315653" w:rsidRPr="0050179D" w:rsidRDefault="00315653" w:rsidP="00DB34E7">
      <w:pPr>
        <w:rPr>
          <w:lang w:eastAsia="es-ES"/>
        </w:rPr>
      </w:pPr>
    </w:p>
    <w:p w:rsidR="00B448C9" w:rsidRPr="0050179D" w:rsidRDefault="00315653" w:rsidP="004A3982">
      <w:pPr>
        <w:rPr>
          <w:lang w:eastAsia="es-ES"/>
        </w:rPr>
      </w:pPr>
      <w:bookmarkStart w:id="139" w:name="_Toc427284387"/>
      <w:r w:rsidRPr="0050179D">
        <w:rPr>
          <w:lang w:eastAsia="es-ES"/>
        </w:rPr>
        <w:t>Otros de los servicios que también se utilizan las compañías es el marketing directo, por el cual se manda a una cierta cantidad de clientes un SMS con un mensaje.</w:t>
      </w:r>
      <w:bookmarkEnd w:id="139"/>
    </w:p>
    <w:p w:rsidR="006D6942" w:rsidRPr="0050179D" w:rsidRDefault="006D6942" w:rsidP="00D50FB8">
      <w:pPr>
        <w:rPr>
          <w:lang w:eastAsia="es-ES"/>
        </w:rPr>
      </w:pPr>
    </w:p>
    <w:p w:rsidR="00634AB9" w:rsidRPr="008C196C" w:rsidRDefault="004A3982" w:rsidP="008C196C">
      <w:pPr>
        <w:pStyle w:val="Ttulo3"/>
        <w:rPr>
          <w:rFonts w:eastAsia="Calibri"/>
        </w:rPr>
      </w:pPr>
      <w:bookmarkStart w:id="140" w:name="_Toc427284388"/>
      <w:bookmarkStart w:id="141" w:name="_Toc427288708"/>
      <w:bookmarkStart w:id="142" w:name="_Toc427520735"/>
      <w:bookmarkStart w:id="143" w:name="_Toc427521999"/>
      <w:bookmarkStart w:id="144" w:name="_Toc427523064"/>
      <w:bookmarkStart w:id="145" w:name="_Toc427536990"/>
      <w:bookmarkStart w:id="146" w:name="_Toc427779009"/>
      <w:r>
        <w:rPr>
          <w:rFonts w:eastAsia="Calibri"/>
        </w:rPr>
        <w:t xml:space="preserve">1.3.5. </w:t>
      </w:r>
      <w:r w:rsidR="00634AB9" w:rsidRPr="008C196C">
        <w:rPr>
          <w:rFonts w:eastAsia="Calibri"/>
        </w:rPr>
        <w:t>Mensaje Publicitario</w:t>
      </w:r>
      <w:bookmarkEnd w:id="140"/>
      <w:bookmarkEnd w:id="141"/>
      <w:bookmarkEnd w:id="142"/>
      <w:bookmarkEnd w:id="143"/>
      <w:bookmarkEnd w:id="144"/>
      <w:bookmarkEnd w:id="145"/>
      <w:bookmarkEnd w:id="146"/>
    </w:p>
    <w:p w:rsidR="00634AB9" w:rsidRPr="0050179D" w:rsidRDefault="00634AB9" w:rsidP="00D50FB8">
      <w:pPr>
        <w:rPr>
          <w:lang w:eastAsia="es-ES"/>
        </w:rPr>
      </w:pPr>
    </w:p>
    <w:p w:rsidR="00634AB9" w:rsidRPr="0050179D" w:rsidRDefault="00634AB9" w:rsidP="004A3982">
      <w:pPr>
        <w:rPr>
          <w:lang w:eastAsia="es-ES"/>
        </w:rPr>
      </w:pPr>
      <w:bookmarkStart w:id="147" w:name="_Toc427284389"/>
      <w:r w:rsidRPr="0050179D">
        <w:rPr>
          <w:lang w:eastAsia="es-ES"/>
        </w:rPr>
        <w:t>El mensaje publicitario se considera que es un  tipo de texto laterío estructurado, diferente de la comunicación espontanea, que es interpretado en una agencia de publicidad por un grupo creativo, ninguno de cuyos participantes aparece en el anuncio, sino que alguien distinto proporciona su voz o su imagen, o ambas.</w:t>
      </w:r>
      <w:bookmarkEnd w:id="147"/>
    </w:p>
    <w:p w:rsidR="00B448C9" w:rsidRPr="0050179D" w:rsidRDefault="00B448C9" w:rsidP="00D50FB8">
      <w:pPr>
        <w:rPr>
          <w:lang w:eastAsia="es-ES"/>
        </w:rPr>
      </w:pPr>
    </w:p>
    <w:p w:rsidR="002B0C07" w:rsidRPr="004A3982" w:rsidRDefault="004A3982" w:rsidP="004A3982">
      <w:pPr>
        <w:pStyle w:val="Ttulo3"/>
        <w:rPr>
          <w:rFonts w:eastAsia="Calibri"/>
        </w:rPr>
      </w:pPr>
      <w:bookmarkStart w:id="148" w:name="_Toc427284390"/>
      <w:bookmarkStart w:id="149" w:name="_Toc427288709"/>
      <w:bookmarkStart w:id="150" w:name="_Toc427520736"/>
      <w:bookmarkStart w:id="151" w:name="_Toc427522000"/>
      <w:bookmarkStart w:id="152" w:name="_Toc427523065"/>
      <w:bookmarkStart w:id="153" w:name="_Toc427536991"/>
      <w:bookmarkStart w:id="154" w:name="_Toc427779010"/>
      <w:r>
        <w:rPr>
          <w:rFonts w:eastAsia="Calibri"/>
        </w:rPr>
        <w:t xml:space="preserve">1.3.6. </w:t>
      </w:r>
      <w:r w:rsidR="002B0C07" w:rsidRPr="004A3982">
        <w:rPr>
          <w:rFonts w:eastAsia="Calibri"/>
        </w:rPr>
        <w:t>Objetivos de los mensajes publicitarios</w:t>
      </w:r>
      <w:bookmarkEnd w:id="148"/>
      <w:bookmarkEnd w:id="149"/>
      <w:bookmarkEnd w:id="150"/>
      <w:bookmarkEnd w:id="151"/>
      <w:bookmarkEnd w:id="152"/>
      <w:bookmarkEnd w:id="153"/>
      <w:bookmarkEnd w:id="154"/>
    </w:p>
    <w:p w:rsidR="00E901B8" w:rsidRPr="0050179D" w:rsidRDefault="00E901B8" w:rsidP="00D50FB8">
      <w:pPr>
        <w:rPr>
          <w:lang w:eastAsia="es-ES"/>
        </w:rPr>
      </w:pPr>
    </w:p>
    <w:p w:rsidR="00BC163F" w:rsidRPr="0050179D" w:rsidRDefault="00634AB9" w:rsidP="004A3982">
      <w:pPr>
        <w:rPr>
          <w:lang w:eastAsia="es-ES"/>
        </w:rPr>
      </w:pPr>
      <w:bookmarkStart w:id="155" w:name="_Toc427284391"/>
      <w:r w:rsidRPr="0050179D">
        <w:rPr>
          <w:lang w:eastAsia="es-ES"/>
        </w:rPr>
        <w:t>El texto de un mensaje publicitario tiene un propósito: se crea para que tenga un efecto, un impacto entre quienes lo ven, oyen o leen. Quienes crean el mensaje presuponen el impacto que el mensaje tendrá sobre la audiencia meta. Ese impacto es el que se mide para determinar si el mensaje fue efectivo.</w:t>
      </w:r>
      <w:bookmarkEnd w:id="155"/>
    </w:p>
    <w:p w:rsidR="00634AB9" w:rsidRPr="0050179D" w:rsidRDefault="00634AB9" w:rsidP="004A3982">
      <w:pPr>
        <w:rPr>
          <w:lang w:eastAsia="es-ES"/>
        </w:rPr>
      </w:pPr>
    </w:p>
    <w:p w:rsidR="00634AB9" w:rsidRPr="0050179D" w:rsidRDefault="00634AB9" w:rsidP="004A3982">
      <w:pPr>
        <w:rPr>
          <w:lang w:eastAsia="es-ES"/>
        </w:rPr>
      </w:pPr>
      <w:bookmarkStart w:id="156" w:name="_Toc427284392"/>
      <w:r w:rsidRPr="0050179D">
        <w:rPr>
          <w:lang w:eastAsia="es-ES"/>
        </w:rPr>
        <w:lastRenderedPageBreak/>
        <w:t xml:space="preserve">Los anuncios eficaces entregan el mensaje que pretende el anunciante y los consumidores responden como </w:t>
      </w:r>
      <w:r w:rsidR="004A3982" w:rsidRPr="0050179D">
        <w:rPr>
          <w:lang w:eastAsia="es-ES"/>
        </w:rPr>
        <w:t>la</w:t>
      </w:r>
      <w:r w:rsidRPr="0050179D">
        <w:rPr>
          <w:lang w:eastAsia="es-ES"/>
        </w:rPr>
        <w:t xml:space="preserve"> anunciante espera que lo hagan.</w:t>
      </w:r>
      <w:bookmarkEnd w:id="156"/>
    </w:p>
    <w:p w:rsidR="00634AB9" w:rsidRPr="0050179D" w:rsidRDefault="00634AB9" w:rsidP="004A3982">
      <w:pPr>
        <w:rPr>
          <w:lang w:eastAsia="es-ES"/>
        </w:rPr>
      </w:pPr>
    </w:p>
    <w:p w:rsidR="00634AB9" w:rsidRPr="0050179D" w:rsidRDefault="00634AB9" w:rsidP="004A3982">
      <w:pPr>
        <w:rPr>
          <w:lang w:eastAsia="es-ES"/>
        </w:rPr>
      </w:pPr>
      <w:bookmarkStart w:id="157" w:name="_Toc427284393"/>
      <w:r w:rsidRPr="0050179D">
        <w:rPr>
          <w:lang w:eastAsia="es-ES"/>
        </w:rPr>
        <w:t xml:space="preserve">Para que un mensaje sea eficaz, una persona debe tener la oportunidad de ver u oír el mensaje, debe prestarle atención, pretender lo que se está presentando y </w:t>
      </w:r>
      <w:r w:rsidR="000660C3" w:rsidRPr="0050179D">
        <w:rPr>
          <w:lang w:eastAsia="es-ES"/>
        </w:rPr>
        <w:t>.</w:t>
      </w:r>
      <w:r w:rsidR="008738A7" w:rsidRPr="0050179D">
        <w:rPr>
          <w:lang w:eastAsia="es-ES"/>
        </w:rPr>
        <w:t>misma si se trata de a comunicación con un padre, un jefe, un amigo o  un anunciante</w:t>
      </w:r>
      <w:r w:rsidR="008738A7" w:rsidRPr="004A3982">
        <w:rPr>
          <w:sz w:val="18"/>
          <w:szCs w:val="18"/>
        </w:rPr>
        <w:t>.</w:t>
      </w:r>
      <w:r w:rsidR="0050179D" w:rsidRPr="004A3982">
        <w:rPr>
          <w:sz w:val="18"/>
          <w:szCs w:val="18"/>
        </w:rPr>
        <w:t xml:space="preserve"> (LEUSER L.,  2009.,  P.151)</w:t>
      </w:r>
      <w:bookmarkEnd w:id="157"/>
    </w:p>
    <w:p w:rsidR="005C309E" w:rsidRPr="0050179D" w:rsidRDefault="005C309E" w:rsidP="00D50FB8">
      <w:pPr>
        <w:rPr>
          <w:lang w:eastAsia="es-ES"/>
        </w:rPr>
      </w:pPr>
    </w:p>
    <w:p w:rsidR="002B0C07" w:rsidRPr="004A3982" w:rsidRDefault="004A3982" w:rsidP="004A3982">
      <w:pPr>
        <w:pStyle w:val="Ttulo3"/>
        <w:rPr>
          <w:rFonts w:eastAsia="Calibri"/>
        </w:rPr>
      </w:pPr>
      <w:bookmarkStart w:id="158" w:name="_Toc427284394"/>
      <w:bookmarkStart w:id="159" w:name="_Toc427288710"/>
      <w:bookmarkStart w:id="160" w:name="_Toc427520737"/>
      <w:bookmarkStart w:id="161" w:name="_Toc427522001"/>
      <w:bookmarkStart w:id="162" w:name="_Toc427523066"/>
      <w:bookmarkStart w:id="163" w:name="_Toc427536992"/>
      <w:bookmarkStart w:id="164" w:name="_Toc427779011"/>
      <w:r w:rsidRPr="004A3982">
        <w:rPr>
          <w:rFonts w:eastAsia="Calibri"/>
        </w:rPr>
        <w:t xml:space="preserve">1.3.7. </w:t>
      </w:r>
      <w:r w:rsidR="002B0C07" w:rsidRPr="004A3982">
        <w:rPr>
          <w:rFonts w:eastAsia="Calibri"/>
        </w:rPr>
        <w:t>Elementos claves en el mensaje publicitario</w:t>
      </w:r>
      <w:bookmarkEnd w:id="158"/>
      <w:bookmarkEnd w:id="159"/>
      <w:bookmarkEnd w:id="160"/>
      <w:bookmarkEnd w:id="161"/>
      <w:bookmarkEnd w:id="162"/>
      <w:bookmarkEnd w:id="163"/>
      <w:bookmarkEnd w:id="164"/>
    </w:p>
    <w:p w:rsidR="00534D0E" w:rsidRPr="0050179D" w:rsidRDefault="00534D0E" w:rsidP="00D50FB8">
      <w:pPr>
        <w:rPr>
          <w:lang w:eastAsia="es-ES"/>
        </w:rPr>
      </w:pPr>
    </w:p>
    <w:p w:rsidR="00534D0E" w:rsidRPr="0050179D" w:rsidRDefault="00534D0E" w:rsidP="004A3982">
      <w:pPr>
        <w:rPr>
          <w:lang w:eastAsia="es-ES"/>
        </w:rPr>
      </w:pPr>
      <w:bookmarkStart w:id="165" w:name="_Toc427284395"/>
      <w:r w:rsidRPr="0050179D">
        <w:rPr>
          <w:lang w:eastAsia="es-ES"/>
        </w:rPr>
        <w:t>Es una simple descripción y explicación del enfoque global de la campaña: de lo que dice la publicidad, de cómo lo dice y de por qué lo dice. Consta de tres componentes.</w:t>
      </w:r>
      <w:bookmarkEnd w:id="165"/>
    </w:p>
    <w:p w:rsidR="00534D0E" w:rsidRPr="0050179D" w:rsidRDefault="00534D0E" w:rsidP="004A3982">
      <w:pPr>
        <w:rPr>
          <w:lang w:eastAsia="es-ES"/>
        </w:rPr>
      </w:pPr>
    </w:p>
    <w:p w:rsidR="00BE6501" w:rsidRPr="0050179D" w:rsidRDefault="00534D0E" w:rsidP="00D27389">
      <w:pPr>
        <w:pStyle w:val="Prrafodelista"/>
        <w:numPr>
          <w:ilvl w:val="0"/>
          <w:numId w:val="48"/>
        </w:numPr>
        <w:rPr>
          <w:lang w:eastAsia="es-ES"/>
        </w:rPr>
      </w:pPr>
      <w:bookmarkStart w:id="166" w:name="_Toc427284396"/>
      <w:r w:rsidRPr="004A3982">
        <w:rPr>
          <w:b/>
          <w:lang w:eastAsia="es-ES"/>
        </w:rPr>
        <w:t xml:space="preserve">Componente verbal: </w:t>
      </w:r>
      <w:r w:rsidRPr="0050179D">
        <w:rPr>
          <w:lang w:eastAsia="es-ES"/>
        </w:rPr>
        <w:t xml:space="preserve">Directrices de lo que debe decir el anuncio; consideraciones referentes a la elección de palabras, y la reacción del enfoque </w:t>
      </w:r>
      <w:r w:rsidR="00BE6501" w:rsidRPr="0050179D">
        <w:rPr>
          <w:lang w:eastAsia="es-ES"/>
        </w:rPr>
        <w:t>del texto con el medio (o medios) a través de los cuales se comunicara el mensaje.</w:t>
      </w:r>
      <w:bookmarkEnd w:id="166"/>
      <w:r w:rsidR="00BE6501" w:rsidRPr="0050179D">
        <w:rPr>
          <w:lang w:eastAsia="es-ES"/>
        </w:rPr>
        <w:t xml:space="preserve"> </w:t>
      </w:r>
    </w:p>
    <w:p w:rsidR="00BE6501" w:rsidRPr="0050179D" w:rsidRDefault="00BE6501" w:rsidP="004A3982">
      <w:pPr>
        <w:rPr>
          <w:lang w:eastAsia="es-ES"/>
        </w:rPr>
      </w:pPr>
    </w:p>
    <w:p w:rsidR="00BE6501" w:rsidRPr="0050179D" w:rsidRDefault="00BE6501" w:rsidP="00D27389">
      <w:pPr>
        <w:pStyle w:val="Prrafodelista"/>
        <w:numPr>
          <w:ilvl w:val="0"/>
          <w:numId w:val="48"/>
        </w:numPr>
        <w:rPr>
          <w:lang w:eastAsia="es-ES"/>
        </w:rPr>
      </w:pPr>
      <w:bookmarkStart w:id="167" w:name="_Toc427284397"/>
      <w:r w:rsidRPr="004A3982">
        <w:rPr>
          <w:b/>
          <w:lang w:eastAsia="es-ES"/>
        </w:rPr>
        <w:t xml:space="preserve">Componente no verbal: </w:t>
      </w:r>
      <w:r w:rsidRPr="0050179D">
        <w:rPr>
          <w:lang w:eastAsia="es-ES"/>
        </w:rPr>
        <w:t>Naturaleza. General de los gráficos del anuncio; las imágenes que deben usarse, y la relación de los gráficos con los medios donde aparecerá el anuncio.</w:t>
      </w:r>
      <w:bookmarkEnd w:id="167"/>
    </w:p>
    <w:p w:rsidR="00BE6501" w:rsidRPr="0050179D" w:rsidRDefault="00BE6501" w:rsidP="004A3982">
      <w:pPr>
        <w:rPr>
          <w:lang w:eastAsia="es-ES"/>
        </w:rPr>
      </w:pPr>
    </w:p>
    <w:p w:rsidR="00534D0E" w:rsidRPr="0050179D" w:rsidRDefault="00BE6501" w:rsidP="00D27389">
      <w:pPr>
        <w:pStyle w:val="Prrafodelista"/>
        <w:numPr>
          <w:ilvl w:val="0"/>
          <w:numId w:val="48"/>
        </w:numPr>
        <w:rPr>
          <w:lang w:eastAsia="es-ES"/>
        </w:rPr>
      </w:pPr>
      <w:bookmarkStart w:id="168" w:name="_Toc427284398"/>
      <w:r w:rsidRPr="004A3982">
        <w:rPr>
          <w:b/>
          <w:lang w:eastAsia="es-ES"/>
        </w:rPr>
        <w:t xml:space="preserve">Componente Técnico: </w:t>
      </w:r>
      <w:r w:rsidRPr="0050179D">
        <w:rPr>
          <w:lang w:eastAsia="es-ES"/>
        </w:rPr>
        <w:t>Método recomendable de ejecución y resultado mecánico; por ejemplo, limitaciones de presupuesto y de la publicidad (a menudo dependientes de los medios en cuestión) y también posibles requisitos, ósea las especificaciones de los anuncios, como direcciones, logotipos y slogans.</w:t>
      </w:r>
      <w:bookmarkEnd w:id="168"/>
      <w:r w:rsidRPr="0050179D">
        <w:rPr>
          <w:lang w:eastAsia="es-ES"/>
        </w:rPr>
        <w:t xml:space="preserve"> </w:t>
      </w:r>
    </w:p>
    <w:p w:rsidR="00354F97" w:rsidRPr="0050179D" w:rsidRDefault="00354F97" w:rsidP="00D50FB8">
      <w:pPr>
        <w:rPr>
          <w:lang w:eastAsia="es-ES"/>
        </w:rPr>
      </w:pPr>
    </w:p>
    <w:p w:rsidR="00F43DA5" w:rsidRPr="004A3982" w:rsidRDefault="004A3982" w:rsidP="000A5591">
      <w:pPr>
        <w:pStyle w:val="Ttulo2"/>
        <w:spacing w:before="0"/>
      </w:pPr>
      <w:bookmarkStart w:id="169" w:name="_Toc427284399"/>
      <w:bookmarkStart w:id="170" w:name="_Toc427288711"/>
      <w:bookmarkStart w:id="171" w:name="_Toc427520738"/>
      <w:bookmarkStart w:id="172" w:name="_Toc427522002"/>
      <w:bookmarkStart w:id="173" w:name="_Toc427523067"/>
      <w:bookmarkStart w:id="174" w:name="_Toc427536993"/>
      <w:bookmarkStart w:id="175" w:name="_Toc427779012"/>
      <w:r w:rsidRPr="004A3982">
        <w:t xml:space="preserve">1.4. </w:t>
      </w:r>
      <w:r w:rsidR="002B0C07" w:rsidRPr="004A3982">
        <w:t>Nuevas Tendencias de Comunicación</w:t>
      </w:r>
      <w:bookmarkEnd w:id="169"/>
      <w:bookmarkEnd w:id="170"/>
      <w:bookmarkEnd w:id="171"/>
      <w:bookmarkEnd w:id="172"/>
      <w:bookmarkEnd w:id="173"/>
      <w:bookmarkEnd w:id="174"/>
      <w:bookmarkEnd w:id="175"/>
      <w:r w:rsidR="002B0C07" w:rsidRPr="004A3982">
        <w:t xml:space="preserve"> </w:t>
      </w:r>
    </w:p>
    <w:p w:rsidR="00B84A39" w:rsidRPr="0050179D" w:rsidRDefault="00B84A39" w:rsidP="000A5591">
      <w:pPr>
        <w:rPr>
          <w:lang w:eastAsia="es-ES"/>
        </w:rPr>
      </w:pPr>
    </w:p>
    <w:p w:rsidR="002B0C07" w:rsidRPr="006964DF" w:rsidRDefault="006964DF" w:rsidP="000A5591">
      <w:pPr>
        <w:pStyle w:val="Ttulo3"/>
        <w:rPr>
          <w:rFonts w:eastAsia="Calibri"/>
        </w:rPr>
      </w:pPr>
      <w:bookmarkStart w:id="176" w:name="_Toc427284400"/>
      <w:bookmarkStart w:id="177" w:name="_Toc427288712"/>
      <w:bookmarkStart w:id="178" w:name="_Toc427520739"/>
      <w:bookmarkStart w:id="179" w:name="_Toc427522003"/>
      <w:bookmarkStart w:id="180" w:name="_Toc427523068"/>
      <w:bookmarkStart w:id="181" w:name="_Toc427536994"/>
      <w:bookmarkStart w:id="182" w:name="_Toc427779013"/>
      <w:r w:rsidRPr="006964DF">
        <w:rPr>
          <w:rFonts w:eastAsia="Calibri"/>
        </w:rPr>
        <w:t xml:space="preserve">1.4.1. </w:t>
      </w:r>
      <w:r w:rsidR="008F58E9" w:rsidRPr="006964DF">
        <w:rPr>
          <w:rFonts w:eastAsia="Calibri"/>
        </w:rPr>
        <w:t>¿</w:t>
      </w:r>
      <w:r w:rsidR="002B0C07" w:rsidRPr="006964DF">
        <w:rPr>
          <w:rFonts w:eastAsia="Calibri"/>
        </w:rPr>
        <w:t>Qué  son?</w:t>
      </w:r>
      <w:bookmarkEnd w:id="176"/>
      <w:bookmarkEnd w:id="177"/>
      <w:bookmarkEnd w:id="178"/>
      <w:bookmarkEnd w:id="179"/>
      <w:bookmarkEnd w:id="180"/>
      <w:bookmarkEnd w:id="181"/>
      <w:bookmarkEnd w:id="182"/>
    </w:p>
    <w:p w:rsidR="00E901B8" w:rsidRPr="0050179D" w:rsidRDefault="00E901B8" w:rsidP="000A5591">
      <w:pPr>
        <w:rPr>
          <w:lang w:eastAsia="es-ES"/>
        </w:rPr>
      </w:pPr>
    </w:p>
    <w:p w:rsidR="00F43DA5" w:rsidRPr="009159CE" w:rsidRDefault="00F43DA5" w:rsidP="000A5591">
      <w:pPr>
        <w:rPr>
          <w:sz w:val="28"/>
          <w:lang w:eastAsia="es-ES"/>
        </w:rPr>
      </w:pPr>
      <w:bookmarkStart w:id="183" w:name="_Toc427284401"/>
      <w:r w:rsidRPr="006964DF">
        <w:rPr>
          <w:lang w:eastAsia="es-ES"/>
        </w:rPr>
        <w:t>La comunicación es la que está experimentando los cambios más rápidos y drásticos. La fragmentación de medios y soportes de comunicación, la aparición de nuevas tecnologías y los cambios en los comportamientos del consumidor hacen que sean necesario actualizar su contexto y expone</w:t>
      </w:r>
      <w:r w:rsidR="009E2506" w:rsidRPr="006964DF">
        <w:rPr>
          <w:lang w:eastAsia="es-ES"/>
        </w:rPr>
        <w:t>r las tendencias más importantes</w:t>
      </w:r>
      <w:r w:rsidRPr="006964DF">
        <w:rPr>
          <w:lang w:eastAsia="es-ES"/>
        </w:rPr>
        <w:t>.</w:t>
      </w:r>
      <w:r w:rsidR="0050179D" w:rsidRPr="006964DF">
        <w:rPr>
          <w:lang w:eastAsia="es-ES"/>
        </w:rPr>
        <w:t xml:space="preserve"> </w:t>
      </w:r>
      <w:r w:rsidR="0050179D" w:rsidRPr="009159CE">
        <w:rPr>
          <w:sz w:val="18"/>
        </w:rPr>
        <w:t>(</w:t>
      </w:r>
      <w:r w:rsidR="0050179D" w:rsidRPr="009159CE">
        <w:rPr>
          <w:sz w:val="18"/>
          <w:lang w:eastAsia="es-ES"/>
        </w:rPr>
        <w:t>ARENS W.,  2000.,  P.348</w:t>
      </w:r>
      <w:r w:rsidR="0050179D" w:rsidRPr="009159CE">
        <w:rPr>
          <w:sz w:val="18"/>
        </w:rPr>
        <w:t>)</w:t>
      </w:r>
      <w:bookmarkEnd w:id="183"/>
    </w:p>
    <w:p w:rsidR="00DC000C" w:rsidRDefault="00DC000C" w:rsidP="000A5591">
      <w:pPr>
        <w:rPr>
          <w:lang w:eastAsia="es-ES"/>
        </w:rPr>
      </w:pPr>
    </w:p>
    <w:p w:rsidR="000A5591" w:rsidRDefault="000A5591" w:rsidP="000A5591">
      <w:pPr>
        <w:rPr>
          <w:lang w:eastAsia="es-ES"/>
        </w:rPr>
      </w:pPr>
    </w:p>
    <w:p w:rsidR="000A5591" w:rsidRDefault="000A5591" w:rsidP="000A5591">
      <w:pPr>
        <w:rPr>
          <w:lang w:eastAsia="es-ES"/>
        </w:rPr>
      </w:pPr>
    </w:p>
    <w:p w:rsidR="000A5591" w:rsidRPr="006964DF" w:rsidRDefault="000A5591" w:rsidP="000A5591">
      <w:pPr>
        <w:rPr>
          <w:lang w:eastAsia="es-ES"/>
        </w:rPr>
      </w:pPr>
    </w:p>
    <w:p w:rsidR="00F43DA5" w:rsidRPr="006964DF" w:rsidRDefault="00DC000C" w:rsidP="000A5591">
      <w:pPr>
        <w:pStyle w:val="Prrafodelista"/>
        <w:numPr>
          <w:ilvl w:val="0"/>
          <w:numId w:val="52"/>
        </w:numPr>
        <w:rPr>
          <w:b/>
          <w:lang w:eastAsia="es-ES"/>
        </w:rPr>
      </w:pPr>
      <w:bookmarkStart w:id="184" w:name="_Toc427284402"/>
      <w:r w:rsidRPr="006964DF">
        <w:rPr>
          <w:b/>
          <w:lang w:eastAsia="es-ES"/>
        </w:rPr>
        <w:lastRenderedPageBreak/>
        <w:t>Comunicación 360</w:t>
      </w:r>
      <w:bookmarkEnd w:id="184"/>
      <w:r w:rsidR="007375AF">
        <w:rPr>
          <w:b/>
          <w:lang w:eastAsia="es-ES"/>
        </w:rPr>
        <w:t>°</w:t>
      </w:r>
    </w:p>
    <w:p w:rsidR="00395519" w:rsidRPr="006964DF" w:rsidRDefault="00395519" w:rsidP="000A5591">
      <w:pPr>
        <w:rPr>
          <w:lang w:eastAsia="es-ES"/>
        </w:rPr>
      </w:pPr>
    </w:p>
    <w:p w:rsidR="00395519" w:rsidRPr="006964DF" w:rsidRDefault="000B55DB" w:rsidP="009159CE">
      <w:pPr>
        <w:rPr>
          <w:lang w:eastAsia="es-ES"/>
        </w:rPr>
      </w:pPr>
      <w:bookmarkStart w:id="185" w:name="_Toc427284403"/>
      <w:r w:rsidRPr="006964DF">
        <w:rPr>
          <w:lang w:eastAsia="es-ES"/>
        </w:rPr>
        <w:t xml:space="preserve">Es la comunicación que hoy destinan las empresas a sus públicos. Se trata de gestionar de manera integrada y coherente las distintas vertientes de la comunicación organizacional o corporativa como son: </w:t>
      </w:r>
      <w:r w:rsidR="00395519" w:rsidRPr="006964DF">
        <w:rPr>
          <w:lang w:eastAsia="es-ES"/>
        </w:rPr>
        <w:t xml:space="preserve">la imagen corporativa, las relaciones públicas, las campañas publicitarias, la web corporativa, entre múltiples recursos que sirven </w:t>
      </w:r>
      <w:r w:rsidR="009C054A" w:rsidRPr="006964DF">
        <w:rPr>
          <w:lang w:eastAsia="es-ES"/>
        </w:rPr>
        <w:t xml:space="preserve">para comunicar a los públicos. </w:t>
      </w:r>
      <w:r w:rsidR="00395519" w:rsidRPr="006964DF">
        <w:rPr>
          <w:lang w:eastAsia="es-ES"/>
        </w:rPr>
        <w:t>Se trata de captar las necesidades de las audiencias y responder a ellas con acciones comunicativas de diversa índole.</w:t>
      </w:r>
      <w:bookmarkEnd w:id="185"/>
    </w:p>
    <w:p w:rsidR="0050179D" w:rsidRPr="006964DF" w:rsidRDefault="0050179D" w:rsidP="009159CE">
      <w:pPr>
        <w:rPr>
          <w:lang w:eastAsia="es-ES"/>
        </w:rPr>
      </w:pPr>
    </w:p>
    <w:p w:rsidR="00395519" w:rsidRPr="006964DF" w:rsidRDefault="00395519" w:rsidP="009159CE">
      <w:pPr>
        <w:rPr>
          <w:lang w:eastAsia="es-ES"/>
        </w:rPr>
      </w:pPr>
      <w:bookmarkStart w:id="186" w:name="_Toc427284404"/>
      <w:r w:rsidRPr="006964DF">
        <w:rPr>
          <w:lang w:eastAsia="es-ES"/>
        </w:rPr>
        <w:t>La comunicación en 360o  es una estrategia basada en el constante dialogo de las organizaciones, que asumen un rol comunicador para generar conversaciones movilizando información con los públicos con los que se relaciona la empresa: empleados, clientes, proveedores, accionistas, medios de comunicación, sindicatos, etc.</w:t>
      </w:r>
      <w:bookmarkEnd w:id="186"/>
      <w:r w:rsidRPr="006964DF">
        <w:rPr>
          <w:lang w:eastAsia="es-ES"/>
        </w:rPr>
        <w:t xml:space="preserve"> </w:t>
      </w:r>
    </w:p>
    <w:p w:rsidR="00395519" w:rsidRPr="006964DF" w:rsidRDefault="00395519" w:rsidP="009159CE">
      <w:pPr>
        <w:rPr>
          <w:lang w:eastAsia="es-ES"/>
        </w:rPr>
      </w:pPr>
    </w:p>
    <w:p w:rsidR="009C054A" w:rsidRPr="006964DF" w:rsidRDefault="009C054A" w:rsidP="009159CE">
      <w:pPr>
        <w:rPr>
          <w:lang w:eastAsia="es-ES"/>
        </w:rPr>
      </w:pPr>
      <w:bookmarkStart w:id="187" w:name="_Toc427284405"/>
      <w:r w:rsidRPr="006964DF">
        <w:rPr>
          <w:lang w:eastAsia="es-ES"/>
        </w:rPr>
        <w:t>Cuando hablamos de comunicación 360o estamos hablando de aunar todos los esfuerzos de las empresas para comunicarse con sus públicos en todos los ámbitos que nos brinda el panorama de la comunicación actual, ya sea mediante publicidad convencional, interactiva o publicidad online.</w:t>
      </w:r>
      <w:bookmarkEnd w:id="187"/>
    </w:p>
    <w:p w:rsidR="009C054A" w:rsidRPr="006964DF" w:rsidRDefault="009C054A" w:rsidP="009159CE">
      <w:pPr>
        <w:rPr>
          <w:lang w:eastAsia="es-ES"/>
        </w:rPr>
      </w:pPr>
    </w:p>
    <w:p w:rsidR="00DC000C" w:rsidRPr="006964DF" w:rsidRDefault="00DC000C" w:rsidP="00D27389">
      <w:pPr>
        <w:pStyle w:val="Prrafodelista"/>
        <w:numPr>
          <w:ilvl w:val="0"/>
          <w:numId w:val="51"/>
        </w:numPr>
        <w:rPr>
          <w:b/>
          <w:lang w:eastAsia="es-ES"/>
        </w:rPr>
      </w:pPr>
      <w:bookmarkStart w:id="188" w:name="_Toc427284406"/>
      <w:r w:rsidRPr="006964DF">
        <w:rPr>
          <w:b/>
          <w:lang w:eastAsia="es-ES"/>
        </w:rPr>
        <w:t>Publicidad Online</w:t>
      </w:r>
      <w:bookmarkEnd w:id="188"/>
    </w:p>
    <w:p w:rsidR="009C054A" w:rsidRPr="006964DF" w:rsidRDefault="009C054A" w:rsidP="00D50FB8">
      <w:pPr>
        <w:rPr>
          <w:lang w:eastAsia="es-ES"/>
        </w:rPr>
      </w:pPr>
    </w:p>
    <w:p w:rsidR="009C054A" w:rsidRPr="006964DF" w:rsidRDefault="009C054A" w:rsidP="00B84A39">
      <w:pPr>
        <w:rPr>
          <w:lang w:eastAsia="es-ES"/>
        </w:rPr>
      </w:pPr>
      <w:r w:rsidRPr="006964DF">
        <w:rPr>
          <w:lang w:eastAsia="es-ES"/>
        </w:rPr>
        <w:t>En la actualidad, es complicado definir y delimitar cuales son los tipos de comunicación online existentes. Las nuevas tecnologías han permitido que esta evolucione y hoy en día sea más rica y personalizada.</w:t>
      </w:r>
    </w:p>
    <w:p w:rsidR="009E2506" w:rsidRPr="006964DF" w:rsidRDefault="009C054A" w:rsidP="00B84A39">
      <w:pPr>
        <w:rPr>
          <w:lang w:eastAsia="es-ES"/>
        </w:rPr>
      </w:pPr>
      <w:r w:rsidRPr="006964DF">
        <w:rPr>
          <w:lang w:eastAsia="es-ES"/>
        </w:rPr>
        <w:t>Inicialmente, la comunicación online se orientaba a los consumidores innovadores, dispuestos a experimentar en sus procesos de compra y consumo.</w:t>
      </w:r>
    </w:p>
    <w:p w:rsidR="009C054A" w:rsidRPr="006964DF" w:rsidRDefault="009C054A" w:rsidP="00B84A39">
      <w:pPr>
        <w:rPr>
          <w:lang w:eastAsia="es-ES"/>
        </w:rPr>
      </w:pPr>
      <w:r w:rsidRPr="006964DF">
        <w:rPr>
          <w:lang w:eastAsia="es-ES"/>
        </w:rPr>
        <w:t>La utilización de internet ha ofrecido tantas posibilidades, que hoy en día se pueden realizar múltiples combinaciones para hacer llegar los mensajes al target de la empresa.</w:t>
      </w:r>
    </w:p>
    <w:p w:rsidR="009C054A" w:rsidRPr="006964DF" w:rsidRDefault="009C054A" w:rsidP="00B84A39">
      <w:pPr>
        <w:rPr>
          <w:lang w:eastAsia="es-ES"/>
        </w:rPr>
      </w:pPr>
      <w:r w:rsidRPr="006964DF">
        <w:rPr>
          <w:lang w:eastAsia="es-ES"/>
        </w:rPr>
        <w:t>La publicidad online como punto de partida, consiste en la concentración de un espacio en las páginas web o en los portales, al igual que tradicionalmente se han utilizado los anuncios en revista o en televisión.</w:t>
      </w:r>
    </w:p>
    <w:p w:rsidR="009C054A" w:rsidRDefault="009C054A" w:rsidP="00881553">
      <w:pPr>
        <w:spacing w:after="160"/>
        <w:rPr>
          <w:b/>
          <w:lang w:eastAsia="es-ES"/>
        </w:rPr>
      </w:pPr>
      <w:r w:rsidRPr="006964DF">
        <w:rPr>
          <w:b/>
          <w:lang w:eastAsia="es-ES"/>
        </w:rPr>
        <w:t>Formatos integrados de publicidad online</w:t>
      </w:r>
    </w:p>
    <w:p w:rsidR="006964DF" w:rsidRPr="006964DF" w:rsidRDefault="006964DF" w:rsidP="00881553">
      <w:pPr>
        <w:spacing w:after="160"/>
        <w:rPr>
          <w:b/>
          <w:lang w:eastAsia="es-ES"/>
        </w:rPr>
      </w:pPr>
    </w:p>
    <w:p w:rsidR="009C054A" w:rsidRPr="006964DF" w:rsidRDefault="009C054A" w:rsidP="00881553">
      <w:pPr>
        <w:spacing w:after="160"/>
        <w:rPr>
          <w:lang w:eastAsia="es-ES"/>
        </w:rPr>
      </w:pPr>
      <w:r w:rsidRPr="006964DF">
        <w:rPr>
          <w:b/>
          <w:lang w:eastAsia="es-ES"/>
        </w:rPr>
        <w:t>Banner</w:t>
      </w:r>
      <w:r w:rsidRPr="006964DF">
        <w:rPr>
          <w:lang w:eastAsia="es-ES"/>
        </w:rPr>
        <w:t xml:space="preserve">: este formato se empezó utilizar en internet, y sigue insertándose  habitualmente en la parte superior de las páginas web, aunque a veces también aparece en la zona inferior. Con el fin de llamar la atención, en ocasiones suelen ser animados, y su tamaño puede ser muy variable. </w:t>
      </w:r>
      <w:r w:rsidRPr="006964DF">
        <w:rPr>
          <w:lang w:eastAsia="es-ES"/>
        </w:rPr>
        <w:lastRenderedPageBreak/>
        <w:t>También por este motivo, se pueden utilizar animaciones, colores llamativos o regalos y ofertas, para que el navegante no se vaya sin visitar.</w:t>
      </w:r>
    </w:p>
    <w:p w:rsidR="0050179D" w:rsidRPr="006964DF" w:rsidRDefault="0050179D" w:rsidP="00881553">
      <w:pPr>
        <w:spacing w:after="160"/>
        <w:rPr>
          <w:lang w:eastAsia="es-ES"/>
        </w:rPr>
      </w:pPr>
    </w:p>
    <w:p w:rsidR="00E901B8" w:rsidRPr="006964DF" w:rsidRDefault="009C054A" w:rsidP="00881553">
      <w:pPr>
        <w:spacing w:after="160"/>
        <w:rPr>
          <w:lang w:eastAsia="es-ES"/>
        </w:rPr>
      </w:pPr>
      <w:r w:rsidRPr="006964DF">
        <w:rPr>
          <w:b/>
          <w:lang w:eastAsia="es-ES"/>
        </w:rPr>
        <w:t>Rascacielos</w:t>
      </w:r>
      <w:r w:rsidRPr="006964DF">
        <w:rPr>
          <w:lang w:eastAsia="es-ES"/>
        </w:rPr>
        <w:t>: este tipo de formatos es similar al anterior pero en este caso se ubica en la zona derecha de las páginas web. El mensaje no suele pasar desapercibido ya que el rascacielos se va desplazando a medida que el usuario va visualizando los contenidos de la página.</w:t>
      </w:r>
    </w:p>
    <w:p w:rsidR="009C054A" w:rsidRPr="006964DF" w:rsidRDefault="009C054A" w:rsidP="00881553">
      <w:pPr>
        <w:spacing w:after="160"/>
        <w:rPr>
          <w:lang w:eastAsia="es-ES"/>
        </w:rPr>
      </w:pPr>
      <w:r w:rsidRPr="006964DF">
        <w:rPr>
          <w:b/>
          <w:lang w:eastAsia="es-ES"/>
        </w:rPr>
        <w:t>Robapáginas</w:t>
      </w:r>
      <w:r w:rsidRPr="006964DF">
        <w:rPr>
          <w:lang w:eastAsia="es-ES"/>
        </w:rPr>
        <w:t>: su tamaño es cuadrado o rectangular, por la que al ser más grande, pretende &lt;robar&gt; importancia a los contenidos de la página web. Como en el caso del banner, también suelen ofrecer un link para conectar con la web de la empresa  anunciante.</w:t>
      </w:r>
    </w:p>
    <w:p w:rsidR="00E901B8" w:rsidRPr="006964DF" w:rsidRDefault="00E901B8" w:rsidP="00881553">
      <w:pPr>
        <w:spacing w:after="160"/>
        <w:rPr>
          <w:lang w:eastAsia="es-ES"/>
        </w:rPr>
      </w:pPr>
    </w:p>
    <w:p w:rsidR="009C054A" w:rsidRPr="006964DF" w:rsidRDefault="009C054A" w:rsidP="00FF1C9B">
      <w:pPr>
        <w:rPr>
          <w:lang w:eastAsia="es-ES"/>
        </w:rPr>
      </w:pPr>
      <w:r w:rsidRPr="006964DF">
        <w:rPr>
          <w:b/>
          <w:lang w:eastAsia="es-ES"/>
        </w:rPr>
        <w:t>Botones</w:t>
      </w:r>
      <w:r w:rsidRPr="006964DF">
        <w:rPr>
          <w:lang w:eastAsia="es-ES"/>
        </w:rPr>
        <w:t>: los botones son anuncios más pequeños con poca información que pretenden conseguir que el usuario haga clic sobre ellos, con el fin de redirigirle a la página web del anunciante.</w:t>
      </w:r>
    </w:p>
    <w:p w:rsidR="00E901B8" w:rsidRPr="006964DF" w:rsidRDefault="00E901B8" w:rsidP="00FF1C9B">
      <w:pPr>
        <w:rPr>
          <w:lang w:eastAsia="es-ES"/>
        </w:rPr>
      </w:pPr>
    </w:p>
    <w:p w:rsidR="00FE6755" w:rsidRPr="006964DF" w:rsidRDefault="009C054A" w:rsidP="00FF1C9B">
      <w:pPr>
        <w:rPr>
          <w:lang w:eastAsia="es-ES"/>
        </w:rPr>
      </w:pPr>
      <w:r w:rsidRPr="006964DF">
        <w:rPr>
          <w:b/>
          <w:lang w:eastAsia="es-ES"/>
        </w:rPr>
        <w:t>Enlace de texto</w:t>
      </w:r>
      <w:r w:rsidRPr="006964DF">
        <w:rPr>
          <w:lang w:eastAsia="es-ES"/>
        </w:rPr>
        <w:t>: es un texto con enlaces a otras secciones o páginas web, con el fin de generar propuestas; muy a menudo redirigen al site del anunciante.</w:t>
      </w:r>
    </w:p>
    <w:p w:rsidR="00FE6755" w:rsidRPr="006964DF" w:rsidRDefault="00FE6755" w:rsidP="00FF1C9B">
      <w:pPr>
        <w:rPr>
          <w:lang w:eastAsia="es-ES"/>
        </w:rPr>
      </w:pPr>
    </w:p>
    <w:p w:rsidR="009C054A" w:rsidRPr="006964DF" w:rsidRDefault="009C054A" w:rsidP="00FF1C9B">
      <w:pPr>
        <w:rPr>
          <w:b/>
          <w:lang w:eastAsia="es-ES"/>
        </w:rPr>
      </w:pPr>
      <w:r w:rsidRPr="006964DF">
        <w:rPr>
          <w:b/>
          <w:lang w:eastAsia="es-ES"/>
        </w:rPr>
        <w:t>Formatos flotantes de publicidad online</w:t>
      </w:r>
    </w:p>
    <w:p w:rsidR="00E901B8" w:rsidRPr="006964DF" w:rsidRDefault="00E901B8" w:rsidP="00FF1C9B">
      <w:pPr>
        <w:rPr>
          <w:lang w:eastAsia="es-ES"/>
        </w:rPr>
      </w:pPr>
    </w:p>
    <w:p w:rsidR="009C054A" w:rsidRPr="006964DF" w:rsidRDefault="009C054A" w:rsidP="00FF1C9B">
      <w:pPr>
        <w:rPr>
          <w:lang w:eastAsia="es-ES"/>
        </w:rPr>
      </w:pPr>
      <w:r w:rsidRPr="006964DF">
        <w:rPr>
          <w:b/>
          <w:lang w:eastAsia="es-ES"/>
        </w:rPr>
        <w:t>Pop up</w:t>
      </w:r>
      <w:r w:rsidRPr="006964DF">
        <w:rPr>
          <w:lang w:eastAsia="es-ES"/>
        </w:rPr>
        <w:t>: es un formato que aparece sobre los contenidos de la página web que se está visualizando, sin que el usuario lo haya solicitado.</w:t>
      </w:r>
    </w:p>
    <w:p w:rsidR="006964DF" w:rsidRDefault="006964DF" w:rsidP="00FF1C9B">
      <w:pPr>
        <w:rPr>
          <w:b/>
          <w:lang w:eastAsia="es-ES"/>
        </w:rPr>
      </w:pPr>
    </w:p>
    <w:p w:rsidR="009C054A" w:rsidRPr="006964DF" w:rsidRDefault="009C054A" w:rsidP="00FF1C9B">
      <w:pPr>
        <w:rPr>
          <w:lang w:eastAsia="es-ES"/>
        </w:rPr>
      </w:pPr>
      <w:r w:rsidRPr="006964DF">
        <w:rPr>
          <w:b/>
          <w:lang w:eastAsia="es-ES"/>
        </w:rPr>
        <w:t>Pop under</w:t>
      </w:r>
      <w:r w:rsidRPr="006964DF">
        <w:rPr>
          <w:lang w:eastAsia="es-ES"/>
        </w:rPr>
        <w:t>: es un anuncio parecido al pop up, pero en este caso, aparece por debajo de la página web que se está visualizando.</w:t>
      </w:r>
    </w:p>
    <w:p w:rsidR="006964DF" w:rsidRDefault="006964DF" w:rsidP="00FF1C9B">
      <w:pPr>
        <w:rPr>
          <w:b/>
          <w:lang w:eastAsia="es-ES"/>
        </w:rPr>
      </w:pPr>
    </w:p>
    <w:p w:rsidR="009C054A" w:rsidRPr="006964DF" w:rsidRDefault="009C054A" w:rsidP="00FF1C9B">
      <w:pPr>
        <w:rPr>
          <w:lang w:eastAsia="es-ES"/>
        </w:rPr>
      </w:pPr>
      <w:r w:rsidRPr="006964DF">
        <w:rPr>
          <w:b/>
          <w:lang w:eastAsia="es-ES"/>
        </w:rPr>
        <w:t>Microsite</w:t>
      </w:r>
      <w:r w:rsidRPr="006964DF">
        <w:rPr>
          <w:lang w:eastAsia="es-ES"/>
        </w:rPr>
        <w:t>: es un anuncio amplio, que aparece ofreciendo información sobre una empresa o sus productos; suele incluir un link al site del anunciante. Surge sin que el usuario lo haya solicitado.</w:t>
      </w:r>
    </w:p>
    <w:p w:rsidR="00E901B8" w:rsidRPr="006964DF" w:rsidRDefault="00E901B8" w:rsidP="00FF1C9B">
      <w:pPr>
        <w:rPr>
          <w:lang w:eastAsia="es-ES"/>
        </w:rPr>
      </w:pPr>
    </w:p>
    <w:p w:rsidR="009C054A" w:rsidRDefault="009C054A" w:rsidP="00FF1C9B">
      <w:pPr>
        <w:rPr>
          <w:lang w:eastAsia="es-ES"/>
        </w:rPr>
      </w:pPr>
      <w:r w:rsidRPr="006964DF">
        <w:rPr>
          <w:b/>
          <w:lang w:eastAsia="es-ES"/>
        </w:rPr>
        <w:t>Layer</w:t>
      </w:r>
      <w:r w:rsidRPr="006964DF">
        <w:rPr>
          <w:lang w:eastAsia="es-ES"/>
        </w:rPr>
        <w:t>: es un anuncio que se despliega y se va moviendo por la pantalla del navegado</w:t>
      </w:r>
      <w:r w:rsidR="00F101EA" w:rsidRPr="006964DF">
        <w:rPr>
          <w:lang w:eastAsia="es-ES"/>
        </w:rPr>
        <w:t>r superponiéndose al contenido.</w:t>
      </w:r>
    </w:p>
    <w:p w:rsidR="006964DF" w:rsidRPr="006964DF" w:rsidRDefault="006964DF" w:rsidP="00881553">
      <w:pPr>
        <w:spacing w:after="160"/>
        <w:rPr>
          <w:lang w:eastAsia="es-ES"/>
        </w:rPr>
      </w:pPr>
    </w:p>
    <w:p w:rsidR="00DC000C" w:rsidRPr="009159CE" w:rsidRDefault="00DC000C" w:rsidP="00D27389">
      <w:pPr>
        <w:pStyle w:val="Prrafodelista"/>
        <w:numPr>
          <w:ilvl w:val="0"/>
          <w:numId w:val="51"/>
        </w:numPr>
        <w:spacing w:after="160"/>
        <w:rPr>
          <w:b/>
          <w:lang w:eastAsia="es-ES"/>
        </w:rPr>
      </w:pPr>
      <w:bookmarkStart w:id="189" w:name="_Toc427284407"/>
      <w:r w:rsidRPr="009159CE">
        <w:rPr>
          <w:b/>
          <w:lang w:eastAsia="es-ES"/>
        </w:rPr>
        <w:t>La Web corporativa</w:t>
      </w:r>
      <w:bookmarkEnd w:id="189"/>
    </w:p>
    <w:p w:rsidR="00E901B8" w:rsidRPr="006964DF" w:rsidRDefault="00E901B8" w:rsidP="00D50FB8">
      <w:pPr>
        <w:rPr>
          <w:lang w:eastAsia="es-ES"/>
        </w:rPr>
      </w:pPr>
    </w:p>
    <w:p w:rsidR="009C054A" w:rsidRPr="006964DF" w:rsidRDefault="009C054A" w:rsidP="00881553">
      <w:pPr>
        <w:spacing w:after="160"/>
        <w:rPr>
          <w:lang w:eastAsia="es-ES"/>
        </w:rPr>
      </w:pPr>
      <w:r w:rsidRPr="006964DF">
        <w:rPr>
          <w:lang w:eastAsia="es-ES"/>
        </w:rPr>
        <w:t xml:space="preserve">En la actualidad, prácticamente todas las empresas, sean pequeñas o grandes, han desarrollado una web corporativa. El objetivo básico en  muchos casos es ofrecer información sobre aspectos </w:t>
      </w:r>
      <w:r w:rsidRPr="006964DF">
        <w:rPr>
          <w:lang w:eastAsia="es-ES"/>
        </w:rPr>
        <w:lastRenderedPageBreak/>
        <w:t>relacionados con la compañía y sus productos, por lo que al ser un lugar donde los posibles clientes amplían sus conocimientos, debe estar muy bien organizada y estructurada.</w:t>
      </w:r>
    </w:p>
    <w:p w:rsidR="00E901B8" w:rsidRPr="006964DF" w:rsidRDefault="00E901B8" w:rsidP="00881553">
      <w:pPr>
        <w:spacing w:after="160"/>
        <w:rPr>
          <w:lang w:eastAsia="es-ES"/>
        </w:rPr>
      </w:pPr>
    </w:p>
    <w:p w:rsidR="009C054A" w:rsidRPr="006964DF" w:rsidRDefault="009C054A" w:rsidP="00FF1C9B">
      <w:pPr>
        <w:rPr>
          <w:lang w:eastAsia="es-ES"/>
        </w:rPr>
      </w:pPr>
      <w:r w:rsidRPr="006964DF">
        <w:rPr>
          <w:lang w:eastAsia="es-ES"/>
        </w:rPr>
        <w:t>Además la imagen ofrecida debe ser acorde con la de la entidad, siempre cuidando que no haya problemas en las descargas al incluir demasiadas imágenes o animaciones, en este caso, el usuario podría llegar a marcharse sin visualizarla.</w:t>
      </w:r>
    </w:p>
    <w:p w:rsidR="00CA0281" w:rsidRPr="006964DF" w:rsidRDefault="00CA0281" w:rsidP="00FF1C9B">
      <w:pPr>
        <w:rPr>
          <w:lang w:eastAsia="es-ES"/>
        </w:rPr>
      </w:pPr>
    </w:p>
    <w:p w:rsidR="009C054A" w:rsidRPr="006964DF" w:rsidRDefault="009C054A" w:rsidP="00FF1C9B">
      <w:pPr>
        <w:rPr>
          <w:lang w:eastAsia="es-ES"/>
        </w:rPr>
      </w:pPr>
      <w:r w:rsidRPr="006964DF">
        <w:rPr>
          <w:lang w:eastAsia="es-ES"/>
        </w:rPr>
        <w:t>Para potenciar las vistas a la web, en ocasiones se intenta que los usuarios se registren, con el objeto de enviarles información continua adaptada a sus necesidades. Con el fin de que esas personas registradas recomienden la página.</w:t>
      </w:r>
    </w:p>
    <w:p w:rsidR="00E901B8" w:rsidRPr="006964DF" w:rsidRDefault="00E901B8" w:rsidP="00FF1C9B">
      <w:pPr>
        <w:rPr>
          <w:lang w:eastAsia="es-ES"/>
        </w:rPr>
      </w:pPr>
    </w:p>
    <w:p w:rsidR="009C054A" w:rsidRPr="006964DF" w:rsidRDefault="009C054A" w:rsidP="00FF1C9B">
      <w:pPr>
        <w:rPr>
          <w:lang w:eastAsia="es-ES"/>
        </w:rPr>
      </w:pPr>
      <w:r w:rsidRPr="006964DF">
        <w:rPr>
          <w:lang w:eastAsia="es-ES"/>
        </w:rPr>
        <w:t>Otras webs, sin embargo están más orientadas a la venta de productos, por lo que potencian que el site aparezca en las primeras posiciones en los buscadores, ya que es así como muchos usuarios deciden los productos a comprar o webs a visitar.</w:t>
      </w:r>
    </w:p>
    <w:p w:rsidR="00E901B8" w:rsidRPr="006964DF" w:rsidRDefault="00E901B8" w:rsidP="00FF1C9B">
      <w:pPr>
        <w:rPr>
          <w:lang w:eastAsia="es-ES"/>
        </w:rPr>
      </w:pPr>
    </w:p>
    <w:p w:rsidR="009C054A" w:rsidRPr="006964DF" w:rsidRDefault="009C054A" w:rsidP="00FF1C9B">
      <w:pPr>
        <w:rPr>
          <w:lang w:eastAsia="es-ES"/>
        </w:rPr>
      </w:pPr>
      <w:r w:rsidRPr="006964DF">
        <w:rPr>
          <w:lang w:eastAsia="es-ES"/>
        </w:rPr>
        <w:t>En la actualidad hay muchas empresas que diferencian la web corporativa, de las webs de sus marcas específicas, y además, por otro lado, crean sites específicos para campañas concretas con el objetivo puntual.</w:t>
      </w:r>
    </w:p>
    <w:p w:rsidR="00E901B8" w:rsidRPr="006964DF" w:rsidRDefault="00E901B8" w:rsidP="00FF1C9B">
      <w:pPr>
        <w:rPr>
          <w:lang w:eastAsia="es-ES"/>
        </w:rPr>
      </w:pPr>
    </w:p>
    <w:p w:rsidR="009C054A" w:rsidRPr="006964DF" w:rsidRDefault="009C054A" w:rsidP="00FF1C9B">
      <w:pPr>
        <w:rPr>
          <w:lang w:eastAsia="es-ES"/>
        </w:rPr>
      </w:pPr>
      <w:r w:rsidRPr="006964DF">
        <w:rPr>
          <w:lang w:eastAsia="es-ES"/>
        </w:rPr>
        <w:t xml:space="preserve">Es básico tener claro cuál es el objetivo de la página web así como el perfil de los visitantes que vayan a entrar; esto significa saber cuáles son sus interese y necesidades, y ofrecer información al respecto. </w:t>
      </w:r>
    </w:p>
    <w:p w:rsidR="009C054A" w:rsidRPr="006964DF" w:rsidRDefault="009C054A" w:rsidP="00FF1C9B">
      <w:pPr>
        <w:rPr>
          <w:lang w:eastAsia="es-ES"/>
        </w:rPr>
      </w:pPr>
    </w:p>
    <w:p w:rsidR="00DC000C" w:rsidRPr="009159CE" w:rsidRDefault="00DC000C" w:rsidP="00FF1C9B">
      <w:pPr>
        <w:pStyle w:val="Prrafodelista"/>
        <w:numPr>
          <w:ilvl w:val="0"/>
          <w:numId w:val="51"/>
        </w:numPr>
        <w:rPr>
          <w:b/>
          <w:lang w:eastAsia="es-ES"/>
        </w:rPr>
      </w:pPr>
      <w:bookmarkStart w:id="190" w:name="_Toc427284408"/>
      <w:r w:rsidRPr="009159CE">
        <w:rPr>
          <w:b/>
          <w:lang w:eastAsia="es-ES"/>
        </w:rPr>
        <w:t>Los Blogs y la Blogosfera</w:t>
      </w:r>
      <w:bookmarkEnd w:id="190"/>
      <w:r w:rsidRPr="009159CE">
        <w:rPr>
          <w:b/>
          <w:lang w:eastAsia="es-ES"/>
        </w:rPr>
        <w:t xml:space="preserve"> </w:t>
      </w:r>
    </w:p>
    <w:p w:rsidR="00E901B8" w:rsidRPr="006964DF" w:rsidRDefault="00E901B8" w:rsidP="00FF1C9B">
      <w:pPr>
        <w:rPr>
          <w:lang w:eastAsia="es-ES"/>
        </w:rPr>
      </w:pPr>
    </w:p>
    <w:p w:rsidR="009C054A" w:rsidRPr="006964DF" w:rsidRDefault="009C054A" w:rsidP="00FF1C9B">
      <w:pPr>
        <w:rPr>
          <w:lang w:eastAsia="es-ES"/>
        </w:rPr>
      </w:pPr>
      <w:r w:rsidRPr="006964DF">
        <w:rPr>
          <w:lang w:eastAsia="es-ES"/>
        </w:rPr>
        <w:t>Una bitácora llamada blog o weblog es un cuaderno de anotaciones en internet sobre uno o varios temas y con una serie de características: actualización, organización, conversación, simplificación y distribución. Al conjunto de blogs o bitácoras que consiste en la red se llama blogosfera.</w:t>
      </w:r>
    </w:p>
    <w:p w:rsidR="009C054A" w:rsidRPr="006964DF" w:rsidRDefault="009C054A" w:rsidP="00FF1C9B">
      <w:pPr>
        <w:pStyle w:val="Prrafodelista"/>
        <w:numPr>
          <w:ilvl w:val="0"/>
          <w:numId w:val="5"/>
        </w:numPr>
        <w:ind w:left="360"/>
        <w:rPr>
          <w:lang w:eastAsia="es-ES"/>
        </w:rPr>
      </w:pPr>
      <w:r w:rsidRPr="006964DF">
        <w:rPr>
          <w:lang w:eastAsia="es-ES"/>
        </w:rPr>
        <w:t xml:space="preserve">Actualización, porque cada cierto tiempo el autor o autores publican anotaciones, en ingles &lt;posts&gt;. </w:t>
      </w:r>
    </w:p>
    <w:p w:rsidR="009C054A" w:rsidRPr="006964DF" w:rsidRDefault="009C054A" w:rsidP="00FF1C9B">
      <w:pPr>
        <w:pStyle w:val="Prrafodelista"/>
        <w:numPr>
          <w:ilvl w:val="0"/>
          <w:numId w:val="5"/>
        </w:numPr>
        <w:ind w:left="360"/>
        <w:rPr>
          <w:lang w:eastAsia="es-ES"/>
        </w:rPr>
      </w:pPr>
      <w:r w:rsidRPr="006964DF">
        <w:rPr>
          <w:lang w:eastAsia="es-ES"/>
        </w:rPr>
        <w:t>Organización, porque estas anotaciones se encuentran clasificadas por fechas o categorías.</w:t>
      </w:r>
    </w:p>
    <w:p w:rsidR="009C054A" w:rsidRPr="006964DF" w:rsidRDefault="009C054A" w:rsidP="00FF1C9B">
      <w:pPr>
        <w:pStyle w:val="Prrafodelista"/>
        <w:numPr>
          <w:ilvl w:val="0"/>
          <w:numId w:val="5"/>
        </w:numPr>
        <w:ind w:left="360"/>
        <w:rPr>
          <w:lang w:eastAsia="es-ES"/>
        </w:rPr>
      </w:pPr>
      <w:r w:rsidRPr="006964DF">
        <w:rPr>
          <w:lang w:eastAsia="es-ES"/>
        </w:rPr>
        <w:t>Conversación, porque normalmente permite comentarios de los lectores y visitantes al sitio que fomentan el dialogo y el debate de los asuntos tratados.</w:t>
      </w:r>
    </w:p>
    <w:p w:rsidR="009C054A" w:rsidRDefault="009C054A" w:rsidP="00FF1C9B">
      <w:pPr>
        <w:pStyle w:val="Prrafodelista"/>
        <w:numPr>
          <w:ilvl w:val="0"/>
          <w:numId w:val="5"/>
        </w:numPr>
        <w:ind w:left="360"/>
        <w:rPr>
          <w:lang w:eastAsia="es-ES"/>
        </w:rPr>
      </w:pPr>
      <w:r w:rsidRPr="006964DF">
        <w:rPr>
          <w:lang w:eastAsia="es-ES"/>
        </w:rPr>
        <w:t>Simplificación, porque es muy fácil crear, usar y publicar información con una bitácora.</w:t>
      </w:r>
    </w:p>
    <w:p w:rsidR="009159CE" w:rsidRPr="006964DF" w:rsidRDefault="009159CE" w:rsidP="00FF1C9B">
      <w:pPr>
        <w:pStyle w:val="Prrafodelista"/>
        <w:numPr>
          <w:ilvl w:val="0"/>
          <w:numId w:val="5"/>
        </w:numPr>
        <w:ind w:left="360"/>
        <w:rPr>
          <w:lang w:eastAsia="es-ES"/>
        </w:rPr>
      </w:pPr>
      <w:r w:rsidRPr="006964DF">
        <w:rPr>
          <w:lang w:eastAsia="es-ES"/>
        </w:rPr>
        <w:t>Los Microblogs y Nanoblogs</w:t>
      </w:r>
    </w:p>
    <w:p w:rsidR="009C054A" w:rsidRPr="006964DF" w:rsidRDefault="009C054A" w:rsidP="00D50FB8">
      <w:pPr>
        <w:rPr>
          <w:lang w:eastAsia="es-ES"/>
        </w:rPr>
      </w:pPr>
    </w:p>
    <w:p w:rsidR="009C054A" w:rsidRPr="006964DF" w:rsidRDefault="009C054A" w:rsidP="00881553">
      <w:pPr>
        <w:spacing w:after="160"/>
        <w:rPr>
          <w:lang w:eastAsia="es-ES"/>
        </w:rPr>
      </w:pPr>
      <w:r w:rsidRPr="006964DF">
        <w:rPr>
          <w:lang w:eastAsia="es-ES"/>
        </w:rPr>
        <w:lastRenderedPageBreak/>
        <w:t>Los microblogs y nanoblogs, cuya diferencia básica con los blogs tradicionales radica en su mayor frecuencia de actualización, y la naturaleza breve de sus mensajes. No obstante, los microblogs suelen estar asociados a redes sociales, por lo que su definición es difícil de acotar. Su finalidad es la de explicar que se está haciendo en un momento determinado, compartir información con otros usuarios u ofrecer enlaces hacia otras páginas web.</w:t>
      </w:r>
    </w:p>
    <w:p w:rsidR="009C054A" w:rsidRPr="006964DF" w:rsidRDefault="009C054A" w:rsidP="00881553">
      <w:pPr>
        <w:spacing w:after="160"/>
        <w:rPr>
          <w:lang w:eastAsia="es-ES"/>
        </w:rPr>
      </w:pPr>
      <w:r w:rsidRPr="006964DF">
        <w:rPr>
          <w:lang w:eastAsia="es-ES"/>
        </w:rPr>
        <w:t>El mayor exponente de este tipo de interacción en la red e Twitter. Según su definición.</w:t>
      </w:r>
    </w:p>
    <w:p w:rsidR="009C054A" w:rsidRPr="006964DF" w:rsidRDefault="009C054A" w:rsidP="00881553">
      <w:pPr>
        <w:spacing w:after="160"/>
        <w:rPr>
          <w:lang w:eastAsia="es-ES"/>
        </w:rPr>
      </w:pPr>
      <w:r w:rsidRPr="006964DF">
        <w:rPr>
          <w:lang w:eastAsia="es-ES"/>
        </w:rPr>
        <w:t>Entre los beneficios más destacados del microblogging en marketing se encuentran los siguientes:</w:t>
      </w:r>
    </w:p>
    <w:p w:rsidR="009C054A" w:rsidRPr="006964DF" w:rsidRDefault="009C054A" w:rsidP="00D27389">
      <w:pPr>
        <w:pStyle w:val="Prrafodelista"/>
        <w:numPr>
          <w:ilvl w:val="0"/>
          <w:numId w:val="53"/>
        </w:numPr>
        <w:spacing w:after="160"/>
        <w:ind w:left="360"/>
        <w:rPr>
          <w:lang w:eastAsia="es-ES"/>
        </w:rPr>
      </w:pPr>
      <w:r w:rsidRPr="006964DF">
        <w:rPr>
          <w:lang w:eastAsia="es-ES"/>
        </w:rPr>
        <w:t>Democracia las plataformas de microblogging producen un &lt;&lt;efecto democratizador&gt;&gt; entre aquellos que las usan.</w:t>
      </w:r>
    </w:p>
    <w:p w:rsidR="009C054A" w:rsidRPr="006964DF" w:rsidRDefault="009C054A" w:rsidP="00D27389">
      <w:pPr>
        <w:pStyle w:val="Prrafodelista"/>
        <w:numPr>
          <w:ilvl w:val="0"/>
          <w:numId w:val="53"/>
        </w:numPr>
        <w:spacing w:after="160"/>
        <w:ind w:left="360"/>
        <w:rPr>
          <w:lang w:eastAsia="es-ES"/>
        </w:rPr>
      </w:pPr>
      <w:r w:rsidRPr="006964DF">
        <w:rPr>
          <w:lang w:eastAsia="es-ES"/>
        </w:rPr>
        <w:t>Lazo emocional actuando cerca del cliente el entorno permite establecer un vínculo entre el consumidor y la marca que se comunica a través del microblogging.</w:t>
      </w:r>
    </w:p>
    <w:p w:rsidR="009C054A" w:rsidRPr="006964DF" w:rsidRDefault="009C054A" w:rsidP="00D27389">
      <w:pPr>
        <w:pStyle w:val="Prrafodelista"/>
        <w:numPr>
          <w:ilvl w:val="0"/>
          <w:numId w:val="53"/>
        </w:numPr>
        <w:spacing w:after="160"/>
        <w:ind w:left="360"/>
        <w:rPr>
          <w:lang w:eastAsia="es-ES"/>
        </w:rPr>
      </w:pPr>
      <w:r w:rsidRPr="006964DF">
        <w:rPr>
          <w:lang w:eastAsia="es-ES"/>
        </w:rPr>
        <w:t>Promociones. Se trata de un canal de comunicación que permite el envió de mensajes cortos y continuos. Se puede crear una cuenta para publicar las ofertas de productos o servicios de la marca.</w:t>
      </w:r>
    </w:p>
    <w:p w:rsidR="009C054A" w:rsidRPr="006964DF" w:rsidRDefault="009C054A" w:rsidP="00D27389">
      <w:pPr>
        <w:pStyle w:val="Prrafodelista"/>
        <w:numPr>
          <w:ilvl w:val="0"/>
          <w:numId w:val="53"/>
        </w:numPr>
        <w:ind w:left="360"/>
        <w:rPr>
          <w:lang w:eastAsia="es-ES"/>
        </w:rPr>
      </w:pPr>
      <w:bookmarkStart w:id="191" w:name="_Toc427284410"/>
      <w:r w:rsidRPr="006964DF">
        <w:rPr>
          <w:lang w:eastAsia="es-ES"/>
        </w:rPr>
        <w:t>Seguimientos de opiniones de usuarios. Tras el lanzamiento de un nuevo producto o promoción, se pueden seguir las impresiones de los consumidores, y así poder corregir a tiempo los errores que se hayan podido cometer. También se puede seguir las opiniones sobre los sport publicitarios de las marcas.</w:t>
      </w:r>
      <w:bookmarkEnd w:id="191"/>
    </w:p>
    <w:p w:rsidR="009C054A" w:rsidRPr="006964DF" w:rsidRDefault="009C054A" w:rsidP="00D50FB8">
      <w:pPr>
        <w:rPr>
          <w:lang w:eastAsia="es-ES"/>
        </w:rPr>
      </w:pPr>
    </w:p>
    <w:p w:rsidR="00DC000C" w:rsidRPr="006964DF" w:rsidRDefault="00DC000C" w:rsidP="00D27389">
      <w:pPr>
        <w:pStyle w:val="Prrafodelista"/>
        <w:numPr>
          <w:ilvl w:val="0"/>
          <w:numId w:val="50"/>
        </w:numPr>
        <w:rPr>
          <w:b/>
          <w:lang w:eastAsia="es-ES"/>
        </w:rPr>
      </w:pPr>
      <w:bookmarkStart w:id="192" w:name="_Toc427284411"/>
      <w:r w:rsidRPr="006964DF">
        <w:rPr>
          <w:b/>
          <w:lang w:eastAsia="es-ES"/>
        </w:rPr>
        <w:t>Redes sociales</w:t>
      </w:r>
      <w:bookmarkEnd w:id="192"/>
    </w:p>
    <w:p w:rsidR="00E901B8" w:rsidRPr="006964DF" w:rsidRDefault="00E901B8" w:rsidP="00D50FB8">
      <w:pPr>
        <w:rPr>
          <w:lang w:eastAsia="es-ES"/>
        </w:rPr>
      </w:pPr>
    </w:p>
    <w:p w:rsidR="009C054A" w:rsidRPr="006964DF" w:rsidRDefault="009C054A" w:rsidP="00881553">
      <w:pPr>
        <w:rPr>
          <w:lang w:eastAsia="es-ES"/>
        </w:rPr>
      </w:pPr>
      <w:r w:rsidRPr="006964DF">
        <w:rPr>
          <w:lang w:eastAsia="es-ES"/>
        </w:rPr>
        <w:t>Una red social es un servicio basado en internet que permita a los individuos.</w:t>
      </w:r>
    </w:p>
    <w:p w:rsidR="009C054A" w:rsidRPr="006964DF" w:rsidRDefault="009C054A" w:rsidP="00D27389">
      <w:pPr>
        <w:pStyle w:val="Prrafodelista"/>
        <w:numPr>
          <w:ilvl w:val="0"/>
          <w:numId w:val="4"/>
        </w:numPr>
        <w:rPr>
          <w:lang w:eastAsia="es-ES"/>
        </w:rPr>
      </w:pPr>
      <w:r w:rsidRPr="006964DF">
        <w:rPr>
          <w:lang w:eastAsia="es-ES"/>
        </w:rPr>
        <w:t>Construir un perfil público o semi-publico dentro de un sistema delimitado.</w:t>
      </w:r>
    </w:p>
    <w:p w:rsidR="009C054A" w:rsidRPr="006964DF" w:rsidRDefault="009C054A" w:rsidP="00D27389">
      <w:pPr>
        <w:pStyle w:val="Prrafodelista"/>
        <w:numPr>
          <w:ilvl w:val="0"/>
          <w:numId w:val="4"/>
        </w:numPr>
        <w:rPr>
          <w:lang w:eastAsia="es-ES"/>
        </w:rPr>
      </w:pPr>
      <w:r w:rsidRPr="006964DF">
        <w:rPr>
          <w:lang w:eastAsia="es-ES"/>
        </w:rPr>
        <w:t>Articular una lista de otros usuarios con los que comparten una conexión.</w:t>
      </w:r>
    </w:p>
    <w:p w:rsidR="009C054A" w:rsidRPr="006964DF" w:rsidRDefault="009C054A" w:rsidP="00D27389">
      <w:pPr>
        <w:pStyle w:val="Prrafodelista"/>
        <w:numPr>
          <w:ilvl w:val="0"/>
          <w:numId w:val="4"/>
        </w:numPr>
        <w:rPr>
          <w:lang w:eastAsia="es-ES"/>
        </w:rPr>
      </w:pPr>
      <w:r w:rsidRPr="006964DF">
        <w:rPr>
          <w:lang w:eastAsia="es-ES"/>
        </w:rPr>
        <w:t>Ver y recorrer su lista de las conexiones y de las hechas por otros dentro del sistema.</w:t>
      </w:r>
    </w:p>
    <w:p w:rsidR="00E901B8" w:rsidRPr="006964DF" w:rsidRDefault="00E901B8" w:rsidP="00881553">
      <w:pPr>
        <w:pStyle w:val="Prrafodelista"/>
        <w:rPr>
          <w:lang w:eastAsia="es-ES"/>
        </w:rPr>
      </w:pPr>
    </w:p>
    <w:p w:rsidR="009C054A" w:rsidRPr="006964DF" w:rsidRDefault="009C054A" w:rsidP="00881553">
      <w:pPr>
        <w:rPr>
          <w:lang w:eastAsia="es-ES"/>
        </w:rPr>
      </w:pPr>
      <w:r w:rsidRPr="006964DF">
        <w:rPr>
          <w:lang w:eastAsia="es-ES"/>
        </w:rPr>
        <w:t>La visibilidad de un perfil según el sitio y de acuerdo con la discreción del usuario sitios como MySpace permite a los usuarios elegir si desean que su perfil sea público &lt;solo para amigos&gt;. Facebook adopta un enfoque diferente por defecto, los usuarios que forman parte de la misma &lt;red&gt; puede ver los perfiles de los demás, a menos que un perfil de propietario haya decidido negar el permiso a los de su red.</w:t>
      </w:r>
    </w:p>
    <w:p w:rsidR="00E901B8" w:rsidRPr="006964DF" w:rsidRDefault="00E901B8" w:rsidP="00881553">
      <w:pPr>
        <w:rPr>
          <w:lang w:eastAsia="es-ES"/>
        </w:rPr>
      </w:pPr>
    </w:p>
    <w:p w:rsidR="009C054A" w:rsidRPr="006964DF" w:rsidRDefault="009C054A" w:rsidP="00881553">
      <w:pPr>
        <w:rPr>
          <w:lang w:eastAsia="es-ES"/>
        </w:rPr>
      </w:pPr>
      <w:r w:rsidRPr="006964DF">
        <w:rPr>
          <w:lang w:eastAsia="es-ES"/>
        </w:rPr>
        <w:t xml:space="preserve">Aunque las redes sociales a menudo están diseñadas ampliamente accesibles, muchos inicialmente atraen poblaciones homogéneas por lo que no es raro encontrar grupos que utilizan </w:t>
      </w:r>
      <w:r w:rsidRPr="006964DF">
        <w:rPr>
          <w:lang w:eastAsia="es-ES"/>
        </w:rPr>
        <w:lastRenderedPageBreak/>
        <w:t>sitios para segregarse a ellos mismo por nacionalidad, edad, nivel educativo, u otros factores que habitualmente segmentan la sociedad.</w:t>
      </w:r>
    </w:p>
    <w:p w:rsidR="00E901B8" w:rsidRPr="006964DF" w:rsidRDefault="00E901B8" w:rsidP="00881553">
      <w:pPr>
        <w:rPr>
          <w:lang w:eastAsia="es-ES"/>
        </w:rPr>
      </w:pPr>
    </w:p>
    <w:p w:rsidR="00DC000C" w:rsidRPr="009159CE" w:rsidRDefault="00DC000C" w:rsidP="00D27389">
      <w:pPr>
        <w:pStyle w:val="Prrafodelista"/>
        <w:numPr>
          <w:ilvl w:val="0"/>
          <w:numId w:val="54"/>
        </w:numPr>
        <w:ind w:left="360"/>
        <w:rPr>
          <w:b/>
          <w:lang w:eastAsia="es-ES"/>
        </w:rPr>
      </w:pPr>
      <w:bookmarkStart w:id="193" w:name="_Toc427284412"/>
      <w:r w:rsidRPr="009159CE">
        <w:rPr>
          <w:b/>
          <w:lang w:eastAsia="es-ES"/>
        </w:rPr>
        <w:t>La comunicación boca – oreja o el Word of Mouth (WOM)</w:t>
      </w:r>
      <w:bookmarkEnd w:id="193"/>
    </w:p>
    <w:p w:rsidR="008C42DF" w:rsidRPr="006964DF" w:rsidRDefault="008C42DF" w:rsidP="00D50FB8">
      <w:pPr>
        <w:rPr>
          <w:lang w:eastAsia="es-ES"/>
        </w:rPr>
      </w:pPr>
    </w:p>
    <w:p w:rsidR="008C42DF" w:rsidRPr="006964DF" w:rsidRDefault="008C42DF" w:rsidP="00881553">
      <w:pPr>
        <w:rPr>
          <w:lang w:eastAsia="es-ES"/>
        </w:rPr>
      </w:pPr>
      <w:r w:rsidRPr="006964DF">
        <w:rPr>
          <w:lang w:eastAsia="es-ES"/>
        </w:rPr>
        <w:t xml:space="preserve">Define la comunicación boca – oreja como el arte y la ciencia de construir comunicaciones activas y mutuamente beneficiosas entre consumidores y entre el consumidor y el fabricante. </w:t>
      </w:r>
    </w:p>
    <w:p w:rsidR="008C42DF" w:rsidRPr="006964DF" w:rsidRDefault="008C42DF" w:rsidP="00881553">
      <w:pPr>
        <w:rPr>
          <w:lang w:eastAsia="es-ES"/>
        </w:rPr>
      </w:pPr>
      <w:r w:rsidRPr="006964DF">
        <w:rPr>
          <w:lang w:eastAsia="es-ES"/>
        </w:rPr>
        <w:t>Pilares básicos:</w:t>
      </w:r>
    </w:p>
    <w:p w:rsidR="008C42DF" w:rsidRPr="006964DF" w:rsidRDefault="008C42DF" w:rsidP="00D27389">
      <w:pPr>
        <w:pStyle w:val="Prrafodelista"/>
        <w:numPr>
          <w:ilvl w:val="0"/>
          <w:numId w:val="6"/>
        </w:numPr>
        <w:ind w:left="360"/>
        <w:rPr>
          <w:lang w:eastAsia="es-ES"/>
        </w:rPr>
      </w:pPr>
      <w:r w:rsidRPr="006964DF">
        <w:rPr>
          <w:lang w:eastAsia="es-ES"/>
        </w:rPr>
        <w:t>Recocer el hecho de que un cliente feliz es quien mejor respaldo puede ofrecer a una marca.</w:t>
      </w:r>
    </w:p>
    <w:p w:rsidR="008C42DF" w:rsidRPr="006964DF" w:rsidRDefault="008C42DF" w:rsidP="00D27389">
      <w:pPr>
        <w:pStyle w:val="Prrafodelista"/>
        <w:numPr>
          <w:ilvl w:val="0"/>
          <w:numId w:val="6"/>
        </w:numPr>
        <w:ind w:left="360"/>
        <w:rPr>
          <w:lang w:eastAsia="es-ES"/>
        </w:rPr>
      </w:pPr>
      <w:r w:rsidRPr="006964DF">
        <w:rPr>
          <w:lang w:eastAsia="es-ES"/>
        </w:rPr>
        <w:t>Dara los clientes una vos ofreciéndoles algo de lo que merezca la pena hablar y facilitándoles las herramientas que favorezcan en intercambio de sus opiniones.</w:t>
      </w:r>
    </w:p>
    <w:p w:rsidR="008C42DF" w:rsidRPr="006964DF" w:rsidRDefault="008C42DF" w:rsidP="00D27389">
      <w:pPr>
        <w:pStyle w:val="Prrafodelista"/>
        <w:numPr>
          <w:ilvl w:val="0"/>
          <w:numId w:val="6"/>
        </w:numPr>
        <w:ind w:left="360"/>
        <w:rPr>
          <w:lang w:eastAsia="es-ES"/>
        </w:rPr>
      </w:pPr>
      <w:r w:rsidRPr="006964DF">
        <w:rPr>
          <w:lang w:eastAsia="es-ES"/>
        </w:rPr>
        <w:t>Escuchar a los consumidores, involucrándoles en conversaciones abiertas y sin filtrar, respondiendo de forma rápida a sus cuestiones y valorando sus opiniones, tanto si son positivas, negativas o neutrales.</w:t>
      </w:r>
    </w:p>
    <w:p w:rsidR="008C42DF" w:rsidRPr="006964DF" w:rsidRDefault="008C42DF" w:rsidP="00D27389">
      <w:pPr>
        <w:pStyle w:val="Prrafodelista"/>
        <w:numPr>
          <w:ilvl w:val="0"/>
          <w:numId w:val="6"/>
        </w:numPr>
        <w:ind w:left="360"/>
        <w:rPr>
          <w:lang w:eastAsia="es-ES"/>
        </w:rPr>
      </w:pPr>
      <w:r w:rsidRPr="006964DF">
        <w:rPr>
          <w:lang w:eastAsia="es-ES"/>
        </w:rPr>
        <w:t>Involucrar a la comunidad, encontrando a la gente adecuada y conectándolos entre sí, ayudando a su desarrollo y participando en las conversaciones existentes.</w:t>
      </w:r>
    </w:p>
    <w:p w:rsidR="00E901B8" w:rsidRPr="006964DF" w:rsidRDefault="00E901B8" w:rsidP="00881553">
      <w:pPr>
        <w:pStyle w:val="Prrafodelista"/>
        <w:ind w:left="360"/>
        <w:rPr>
          <w:lang w:eastAsia="es-ES"/>
        </w:rPr>
      </w:pPr>
    </w:p>
    <w:p w:rsidR="008C42DF" w:rsidRPr="006964DF" w:rsidRDefault="008C42DF" w:rsidP="00881553">
      <w:pPr>
        <w:rPr>
          <w:lang w:eastAsia="es-ES"/>
        </w:rPr>
      </w:pPr>
      <w:r w:rsidRPr="006964DF">
        <w:rPr>
          <w:lang w:eastAsia="es-ES"/>
        </w:rPr>
        <w:t>Los anunciantes son cada más conscientes de que la comunicación boca - oreja es muy efectiva, sobre todo cuando se lanzan nuevos productos. Los consumidores cada vez se muestran más escépticos ante los mensajes publicitarios que lanzan las marcas y, por ello, cobra un mayor protagonismo la recomendación y opinión de otras personas, a las que el consumidor les concede una mayor credibilidad.</w:t>
      </w:r>
    </w:p>
    <w:p w:rsidR="0021431D" w:rsidRPr="006964DF" w:rsidRDefault="0021431D" w:rsidP="00881553">
      <w:pPr>
        <w:rPr>
          <w:lang w:eastAsia="es-ES"/>
        </w:rPr>
      </w:pPr>
    </w:p>
    <w:p w:rsidR="00DC000C" w:rsidRPr="00E724F0" w:rsidRDefault="00DC000C" w:rsidP="00D27389">
      <w:pPr>
        <w:pStyle w:val="Prrafodelista"/>
        <w:numPr>
          <w:ilvl w:val="0"/>
          <w:numId w:val="54"/>
        </w:numPr>
        <w:ind w:left="360"/>
        <w:rPr>
          <w:b/>
          <w:lang w:eastAsia="es-ES"/>
        </w:rPr>
      </w:pPr>
      <w:bookmarkStart w:id="194" w:name="_Toc427284413"/>
      <w:r w:rsidRPr="00E724F0">
        <w:rPr>
          <w:b/>
          <w:lang w:eastAsia="es-ES"/>
        </w:rPr>
        <w:t>Internet en el bolsillo</w:t>
      </w:r>
      <w:bookmarkEnd w:id="194"/>
    </w:p>
    <w:p w:rsidR="00E901B8" w:rsidRPr="006964DF" w:rsidRDefault="00E901B8" w:rsidP="00D50FB8">
      <w:pPr>
        <w:rPr>
          <w:lang w:eastAsia="es-ES"/>
        </w:rPr>
      </w:pPr>
    </w:p>
    <w:p w:rsidR="008C42DF" w:rsidRPr="006964DF" w:rsidRDefault="008C42DF" w:rsidP="00881553">
      <w:pPr>
        <w:rPr>
          <w:lang w:eastAsia="es-ES"/>
        </w:rPr>
      </w:pPr>
      <w:r w:rsidRPr="006964DF">
        <w:rPr>
          <w:lang w:eastAsia="es-ES"/>
        </w:rPr>
        <w:t>Cuando se habla de web móvil se está haciendo referencia a una web en el que el usuario puede acceder a la información desde cualquier lugar, independientemente del tipo de dispositivo que se utilice para ello. La oferta de dispositivos móviles está creciendo de forma asombrosa en los últimos años, ofreciendo infinidad de dispositivos desde los que llevar a cabo operaciones que normalmente se realizaban desde el equipo de sobremesa.</w:t>
      </w:r>
    </w:p>
    <w:p w:rsidR="00CA0281" w:rsidRPr="006964DF" w:rsidRDefault="00CA0281" w:rsidP="00881553">
      <w:pPr>
        <w:rPr>
          <w:lang w:eastAsia="es-ES"/>
        </w:rPr>
      </w:pPr>
    </w:p>
    <w:p w:rsidR="008C42DF" w:rsidRDefault="008C42DF" w:rsidP="00881553">
      <w:pPr>
        <w:rPr>
          <w:lang w:eastAsia="es-ES"/>
        </w:rPr>
      </w:pPr>
      <w:r w:rsidRPr="006964DF">
        <w:rPr>
          <w:lang w:eastAsia="es-ES"/>
        </w:rPr>
        <w:t>Dotar a las aplicaciones de movilidad permitirá a los usuarios utilizar diferentes dispositivos para acceder a la misma información. Como usuarios, se pueden elegir la forma de interactuar con estas aplicaciones en función de las necesidades y de las característ</w:t>
      </w:r>
      <w:r w:rsidR="000D41B7" w:rsidRPr="006964DF">
        <w:rPr>
          <w:lang w:eastAsia="es-ES"/>
        </w:rPr>
        <w:t>icas del dispositivo utilizado.</w:t>
      </w:r>
    </w:p>
    <w:p w:rsidR="00E724F0" w:rsidRDefault="00E724F0" w:rsidP="00881553">
      <w:pPr>
        <w:rPr>
          <w:lang w:eastAsia="es-ES"/>
        </w:rPr>
      </w:pPr>
    </w:p>
    <w:p w:rsidR="00FA4FE0" w:rsidRDefault="00FA4FE0" w:rsidP="00881553">
      <w:pPr>
        <w:rPr>
          <w:lang w:eastAsia="es-ES"/>
        </w:rPr>
      </w:pPr>
    </w:p>
    <w:p w:rsidR="00FA4FE0" w:rsidRPr="006964DF" w:rsidRDefault="00FA4FE0" w:rsidP="00881553">
      <w:pPr>
        <w:rPr>
          <w:lang w:eastAsia="es-ES"/>
        </w:rPr>
      </w:pPr>
    </w:p>
    <w:p w:rsidR="00DC000C" w:rsidRPr="00E724F0" w:rsidRDefault="00DC000C" w:rsidP="00D27389">
      <w:pPr>
        <w:pStyle w:val="Prrafodelista"/>
        <w:numPr>
          <w:ilvl w:val="0"/>
          <w:numId w:val="54"/>
        </w:numPr>
        <w:ind w:left="360"/>
        <w:rPr>
          <w:b/>
          <w:lang w:eastAsia="es-ES"/>
        </w:rPr>
      </w:pPr>
      <w:bookmarkStart w:id="195" w:name="_Toc427284414"/>
      <w:r w:rsidRPr="00E724F0">
        <w:rPr>
          <w:b/>
          <w:lang w:eastAsia="es-ES"/>
        </w:rPr>
        <w:lastRenderedPageBreak/>
        <w:t>El advertainment</w:t>
      </w:r>
      <w:bookmarkEnd w:id="195"/>
    </w:p>
    <w:p w:rsidR="00E901B8" w:rsidRPr="006964DF" w:rsidRDefault="00E901B8" w:rsidP="00D50FB8">
      <w:pPr>
        <w:rPr>
          <w:lang w:eastAsia="es-ES"/>
        </w:rPr>
      </w:pPr>
    </w:p>
    <w:p w:rsidR="00E901B8" w:rsidRPr="006964DF" w:rsidRDefault="008C42DF" w:rsidP="00881553">
      <w:pPr>
        <w:rPr>
          <w:lang w:eastAsia="es-ES"/>
        </w:rPr>
      </w:pPr>
      <w:r w:rsidRPr="006964DF">
        <w:rPr>
          <w:lang w:eastAsia="es-ES"/>
        </w:rPr>
        <w:t>La idea es comunicar los valores de una marca a través de un contenido. Este contenido, normalmente se encuent</w:t>
      </w:r>
      <w:r w:rsidR="00AC1871" w:rsidRPr="006964DF">
        <w:rPr>
          <w:lang w:eastAsia="es-ES"/>
        </w:rPr>
        <w:t>ra asociado al entretenimiento.</w:t>
      </w:r>
    </w:p>
    <w:p w:rsidR="00E901B8" w:rsidRPr="006964DF" w:rsidRDefault="008C42DF" w:rsidP="00881553">
      <w:pPr>
        <w:rPr>
          <w:lang w:eastAsia="es-ES"/>
        </w:rPr>
      </w:pPr>
      <w:r w:rsidRPr="006964DF">
        <w:rPr>
          <w:lang w:eastAsia="es-ES"/>
        </w:rPr>
        <w:t xml:space="preserve">El advertainment va más allá, al buscar la mejor integración del mensaje de marca con el </w:t>
      </w:r>
      <w:r w:rsidR="00AC1871" w:rsidRPr="006964DF">
        <w:rPr>
          <w:lang w:eastAsia="es-ES"/>
        </w:rPr>
        <w:t xml:space="preserve">contenido del entretenimiento. </w:t>
      </w:r>
    </w:p>
    <w:p w:rsidR="008C42DF" w:rsidRPr="006964DF" w:rsidRDefault="008C42DF" w:rsidP="00881553">
      <w:pPr>
        <w:rPr>
          <w:lang w:eastAsia="es-ES"/>
        </w:rPr>
      </w:pPr>
      <w:r w:rsidRPr="006964DF">
        <w:rPr>
          <w:lang w:eastAsia="es-ES"/>
        </w:rPr>
        <w:t>El advertainment permite introducir valores de marca y atributos de producto en un segmento de consumidores de alta afinidad, ligando la marca a una experiencia asociada al entretenimiento. Ejecutando de forma correcta, el advertainment  permite a las compañías introducir sus valores corporativos y los atributos de sus productos en el campo de la atención favorable de un segmento de consumidores muy afines.</w:t>
      </w:r>
    </w:p>
    <w:p w:rsidR="00CA0281" w:rsidRPr="006964DF" w:rsidRDefault="00CA0281" w:rsidP="00881553">
      <w:pPr>
        <w:rPr>
          <w:lang w:eastAsia="es-ES"/>
        </w:rPr>
      </w:pPr>
    </w:p>
    <w:p w:rsidR="00E901B8" w:rsidRDefault="008C42DF" w:rsidP="00D27389">
      <w:pPr>
        <w:pStyle w:val="Prrafodelista"/>
        <w:numPr>
          <w:ilvl w:val="0"/>
          <w:numId w:val="49"/>
        </w:numPr>
        <w:rPr>
          <w:b/>
          <w:lang w:eastAsia="es-ES"/>
        </w:rPr>
      </w:pPr>
      <w:r w:rsidRPr="006964DF">
        <w:rPr>
          <w:b/>
          <w:lang w:eastAsia="es-ES"/>
        </w:rPr>
        <w:t>Buzz marketing</w:t>
      </w:r>
    </w:p>
    <w:p w:rsidR="00881553" w:rsidRPr="006964DF" w:rsidRDefault="00881553" w:rsidP="00881553">
      <w:pPr>
        <w:pStyle w:val="Prrafodelista"/>
        <w:ind w:left="390"/>
        <w:rPr>
          <w:b/>
          <w:lang w:eastAsia="es-ES"/>
        </w:rPr>
      </w:pPr>
    </w:p>
    <w:p w:rsidR="008C42DF" w:rsidRPr="006964DF" w:rsidRDefault="008C42DF" w:rsidP="00881553">
      <w:pPr>
        <w:rPr>
          <w:lang w:eastAsia="es-ES"/>
        </w:rPr>
      </w:pPr>
      <w:r w:rsidRPr="006964DF">
        <w:rPr>
          <w:lang w:eastAsia="es-ES"/>
        </w:rPr>
        <w:t>Es una técnica que trata de conseguir que la gente hable de una determinada marca o producto. Para ello, las empresas buscan y reclutan voluntarios que quieran probar sus productos o servicios para que posteriormente comenten sus experiencias a otros consumidores. De esta manera se generan conversaciones hacia la marca, provocadas por los propios consumidores que además de propagar información pueden influir en el comportamiento de otros clientes.</w:t>
      </w:r>
    </w:p>
    <w:p w:rsidR="00881553" w:rsidRPr="006964DF" w:rsidRDefault="00881553" w:rsidP="00881553">
      <w:pPr>
        <w:rPr>
          <w:lang w:eastAsia="es-ES"/>
        </w:rPr>
      </w:pPr>
    </w:p>
    <w:p w:rsidR="00E901B8" w:rsidRDefault="008C42DF" w:rsidP="00D27389">
      <w:pPr>
        <w:pStyle w:val="Prrafodelista"/>
        <w:numPr>
          <w:ilvl w:val="0"/>
          <w:numId w:val="49"/>
        </w:numPr>
        <w:rPr>
          <w:b/>
          <w:lang w:eastAsia="es-ES"/>
        </w:rPr>
      </w:pPr>
      <w:r w:rsidRPr="006964DF">
        <w:rPr>
          <w:b/>
          <w:lang w:eastAsia="es-ES"/>
        </w:rPr>
        <w:t>Advergaming</w:t>
      </w:r>
    </w:p>
    <w:p w:rsidR="00881553" w:rsidRPr="00881553" w:rsidRDefault="00881553" w:rsidP="00881553">
      <w:pPr>
        <w:rPr>
          <w:b/>
          <w:lang w:eastAsia="es-ES"/>
        </w:rPr>
      </w:pPr>
    </w:p>
    <w:p w:rsidR="008C42DF" w:rsidRPr="006964DF" w:rsidRDefault="008C42DF" w:rsidP="00881553">
      <w:pPr>
        <w:rPr>
          <w:lang w:eastAsia="es-ES"/>
        </w:rPr>
      </w:pPr>
      <w:r w:rsidRPr="006964DF">
        <w:rPr>
          <w:lang w:eastAsia="es-ES"/>
        </w:rPr>
        <w:t>Las últimas tendencias buscan introducir publicidad dinámica e interactiva en los videojuegos.</w:t>
      </w:r>
    </w:p>
    <w:p w:rsidR="008C42DF" w:rsidRDefault="008C42DF" w:rsidP="00881553">
      <w:pPr>
        <w:rPr>
          <w:lang w:eastAsia="es-ES"/>
        </w:rPr>
      </w:pPr>
      <w:r w:rsidRPr="006964DF">
        <w:rPr>
          <w:lang w:eastAsia="es-ES"/>
        </w:rPr>
        <w:t>El Advergaming: consiste en crear un juego expresamente para una marca, que suele estar disponible para jugar online (a través del teléfono móvil o la videoconsola), o descargarse en el ordenador. Son videojuegos que permiten una exposición continua al usuario a la marca publicitaria, transmitiendo los valores de dicha marca.</w:t>
      </w:r>
    </w:p>
    <w:p w:rsidR="00FF1C9B" w:rsidRPr="006964DF" w:rsidRDefault="00FF1C9B" w:rsidP="00881553">
      <w:pPr>
        <w:rPr>
          <w:lang w:eastAsia="es-ES"/>
        </w:rPr>
      </w:pPr>
    </w:p>
    <w:p w:rsidR="00E901B8" w:rsidRDefault="008C42DF" w:rsidP="00D27389">
      <w:pPr>
        <w:pStyle w:val="Prrafodelista"/>
        <w:numPr>
          <w:ilvl w:val="0"/>
          <w:numId w:val="49"/>
        </w:numPr>
        <w:rPr>
          <w:b/>
          <w:lang w:eastAsia="es-ES"/>
        </w:rPr>
      </w:pPr>
      <w:r w:rsidRPr="006964DF">
        <w:rPr>
          <w:b/>
          <w:lang w:eastAsia="es-ES"/>
        </w:rPr>
        <w:t>Street Marketing</w:t>
      </w:r>
    </w:p>
    <w:p w:rsidR="00FF1C9B" w:rsidRPr="006964DF" w:rsidRDefault="00FF1C9B" w:rsidP="00FF1C9B">
      <w:pPr>
        <w:pStyle w:val="Prrafodelista"/>
        <w:ind w:left="390"/>
        <w:rPr>
          <w:b/>
          <w:lang w:eastAsia="es-ES"/>
        </w:rPr>
      </w:pPr>
    </w:p>
    <w:p w:rsidR="008C42DF" w:rsidRDefault="008C42DF" w:rsidP="00881553">
      <w:pPr>
        <w:rPr>
          <w:lang w:eastAsia="es-ES"/>
        </w:rPr>
      </w:pPr>
      <w:r w:rsidRPr="006964DF">
        <w:rPr>
          <w:lang w:eastAsia="es-ES"/>
        </w:rPr>
        <w:t>Se trata de una nueva forma de comercialización que tiene la calle o el medio urbano como escenario; allí es donde  se desarrolla diferentes acciones de comunicaciones. Como principal objetivo llamar la atención de los viandantes (consumidores) y generar una rumorología que vaya de boca en boca, de manera que el receptor del mensaje sea también emisor del mismo, se busca en definitiva, generar mayor impacto y un acercamiento mucho más discreto con los consumidores.</w:t>
      </w:r>
    </w:p>
    <w:p w:rsidR="008C42DF" w:rsidRDefault="008C42DF" w:rsidP="00D27389">
      <w:pPr>
        <w:pStyle w:val="Prrafodelista"/>
        <w:numPr>
          <w:ilvl w:val="0"/>
          <w:numId w:val="49"/>
        </w:numPr>
        <w:rPr>
          <w:b/>
          <w:lang w:eastAsia="es-ES"/>
        </w:rPr>
      </w:pPr>
      <w:r w:rsidRPr="006964DF">
        <w:rPr>
          <w:b/>
          <w:lang w:eastAsia="es-ES"/>
        </w:rPr>
        <w:lastRenderedPageBreak/>
        <w:t xml:space="preserve">Ambient marketing </w:t>
      </w:r>
    </w:p>
    <w:p w:rsidR="00FF1C9B" w:rsidRPr="006964DF" w:rsidRDefault="00FF1C9B" w:rsidP="00FF1C9B">
      <w:pPr>
        <w:pStyle w:val="Prrafodelista"/>
        <w:ind w:left="390"/>
        <w:rPr>
          <w:b/>
          <w:lang w:eastAsia="es-ES"/>
        </w:rPr>
      </w:pPr>
    </w:p>
    <w:p w:rsidR="00E901B8" w:rsidRPr="006964DF" w:rsidRDefault="008C42DF" w:rsidP="00881553">
      <w:pPr>
        <w:rPr>
          <w:lang w:eastAsia="es-ES"/>
        </w:rPr>
      </w:pPr>
      <w:r w:rsidRPr="006964DF">
        <w:rPr>
          <w:lang w:eastAsia="es-ES"/>
        </w:rPr>
        <w:t>Se trata de crear o recrear un ambiente determinado en la propia calle integrando y utilizando elementos del entorno ya existentes (edificios, papeleras, farolas. Marquesinas, de autobús,…) y &lt;&lt;montan&gt;&gt; un escenario o un decorado que trate de llamar la atención de to</w:t>
      </w:r>
      <w:r w:rsidR="00AF3A57" w:rsidRPr="006964DF">
        <w:rPr>
          <w:lang w:eastAsia="es-ES"/>
        </w:rPr>
        <w:t>do aquel que pase por el lugar.</w:t>
      </w:r>
    </w:p>
    <w:p w:rsidR="00E901B8" w:rsidRDefault="008C42DF" w:rsidP="00881553">
      <w:pPr>
        <w:rPr>
          <w:lang w:eastAsia="es-ES"/>
        </w:rPr>
      </w:pPr>
      <w:r w:rsidRPr="006964DF">
        <w:rPr>
          <w:lang w:eastAsia="es-ES"/>
        </w:rPr>
        <w:t xml:space="preserve">El objetivo es convertir el territorio urbano en un escaparate, tratando de generar el máximo interés de los viandantes (y posibles consumidores) transmitiéndoles a su vez un sentimiento de proximidad y simpatía, todo ello con un plan muy bien argumentado. </w:t>
      </w:r>
    </w:p>
    <w:p w:rsidR="00FF1C9B" w:rsidRPr="006964DF" w:rsidRDefault="00FF1C9B" w:rsidP="00881553">
      <w:pPr>
        <w:rPr>
          <w:lang w:eastAsia="es-ES"/>
        </w:rPr>
      </w:pPr>
    </w:p>
    <w:p w:rsidR="008C42DF" w:rsidRDefault="008C42DF" w:rsidP="00D27389">
      <w:pPr>
        <w:pStyle w:val="Prrafodelista"/>
        <w:numPr>
          <w:ilvl w:val="0"/>
          <w:numId w:val="49"/>
        </w:numPr>
        <w:rPr>
          <w:b/>
          <w:lang w:eastAsia="es-ES"/>
        </w:rPr>
      </w:pPr>
      <w:r w:rsidRPr="006964DF">
        <w:rPr>
          <w:b/>
          <w:lang w:eastAsia="es-ES"/>
        </w:rPr>
        <w:t>Dance marketing</w:t>
      </w:r>
    </w:p>
    <w:p w:rsidR="00FF1C9B" w:rsidRPr="006964DF" w:rsidRDefault="00FF1C9B" w:rsidP="00FF1C9B">
      <w:pPr>
        <w:pStyle w:val="Prrafodelista"/>
        <w:ind w:left="390"/>
        <w:rPr>
          <w:b/>
          <w:lang w:eastAsia="es-ES"/>
        </w:rPr>
      </w:pPr>
    </w:p>
    <w:p w:rsidR="00E901B8" w:rsidRDefault="008C42DF" w:rsidP="00881553">
      <w:pPr>
        <w:rPr>
          <w:lang w:eastAsia="es-ES"/>
        </w:rPr>
      </w:pPr>
      <w:r w:rsidRPr="006964DF">
        <w:rPr>
          <w:lang w:eastAsia="es-ES"/>
        </w:rPr>
        <w:t xml:space="preserve">Es una original técnica que, como acción de street marketing que es, busca, sobre todo, sorprender al público. Se basa en el despliegue de diferentes coreografías y bailes improvisados en lugares o zonas con afluencia de gente tratando de crear expectación pero también, cercanía con el consumidor  </w:t>
      </w:r>
    </w:p>
    <w:p w:rsidR="00FF1C9B" w:rsidRPr="006964DF" w:rsidRDefault="00FF1C9B" w:rsidP="00881553">
      <w:pPr>
        <w:rPr>
          <w:lang w:eastAsia="es-ES"/>
        </w:rPr>
      </w:pPr>
    </w:p>
    <w:p w:rsidR="008C42DF" w:rsidRPr="006964DF" w:rsidRDefault="008C42DF" w:rsidP="00D27389">
      <w:pPr>
        <w:pStyle w:val="Prrafodelista"/>
        <w:numPr>
          <w:ilvl w:val="0"/>
          <w:numId w:val="49"/>
        </w:numPr>
        <w:rPr>
          <w:b/>
          <w:lang w:eastAsia="es-ES"/>
        </w:rPr>
      </w:pPr>
      <w:r w:rsidRPr="006964DF">
        <w:rPr>
          <w:b/>
          <w:lang w:eastAsia="es-ES"/>
        </w:rPr>
        <w:t>Comunicación experimental</w:t>
      </w:r>
    </w:p>
    <w:p w:rsidR="00FF1C9B" w:rsidRDefault="00FF1C9B" w:rsidP="00881553">
      <w:pPr>
        <w:rPr>
          <w:lang w:eastAsia="es-ES"/>
        </w:rPr>
      </w:pPr>
    </w:p>
    <w:p w:rsidR="008C42DF" w:rsidRPr="006964DF" w:rsidRDefault="008C42DF" w:rsidP="00881553">
      <w:pPr>
        <w:rPr>
          <w:lang w:eastAsia="es-ES"/>
        </w:rPr>
      </w:pPr>
      <w:r w:rsidRPr="006964DF">
        <w:rPr>
          <w:lang w:eastAsia="es-ES"/>
        </w:rPr>
        <w:t>La comunicación experimental pretende diferenciar las ofertas de las empresas mediante las experiencias vividas por los clientes y así generar ventajas competitivas para la empresa En consecuencia el objetivo de este tipo de estrategia consiste en identificar qué tipo de experiencias incrementa el valor de sus productos.</w:t>
      </w:r>
    </w:p>
    <w:p w:rsidR="00E901B8" w:rsidRPr="006964DF" w:rsidRDefault="00E901B8" w:rsidP="00E319E2">
      <w:pPr>
        <w:rPr>
          <w:lang w:eastAsia="es-ES"/>
        </w:rPr>
      </w:pPr>
    </w:p>
    <w:p w:rsidR="008C42DF" w:rsidRPr="006964DF" w:rsidRDefault="008C42DF" w:rsidP="00D27389">
      <w:pPr>
        <w:pStyle w:val="Prrafodelista"/>
        <w:numPr>
          <w:ilvl w:val="0"/>
          <w:numId w:val="49"/>
        </w:numPr>
        <w:rPr>
          <w:b/>
          <w:lang w:eastAsia="es-ES"/>
        </w:rPr>
      </w:pPr>
      <w:r w:rsidRPr="006964DF">
        <w:rPr>
          <w:b/>
          <w:lang w:eastAsia="es-ES"/>
        </w:rPr>
        <w:t>Tryvertising: la prueba del producto en situaciones reales</w:t>
      </w:r>
    </w:p>
    <w:p w:rsidR="00FF1C9B" w:rsidRDefault="00FF1C9B" w:rsidP="00881553">
      <w:pPr>
        <w:rPr>
          <w:lang w:eastAsia="es-ES"/>
        </w:rPr>
      </w:pPr>
    </w:p>
    <w:p w:rsidR="008C42DF" w:rsidRPr="006964DF" w:rsidRDefault="008C42DF" w:rsidP="00881553">
      <w:pPr>
        <w:rPr>
          <w:lang w:eastAsia="es-ES"/>
        </w:rPr>
      </w:pPr>
      <w:r w:rsidRPr="006964DF">
        <w:rPr>
          <w:lang w:eastAsia="es-ES"/>
        </w:rPr>
        <w:t>Es un nuevo modo de comunicación que consiste en permitir a los clientes que prueben el producto. El objetivo es que el cliente potencial pueda experimentar con el producto y familiarizarse con él. En muchos casos, el producto se suele presentar en un entorno habitual del consumidor que le permita apreciar las cualidades esenciales del producto.</w:t>
      </w:r>
    </w:p>
    <w:p w:rsidR="008C42DF" w:rsidRPr="006964DF" w:rsidRDefault="008C42DF" w:rsidP="00881553">
      <w:pPr>
        <w:rPr>
          <w:lang w:eastAsia="es-ES"/>
        </w:rPr>
      </w:pPr>
      <w:r w:rsidRPr="006964DF">
        <w:rPr>
          <w:lang w:eastAsia="es-ES"/>
        </w:rPr>
        <w:t xml:space="preserve">Esta nueva técnica de comunicación es muy efectiva, ya que permite al consumidor probar el producto en situaciones concretas de la vida real. Esta experiencia real del producto puede cambiar las expectativas del consumidor, ya que puede decidir en función de una experiencia real vivida por el mismo.  </w:t>
      </w:r>
    </w:p>
    <w:p w:rsidR="00E901B8" w:rsidRPr="006964DF" w:rsidRDefault="00E901B8" w:rsidP="00881553">
      <w:pPr>
        <w:rPr>
          <w:lang w:eastAsia="es-ES"/>
        </w:rPr>
      </w:pPr>
    </w:p>
    <w:p w:rsidR="00E901B8" w:rsidRPr="006964DF" w:rsidRDefault="008C42DF" w:rsidP="00881553">
      <w:pPr>
        <w:rPr>
          <w:lang w:eastAsia="es-ES"/>
        </w:rPr>
      </w:pPr>
      <w:r w:rsidRPr="006964DF">
        <w:rPr>
          <w:lang w:eastAsia="es-ES"/>
        </w:rPr>
        <w:lastRenderedPageBreak/>
        <w:t xml:space="preserve"> El Tryvertising es sobre todo adecuado para productos complicados que necesitan cierto tiempo para ser entendidos (por ejemplo, productos con tecnología, como un teléfono inteligente, un portátil, etc.) también es adecuado para productos de elevado precio donde el consumidor tiene miedo  a gastar mucho dinero sin saber antes que dicho producto va a satisfacer sus necesidades.</w:t>
      </w:r>
    </w:p>
    <w:p w:rsidR="008C42DF" w:rsidRPr="006964DF" w:rsidRDefault="008C42DF" w:rsidP="00881553">
      <w:pPr>
        <w:rPr>
          <w:lang w:eastAsia="es-ES"/>
        </w:rPr>
      </w:pPr>
      <w:r w:rsidRPr="006964DF">
        <w:rPr>
          <w:lang w:eastAsia="es-ES"/>
        </w:rPr>
        <w:t>Para que se pueda llevar a cabo el  tryvertising de manera efectiva se necesita de la colaboración de dos empresas, una que propicie el entorno y la otra que proporcione el producto. En este sentido, las empresas del sector turístico son ideales para la creación de entornos adecuados a potenciales clientes para la inclusión de segundos productos que puedan ser probados y experimentados por los clientes de las empresas turísticas.</w:t>
      </w:r>
      <w:r w:rsidR="00896621" w:rsidRPr="006964DF">
        <w:rPr>
          <w:lang w:eastAsia="es-ES"/>
        </w:rPr>
        <w:t xml:space="preserve"> </w:t>
      </w:r>
      <w:r w:rsidR="00896621" w:rsidRPr="006964DF">
        <w:rPr>
          <w:sz w:val="18"/>
          <w:szCs w:val="18"/>
          <w:lang w:eastAsia="es-ES"/>
        </w:rPr>
        <w:t>(SÁNCHEZ, J.,  y  PINTADO, T.,  2010.,  P</w:t>
      </w:r>
      <w:r w:rsidR="00881553">
        <w:rPr>
          <w:sz w:val="18"/>
          <w:szCs w:val="18"/>
          <w:lang w:eastAsia="es-ES"/>
        </w:rPr>
        <w:t>p</w:t>
      </w:r>
      <w:r w:rsidR="00896621" w:rsidRPr="006964DF">
        <w:rPr>
          <w:sz w:val="18"/>
          <w:szCs w:val="18"/>
          <w:lang w:eastAsia="es-ES"/>
        </w:rPr>
        <w:t>. 17-271)</w:t>
      </w:r>
    </w:p>
    <w:p w:rsidR="00B448C9" w:rsidRPr="00896621" w:rsidRDefault="00B448C9" w:rsidP="00D50FB8">
      <w:pPr>
        <w:rPr>
          <w:lang w:eastAsia="es-ES"/>
        </w:rPr>
      </w:pPr>
    </w:p>
    <w:p w:rsidR="00ED59C1" w:rsidRPr="00881553" w:rsidRDefault="00881553" w:rsidP="00881553">
      <w:pPr>
        <w:widowControl w:val="0"/>
        <w:shd w:val="clear" w:color="auto" w:fill="FFFFFF"/>
        <w:suppressAutoHyphens/>
        <w:outlineLvl w:val="0"/>
        <w:rPr>
          <w:rFonts w:cs="Times New Roman"/>
          <w:b/>
          <w:bCs/>
          <w:lang w:val="es"/>
        </w:rPr>
      </w:pPr>
      <w:bookmarkStart w:id="196" w:name="_Toc427284415"/>
      <w:bookmarkStart w:id="197" w:name="_Toc427288713"/>
      <w:bookmarkStart w:id="198" w:name="_Toc427520740"/>
      <w:bookmarkStart w:id="199" w:name="_Toc427522004"/>
      <w:bookmarkStart w:id="200" w:name="_Toc427523069"/>
      <w:bookmarkStart w:id="201" w:name="_Toc427536995"/>
      <w:bookmarkStart w:id="202" w:name="_Toc427779014"/>
      <w:r>
        <w:rPr>
          <w:rFonts w:cs="Times New Roman"/>
          <w:b/>
          <w:bCs/>
          <w:lang w:val="es"/>
        </w:rPr>
        <w:t xml:space="preserve">1.5. </w:t>
      </w:r>
      <w:r w:rsidR="00ED59C1" w:rsidRPr="00881553">
        <w:rPr>
          <w:rFonts w:cs="Times New Roman"/>
          <w:b/>
          <w:bCs/>
          <w:lang w:val="es"/>
        </w:rPr>
        <w:t>Patrimonio cultural</w:t>
      </w:r>
      <w:bookmarkEnd w:id="196"/>
      <w:bookmarkEnd w:id="197"/>
      <w:bookmarkEnd w:id="198"/>
      <w:bookmarkEnd w:id="199"/>
      <w:bookmarkEnd w:id="200"/>
      <w:bookmarkEnd w:id="201"/>
      <w:bookmarkEnd w:id="202"/>
    </w:p>
    <w:p w:rsidR="006E3823" w:rsidRPr="00896621" w:rsidRDefault="006E3823" w:rsidP="00D50FB8">
      <w:pPr>
        <w:rPr>
          <w:lang w:val="es"/>
        </w:rPr>
      </w:pPr>
    </w:p>
    <w:p w:rsidR="00ED59C1" w:rsidRPr="00367F67" w:rsidRDefault="006E3823" w:rsidP="00FF3297">
      <w:pPr>
        <w:pStyle w:val="Ttulo2"/>
        <w:spacing w:before="0"/>
        <w:rPr>
          <w:lang w:val="es"/>
        </w:rPr>
      </w:pPr>
      <w:bookmarkStart w:id="203" w:name="_Toc427284416"/>
      <w:bookmarkStart w:id="204" w:name="_Toc427288714"/>
      <w:bookmarkStart w:id="205" w:name="_Toc427520741"/>
      <w:bookmarkStart w:id="206" w:name="_Toc427522005"/>
      <w:bookmarkStart w:id="207" w:name="_Toc427523070"/>
      <w:bookmarkStart w:id="208" w:name="_Toc427536996"/>
      <w:bookmarkStart w:id="209" w:name="_Toc427779015"/>
      <w:r w:rsidRPr="00367F67">
        <w:rPr>
          <w:lang w:val="es"/>
        </w:rPr>
        <w:t>1.5.1</w:t>
      </w:r>
      <w:r w:rsidR="00ED59C1" w:rsidRPr="00367F67">
        <w:rPr>
          <w:lang w:val="es"/>
        </w:rPr>
        <w:t xml:space="preserve"> Definición</w:t>
      </w:r>
      <w:bookmarkEnd w:id="203"/>
      <w:bookmarkEnd w:id="204"/>
      <w:bookmarkEnd w:id="205"/>
      <w:bookmarkEnd w:id="206"/>
      <w:bookmarkEnd w:id="207"/>
      <w:bookmarkEnd w:id="208"/>
      <w:bookmarkEnd w:id="209"/>
    </w:p>
    <w:p w:rsidR="00E901B8" w:rsidRPr="00AC1871" w:rsidRDefault="00E901B8" w:rsidP="00FF3297">
      <w:pPr>
        <w:autoSpaceDE w:val="0"/>
        <w:autoSpaceDN w:val="0"/>
        <w:adjustRightInd w:val="0"/>
        <w:rPr>
          <w:rFonts w:cs="Times New Roman"/>
          <w:lang w:val="es-ES"/>
        </w:rPr>
      </w:pPr>
    </w:p>
    <w:p w:rsidR="00ED59C1" w:rsidRPr="00896621" w:rsidRDefault="001B35B5" w:rsidP="00FF3297">
      <w:pPr>
        <w:autoSpaceDE w:val="0"/>
        <w:autoSpaceDN w:val="0"/>
        <w:adjustRightInd w:val="0"/>
        <w:rPr>
          <w:rFonts w:cs="Times New Roman"/>
          <w:lang w:val="es"/>
        </w:rPr>
      </w:pPr>
      <w:r w:rsidRPr="00896621">
        <w:rPr>
          <w:rFonts w:cs="Times New Roman"/>
          <w:lang w:val="es"/>
        </w:rPr>
        <w:t>El Patrimonio Cultural de un p</w:t>
      </w:r>
      <w:r w:rsidR="003B7119" w:rsidRPr="00896621">
        <w:rPr>
          <w:rFonts w:cs="Times New Roman"/>
          <w:lang w:val="es"/>
        </w:rPr>
        <w:t>ueblo comprende las obras de</w:t>
      </w:r>
      <w:r w:rsidRPr="00896621">
        <w:rPr>
          <w:rFonts w:cs="Times New Roman"/>
          <w:lang w:val="es"/>
        </w:rPr>
        <w:t xml:space="preserve"> artistas, </w:t>
      </w:r>
      <w:r w:rsidR="00F97474" w:rsidRPr="00F97474">
        <w:rPr>
          <w:rFonts w:cs="Times New Roman"/>
          <w:lang w:val="es"/>
        </w:rPr>
        <w:t xml:space="preserve">compositores, arquitectos, escritores, etc., nacidas  de </w:t>
      </w:r>
      <w:r w:rsidR="00F97474">
        <w:rPr>
          <w:rFonts w:cs="Times New Roman"/>
          <w:lang w:val="es"/>
        </w:rPr>
        <w:t>la imaginación,</w:t>
      </w:r>
      <w:r w:rsidRPr="00896621">
        <w:rPr>
          <w:rFonts w:cs="Times New Roman"/>
          <w:lang w:val="es"/>
        </w:rPr>
        <w:t xml:space="preserve"> el conjunto de valores que dan sentido a la vida; e</w:t>
      </w:r>
      <w:r w:rsidR="006A093F" w:rsidRPr="00896621">
        <w:rPr>
          <w:rFonts w:cs="Times New Roman"/>
          <w:lang w:val="es"/>
        </w:rPr>
        <w:t xml:space="preserve">s </w:t>
      </w:r>
      <w:r w:rsidRPr="00896621">
        <w:rPr>
          <w:rFonts w:cs="Times New Roman"/>
          <w:lang w:val="es"/>
        </w:rPr>
        <w:t xml:space="preserve">decir, las obras materiales </w:t>
      </w:r>
      <w:r w:rsidR="00F97474">
        <w:rPr>
          <w:rFonts w:cs="Times New Roman"/>
          <w:lang w:val="es"/>
        </w:rPr>
        <w:t>e inmateriales</w:t>
      </w:r>
      <w:r w:rsidRPr="00896621">
        <w:rPr>
          <w:rFonts w:cs="Times New Roman"/>
          <w:lang w:val="es"/>
        </w:rPr>
        <w:t xml:space="preserve"> que expresan la creatividad</w:t>
      </w:r>
      <w:r w:rsidR="00F97474">
        <w:rPr>
          <w:rFonts w:cs="Times New Roman"/>
          <w:lang w:val="es"/>
        </w:rPr>
        <w:t xml:space="preserve"> de ese pueblo; la lengua, ritos, creencias, lugares,</w:t>
      </w:r>
      <w:r w:rsidRPr="00896621">
        <w:rPr>
          <w:rFonts w:cs="Times New Roman"/>
          <w:lang w:val="es"/>
        </w:rPr>
        <w:t xml:space="preserve"> </w:t>
      </w:r>
      <w:r w:rsidR="00F97474">
        <w:rPr>
          <w:rFonts w:cs="Times New Roman"/>
          <w:lang w:val="es"/>
        </w:rPr>
        <w:t xml:space="preserve">estatuas, </w:t>
      </w:r>
      <w:r w:rsidRPr="00896621">
        <w:rPr>
          <w:rFonts w:cs="Times New Roman"/>
          <w:lang w:val="es"/>
        </w:rPr>
        <w:t>literatura, obras de arte, archivos y bibliotecas”. (UNESCO sobre el Patrimonio Cultural, celebrada en México en el año 1982).</w:t>
      </w:r>
    </w:p>
    <w:p w:rsidR="006A093F" w:rsidRPr="00896621" w:rsidRDefault="006A093F" w:rsidP="00FF3297">
      <w:pPr>
        <w:autoSpaceDE w:val="0"/>
        <w:autoSpaceDN w:val="0"/>
        <w:adjustRightInd w:val="0"/>
        <w:rPr>
          <w:rFonts w:cs="Times New Roman"/>
          <w:bCs/>
        </w:rPr>
      </w:pPr>
    </w:p>
    <w:p w:rsidR="001B35B5" w:rsidRPr="00896621" w:rsidRDefault="001B35B5" w:rsidP="00FF3297">
      <w:pPr>
        <w:autoSpaceDE w:val="0"/>
        <w:autoSpaceDN w:val="0"/>
        <w:adjustRightInd w:val="0"/>
        <w:rPr>
          <w:rFonts w:cs="Times New Roman"/>
          <w:bCs/>
        </w:rPr>
      </w:pPr>
      <w:r w:rsidRPr="00896621">
        <w:rPr>
          <w:rFonts w:cs="Times New Roman"/>
          <w:bCs/>
        </w:rPr>
        <w:t xml:space="preserve">El Patrimonio es la herencia que </w:t>
      </w:r>
      <w:r w:rsidR="00651950" w:rsidRPr="00896621">
        <w:rPr>
          <w:rFonts w:cs="Times New Roman"/>
          <w:bCs/>
        </w:rPr>
        <w:t>se recibe de los</w:t>
      </w:r>
      <w:r w:rsidRPr="00896621">
        <w:rPr>
          <w:rFonts w:cs="Times New Roman"/>
          <w:bCs/>
        </w:rPr>
        <w:t xml:space="preserve"> antepasados, forma parte de </w:t>
      </w:r>
      <w:r w:rsidR="00651950" w:rsidRPr="00896621">
        <w:rPr>
          <w:rFonts w:cs="Times New Roman"/>
          <w:bCs/>
        </w:rPr>
        <w:t xml:space="preserve">la historia y hace único a un </w:t>
      </w:r>
      <w:r w:rsidRPr="00896621">
        <w:rPr>
          <w:rFonts w:cs="Times New Roman"/>
          <w:bCs/>
        </w:rPr>
        <w:t xml:space="preserve">pueblo. Conocer </w:t>
      </w:r>
      <w:r w:rsidR="00651950" w:rsidRPr="00896621">
        <w:rPr>
          <w:rFonts w:cs="Times New Roman"/>
          <w:bCs/>
        </w:rPr>
        <w:t>sobre Patrimonio</w:t>
      </w:r>
      <w:r w:rsidRPr="00896621">
        <w:rPr>
          <w:rFonts w:cs="Times New Roman"/>
          <w:bCs/>
        </w:rPr>
        <w:t xml:space="preserve"> da sentido de pertenencia, fortalece </w:t>
      </w:r>
      <w:r w:rsidR="00651950" w:rsidRPr="00896621">
        <w:rPr>
          <w:rFonts w:cs="Times New Roman"/>
          <w:bCs/>
        </w:rPr>
        <w:t xml:space="preserve">la </w:t>
      </w:r>
      <w:r w:rsidRPr="00896621">
        <w:rPr>
          <w:rFonts w:cs="Times New Roman"/>
          <w:bCs/>
        </w:rPr>
        <w:t xml:space="preserve">identidad y </w:t>
      </w:r>
      <w:r w:rsidR="00651950" w:rsidRPr="00896621">
        <w:rPr>
          <w:rFonts w:cs="Times New Roman"/>
          <w:bCs/>
        </w:rPr>
        <w:t xml:space="preserve"> ayuda a valorar  el mismo</w:t>
      </w:r>
      <w:r w:rsidRPr="00896621">
        <w:rPr>
          <w:rFonts w:cs="Times New Roman"/>
          <w:bCs/>
        </w:rPr>
        <w:t>.</w:t>
      </w:r>
    </w:p>
    <w:p w:rsidR="006A093F" w:rsidRPr="00896621" w:rsidRDefault="006A093F" w:rsidP="00FF3297">
      <w:pPr>
        <w:autoSpaceDE w:val="0"/>
        <w:autoSpaceDN w:val="0"/>
        <w:adjustRightInd w:val="0"/>
        <w:rPr>
          <w:rFonts w:cs="Times New Roman"/>
          <w:bCs/>
        </w:rPr>
      </w:pPr>
    </w:p>
    <w:p w:rsidR="001B35B5" w:rsidRPr="00896621" w:rsidRDefault="001B35B5" w:rsidP="00B84A39">
      <w:pPr>
        <w:autoSpaceDE w:val="0"/>
        <w:autoSpaceDN w:val="0"/>
        <w:adjustRightInd w:val="0"/>
        <w:rPr>
          <w:rFonts w:cs="Times New Roman"/>
          <w:bCs/>
        </w:rPr>
      </w:pPr>
      <w:r w:rsidRPr="00896621">
        <w:rPr>
          <w:rFonts w:cs="Times New Roman"/>
          <w:bCs/>
        </w:rPr>
        <w:t>La diversidad humana y geográfica del Ecuador abre la posibilidad de disfrutar de una multiplicidad de producciones culturales desarrolladas por los diversos grupos. Esta gran riqueza cultural, producto del devenir histórico, se expresa en los elementos materiales e inmateriales que cobran significado gracias al sentido dado por las colectividades.</w:t>
      </w:r>
    </w:p>
    <w:p w:rsidR="006A093F" w:rsidRPr="00896621" w:rsidRDefault="006A093F" w:rsidP="00B84A39">
      <w:pPr>
        <w:autoSpaceDE w:val="0"/>
        <w:autoSpaceDN w:val="0"/>
        <w:adjustRightInd w:val="0"/>
        <w:rPr>
          <w:rFonts w:cs="Times New Roman"/>
          <w:bCs/>
        </w:rPr>
      </w:pPr>
    </w:p>
    <w:p w:rsidR="001B35B5" w:rsidRPr="00896621" w:rsidRDefault="001B35B5" w:rsidP="00B84A39">
      <w:pPr>
        <w:autoSpaceDE w:val="0"/>
        <w:autoSpaceDN w:val="0"/>
        <w:adjustRightInd w:val="0"/>
        <w:rPr>
          <w:rFonts w:cs="Times New Roman"/>
          <w:bCs/>
        </w:rPr>
      </w:pPr>
      <w:r w:rsidRPr="00896621">
        <w:rPr>
          <w:rFonts w:cs="Times New Roman"/>
          <w:bCs/>
        </w:rPr>
        <w:t>En cada época las sociedades interrogan el pasado de manera diferente y seleccionan de ese pasado ciertos bienes y testimonios, como testigos de la forma en que una sociedad o cultura se relaciona con su ambiente.</w:t>
      </w:r>
    </w:p>
    <w:p w:rsidR="00CB16B1" w:rsidRPr="00896621" w:rsidRDefault="00CB16B1" w:rsidP="00B84A39">
      <w:pPr>
        <w:autoSpaceDE w:val="0"/>
        <w:autoSpaceDN w:val="0"/>
        <w:adjustRightInd w:val="0"/>
        <w:rPr>
          <w:rFonts w:cs="Times New Roman"/>
          <w:bCs/>
        </w:rPr>
      </w:pPr>
    </w:p>
    <w:p w:rsidR="008003BA" w:rsidRPr="002A5C93" w:rsidRDefault="00826F39" w:rsidP="00B84A39">
      <w:pPr>
        <w:autoSpaceDE w:val="0"/>
        <w:autoSpaceDN w:val="0"/>
        <w:adjustRightInd w:val="0"/>
        <w:rPr>
          <w:rFonts w:cs="Times New Roman"/>
          <w:bCs/>
          <w:sz w:val="18"/>
          <w:szCs w:val="18"/>
        </w:rPr>
      </w:pPr>
      <w:r w:rsidRPr="00896621">
        <w:rPr>
          <w:rFonts w:cs="Times New Roman"/>
          <w:bCs/>
        </w:rPr>
        <w:t>Se puede decir que el patrimonio cultural</w:t>
      </w:r>
      <w:r w:rsidR="00EA2F5C" w:rsidRPr="00896621">
        <w:rPr>
          <w:rFonts w:cs="Times New Roman"/>
          <w:bCs/>
        </w:rPr>
        <w:t xml:space="preserve"> es la herencia recibida de nuestros antepasados; historia, </w:t>
      </w:r>
      <w:r w:rsidRPr="00896621">
        <w:rPr>
          <w:rFonts w:cs="Times New Roman"/>
          <w:bCs/>
        </w:rPr>
        <w:t>cultura, tradiciones,</w:t>
      </w:r>
      <w:r w:rsidR="00EA2F5C" w:rsidRPr="00896621">
        <w:rPr>
          <w:rFonts w:cs="Times New Roman"/>
          <w:bCs/>
        </w:rPr>
        <w:t xml:space="preserve"> edificaciones, literatura, obras de artísticas, etc., que nos identifica como un pueblo único. </w:t>
      </w:r>
      <w:r w:rsidR="00896621" w:rsidRPr="002A5C93">
        <w:rPr>
          <w:rFonts w:cs="Times New Roman"/>
          <w:bCs/>
          <w:sz w:val="18"/>
          <w:szCs w:val="18"/>
        </w:rPr>
        <w:t>(</w:t>
      </w:r>
      <w:r w:rsidR="00896621" w:rsidRPr="002A5C93">
        <w:rPr>
          <w:rFonts w:cs="Times New Roman"/>
          <w:sz w:val="18"/>
          <w:szCs w:val="18"/>
        </w:rPr>
        <w:t xml:space="preserve">ECUADOR., </w:t>
      </w:r>
      <w:r w:rsidR="00881553">
        <w:rPr>
          <w:rFonts w:cs="Times New Roman"/>
          <w:sz w:val="18"/>
          <w:szCs w:val="18"/>
        </w:rPr>
        <w:t>INPC,</w:t>
      </w:r>
      <w:r w:rsidR="00881553" w:rsidRPr="002A5C93">
        <w:rPr>
          <w:rFonts w:cs="Times New Roman"/>
          <w:sz w:val="18"/>
          <w:szCs w:val="18"/>
        </w:rPr>
        <w:t xml:space="preserve"> </w:t>
      </w:r>
      <w:r w:rsidR="00896621" w:rsidRPr="002A5C93">
        <w:rPr>
          <w:rFonts w:cs="Times New Roman"/>
          <w:sz w:val="18"/>
          <w:szCs w:val="18"/>
        </w:rPr>
        <w:t>2011  P. 11</w:t>
      </w:r>
      <w:r w:rsidR="00896621" w:rsidRPr="002A5C93">
        <w:rPr>
          <w:rFonts w:cs="Times New Roman"/>
          <w:bCs/>
          <w:sz w:val="18"/>
          <w:szCs w:val="18"/>
        </w:rPr>
        <w:t>)</w:t>
      </w:r>
    </w:p>
    <w:p w:rsidR="006A093F" w:rsidRPr="00367F67" w:rsidRDefault="00E07F9E" w:rsidP="00881553">
      <w:pPr>
        <w:pStyle w:val="Ttulo3"/>
      </w:pPr>
      <w:bookmarkStart w:id="210" w:name="_Toc427288715"/>
      <w:bookmarkStart w:id="211" w:name="_Toc427520742"/>
      <w:bookmarkStart w:id="212" w:name="_Toc427522006"/>
      <w:bookmarkStart w:id="213" w:name="_Toc427523071"/>
      <w:bookmarkStart w:id="214" w:name="_Toc427536997"/>
      <w:bookmarkStart w:id="215" w:name="_Toc427779016"/>
      <w:r w:rsidRPr="00367F67">
        <w:lastRenderedPageBreak/>
        <w:t>1.5</w:t>
      </w:r>
      <w:r w:rsidR="00631BEE" w:rsidRPr="00367F67">
        <w:t>.2</w:t>
      </w:r>
      <w:r w:rsidR="004E52A4" w:rsidRPr="00367F67">
        <w:t xml:space="preserve"> Ámbitos de</w:t>
      </w:r>
      <w:r w:rsidR="006A093F" w:rsidRPr="00367F67">
        <w:t>l</w:t>
      </w:r>
      <w:r w:rsidR="004E52A4" w:rsidRPr="00367F67">
        <w:t xml:space="preserve"> patrimonio cultural</w:t>
      </w:r>
      <w:bookmarkEnd w:id="210"/>
      <w:bookmarkEnd w:id="211"/>
      <w:bookmarkEnd w:id="212"/>
      <w:bookmarkEnd w:id="213"/>
      <w:bookmarkEnd w:id="214"/>
      <w:bookmarkEnd w:id="215"/>
    </w:p>
    <w:p w:rsidR="00451398" w:rsidRPr="00896621" w:rsidRDefault="00451398" w:rsidP="00B84A39">
      <w:pPr>
        <w:autoSpaceDE w:val="0"/>
        <w:autoSpaceDN w:val="0"/>
        <w:adjustRightInd w:val="0"/>
        <w:rPr>
          <w:rFonts w:cs="Times New Roman"/>
          <w:b/>
          <w:bCs/>
        </w:rPr>
      </w:pPr>
    </w:p>
    <w:p w:rsidR="004E52A4" w:rsidRPr="008D2483" w:rsidRDefault="00E07F9E" w:rsidP="00E319E2">
      <w:pPr>
        <w:pStyle w:val="Ttulo4"/>
      </w:pPr>
      <w:bookmarkStart w:id="216" w:name="_Toc427288716"/>
      <w:bookmarkStart w:id="217" w:name="_Toc427520743"/>
      <w:bookmarkStart w:id="218" w:name="_Toc427522007"/>
      <w:bookmarkStart w:id="219" w:name="_Toc427523072"/>
      <w:bookmarkStart w:id="220" w:name="_Toc427536998"/>
      <w:bookmarkStart w:id="221" w:name="_Toc427779017"/>
      <w:r w:rsidRPr="008D2483">
        <w:t>1.5</w:t>
      </w:r>
      <w:r w:rsidR="00D07ABF" w:rsidRPr="008D2483">
        <w:t>.2</w:t>
      </w:r>
      <w:r w:rsidR="004E52A4" w:rsidRPr="008D2483">
        <w:t>.1 Patrimonio material</w:t>
      </w:r>
      <w:bookmarkEnd w:id="216"/>
      <w:bookmarkEnd w:id="217"/>
      <w:bookmarkEnd w:id="218"/>
      <w:bookmarkEnd w:id="219"/>
      <w:bookmarkEnd w:id="220"/>
      <w:bookmarkEnd w:id="221"/>
    </w:p>
    <w:p w:rsidR="00B84A39" w:rsidRPr="00896621" w:rsidRDefault="00B84A39" w:rsidP="00B84A39">
      <w:pPr>
        <w:autoSpaceDE w:val="0"/>
        <w:autoSpaceDN w:val="0"/>
        <w:adjustRightInd w:val="0"/>
        <w:rPr>
          <w:rFonts w:cs="Times New Roman"/>
          <w:b/>
          <w:bCs/>
        </w:rPr>
      </w:pPr>
    </w:p>
    <w:p w:rsidR="006A093F" w:rsidRPr="00896621" w:rsidRDefault="004E52A4" w:rsidP="00B84A39">
      <w:pPr>
        <w:autoSpaceDE w:val="0"/>
        <w:autoSpaceDN w:val="0"/>
        <w:adjustRightInd w:val="0"/>
        <w:rPr>
          <w:rFonts w:cs="Times New Roman"/>
          <w:bCs/>
        </w:rPr>
      </w:pPr>
      <w:r w:rsidRPr="00896621">
        <w:rPr>
          <w:rFonts w:cs="Times New Roman"/>
          <w:bCs/>
        </w:rPr>
        <w:t>Está constituido por obras o producciones humana</w:t>
      </w:r>
      <w:r w:rsidR="006A093F" w:rsidRPr="00896621">
        <w:rPr>
          <w:rFonts w:cs="Times New Roman"/>
          <w:bCs/>
        </w:rPr>
        <w:t xml:space="preserve">s expresadas en la materialidad </w:t>
      </w:r>
      <w:r w:rsidRPr="00896621">
        <w:rPr>
          <w:rFonts w:cs="Times New Roman"/>
          <w:bCs/>
        </w:rPr>
        <w:t xml:space="preserve">de las formas y distribuidas en todo el territorio nacional. Pertenecen a todas las épocas y tienen características únicas, excepcionales e irremplazables. Son la expresión de una época histórica y social de nuestros pueblos. En este ámbito </w:t>
      </w:r>
      <w:r w:rsidR="005459A9" w:rsidRPr="00896621">
        <w:rPr>
          <w:rFonts w:cs="Times New Roman"/>
          <w:bCs/>
        </w:rPr>
        <w:t>po</w:t>
      </w:r>
      <w:r w:rsidRPr="00896621">
        <w:rPr>
          <w:rFonts w:cs="Times New Roman"/>
          <w:bCs/>
        </w:rPr>
        <w:t>demos encontrar: bienes muebles,</w:t>
      </w:r>
      <w:r w:rsidR="005459A9" w:rsidRPr="00896621">
        <w:rPr>
          <w:rFonts w:cs="Times New Roman"/>
          <w:bCs/>
        </w:rPr>
        <w:t xml:space="preserve"> bienes inmuebles,</w:t>
      </w:r>
      <w:r w:rsidRPr="00896621">
        <w:rPr>
          <w:rFonts w:cs="Times New Roman"/>
          <w:bCs/>
        </w:rPr>
        <w:t xml:space="preserve"> bienes docum</w:t>
      </w:r>
      <w:r w:rsidR="00CF046F" w:rsidRPr="00896621">
        <w:rPr>
          <w:rFonts w:cs="Times New Roman"/>
          <w:bCs/>
        </w:rPr>
        <w:t xml:space="preserve">entales, bienes arqueológicos. </w:t>
      </w:r>
      <w:r w:rsidRPr="00896621">
        <w:rPr>
          <w:rFonts w:cs="Times New Roman"/>
          <w:bCs/>
        </w:rPr>
        <w:t>En la Constitución del Ecuador se denomina al Patrimonio Material como Tangible.</w:t>
      </w:r>
    </w:p>
    <w:p w:rsidR="00CF046F" w:rsidRPr="00AD602A" w:rsidRDefault="00896621" w:rsidP="00E901B8">
      <w:pPr>
        <w:autoSpaceDE w:val="0"/>
        <w:autoSpaceDN w:val="0"/>
        <w:adjustRightInd w:val="0"/>
        <w:rPr>
          <w:rFonts w:cs="Times New Roman"/>
          <w:b/>
          <w:bCs/>
          <w:i/>
        </w:rPr>
      </w:pPr>
      <w:r w:rsidRPr="00E40FE2">
        <w:rPr>
          <w:rFonts w:cs="Times New Roman"/>
          <w:noProof/>
          <w:sz w:val="24"/>
          <w:szCs w:val="24"/>
          <w:lang w:val="es-ES" w:eastAsia="es-ES"/>
        </w:rPr>
        <w:drawing>
          <wp:anchor distT="0" distB="0" distL="114300" distR="114300" simplePos="0" relativeHeight="251652096" behindDoc="0" locked="0" layoutInCell="1" allowOverlap="1" wp14:anchorId="25D37F57" wp14:editId="3DC8E4A7">
            <wp:simplePos x="0" y="0"/>
            <wp:positionH relativeFrom="column">
              <wp:posOffset>1072515</wp:posOffset>
            </wp:positionH>
            <wp:positionV relativeFrom="paragraph">
              <wp:posOffset>123190</wp:posOffset>
            </wp:positionV>
            <wp:extent cx="2574925" cy="1929130"/>
            <wp:effectExtent l="0" t="0" r="0" b="0"/>
            <wp:wrapTopAndBottom/>
            <wp:docPr id="3" name="Imagen 3" descr="Videos de Ecuador - Quito Mitad del M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ideos de Ecuador - Quito Mitad del Mund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4925" cy="192913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87F">
        <w:rPr>
          <w:rFonts w:cs="Times New Roman"/>
          <w:b/>
          <w:bCs/>
          <w:sz w:val="24"/>
          <w:szCs w:val="24"/>
        </w:rPr>
        <w:t xml:space="preserve">                            </w:t>
      </w:r>
      <w:r w:rsidR="001C6A01">
        <w:rPr>
          <w:rFonts w:cs="Times New Roman"/>
          <w:b/>
          <w:bCs/>
        </w:rPr>
        <w:t>Figura 1</w:t>
      </w:r>
      <w:r w:rsidR="00881553">
        <w:rPr>
          <w:rFonts w:cs="Times New Roman"/>
          <w:b/>
          <w:bCs/>
        </w:rPr>
        <w:t>-</w:t>
      </w:r>
      <w:r w:rsidR="007D15DB" w:rsidRPr="00AD602A">
        <w:rPr>
          <w:rFonts w:cs="Times New Roman"/>
          <w:b/>
          <w:bCs/>
        </w:rPr>
        <w:t>1</w:t>
      </w:r>
      <w:r w:rsidR="001C6A01">
        <w:rPr>
          <w:rFonts w:cs="Times New Roman"/>
          <w:b/>
          <w:bCs/>
        </w:rPr>
        <w:t>:</w:t>
      </w:r>
      <w:r w:rsidR="00A9287F" w:rsidRPr="00AD602A">
        <w:rPr>
          <w:rFonts w:cs="Times New Roman"/>
          <w:bCs/>
        </w:rPr>
        <w:t xml:space="preserve"> “Mitad del mundo”</w:t>
      </w:r>
    </w:p>
    <w:p w:rsidR="006A093F" w:rsidRPr="00AD602A" w:rsidRDefault="00A9287F" w:rsidP="00E901B8">
      <w:pPr>
        <w:autoSpaceDE w:val="0"/>
        <w:autoSpaceDN w:val="0"/>
        <w:adjustRightInd w:val="0"/>
        <w:rPr>
          <w:rStyle w:val="Hipervnculo"/>
          <w:rFonts w:cs="Times New Roman"/>
          <w:bCs/>
          <w:color w:val="auto"/>
          <w:sz w:val="18"/>
          <w:szCs w:val="18"/>
          <w:u w:val="none"/>
        </w:rPr>
      </w:pPr>
      <w:r>
        <w:rPr>
          <w:rFonts w:cs="Times New Roman"/>
          <w:b/>
          <w:bCs/>
          <w:sz w:val="24"/>
          <w:szCs w:val="24"/>
        </w:rPr>
        <w:t xml:space="preserve">                          </w:t>
      </w:r>
      <w:r w:rsidRPr="00AD602A">
        <w:rPr>
          <w:rFonts w:cs="Times New Roman"/>
          <w:b/>
          <w:bCs/>
          <w:sz w:val="18"/>
          <w:szCs w:val="18"/>
        </w:rPr>
        <w:t xml:space="preserve"> </w:t>
      </w:r>
      <w:r w:rsidR="00B11CA2">
        <w:rPr>
          <w:rFonts w:cs="Times New Roman"/>
          <w:b/>
          <w:bCs/>
          <w:sz w:val="18"/>
          <w:szCs w:val="18"/>
        </w:rPr>
        <w:t xml:space="preserve"> </w:t>
      </w:r>
      <w:r w:rsidR="00896621" w:rsidRPr="00AD602A">
        <w:rPr>
          <w:rFonts w:cs="Times New Roman"/>
          <w:b/>
          <w:bCs/>
          <w:sz w:val="18"/>
          <w:szCs w:val="18"/>
        </w:rPr>
        <w:t xml:space="preserve"> </w:t>
      </w:r>
      <w:r w:rsidR="00F142BD" w:rsidRPr="00AD602A">
        <w:rPr>
          <w:rFonts w:cs="Times New Roman"/>
          <w:b/>
          <w:bCs/>
          <w:sz w:val="18"/>
          <w:szCs w:val="18"/>
        </w:rPr>
        <w:t>Fuente</w:t>
      </w:r>
      <w:r w:rsidR="00F142BD" w:rsidRPr="00AD602A">
        <w:rPr>
          <w:rFonts w:cs="Times New Roman"/>
          <w:bCs/>
          <w:sz w:val="18"/>
          <w:szCs w:val="18"/>
        </w:rPr>
        <w:t>:</w:t>
      </w:r>
      <w:r w:rsidR="00F142BD" w:rsidRPr="00AD602A">
        <w:rPr>
          <w:rFonts w:cs="Times New Roman"/>
          <w:sz w:val="18"/>
          <w:szCs w:val="18"/>
        </w:rPr>
        <w:t xml:space="preserve"> </w:t>
      </w:r>
      <w:hyperlink r:id="rId15" w:history="1">
        <w:r w:rsidR="00A26956" w:rsidRPr="00AD602A">
          <w:rPr>
            <w:rStyle w:val="Hipervnculo"/>
            <w:rFonts w:cs="Times New Roman"/>
            <w:bCs/>
            <w:color w:val="auto"/>
            <w:sz w:val="18"/>
            <w:szCs w:val="18"/>
            <w:u w:val="none"/>
          </w:rPr>
          <w:t>http://ecuadorextremo.com/</w:t>
        </w:r>
      </w:hyperlink>
      <w:r w:rsidR="00881553" w:rsidRPr="00AD602A">
        <w:rPr>
          <w:rStyle w:val="Hipervnculo"/>
          <w:rFonts w:cs="Times New Roman"/>
          <w:bCs/>
          <w:color w:val="auto"/>
          <w:sz w:val="18"/>
          <w:szCs w:val="18"/>
          <w:u w:val="none"/>
        </w:rPr>
        <w:t xml:space="preserve"> </w:t>
      </w:r>
    </w:p>
    <w:p w:rsidR="00E40FE2" w:rsidRPr="00E40FE2" w:rsidRDefault="00E40FE2" w:rsidP="00E901B8">
      <w:pPr>
        <w:autoSpaceDE w:val="0"/>
        <w:autoSpaceDN w:val="0"/>
        <w:adjustRightInd w:val="0"/>
        <w:rPr>
          <w:rFonts w:cs="Times New Roman"/>
          <w:bCs/>
          <w:i/>
          <w:sz w:val="24"/>
          <w:szCs w:val="24"/>
        </w:rPr>
      </w:pPr>
    </w:p>
    <w:p w:rsidR="00FC12C6" w:rsidRPr="00AD602A" w:rsidRDefault="00FC12C6" w:rsidP="00B84A39">
      <w:pPr>
        <w:autoSpaceDE w:val="0"/>
        <w:autoSpaceDN w:val="0"/>
        <w:adjustRightInd w:val="0"/>
        <w:rPr>
          <w:rFonts w:cs="Times New Roman"/>
          <w:bCs/>
        </w:rPr>
      </w:pPr>
      <w:r w:rsidRPr="00AD602A">
        <w:rPr>
          <w:rFonts w:cs="Times New Roman"/>
          <w:bCs/>
        </w:rPr>
        <w:t xml:space="preserve">El patrimonio material </w:t>
      </w:r>
      <w:r w:rsidR="000033B6" w:rsidRPr="00AD602A">
        <w:rPr>
          <w:rFonts w:cs="Times New Roman"/>
          <w:bCs/>
        </w:rPr>
        <w:t>hace referencia a</w:t>
      </w:r>
      <w:r w:rsidRPr="00AD602A">
        <w:rPr>
          <w:rFonts w:cs="Times New Roman"/>
          <w:bCs/>
        </w:rPr>
        <w:t xml:space="preserve"> todo lo </w:t>
      </w:r>
      <w:r w:rsidR="005E68AC" w:rsidRPr="00AD602A">
        <w:rPr>
          <w:rFonts w:cs="Times New Roman"/>
          <w:bCs/>
        </w:rPr>
        <w:t>tangible;  bienes muebles,</w:t>
      </w:r>
      <w:r w:rsidR="000033B6" w:rsidRPr="00AD602A">
        <w:rPr>
          <w:rFonts w:cs="Times New Roman"/>
          <w:bCs/>
        </w:rPr>
        <w:t xml:space="preserve"> </w:t>
      </w:r>
      <w:r w:rsidR="005E68AC" w:rsidRPr="00AD602A">
        <w:rPr>
          <w:rFonts w:cs="Times New Roman"/>
          <w:bCs/>
        </w:rPr>
        <w:t>inmuebles,</w:t>
      </w:r>
      <w:r w:rsidR="000033B6" w:rsidRPr="00AD602A">
        <w:rPr>
          <w:rFonts w:cs="Times New Roman"/>
          <w:bCs/>
        </w:rPr>
        <w:t xml:space="preserve"> </w:t>
      </w:r>
      <w:r w:rsidR="005E68AC" w:rsidRPr="00AD602A">
        <w:rPr>
          <w:rFonts w:cs="Times New Roman"/>
          <w:bCs/>
        </w:rPr>
        <w:t>docum</w:t>
      </w:r>
      <w:r w:rsidR="000033B6" w:rsidRPr="00AD602A">
        <w:rPr>
          <w:rFonts w:cs="Times New Roman"/>
          <w:bCs/>
        </w:rPr>
        <w:t>entales,</w:t>
      </w:r>
      <w:r w:rsidR="005E68AC" w:rsidRPr="00AD602A">
        <w:rPr>
          <w:rFonts w:cs="Times New Roman"/>
          <w:bCs/>
        </w:rPr>
        <w:t xml:space="preserve"> arqueológicos, que se han dado a lo largo de la historia en cada época</w:t>
      </w:r>
      <w:r w:rsidR="000033B6" w:rsidRPr="00AD602A">
        <w:rPr>
          <w:rFonts w:cs="Times New Roman"/>
          <w:bCs/>
        </w:rPr>
        <w:t>.</w:t>
      </w:r>
      <w:r w:rsidR="00896621" w:rsidRPr="00AD602A">
        <w:rPr>
          <w:rFonts w:cs="Times New Roman"/>
          <w:bCs/>
        </w:rPr>
        <w:t xml:space="preserve"> </w:t>
      </w:r>
      <w:r w:rsidR="00AD602A" w:rsidRPr="00AD602A">
        <w:rPr>
          <w:rFonts w:cs="Times New Roman"/>
          <w:bCs/>
          <w:sz w:val="18"/>
          <w:szCs w:val="18"/>
        </w:rPr>
        <w:t>(INSTITUTO NACIONAL DE PATRIMONIO CULTURAL  2012  P 11)</w:t>
      </w:r>
    </w:p>
    <w:p w:rsidR="00E40FE2" w:rsidRPr="00AD602A" w:rsidRDefault="00E40FE2" w:rsidP="00B84A39">
      <w:pPr>
        <w:autoSpaceDE w:val="0"/>
        <w:autoSpaceDN w:val="0"/>
        <w:adjustRightInd w:val="0"/>
        <w:rPr>
          <w:rFonts w:cs="Times New Roman"/>
          <w:b/>
          <w:bCs/>
        </w:rPr>
      </w:pPr>
    </w:p>
    <w:p w:rsidR="00095778" w:rsidRPr="008D2483" w:rsidRDefault="00E07F9E" w:rsidP="00881553">
      <w:pPr>
        <w:pStyle w:val="Ttulo4"/>
      </w:pPr>
      <w:bookmarkStart w:id="222" w:name="_Toc427288717"/>
      <w:bookmarkStart w:id="223" w:name="_Toc427520744"/>
      <w:bookmarkStart w:id="224" w:name="_Toc427522008"/>
      <w:bookmarkStart w:id="225" w:name="_Toc427523073"/>
      <w:bookmarkStart w:id="226" w:name="_Toc427536999"/>
      <w:bookmarkStart w:id="227" w:name="_Toc427779018"/>
      <w:r w:rsidRPr="008D2483">
        <w:t>1.5</w:t>
      </w:r>
      <w:r w:rsidR="00D07ABF" w:rsidRPr="008D2483">
        <w:t>.</w:t>
      </w:r>
      <w:r w:rsidR="004E52A4" w:rsidRPr="008D2483">
        <w:t>2.2</w:t>
      </w:r>
      <w:r w:rsidR="00635CE6" w:rsidRPr="008D2483">
        <w:t xml:space="preserve"> Patrimonio </w:t>
      </w:r>
      <w:r w:rsidR="00CF046F" w:rsidRPr="008D2483">
        <w:t>I</w:t>
      </w:r>
      <w:r w:rsidR="00635CE6" w:rsidRPr="008D2483">
        <w:t>nm</w:t>
      </w:r>
      <w:r w:rsidR="00095778" w:rsidRPr="008D2483">
        <w:t>a</w:t>
      </w:r>
      <w:r w:rsidR="00635CE6" w:rsidRPr="008D2483">
        <w:t>terial</w:t>
      </w:r>
      <w:bookmarkEnd w:id="222"/>
      <w:bookmarkEnd w:id="223"/>
      <w:bookmarkEnd w:id="224"/>
      <w:bookmarkEnd w:id="225"/>
      <w:bookmarkEnd w:id="226"/>
      <w:bookmarkEnd w:id="227"/>
      <w:r w:rsidR="00095778" w:rsidRPr="008D2483">
        <w:t xml:space="preserve"> </w:t>
      </w:r>
    </w:p>
    <w:p w:rsidR="00E40FE2" w:rsidRPr="00AD602A" w:rsidRDefault="00E40FE2" w:rsidP="00B84A39">
      <w:pPr>
        <w:autoSpaceDE w:val="0"/>
        <w:autoSpaceDN w:val="0"/>
        <w:adjustRightInd w:val="0"/>
        <w:rPr>
          <w:rFonts w:cs="Times New Roman"/>
          <w:bCs/>
        </w:rPr>
      </w:pPr>
    </w:p>
    <w:p w:rsidR="008D42BC" w:rsidRDefault="00095778" w:rsidP="008D2483">
      <w:r w:rsidRPr="00AD602A">
        <w:t>Se entiende</w:t>
      </w:r>
      <w:r w:rsidR="00CF046F" w:rsidRPr="00AD602A">
        <w:rPr>
          <w:b/>
        </w:rPr>
        <w:t xml:space="preserve"> </w:t>
      </w:r>
      <w:r w:rsidR="00CF046F" w:rsidRPr="00AD602A">
        <w:t>P</w:t>
      </w:r>
      <w:r w:rsidR="00635CE6" w:rsidRPr="00AD602A">
        <w:t xml:space="preserve">atrimonio </w:t>
      </w:r>
      <w:r w:rsidR="00CF046F" w:rsidRPr="00AD602A">
        <w:t xml:space="preserve">Cultural </w:t>
      </w:r>
      <w:r w:rsidR="00635CE6" w:rsidRPr="00AD602A">
        <w:t>Inmaterial</w:t>
      </w:r>
      <w:r w:rsidR="00CF046F" w:rsidRPr="00AD602A">
        <w:t>:</w:t>
      </w:r>
      <w:r w:rsidR="006A093F" w:rsidRPr="00AD602A">
        <w:t xml:space="preserve"> </w:t>
      </w:r>
      <w:r w:rsidR="00CF046F" w:rsidRPr="00AD602A">
        <w:t>“</w:t>
      </w:r>
      <w:r w:rsidRPr="00AD602A">
        <w:t>los usos, representaciones, expresiones, conocimientos y técnicas junto con los instrumentos, objetos, artefactos y espacios culturales q</w:t>
      </w:r>
      <w:r w:rsidR="00CF046F" w:rsidRPr="00AD602A">
        <w:t>ue</w:t>
      </w:r>
      <w:r w:rsidRPr="00AD602A">
        <w:t xml:space="preserve"> son inherentes</w:t>
      </w:r>
      <w:r w:rsidR="00CF046F" w:rsidRPr="00AD602A">
        <w:t>-</w:t>
      </w:r>
      <w:r w:rsidRPr="00AD602A">
        <w:t xml:space="preserve"> que las comunidades, los grupos y en algunos casos los individuos reconozcan como parte integrante de su </w:t>
      </w:r>
      <w:r w:rsidR="003C63FC" w:rsidRPr="00AD602A">
        <w:t>patrimonio cultural.</w:t>
      </w:r>
      <w:r w:rsidR="00CF046F" w:rsidRPr="00AD602A">
        <w:t xml:space="preserve"> </w:t>
      </w:r>
      <w:r w:rsidRPr="00AD602A">
        <w:t>Este patrimonio cultural inmaterial, que se trasmite de generación en generación, es recreado constantemente por las comunidades y grupos en función de su entorno</w:t>
      </w:r>
      <w:r w:rsidR="001425BC" w:rsidRPr="00AD602A">
        <w:t>,</w:t>
      </w:r>
      <w:r w:rsidRPr="00AD602A">
        <w:t xml:space="preserve"> su interacción con la naturaleza y su historia, infundiéndoles </w:t>
      </w:r>
      <w:r w:rsidR="001425BC" w:rsidRPr="00AD602A">
        <w:t>un sentimiento</w:t>
      </w:r>
      <w:r w:rsidRPr="00AD602A">
        <w:t xml:space="preserve"> de identidad</w:t>
      </w:r>
      <w:r w:rsidR="001425BC" w:rsidRPr="00AD602A">
        <w:t xml:space="preserve"> y</w:t>
      </w:r>
      <w:r w:rsidRPr="00AD602A">
        <w:t xml:space="preserve"> continuidad y contribuyendo así a promover el respeto de la diversidad cultural y la creatividad humana</w:t>
      </w:r>
      <w:r w:rsidR="001425BC" w:rsidRPr="00AD602A">
        <w:t>”</w:t>
      </w:r>
      <w:r w:rsidRPr="00AD602A">
        <w:t>.</w:t>
      </w:r>
      <w:r w:rsidR="008D42BC" w:rsidRPr="00AD602A">
        <w:t xml:space="preserve"> </w:t>
      </w:r>
    </w:p>
    <w:p w:rsidR="00AD602A" w:rsidRPr="00AD602A" w:rsidRDefault="00AD602A" w:rsidP="00B84A39">
      <w:pPr>
        <w:autoSpaceDE w:val="0"/>
        <w:autoSpaceDN w:val="0"/>
        <w:adjustRightInd w:val="0"/>
        <w:rPr>
          <w:rFonts w:cs="Times New Roman"/>
          <w:bCs/>
          <w:i/>
        </w:rPr>
      </w:pPr>
      <w:r w:rsidRPr="00AD602A">
        <w:rPr>
          <w:rFonts w:cs="Times New Roman"/>
          <w:noProof/>
          <w:lang w:val="es-ES" w:eastAsia="es-ES"/>
        </w:rPr>
        <w:lastRenderedPageBreak/>
        <w:drawing>
          <wp:anchor distT="0" distB="0" distL="114300" distR="114300" simplePos="0" relativeHeight="251653120" behindDoc="0" locked="0" layoutInCell="1" allowOverlap="1" wp14:anchorId="5EF8AF69" wp14:editId="056E39B2">
            <wp:simplePos x="0" y="0"/>
            <wp:positionH relativeFrom="margin">
              <wp:align>center</wp:align>
            </wp:positionH>
            <wp:positionV relativeFrom="paragraph">
              <wp:posOffset>185420</wp:posOffset>
            </wp:positionV>
            <wp:extent cx="2245360" cy="1493520"/>
            <wp:effectExtent l="0" t="0" r="2540" b="0"/>
            <wp:wrapTopAndBottom/>
            <wp:docPr id="5" name="Imagen 5" descr="http://fotos.lahora.com.ec/cache/5/52/52a/52a8/todo-listo-para-la-mama-negra-2010114090905-52a895d6e0c5e4895a7dcdfcdfbf4a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fotos.lahora.com.ec/cache/5/52/52a/52a8/todo-listo-para-la-mama-negra-2010114090905-52a895d6e0c5e4895a7dcdfcdfbf4ae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45360" cy="1493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93F" w:rsidRPr="00AD602A" w:rsidRDefault="00AD602A" w:rsidP="00AD602A">
      <w:pPr>
        <w:autoSpaceDE w:val="0"/>
        <w:autoSpaceDN w:val="0"/>
        <w:adjustRightInd w:val="0"/>
        <w:rPr>
          <w:rFonts w:cs="Times New Roman"/>
          <w:b/>
          <w:bCs/>
          <w:i/>
        </w:rPr>
      </w:pPr>
      <w:r>
        <w:rPr>
          <w:rFonts w:cs="Times New Roman"/>
          <w:b/>
          <w:bCs/>
        </w:rPr>
        <w:tab/>
      </w:r>
      <w:r>
        <w:rPr>
          <w:rFonts w:cs="Times New Roman"/>
          <w:b/>
          <w:bCs/>
        </w:rPr>
        <w:tab/>
      </w:r>
      <w:r>
        <w:rPr>
          <w:rFonts w:cs="Times New Roman"/>
          <w:b/>
          <w:bCs/>
        </w:rPr>
        <w:tab/>
        <w:t xml:space="preserve">      </w:t>
      </w:r>
      <w:r w:rsidR="005B19A3">
        <w:rPr>
          <w:rFonts w:cs="Times New Roman"/>
          <w:b/>
          <w:bCs/>
        </w:rPr>
        <w:t>Figura 2</w:t>
      </w:r>
      <w:r w:rsidR="008D2483">
        <w:rPr>
          <w:rFonts w:cs="Times New Roman"/>
          <w:b/>
          <w:bCs/>
        </w:rPr>
        <w:t>-</w:t>
      </w:r>
      <w:r w:rsidR="001C6A01" w:rsidRPr="001C6A01">
        <w:rPr>
          <w:rFonts w:cs="Times New Roman"/>
          <w:b/>
          <w:bCs/>
        </w:rPr>
        <w:t>1</w:t>
      </w:r>
      <w:r w:rsidR="00E40FE2" w:rsidRPr="00AD602A">
        <w:rPr>
          <w:rFonts w:cs="Times New Roman"/>
          <w:bCs/>
        </w:rPr>
        <w:t>:“La Mama Negra Latacunga”</w:t>
      </w:r>
    </w:p>
    <w:p w:rsidR="00972A46" w:rsidRPr="00AD602A" w:rsidRDefault="00AD602A" w:rsidP="00E40FE2">
      <w:pPr>
        <w:autoSpaceDE w:val="0"/>
        <w:autoSpaceDN w:val="0"/>
        <w:adjustRightInd w:val="0"/>
        <w:rPr>
          <w:rFonts w:cs="Times New Roman"/>
          <w:bCs/>
        </w:rPr>
      </w:pPr>
      <w:r>
        <w:rPr>
          <w:rFonts w:cs="Times New Roman"/>
          <w:b/>
          <w:bCs/>
        </w:rPr>
        <w:tab/>
      </w:r>
      <w:r>
        <w:rPr>
          <w:rFonts w:cs="Times New Roman"/>
          <w:b/>
          <w:bCs/>
        </w:rPr>
        <w:tab/>
      </w:r>
      <w:r>
        <w:rPr>
          <w:rFonts w:cs="Times New Roman"/>
          <w:b/>
          <w:bCs/>
        </w:rPr>
        <w:tab/>
        <w:t xml:space="preserve">      </w:t>
      </w:r>
      <w:r w:rsidR="00972A46" w:rsidRPr="00AD602A">
        <w:rPr>
          <w:rFonts w:cs="Times New Roman"/>
          <w:b/>
          <w:bCs/>
          <w:sz w:val="18"/>
          <w:szCs w:val="18"/>
        </w:rPr>
        <w:t>Fuente</w:t>
      </w:r>
      <w:r w:rsidR="00972A46" w:rsidRPr="00AD602A">
        <w:rPr>
          <w:rFonts w:cs="Times New Roman"/>
          <w:bCs/>
          <w:sz w:val="18"/>
          <w:szCs w:val="18"/>
        </w:rPr>
        <w:t>:</w:t>
      </w:r>
      <w:r w:rsidR="008D2483">
        <w:t xml:space="preserve"> </w:t>
      </w:r>
      <w:r w:rsidR="008D2483" w:rsidRPr="008D2483">
        <w:rPr>
          <w:sz w:val="18"/>
          <w:szCs w:val="18"/>
        </w:rPr>
        <w:t>http://www.lahora.com.ec/</w:t>
      </w:r>
    </w:p>
    <w:p w:rsidR="000033B6" w:rsidRPr="00AD602A" w:rsidRDefault="000033B6" w:rsidP="00B84A39">
      <w:pPr>
        <w:autoSpaceDE w:val="0"/>
        <w:autoSpaceDN w:val="0"/>
        <w:adjustRightInd w:val="0"/>
        <w:rPr>
          <w:rFonts w:cs="Times New Roman"/>
          <w:bCs/>
        </w:rPr>
      </w:pPr>
    </w:p>
    <w:p w:rsidR="00D3023B" w:rsidRPr="00AD602A" w:rsidRDefault="000033B6" w:rsidP="00B84A39">
      <w:pPr>
        <w:autoSpaceDE w:val="0"/>
        <w:autoSpaceDN w:val="0"/>
        <w:adjustRightInd w:val="0"/>
        <w:rPr>
          <w:rFonts w:cs="Times New Roman"/>
          <w:bCs/>
        </w:rPr>
      </w:pPr>
      <w:r w:rsidRPr="00AD602A">
        <w:rPr>
          <w:rFonts w:cs="Times New Roman"/>
          <w:bCs/>
        </w:rPr>
        <w:t>Hablar de patrimonio inmaterial, es hablar de transculturación</w:t>
      </w:r>
      <w:r w:rsidR="00B422D7" w:rsidRPr="00AD602A">
        <w:rPr>
          <w:rFonts w:cs="Times New Roman"/>
          <w:bCs/>
        </w:rPr>
        <w:t xml:space="preserve"> los usos, representaciones, expresiones, conocimientos etc.,  con objetos, artefactos y espacios culturales que son inherentes</w:t>
      </w:r>
      <w:r w:rsidRPr="00AD602A">
        <w:rPr>
          <w:rFonts w:cs="Times New Roman"/>
          <w:bCs/>
        </w:rPr>
        <w:t xml:space="preserve"> </w:t>
      </w:r>
      <w:r w:rsidR="00B422D7" w:rsidRPr="00AD602A">
        <w:rPr>
          <w:rFonts w:cs="Times New Roman"/>
          <w:bCs/>
        </w:rPr>
        <w:t>de grupos, pueblos incluso individuos h</w:t>
      </w:r>
      <w:r w:rsidR="00D3023B" w:rsidRPr="00AD602A">
        <w:rPr>
          <w:rFonts w:cs="Times New Roman"/>
          <w:bCs/>
        </w:rPr>
        <w:t xml:space="preserve">aciendo parte de su identidad. </w:t>
      </w:r>
    </w:p>
    <w:p w:rsidR="00DB6B05" w:rsidRPr="00AD602A" w:rsidRDefault="00DB6B05" w:rsidP="00B84A39">
      <w:pPr>
        <w:autoSpaceDE w:val="0"/>
        <w:autoSpaceDN w:val="0"/>
        <w:adjustRightInd w:val="0"/>
        <w:rPr>
          <w:rFonts w:cs="Times New Roman"/>
          <w:bCs/>
        </w:rPr>
      </w:pPr>
    </w:p>
    <w:p w:rsidR="00257148" w:rsidRPr="008D2483" w:rsidRDefault="00E07F9E" w:rsidP="008D2483">
      <w:pPr>
        <w:pStyle w:val="Ttulo5"/>
        <w:rPr>
          <w:color w:val="5B9BD5" w:themeColor="accent1"/>
        </w:rPr>
      </w:pPr>
      <w:bookmarkStart w:id="228" w:name="_Toc427520745"/>
      <w:bookmarkStart w:id="229" w:name="_Toc427522009"/>
      <w:bookmarkStart w:id="230" w:name="_Toc427523074"/>
      <w:bookmarkStart w:id="231" w:name="_Toc427537000"/>
      <w:bookmarkStart w:id="232" w:name="_Toc427779019"/>
      <w:r w:rsidRPr="008D2483">
        <w:t>1.5</w:t>
      </w:r>
      <w:r w:rsidR="00D07ABF" w:rsidRPr="008D2483">
        <w:t>.</w:t>
      </w:r>
      <w:r w:rsidR="00257148" w:rsidRPr="008D2483">
        <w:t>2.2.1 Artes del Espectáculo</w:t>
      </w:r>
      <w:bookmarkEnd w:id="228"/>
      <w:bookmarkEnd w:id="229"/>
      <w:bookmarkEnd w:id="230"/>
      <w:bookmarkEnd w:id="231"/>
      <w:bookmarkEnd w:id="232"/>
    </w:p>
    <w:p w:rsidR="006A093F" w:rsidRPr="00AD602A" w:rsidRDefault="006A093F" w:rsidP="00B84A39">
      <w:pPr>
        <w:autoSpaceDE w:val="0"/>
        <w:autoSpaceDN w:val="0"/>
        <w:adjustRightInd w:val="0"/>
        <w:rPr>
          <w:rFonts w:cs="Times New Roman"/>
          <w:bCs/>
        </w:rPr>
      </w:pPr>
    </w:p>
    <w:p w:rsidR="00E40FE2" w:rsidRPr="00AD602A" w:rsidRDefault="002C2BFC" w:rsidP="008D2483">
      <w:pPr>
        <w:rPr>
          <w:i/>
        </w:rPr>
      </w:pPr>
      <w:r w:rsidRPr="00AD602A">
        <w:t xml:space="preserve">Categoría referente a las representaciones de la danza, música, teatro, juegos y otras expresiones vinculadas a espacios rituales o cotidianos, públicos o privados que tengan un valor simbólico para la comunidad y que se transmiten de generación en generación. </w:t>
      </w:r>
      <w:r w:rsidR="00AD602A" w:rsidRPr="00AD602A">
        <w:rPr>
          <w:sz w:val="18"/>
          <w:szCs w:val="18"/>
        </w:rPr>
        <w:t>(</w:t>
      </w:r>
      <w:r w:rsidR="008D2483">
        <w:rPr>
          <w:b/>
          <w:sz w:val="18"/>
          <w:szCs w:val="18"/>
        </w:rPr>
        <w:t>INPC</w:t>
      </w:r>
      <w:r w:rsidR="00AD602A" w:rsidRPr="00AD602A">
        <w:rPr>
          <w:b/>
          <w:sz w:val="18"/>
          <w:szCs w:val="18"/>
        </w:rPr>
        <w:t>,</w:t>
      </w:r>
      <w:r w:rsidR="00AD602A" w:rsidRPr="00AD602A">
        <w:rPr>
          <w:sz w:val="18"/>
          <w:szCs w:val="18"/>
        </w:rPr>
        <w:t xml:space="preserve"> 2011  Pp.21-22-74)</w:t>
      </w:r>
    </w:p>
    <w:p w:rsidR="00532C8B" w:rsidRPr="00AD602A" w:rsidRDefault="00532C8B" w:rsidP="008D2483">
      <w:pPr>
        <w:rPr>
          <w:b/>
        </w:rPr>
      </w:pPr>
    </w:p>
    <w:p w:rsidR="009C7364" w:rsidRPr="00AD602A" w:rsidRDefault="009C7364" w:rsidP="008D2483">
      <w:r w:rsidRPr="00AD602A">
        <w:rPr>
          <w:b/>
        </w:rPr>
        <w:t>Danza:</w:t>
      </w:r>
      <w:r w:rsidR="009B48C2" w:rsidRPr="00AD602A">
        <w:t xml:space="preserve"> L</w:t>
      </w:r>
      <w:r w:rsidRPr="00AD602A">
        <w:t xml:space="preserve">a danza así como la música es el legado de un pueblo recibido de sus ancestros, su interpretación toma un matiz según la zona geográfica en la que se desarrolla. </w:t>
      </w:r>
    </w:p>
    <w:p w:rsidR="00E40FE2" w:rsidRPr="00AD602A" w:rsidRDefault="00E40FE2" w:rsidP="00B84A39">
      <w:pPr>
        <w:autoSpaceDE w:val="0"/>
        <w:autoSpaceDN w:val="0"/>
        <w:adjustRightInd w:val="0"/>
        <w:rPr>
          <w:rFonts w:cs="Times New Roman"/>
          <w:bCs/>
        </w:rPr>
      </w:pPr>
    </w:p>
    <w:p w:rsidR="009C7364" w:rsidRPr="00AD602A" w:rsidRDefault="009C7364" w:rsidP="008D2483">
      <w:pPr>
        <w:pStyle w:val="Prrafodelista"/>
        <w:numPr>
          <w:ilvl w:val="0"/>
          <w:numId w:val="1"/>
        </w:numPr>
        <w:autoSpaceDE w:val="0"/>
        <w:autoSpaceDN w:val="0"/>
        <w:adjustRightInd w:val="0"/>
        <w:ind w:left="360"/>
        <w:rPr>
          <w:rFonts w:cs="Times New Roman"/>
          <w:bCs/>
        </w:rPr>
      </w:pPr>
      <w:r w:rsidRPr="00AD602A">
        <w:rPr>
          <w:rFonts w:cs="Times New Roman"/>
          <w:b/>
          <w:bCs/>
        </w:rPr>
        <w:t>Juegos:</w:t>
      </w:r>
      <w:r w:rsidR="009B48C2" w:rsidRPr="00AD602A">
        <w:rPr>
          <w:rFonts w:cs="Times New Roman"/>
          <w:bCs/>
        </w:rPr>
        <w:t xml:space="preserve"> E</w:t>
      </w:r>
      <w:r w:rsidRPr="00AD602A">
        <w:rPr>
          <w:rFonts w:cs="Times New Roman"/>
          <w:bCs/>
        </w:rPr>
        <w:t xml:space="preserve">l juego tiene relación con la actividad de disfrute, es una acción física o mental que aglutina a individuos infantiles, pueden ser de faenas agrícolas, actividades productivas, rituales o festivas, azar, actividades lúdicas. </w:t>
      </w:r>
    </w:p>
    <w:p w:rsidR="00E40FE2" w:rsidRPr="00AD602A" w:rsidRDefault="00E40FE2" w:rsidP="008D2483">
      <w:pPr>
        <w:pStyle w:val="Prrafodelista"/>
        <w:autoSpaceDE w:val="0"/>
        <w:autoSpaceDN w:val="0"/>
        <w:adjustRightInd w:val="0"/>
        <w:ind w:left="360"/>
        <w:rPr>
          <w:rFonts w:cs="Times New Roman"/>
          <w:bCs/>
        </w:rPr>
      </w:pPr>
    </w:p>
    <w:p w:rsidR="009C7364" w:rsidRPr="00AD602A" w:rsidRDefault="009C7364" w:rsidP="008D2483">
      <w:pPr>
        <w:pStyle w:val="Prrafodelista"/>
        <w:numPr>
          <w:ilvl w:val="0"/>
          <w:numId w:val="1"/>
        </w:numPr>
        <w:autoSpaceDE w:val="0"/>
        <w:autoSpaceDN w:val="0"/>
        <w:adjustRightInd w:val="0"/>
        <w:ind w:left="360"/>
        <w:rPr>
          <w:rFonts w:cs="Times New Roman"/>
          <w:bCs/>
        </w:rPr>
      </w:pPr>
      <w:r w:rsidRPr="00AD602A">
        <w:rPr>
          <w:rFonts w:cs="Times New Roman"/>
          <w:b/>
          <w:bCs/>
        </w:rPr>
        <w:t>Música:</w:t>
      </w:r>
      <w:r w:rsidR="00695E8F" w:rsidRPr="00AD602A">
        <w:rPr>
          <w:rFonts w:cs="Times New Roman"/>
          <w:bCs/>
        </w:rPr>
        <w:t xml:space="preserve"> La</w:t>
      </w:r>
      <w:r w:rsidRPr="00AD602A">
        <w:rPr>
          <w:rFonts w:cs="Times New Roman"/>
          <w:bCs/>
        </w:rPr>
        <w:t xml:space="preserve"> música tiene un sin</w:t>
      </w:r>
      <w:r w:rsidR="00695E8F" w:rsidRPr="00AD602A">
        <w:rPr>
          <w:rFonts w:cs="Times New Roman"/>
          <w:bCs/>
        </w:rPr>
        <w:t xml:space="preserve"> </w:t>
      </w:r>
      <w:r w:rsidRPr="00AD602A">
        <w:rPr>
          <w:rFonts w:cs="Times New Roman"/>
          <w:bCs/>
        </w:rPr>
        <w:t xml:space="preserve">número de géneros, los que son interpretados según la ocasión y forman parte sustancial del sentir de un pueblo. Es elemento fundamental de las fiestas populares, las comparsas, los desfiles. </w:t>
      </w:r>
    </w:p>
    <w:p w:rsidR="00E40FE2" w:rsidRPr="00AD602A" w:rsidRDefault="00E40FE2" w:rsidP="008D2483">
      <w:pPr>
        <w:pStyle w:val="Prrafodelista"/>
        <w:autoSpaceDE w:val="0"/>
        <w:autoSpaceDN w:val="0"/>
        <w:adjustRightInd w:val="0"/>
        <w:ind w:left="360"/>
        <w:rPr>
          <w:rFonts w:cs="Times New Roman"/>
          <w:bCs/>
        </w:rPr>
      </w:pPr>
    </w:p>
    <w:p w:rsidR="009C7364" w:rsidRPr="00AD602A" w:rsidRDefault="009C7364" w:rsidP="008D2483">
      <w:pPr>
        <w:pStyle w:val="Prrafodelista"/>
        <w:numPr>
          <w:ilvl w:val="0"/>
          <w:numId w:val="1"/>
        </w:numPr>
        <w:autoSpaceDE w:val="0"/>
        <w:autoSpaceDN w:val="0"/>
        <w:adjustRightInd w:val="0"/>
        <w:ind w:left="360"/>
        <w:rPr>
          <w:rFonts w:cs="Times New Roman"/>
          <w:bCs/>
        </w:rPr>
      </w:pPr>
      <w:r w:rsidRPr="00AD602A">
        <w:rPr>
          <w:rFonts w:cs="Times New Roman"/>
          <w:b/>
          <w:bCs/>
        </w:rPr>
        <w:t>Teatro:</w:t>
      </w:r>
      <w:r w:rsidRPr="00AD602A">
        <w:rPr>
          <w:rFonts w:cs="Times New Roman"/>
          <w:bCs/>
        </w:rPr>
        <w:t xml:space="preserve"> </w:t>
      </w:r>
      <w:r w:rsidR="009B48C2" w:rsidRPr="00AD602A">
        <w:rPr>
          <w:rFonts w:cs="Times New Roman"/>
          <w:bCs/>
        </w:rPr>
        <w:t>E</w:t>
      </w:r>
      <w:r w:rsidRPr="00AD602A">
        <w:rPr>
          <w:rFonts w:cs="Times New Roman"/>
          <w:bCs/>
        </w:rPr>
        <w:t xml:space="preserve">s la interpretación de escenas en las que los personajes asumen su papel con total realismo. </w:t>
      </w:r>
    </w:p>
    <w:p w:rsidR="00E40FE2" w:rsidRPr="00AD602A" w:rsidRDefault="00E40FE2" w:rsidP="008D2483">
      <w:pPr>
        <w:autoSpaceDE w:val="0"/>
        <w:autoSpaceDN w:val="0"/>
        <w:adjustRightInd w:val="0"/>
        <w:rPr>
          <w:rFonts w:cs="Times New Roman"/>
          <w:bCs/>
        </w:rPr>
      </w:pPr>
    </w:p>
    <w:p w:rsidR="008003BA" w:rsidRPr="00AD602A" w:rsidRDefault="009C7364" w:rsidP="008D2483">
      <w:pPr>
        <w:pStyle w:val="Prrafodelista"/>
        <w:numPr>
          <w:ilvl w:val="0"/>
          <w:numId w:val="1"/>
        </w:numPr>
        <w:ind w:left="360"/>
        <w:rPr>
          <w:rFonts w:cs="Times New Roman"/>
          <w:sz w:val="18"/>
          <w:szCs w:val="18"/>
        </w:rPr>
      </w:pPr>
      <w:r w:rsidRPr="00AD602A">
        <w:rPr>
          <w:rFonts w:cs="Times New Roman"/>
          <w:b/>
          <w:bCs/>
        </w:rPr>
        <w:t xml:space="preserve">Literatura: </w:t>
      </w:r>
      <w:r w:rsidR="009B48C2" w:rsidRPr="00AD602A">
        <w:rPr>
          <w:rFonts w:cs="Times New Roman"/>
          <w:bCs/>
        </w:rPr>
        <w:t>S</w:t>
      </w:r>
      <w:r w:rsidRPr="00AD602A">
        <w:rPr>
          <w:rFonts w:cs="Times New Roman"/>
          <w:bCs/>
        </w:rPr>
        <w:t>e refiere al conjunto de producciones creadas de una nación, de una época o de un género</w:t>
      </w:r>
      <w:r w:rsidR="00510027" w:rsidRPr="00AD602A">
        <w:rPr>
          <w:rFonts w:cs="Times New Roman"/>
          <w:bCs/>
        </w:rPr>
        <w:t>.</w:t>
      </w:r>
      <w:r w:rsidR="00AD602A" w:rsidRPr="00AD602A">
        <w:rPr>
          <w:rFonts w:cs="Times New Roman"/>
          <w:bCs/>
        </w:rPr>
        <w:t xml:space="preserve"> </w:t>
      </w:r>
      <w:r w:rsidR="00AD602A" w:rsidRPr="00AD602A">
        <w:rPr>
          <w:rFonts w:cs="Times New Roman"/>
          <w:bCs/>
          <w:sz w:val="18"/>
          <w:szCs w:val="18"/>
        </w:rPr>
        <w:t>(</w:t>
      </w:r>
      <w:r w:rsidR="00AD602A" w:rsidRPr="00AD602A">
        <w:rPr>
          <w:rFonts w:cs="Times New Roman"/>
          <w:sz w:val="18"/>
          <w:szCs w:val="18"/>
        </w:rPr>
        <w:t>VARELA,  L  2013  P. 22</w:t>
      </w:r>
      <w:r w:rsidR="00AD602A" w:rsidRPr="00AD602A">
        <w:rPr>
          <w:rFonts w:cs="Times New Roman"/>
          <w:bCs/>
          <w:sz w:val="18"/>
          <w:szCs w:val="18"/>
        </w:rPr>
        <w:t>)</w:t>
      </w:r>
    </w:p>
    <w:p w:rsidR="00631BEE" w:rsidRPr="008D2483" w:rsidRDefault="00E07F9E" w:rsidP="008D2483">
      <w:pPr>
        <w:pStyle w:val="Ttulo5"/>
      </w:pPr>
      <w:bookmarkStart w:id="233" w:name="_Toc427520746"/>
      <w:bookmarkStart w:id="234" w:name="_Toc427522010"/>
      <w:bookmarkStart w:id="235" w:name="_Toc427523075"/>
      <w:bookmarkStart w:id="236" w:name="_Toc427537001"/>
      <w:bookmarkStart w:id="237" w:name="_Toc427779020"/>
      <w:r w:rsidRPr="008D2483">
        <w:lastRenderedPageBreak/>
        <w:t>1.5</w:t>
      </w:r>
      <w:r w:rsidR="00D07ABF" w:rsidRPr="008D2483">
        <w:t>.</w:t>
      </w:r>
      <w:r w:rsidR="00631BEE" w:rsidRPr="008D2483">
        <w:t>2.2.2 Música – Definición</w:t>
      </w:r>
      <w:bookmarkEnd w:id="233"/>
      <w:bookmarkEnd w:id="234"/>
      <w:bookmarkEnd w:id="235"/>
      <w:bookmarkEnd w:id="236"/>
      <w:bookmarkEnd w:id="237"/>
    </w:p>
    <w:p w:rsidR="008610E6" w:rsidRPr="00AD602A" w:rsidRDefault="008610E6" w:rsidP="00B84A39">
      <w:pPr>
        <w:autoSpaceDE w:val="0"/>
        <w:autoSpaceDN w:val="0"/>
        <w:adjustRightInd w:val="0"/>
        <w:rPr>
          <w:rFonts w:cs="Times New Roman"/>
          <w:b/>
          <w:bCs/>
        </w:rPr>
      </w:pPr>
    </w:p>
    <w:p w:rsidR="00D72F7E" w:rsidRPr="00AD602A" w:rsidRDefault="008003BA" w:rsidP="008D2483">
      <w:r w:rsidRPr="00AD602A">
        <w:t>Mediavilla cita que l</w:t>
      </w:r>
      <w:r w:rsidR="00D72F7E" w:rsidRPr="00AD602A">
        <w:t>a Música es el arte de mover bien. (</w:t>
      </w:r>
      <w:r w:rsidR="0008071A" w:rsidRPr="00AD602A">
        <w:t>Se</w:t>
      </w:r>
      <w:r w:rsidR="00D72F7E" w:rsidRPr="00AD602A">
        <w:t xml:space="preserve"> comprende, los sonido</w:t>
      </w:r>
      <w:r w:rsidR="0008071A" w:rsidRPr="00AD602A">
        <w:t>s</w:t>
      </w:r>
      <w:r w:rsidR="00D72F7E" w:rsidRPr="00AD602A">
        <w:t xml:space="preserve"> y los ritmos). </w:t>
      </w:r>
      <w:r w:rsidR="00D260DB" w:rsidRPr="00AD602A">
        <w:t>Se puede</w:t>
      </w:r>
      <w:r w:rsidR="00D72F7E" w:rsidRPr="00AD602A">
        <w:t xml:space="preserve"> decir: La Música es el arte y la ciencia de pensar con l</w:t>
      </w:r>
      <w:r w:rsidR="00D260DB" w:rsidRPr="00AD602A">
        <w:t xml:space="preserve">os sonido; de comunicar </w:t>
      </w:r>
      <w:r w:rsidR="00D72F7E" w:rsidRPr="00AD602A">
        <w:t xml:space="preserve"> sentimientos y de producir otros sentimientos en los oyentes”.</w:t>
      </w:r>
    </w:p>
    <w:p w:rsidR="00D72F7E" w:rsidRPr="00AD602A" w:rsidRDefault="00D72F7E" w:rsidP="008D2483"/>
    <w:p w:rsidR="00D72F7E" w:rsidRPr="00AD602A" w:rsidRDefault="00D260DB" w:rsidP="008D2483">
      <w:r w:rsidRPr="00AD602A">
        <w:t>La</w:t>
      </w:r>
      <w:r w:rsidR="00D72F7E" w:rsidRPr="00AD602A">
        <w:t xml:space="preserve"> música es la </w:t>
      </w:r>
      <w:r w:rsidR="00F45442" w:rsidRPr="00AD602A">
        <w:t>ciencia</w:t>
      </w:r>
      <w:r w:rsidR="00D72F7E" w:rsidRPr="00AD602A">
        <w:rPr>
          <w:b/>
        </w:rPr>
        <w:t>,</w:t>
      </w:r>
      <w:r w:rsidR="00D72F7E" w:rsidRPr="00AD602A">
        <w:t xml:space="preserve"> porque se sujeta a reglas precisas de Acústica y Matemáticas. La música como ciencia es parte de la Física.</w:t>
      </w:r>
    </w:p>
    <w:p w:rsidR="00D72F7E" w:rsidRPr="00AD602A" w:rsidRDefault="00D72F7E" w:rsidP="008D2483"/>
    <w:p w:rsidR="000113D0" w:rsidRPr="00AD602A" w:rsidRDefault="00D260DB" w:rsidP="008D2483">
      <w:r w:rsidRPr="00AD602A">
        <w:t>Ta</w:t>
      </w:r>
      <w:r w:rsidR="00D72F7E" w:rsidRPr="00AD602A">
        <w:t>mbién</w:t>
      </w:r>
      <w:r w:rsidRPr="00AD602A">
        <w:t xml:space="preserve"> decir</w:t>
      </w:r>
      <w:r w:rsidR="00D72F7E" w:rsidRPr="00AD602A">
        <w:t xml:space="preserve"> que la música es </w:t>
      </w:r>
      <w:r w:rsidR="00E40FE2" w:rsidRPr="00AD602A">
        <w:t>arte</w:t>
      </w:r>
      <w:r w:rsidR="00D72F7E" w:rsidRPr="00AD602A">
        <w:rPr>
          <w:b/>
        </w:rPr>
        <w:t xml:space="preserve">, </w:t>
      </w:r>
      <w:r w:rsidR="00D72F7E" w:rsidRPr="00AD602A">
        <w:t xml:space="preserve"> porque las combinaciones que los compositores realizan con los sonidos son innumerables  y de un buen gusto ilimitado. Así que la música abarca desde la melodía más sencilla, hasta verdaderas obras monumentales, como son algunas sinfonías, misas, operas, etc. </w:t>
      </w:r>
    </w:p>
    <w:p w:rsidR="004B5F06" w:rsidRPr="00AD602A" w:rsidRDefault="004B5F06" w:rsidP="008D2483"/>
    <w:p w:rsidR="00D72F7E" w:rsidRPr="00AD602A" w:rsidRDefault="00D72F7E" w:rsidP="008D2483">
      <w:r w:rsidRPr="00AD602A">
        <w:t xml:space="preserve">Hay autores que han escrito música hasta para 48 voces distintas, acompañadas por dos órganos y dos orquestas. </w:t>
      </w:r>
    </w:p>
    <w:p w:rsidR="00D72F7E" w:rsidRPr="00AD602A" w:rsidRDefault="00D72F7E" w:rsidP="008D2483"/>
    <w:p w:rsidR="00D72F7E" w:rsidRPr="00AD602A" w:rsidRDefault="00D72F7E" w:rsidP="008D2483">
      <w:r w:rsidRPr="00AD602A">
        <w:t>Como arte, se sujeta a normas precisas de estética, las combinaciones son tan variadas que solo depende del buen gusto y de la inspiración del compositor.</w:t>
      </w:r>
    </w:p>
    <w:p w:rsidR="00D72F7E" w:rsidRPr="00AD602A" w:rsidRDefault="00D72F7E" w:rsidP="008D2483"/>
    <w:p w:rsidR="009E1F62" w:rsidRPr="00AD602A" w:rsidRDefault="00D72F7E" w:rsidP="008D2483">
      <w:r w:rsidRPr="00AD602A">
        <w:t xml:space="preserve">La ciencia da las normas y la materia; el arte aporta la parte espiritual. La obra maestra encierra estos dos elementos: la técnica y la inspiración. </w:t>
      </w:r>
      <w:r w:rsidR="009E1F62" w:rsidRPr="00AD602A">
        <w:t>Quien no domina estos dos campos, se quedará siempre en una medianía y una mediocridad que nunca pondrán ser superadas.</w:t>
      </w:r>
    </w:p>
    <w:p w:rsidR="000113D0" w:rsidRPr="00AD602A" w:rsidRDefault="000113D0" w:rsidP="008D2483"/>
    <w:p w:rsidR="009E1F62" w:rsidRPr="00AD602A" w:rsidRDefault="009E1F62" w:rsidP="008D2483">
      <w:r w:rsidRPr="00AD602A">
        <w:t xml:space="preserve">Al decir que con la música </w:t>
      </w:r>
      <w:r w:rsidR="00D260DB" w:rsidRPr="00AD602A">
        <w:t>se puede</w:t>
      </w:r>
      <w:r w:rsidRPr="00AD602A">
        <w:t xml:space="preserve"> comunicar s</w:t>
      </w:r>
      <w:r w:rsidR="00D260DB" w:rsidRPr="00AD602A">
        <w:t>entimientos a los demás, se está</w:t>
      </w:r>
      <w:r w:rsidRPr="00AD602A">
        <w:t xml:space="preserve"> afirmando también que la música es lenguaje.</w:t>
      </w:r>
    </w:p>
    <w:p w:rsidR="009E1F62" w:rsidRPr="00AD602A" w:rsidRDefault="009E1F62" w:rsidP="008D2483"/>
    <w:p w:rsidR="00FF381C" w:rsidRPr="00AD602A" w:rsidRDefault="009E1F62" w:rsidP="008D2483">
      <w:r w:rsidRPr="00AD602A">
        <w:t>La música es el lenguaje universal porque se lo comprende en todo el mundo, sin distinción de razas, religiones, pueblos</w:t>
      </w:r>
      <w:r w:rsidR="00FE140A" w:rsidRPr="00AD602A">
        <w:t xml:space="preserve"> y naciones en el mundo entero</w:t>
      </w:r>
      <w:r w:rsidR="00AD602A">
        <w:t xml:space="preserve">. </w:t>
      </w:r>
      <w:r w:rsidR="00AD602A" w:rsidRPr="00AD602A">
        <w:rPr>
          <w:sz w:val="18"/>
          <w:szCs w:val="18"/>
        </w:rPr>
        <w:t>(MEDIAVILLA, G  1988.,  P. 23-24)</w:t>
      </w:r>
    </w:p>
    <w:p w:rsidR="00FF381C" w:rsidRPr="00AD602A" w:rsidRDefault="00FF381C" w:rsidP="008D2483"/>
    <w:p w:rsidR="00FF381C" w:rsidRPr="00AD602A" w:rsidRDefault="00FF381C" w:rsidP="008D2483">
      <w:r w:rsidRPr="00AD602A">
        <w:t>El autor Manuel Castro Lobo cita que la música es:</w:t>
      </w:r>
    </w:p>
    <w:p w:rsidR="00D72F7E" w:rsidRPr="00AD602A" w:rsidRDefault="00D72F7E" w:rsidP="008D2483">
      <w:pPr>
        <w:ind w:left="340"/>
      </w:pPr>
    </w:p>
    <w:p w:rsidR="00FF381C" w:rsidRPr="00AD602A" w:rsidRDefault="00FF381C" w:rsidP="00D27389">
      <w:pPr>
        <w:pStyle w:val="Prrafodelista"/>
        <w:numPr>
          <w:ilvl w:val="0"/>
          <w:numId w:val="55"/>
        </w:numPr>
        <w:ind w:left="340"/>
      </w:pPr>
      <w:r w:rsidRPr="00AD602A">
        <w:t>“Es el arte de los sonidos”</w:t>
      </w:r>
    </w:p>
    <w:p w:rsidR="00FF381C" w:rsidRPr="00AD602A" w:rsidRDefault="00FF381C" w:rsidP="00D27389">
      <w:pPr>
        <w:pStyle w:val="Prrafodelista"/>
        <w:numPr>
          <w:ilvl w:val="0"/>
          <w:numId w:val="55"/>
        </w:numPr>
        <w:ind w:left="340"/>
      </w:pPr>
      <w:r w:rsidRPr="00AD602A">
        <w:t>“Es la organización de sonidos o ruidos que producen un determinado interés en el hombre”</w:t>
      </w:r>
    </w:p>
    <w:p w:rsidR="00FF381C" w:rsidRPr="00AD602A" w:rsidRDefault="00FF381C" w:rsidP="00D27389">
      <w:pPr>
        <w:pStyle w:val="Prrafodelista"/>
        <w:numPr>
          <w:ilvl w:val="0"/>
          <w:numId w:val="55"/>
        </w:numPr>
        <w:ind w:left="340"/>
      </w:pPr>
      <w:r w:rsidRPr="00AD602A">
        <w:t>“Es el arte de combinar los sonidos de un modo agradable al oído”</w:t>
      </w:r>
    </w:p>
    <w:p w:rsidR="00FF381C" w:rsidRPr="00AD602A" w:rsidRDefault="00FF381C" w:rsidP="00D27389">
      <w:pPr>
        <w:pStyle w:val="Prrafodelista"/>
        <w:numPr>
          <w:ilvl w:val="0"/>
          <w:numId w:val="55"/>
        </w:numPr>
        <w:ind w:left="340"/>
      </w:pPr>
      <w:r w:rsidRPr="00AD602A">
        <w:t>“La música consiste en sonidos organizados que expresan pensamientos y sentimientos”</w:t>
      </w:r>
    </w:p>
    <w:p w:rsidR="00AD602A" w:rsidRPr="00E319E2" w:rsidRDefault="00FF381C" w:rsidP="00E319E2">
      <w:pPr>
        <w:pStyle w:val="Prrafodelista"/>
        <w:numPr>
          <w:ilvl w:val="0"/>
          <w:numId w:val="55"/>
        </w:numPr>
        <w:ind w:left="340"/>
      </w:pPr>
      <w:r w:rsidRPr="00AD602A">
        <w:t>“La música es la expresión sonora de la belleza”</w:t>
      </w:r>
    </w:p>
    <w:p w:rsidR="00DB4270" w:rsidRPr="00AD602A" w:rsidRDefault="00DB4270" w:rsidP="00B84A39">
      <w:pPr>
        <w:autoSpaceDE w:val="0"/>
        <w:autoSpaceDN w:val="0"/>
        <w:adjustRightInd w:val="0"/>
        <w:rPr>
          <w:rFonts w:cs="Times New Roman"/>
          <w:bCs/>
        </w:rPr>
      </w:pPr>
      <w:r w:rsidRPr="00AD602A">
        <w:rPr>
          <w:rFonts w:cs="Times New Roman"/>
          <w:bCs/>
        </w:rPr>
        <w:lastRenderedPageBreak/>
        <w:t xml:space="preserve">El autor Mario Godoy cita que la música es un arte espontáneo que bien se puede practicar sin el conocimiento de reglas teóricas. </w:t>
      </w:r>
    </w:p>
    <w:p w:rsidR="000113D0" w:rsidRPr="00AD602A" w:rsidRDefault="000113D0" w:rsidP="00B84A39">
      <w:pPr>
        <w:autoSpaceDE w:val="0"/>
        <w:autoSpaceDN w:val="0"/>
        <w:adjustRightInd w:val="0"/>
        <w:rPr>
          <w:rFonts w:cs="Times New Roman"/>
          <w:b/>
          <w:bCs/>
        </w:rPr>
      </w:pPr>
    </w:p>
    <w:p w:rsidR="00DA7ADA" w:rsidRPr="00AD602A" w:rsidRDefault="00C4442A" w:rsidP="00B84A39">
      <w:pPr>
        <w:autoSpaceDE w:val="0"/>
        <w:autoSpaceDN w:val="0"/>
        <w:adjustRightInd w:val="0"/>
        <w:rPr>
          <w:rFonts w:cs="Times New Roman"/>
          <w:bCs/>
        </w:rPr>
      </w:pPr>
      <w:r w:rsidRPr="00AD602A">
        <w:rPr>
          <w:rFonts w:cs="Times New Roman"/>
          <w:bCs/>
        </w:rPr>
        <w:t xml:space="preserve">Por lo tanto la música es un lenguaje universal, que comunica y expresa sentimientos por medios de sonidos, ritmos y melodías  </w:t>
      </w:r>
      <w:r w:rsidR="00CA427E" w:rsidRPr="00AD602A">
        <w:rPr>
          <w:rFonts w:cs="Times New Roman"/>
          <w:bCs/>
        </w:rPr>
        <w:t xml:space="preserve">de un modo agradable </w:t>
      </w:r>
      <w:r w:rsidRPr="00AD602A">
        <w:rPr>
          <w:rFonts w:cs="Times New Roman"/>
          <w:bCs/>
        </w:rPr>
        <w:t xml:space="preserve">a los oyentes. </w:t>
      </w:r>
      <w:r w:rsidR="00AD602A" w:rsidRPr="00AD602A">
        <w:rPr>
          <w:rFonts w:cs="Times New Roman"/>
          <w:bCs/>
          <w:sz w:val="18"/>
          <w:szCs w:val="18"/>
        </w:rPr>
        <w:t>(</w:t>
      </w:r>
      <w:r w:rsidR="00AD602A" w:rsidRPr="00AD602A">
        <w:rPr>
          <w:rFonts w:cs="Times New Roman"/>
          <w:sz w:val="18"/>
          <w:szCs w:val="18"/>
        </w:rPr>
        <w:t>CASTRO, M.,  2003.,P.5</w:t>
      </w:r>
      <w:r w:rsidR="00AD602A" w:rsidRPr="00AD602A">
        <w:rPr>
          <w:rFonts w:cs="Times New Roman"/>
          <w:bCs/>
          <w:sz w:val="18"/>
          <w:szCs w:val="18"/>
        </w:rPr>
        <w:t>)</w:t>
      </w:r>
    </w:p>
    <w:p w:rsidR="00AF3A57" w:rsidRDefault="00AF3A57" w:rsidP="00B84A39">
      <w:pPr>
        <w:autoSpaceDE w:val="0"/>
        <w:autoSpaceDN w:val="0"/>
        <w:adjustRightInd w:val="0"/>
        <w:rPr>
          <w:rFonts w:cs="Times New Roman"/>
          <w:bCs/>
        </w:rPr>
      </w:pPr>
    </w:p>
    <w:p w:rsidR="00E65E21" w:rsidRPr="008D2483" w:rsidRDefault="008D2483" w:rsidP="008D2483">
      <w:pPr>
        <w:pStyle w:val="Ttulo2"/>
        <w:rPr>
          <w:rFonts w:eastAsia="Calibri"/>
          <w:lang w:eastAsia="es-ES"/>
        </w:rPr>
      </w:pPr>
      <w:bookmarkStart w:id="238" w:name="_Toc427284417"/>
      <w:bookmarkStart w:id="239" w:name="_Toc427288718"/>
      <w:bookmarkStart w:id="240" w:name="_Toc427520747"/>
      <w:bookmarkStart w:id="241" w:name="_Toc427522011"/>
      <w:bookmarkStart w:id="242" w:name="_Toc427523076"/>
      <w:bookmarkStart w:id="243" w:name="_Toc427537002"/>
      <w:bookmarkStart w:id="244" w:name="_Toc427779021"/>
      <w:r>
        <w:rPr>
          <w:rFonts w:eastAsia="Calibri"/>
          <w:lang w:eastAsia="es-ES"/>
        </w:rPr>
        <w:t xml:space="preserve">1.6. </w:t>
      </w:r>
      <w:r w:rsidR="00E65E21" w:rsidRPr="008D2483">
        <w:rPr>
          <w:rFonts w:eastAsia="Calibri"/>
          <w:lang w:eastAsia="es-ES"/>
        </w:rPr>
        <w:t>La música como arte cultural</w:t>
      </w:r>
      <w:bookmarkEnd w:id="238"/>
      <w:bookmarkEnd w:id="239"/>
      <w:bookmarkEnd w:id="240"/>
      <w:bookmarkEnd w:id="241"/>
      <w:bookmarkEnd w:id="242"/>
      <w:bookmarkEnd w:id="243"/>
      <w:bookmarkEnd w:id="244"/>
    </w:p>
    <w:p w:rsidR="0043222D" w:rsidRPr="00AD602A" w:rsidRDefault="0043222D" w:rsidP="00D50FB8">
      <w:pPr>
        <w:rPr>
          <w:lang w:eastAsia="es-ES"/>
        </w:rPr>
      </w:pPr>
    </w:p>
    <w:p w:rsidR="00E65E21" w:rsidRPr="00AD602A" w:rsidRDefault="00E65E21" w:rsidP="00F43F2B">
      <w:pPr>
        <w:rPr>
          <w:lang w:eastAsia="es-ES"/>
        </w:rPr>
      </w:pPr>
      <w:r w:rsidRPr="00AD602A">
        <w:rPr>
          <w:lang w:eastAsia="es-ES"/>
        </w:rPr>
        <w:t xml:space="preserve"> </w:t>
      </w:r>
      <w:bookmarkStart w:id="245" w:name="_Toc427284418"/>
      <w:r w:rsidRPr="00AD602A">
        <w:rPr>
          <w:lang w:eastAsia="es-ES"/>
        </w:rPr>
        <w:t>“</w:t>
      </w:r>
      <w:r w:rsidR="00F97474">
        <w:rPr>
          <w:lang w:eastAsia="es-ES"/>
        </w:rPr>
        <w:t>La Música es e</w:t>
      </w:r>
      <w:r w:rsidR="00305712" w:rsidRPr="00AD602A">
        <w:rPr>
          <w:lang w:eastAsia="es-ES"/>
        </w:rPr>
        <w:t xml:space="preserve">l </w:t>
      </w:r>
      <w:r w:rsidR="00F97474">
        <w:rPr>
          <w:lang w:eastAsia="es-ES"/>
        </w:rPr>
        <w:t>a</w:t>
      </w:r>
      <w:r w:rsidR="00305712" w:rsidRPr="00AD602A">
        <w:rPr>
          <w:lang w:eastAsia="es-ES"/>
        </w:rPr>
        <w:t>rte</w:t>
      </w:r>
      <w:r w:rsidRPr="00AD602A">
        <w:rPr>
          <w:lang w:eastAsia="es-ES"/>
        </w:rPr>
        <w:t xml:space="preserve">…” </w:t>
      </w:r>
      <w:r w:rsidR="00F97474">
        <w:rPr>
          <w:lang w:eastAsia="es-ES"/>
        </w:rPr>
        <w:t>al</w:t>
      </w:r>
      <w:r w:rsidRPr="00AD602A">
        <w:rPr>
          <w:lang w:eastAsia="es-ES"/>
        </w:rPr>
        <w:t xml:space="preserve"> habla</w:t>
      </w:r>
      <w:r w:rsidR="005724A3">
        <w:rPr>
          <w:lang w:eastAsia="es-ES"/>
        </w:rPr>
        <w:t>r</w:t>
      </w:r>
      <w:r w:rsidRPr="00AD602A">
        <w:rPr>
          <w:lang w:eastAsia="es-ES"/>
        </w:rPr>
        <w:t xml:space="preserve"> de arte se h</w:t>
      </w:r>
      <w:r w:rsidR="005724A3">
        <w:rPr>
          <w:lang w:eastAsia="es-ES"/>
        </w:rPr>
        <w:t xml:space="preserve">abla de comunicación entre lo exterior y  lo </w:t>
      </w:r>
      <w:r w:rsidRPr="00AD602A">
        <w:rPr>
          <w:lang w:eastAsia="es-ES"/>
        </w:rPr>
        <w:t>inter</w:t>
      </w:r>
      <w:r w:rsidR="005724A3">
        <w:rPr>
          <w:lang w:eastAsia="es-ES"/>
        </w:rPr>
        <w:t>ior</w:t>
      </w:r>
      <w:r w:rsidRPr="00AD602A">
        <w:rPr>
          <w:lang w:eastAsia="es-ES"/>
        </w:rPr>
        <w:t>, e</w:t>
      </w:r>
      <w:r w:rsidR="005724A3">
        <w:rPr>
          <w:lang w:eastAsia="es-ES"/>
        </w:rPr>
        <w:t>l artista piensa, siente y</w:t>
      </w:r>
      <w:r w:rsidRPr="00AD602A">
        <w:rPr>
          <w:lang w:eastAsia="es-ES"/>
        </w:rPr>
        <w:t xml:space="preserve"> transforma</w:t>
      </w:r>
      <w:r w:rsidR="005724A3">
        <w:rPr>
          <w:lang w:eastAsia="es-ES"/>
        </w:rPr>
        <w:t xml:space="preserve"> en una</w:t>
      </w:r>
      <w:r w:rsidRPr="00AD602A">
        <w:rPr>
          <w:lang w:eastAsia="es-ES"/>
        </w:rPr>
        <w:t xml:space="preserve"> obra, </w:t>
      </w:r>
      <w:r w:rsidR="005724A3">
        <w:rPr>
          <w:lang w:eastAsia="es-ES"/>
        </w:rPr>
        <w:t>su</w:t>
      </w:r>
      <w:r w:rsidRPr="00AD602A">
        <w:rPr>
          <w:lang w:eastAsia="es-ES"/>
        </w:rPr>
        <w:t xml:space="preserve"> </w:t>
      </w:r>
      <w:r w:rsidR="005724A3" w:rsidRPr="00AD602A">
        <w:rPr>
          <w:lang w:eastAsia="es-ES"/>
        </w:rPr>
        <w:t>enfoque</w:t>
      </w:r>
      <w:r w:rsidRPr="00AD602A">
        <w:rPr>
          <w:lang w:eastAsia="es-ES"/>
        </w:rPr>
        <w:t xml:space="preserve"> personal de</w:t>
      </w:r>
      <w:r w:rsidR="005724A3">
        <w:rPr>
          <w:lang w:eastAsia="es-ES"/>
        </w:rPr>
        <w:t xml:space="preserve"> todo</w:t>
      </w:r>
      <w:r w:rsidRPr="00AD602A">
        <w:rPr>
          <w:lang w:eastAsia="es-ES"/>
        </w:rPr>
        <w:t xml:space="preserve"> lo que rodea, desde un punto de vista </w:t>
      </w:r>
      <w:r w:rsidR="005724A3" w:rsidRPr="00AD602A">
        <w:rPr>
          <w:lang w:eastAsia="es-ES"/>
        </w:rPr>
        <w:t>opinante</w:t>
      </w:r>
      <w:r w:rsidRPr="00AD602A">
        <w:rPr>
          <w:lang w:eastAsia="es-ES"/>
        </w:rPr>
        <w:t>, propositivo y/o argumentativo.</w:t>
      </w:r>
      <w:bookmarkEnd w:id="245"/>
    </w:p>
    <w:p w:rsidR="00E65E21" w:rsidRPr="00AD602A" w:rsidRDefault="00E65E21" w:rsidP="00D50FB8">
      <w:pPr>
        <w:rPr>
          <w:lang w:eastAsia="es-ES"/>
        </w:rPr>
      </w:pPr>
    </w:p>
    <w:p w:rsidR="00E65E21" w:rsidRDefault="00E65E21" w:rsidP="00F43F2B">
      <w:pPr>
        <w:rPr>
          <w:lang w:eastAsia="es-ES"/>
        </w:rPr>
      </w:pPr>
      <w:bookmarkStart w:id="246" w:name="_Toc427284419"/>
      <w:r w:rsidRPr="00AD602A">
        <w:rPr>
          <w:lang w:eastAsia="es-ES"/>
        </w:rPr>
        <w:t>La música es un arte</w:t>
      </w:r>
      <w:r w:rsidR="005724A3">
        <w:rPr>
          <w:lang w:eastAsia="es-ES"/>
        </w:rPr>
        <w:t>,</w:t>
      </w:r>
      <w:r w:rsidRPr="00AD602A">
        <w:rPr>
          <w:lang w:eastAsia="es-ES"/>
        </w:rPr>
        <w:t xml:space="preserve"> no se puede enseñar</w:t>
      </w:r>
      <w:r w:rsidR="005724A3">
        <w:rPr>
          <w:lang w:eastAsia="es-ES"/>
        </w:rPr>
        <w:t xml:space="preserve"> debido que es un don con el que se nace</w:t>
      </w:r>
      <w:r w:rsidRPr="00AD602A">
        <w:rPr>
          <w:lang w:eastAsia="es-ES"/>
        </w:rPr>
        <w:t xml:space="preserve">, a pesar de la </w:t>
      </w:r>
      <w:r w:rsidR="005724A3" w:rsidRPr="00AD602A">
        <w:rPr>
          <w:lang w:eastAsia="es-ES"/>
        </w:rPr>
        <w:t>presencia</w:t>
      </w:r>
      <w:r w:rsidRPr="00AD602A">
        <w:rPr>
          <w:lang w:eastAsia="es-ES"/>
        </w:rPr>
        <w:t xml:space="preserve"> de universidades, conserv</w:t>
      </w:r>
      <w:r w:rsidR="005724A3">
        <w:rPr>
          <w:lang w:eastAsia="es-ES"/>
        </w:rPr>
        <w:t>atorios, academias, institutos. Se puede</w:t>
      </w:r>
      <w:r w:rsidRPr="00AD602A">
        <w:rPr>
          <w:lang w:eastAsia="es-ES"/>
        </w:rPr>
        <w:t xml:space="preserve"> enseñar la escala blues, métodos de improvisación y armonía tradicional o jazz, pero jamás el resultado </w:t>
      </w:r>
      <w:r w:rsidR="005724A3">
        <w:rPr>
          <w:lang w:eastAsia="es-ES"/>
        </w:rPr>
        <w:t>rítmico será igual entre dos personas.</w:t>
      </w:r>
      <w:bookmarkEnd w:id="246"/>
    </w:p>
    <w:p w:rsidR="005724A3" w:rsidRPr="00AD602A" w:rsidRDefault="005724A3" w:rsidP="00D50FB8">
      <w:pPr>
        <w:rPr>
          <w:lang w:eastAsia="es-ES"/>
        </w:rPr>
      </w:pPr>
    </w:p>
    <w:p w:rsidR="00E65E21" w:rsidRPr="00B700DE" w:rsidRDefault="00E65E21" w:rsidP="00F43F2B">
      <w:pPr>
        <w:rPr>
          <w:sz w:val="18"/>
          <w:szCs w:val="18"/>
          <w:lang w:eastAsia="es-ES"/>
        </w:rPr>
      </w:pPr>
      <w:bookmarkStart w:id="247" w:name="_Toc427284420"/>
      <w:r w:rsidRPr="00AD602A">
        <w:rPr>
          <w:lang w:eastAsia="es-ES"/>
        </w:rPr>
        <w:t>Podemos decir brevemente que la música como arte cultural en el ser es el don, talento, aptitud de saber, conocer e interpretar  melodías, sonidos agradables al oído</w:t>
      </w:r>
      <w:r w:rsidRPr="00F43F2B">
        <w:rPr>
          <w:sz w:val="18"/>
          <w:szCs w:val="18"/>
          <w:lang w:eastAsia="es-ES"/>
        </w:rPr>
        <w:t>.</w:t>
      </w:r>
      <w:r w:rsidR="00B700DE" w:rsidRPr="00F43F2B">
        <w:rPr>
          <w:sz w:val="18"/>
          <w:szCs w:val="18"/>
          <w:lang w:eastAsia="es-ES"/>
        </w:rPr>
        <w:t xml:space="preserve"> (GUEVARA, J  2012 P</w:t>
      </w:r>
      <w:r w:rsidR="008D2483">
        <w:rPr>
          <w:sz w:val="18"/>
          <w:szCs w:val="18"/>
          <w:lang w:eastAsia="es-ES"/>
        </w:rPr>
        <w:t>.</w:t>
      </w:r>
      <w:r w:rsidR="00B700DE" w:rsidRPr="00F43F2B">
        <w:rPr>
          <w:sz w:val="18"/>
          <w:szCs w:val="18"/>
          <w:lang w:eastAsia="es-ES"/>
        </w:rPr>
        <w:t>4)</w:t>
      </w:r>
      <w:bookmarkEnd w:id="247"/>
    </w:p>
    <w:p w:rsidR="00E65E21" w:rsidRDefault="00E65E21" w:rsidP="00B84A39">
      <w:pPr>
        <w:autoSpaceDE w:val="0"/>
        <w:autoSpaceDN w:val="0"/>
        <w:adjustRightInd w:val="0"/>
        <w:jc w:val="center"/>
        <w:rPr>
          <w:rFonts w:ascii="Arial" w:hAnsi="Arial" w:cs="Arial"/>
          <w:b/>
          <w:bCs/>
          <w:sz w:val="24"/>
          <w:szCs w:val="24"/>
          <w:lang w:val="es"/>
        </w:rPr>
      </w:pPr>
    </w:p>
    <w:p w:rsidR="00AE7107" w:rsidRDefault="00AE7107" w:rsidP="00B84A39">
      <w:pPr>
        <w:autoSpaceDE w:val="0"/>
        <w:autoSpaceDN w:val="0"/>
        <w:adjustRightInd w:val="0"/>
        <w:jc w:val="center"/>
        <w:rPr>
          <w:rFonts w:ascii="Arial" w:hAnsi="Arial" w:cs="Arial"/>
          <w:b/>
          <w:bCs/>
          <w:sz w:val="24"/>
          <w:szCs w:val="24"/>
          <w:lang w:val="es"/>
        </w:rPr>
      </w:pPr>
    </w:p>
    <w:p w:rsidR="0043222D" w:rsidRDefault="0043222D" w:rsidP="00B84A39">
      <w:pPr>
        <w:autoSpaceDE w:val="0"/>
        <w:autoSpaceDN w:val="0"/>
        <w:adjustRightInd w:val="0"/>
        <w:jc w:val="center"/>
        <w:rPr>
          <w:rFonts w:ascii="Arial" w:hAnsi="Arial" w:cs="Arial"/>
          <w:b/>
          <w:bCs/>
          <w:sz w:val="24"/>
          <w:szCs w:val="24"/>
          <w:lang w:val="es"/>
        </w:rPr>
      </w:pPr>
    </w:p>
    <w:p w:rsidR="00AF3A57" w:rsidRDefault="00AF3A57" w:rsidP="00B84A39">
      <w:pPr>
        <w:autoSpaceDE w:val="0"/>
        <w:autoSpaceDN w:val="0"/>
        <w:adjustRightInd w:val="0"/>
        <w:jc w:val="center"/>
        <w:rPr>
          <w:rFonts w:ascii="Arial" w:hAnsi="Arial" w:cs="Arial"/>
          <w:b/>
          <w:bCs/>
          <w:sz w:val="24"/>
          <w:szCs w:val="24"/>
          <w:lang w:val="es"/>
        </w:rPr>
      </w:pPr>
    </w:p>
    <w:p w:rsidR="00AF3A57" w:rsidRDefault="00AF3A57" w:rsidP="00B84A39">
      <w:pPr>
        <w:autoSpaceDE w:val="0"/>
        <w:autoSpaceDN w:val="0"/>
        <w:adjustRightInd w:val="0"/>
        <w:jc w:val="center"/>
        <w:rPr>
          <w:rFonts w:ascii="Arial" w:hAnsi="Arial" w:cs="Arial"/>
          <w:b/>
          <w:bCs/>
          <w:sz w:val="24"/>
          <w:szCs w:val="24"/>
          <w:lang w:val="es"/>
        </w:rPr>
      </w:pPr>
    </w:p>
    <w:p w:rsidR="00AF3A57" w:rsidRDefault="00AF3A57" w:rsidP="00B84A39">
      <w:pPr>
        <w:autoSpaceDE w:val="0"/>
        <w:autoSpaceDN w:val="0"/>
        <w:adjustRightInd w:val="0"/>
        <w:jc w:val="center"/>
        <w:rPr>
          <w:rFonts w:ascii="Arial" w:hAnsi="Arial" w:cs="Arial"/>
          <w:b/>
          <w:bCs/>
          <w:sz w:val="24"/>
          <w:szCs w:val="24"/>
          <w:lang w:val="es"/>
        </w:rPr>
      </w:pPr>
    </w:p>
    <w:p w:rsidR="00AF3A57" w:rsidRDefault="00AF3A57" w:rsidP="00B84A39">
      <w:pPr>
        <w:autoSpaceDE w:val="0"/>
        <w:autoSpaceDN w:val="0"/>
        <w:adjustRightInd w:val="0"/>
        <w:jc w:val="center"/>
        <w:rPr>
          <w:rFonts w:ascii="Arial" w:hAnsi="Arial" w:cs="Arial"/>
          <w:b/>
          <w:bCs/>
          <w:sz w:val="24"/>
          <w:szCs w:val="24"/>
          <w:lang w:val="es"/>
        </w:rPr>
      </w:pPr>
    </w:p>
    <w:p w:rsidR="00AF3A57" w:rsidRDefault="00AF3A57" w:rsidP="00B84A39">
      <w:pPr>
        <w:autoSpaceDE w:val="0"/>
        <w:autoSpaceDN w:val="0"/>
        <w:adjustRightInd w:val="0"/>
        <w:jc w:val="center"/>
        <w:rPr>
          <w:rFonts w:ascii="Arial" w:hAnsi="Arial" w:cs="Arial"/>
          <w:b/>
          <w:bCs/>
          <w:sz w:val="24"/>
          <w:szCs w:val="24"/>
          <w:lang w:val="es"/>
        </w:rPr>
      </w:pPr>
    </w:p>
    <w:p w:rsidR="00AF3A57" w:rsidRDefault="00AF3A57" w:rsidP="00B84A39">
      <w:pPr>
        <w:autoSpaceDE w:val="0"/>
        <w:autoSpaceDN w:val="0"/>
        <w:adjustRightInd w:val="0"/>
        <w:jc w:val="center"/>
        <w:rPr>
          <w:rFonts w:ascii="Arial" w:hAnsi="Arial" w:cs="Arial"/>
          <w:b/>
          <w:bCs/>
          <w:sz w:val="24"/>
          <w:szCs w:val="24"/>
          <w:lang w:val="es"/>
        </w:rPr>
      </w:pPr>
    </w:p>
    <w:p w:rsidR="00AF3A57" w:rsidRDefault="00AF3A57" w:rsidP="00B84A39">
      <w:pPr>
        <w:autoSpaceDE w:val="0"/>
        <w:autoSpaceDN w:val="0"/>
        <w:adjustRightInd w:val="0"/>
        <w:jc w:val="center"/>
        <w:rPr>
          <w:rFonts w:ascii="Arial" w:hAnsi="Arial" w:cs="Arial"/>
          <w:b/>
          <w:bCs/>
          <w:sz w:val="24"/>
          <w:szCs w:val="24"/>
          <w:lang w:val="es"/>
        </w:rPr>
      </w:pPr>
    </w:p>
    <w:p w:rsidR="00AF3A57" w:rsidRDefault="00AF3A57" w:rsidP="00B84A39">
      <w:pPr>
        <w:autoSpaceDE w:val="0"/>
        <w:autoSpaceDN w:val="0"/>
        <w:adjustRightInd w:val="0"/>
        <w:jc w:val="center"/>
        <w:rPr>
          <w:rFonts w:ascii="Arial" w:hAnsi="Arial" w:cs="Arial"/>
          <w:b/>
          <w:bCs/>
          <w:sz w:val="24"/>
          <w:szCs w:val="24"/>
          <w:lang w:val="es"/>
        </w:rPr>
      </w:pPr>
    </w:p>
    <w:p w:rsidR="00AF3A57" w:rsidRDefault="00AF3A57" w:rsidP="00B84A39">
      <w:pPr>
        <w:autoSpaceDE w:val="0"/>
        <w:autoSpaceDN w:val="0"/>
        <w:adjustRightInd w:val="0"/>
        <w:jc w:val="center"/>
        <w:rPr>
          <w:rFonts w:ascii="Arial" w:hAnsi="Arial" w:cs="Arial"/>
          <w:b/>
          <w:bCs/>
          <w:sz w:val="24"/>
          <w:szCs w:val="24"/>
          <w:lang w:val="es"/>
        </w:rPr>
      </w:pPr>
    </w:p>
    <w:p w:rsidR="00AF3A57" w:rsidRDefault="00AF3A57" w:rsidP="00B84A39">
      <w:pPr>
        <w:autoSpaceDE w:val="0"/>
        <w:autoSpaceDN w:val="0"/>
        <w:adjustRightInd w:val="0"/>
        <w:jc w:val="center"/>
        <w:rPr>
          <w:rFonts w:ascii="Arial" w:hAnsi="Arial" w:cs="Arial"/>
          <w:b/>
          <w:bCs/>
          <w:sz w:val="24"/>
          <w:szCs w:val="24"/>
          <w:lang w:val="es"/>
        </w:rPr>
      </w:pPr>
    </w:p>
    <w:p w:rsidR="00E319E2" w:rsidRDefault="00E319E2" w:rsidP="00B84A39">
      <w:pPr>
        <w:autoSpaceDE w:val="0"/>
        <w:autoSpaceDN w:val="0"/>
        <w:adjustRightInd w:val="0"/>
        <w:jc w:val="center"/>
        <w:rPr>
          <w:rFonts w:ascii="Arial" w:hAnsi="Arial" w:cs="Arial"/>
          <w:b/>
          <w:bCs/>
          <w:sz w:val="24"/>
          <w:szCs w:val="24"/>
          <w:lang w:val="es"/>
        </w:rPr>
      </w:pPr>
    </w:p>
    <w:p w:rsidR="00E319E2" w:rsidRDefault="00E319E2" w:rsidP="00B84A39">
      <w:pPr>
        <w:autoSpaceDE w:val="0"/>
        <w:autoSpaceDN w:val="0"/>
        <w:adjustRightInd w:val="0"/>
        <w:jc w:val="center"/>
        <w:rPr>
          <w:rFonts w:ascii="Arial" w:hAnsi="Arial" w:cs="Arial"/>
          <w:b/>
          <w:bCs/>
          <w:sz w:val="24"/>
          <w:szCs w:val="24"/>
          <w:lang w:val="es"/>
        </w:rPr>
      </w:pPr>
    </w:p>
    <w:p w:rsidR="00E319E2" w:rsidRDefault="00E319E2" w:rsidP="00B84A39">
      <w:pPr>
        <w:autoSpaceDE w:val="0"/>
        <w:autoSpaceDN w:val="0"/>
        <w:adjustRightInd w:val="0"/>
        <w:jc w:val="center"/>
        <w:rPr>
          <w:rFonts w:ascii="Arial" w:hAnsi="Arial" w:cs="Arial"/>
          <w:b/>
          <w:bCs/>
          <w:sz w:val="24"/>
          <w:szCs w:val="24"/>
          <w:lang w:val="es"/>
        </w:rPr>
      </w:pPr>
    </w:p>
    <w:p w:rsidR="00521634" w:rsidRDefault="00521634" w:rsidP="00F11793">
      <w:pPr>
        <w:pStyle w:val="Ttulo1"/>
        <w:spacing w:before="0" w:beforeAutospacing="0" w:after="0" w:afterAutospacing="0"/>
        <w:jc w:val="center"/>
        <w:rPr>
          <w:lang w:val="es"/>
        </w:rPr>
      </w:pPr>
      <w:bookmarkStart w:id="248" w:name="_Toc427537003"/>
      <w:bookmarkStart w:id="249" w:name="_Toc427779022"/>
      <w:r w:rsidRPr="0029061A">
        <w:rPr>
          <w:lang w:val="es"/>
        </w:rPr>
        <w:lastRenderedPageBreak/>
        <w:t>CAPITULO II</w:t>
      </w:r>
      <w:bookmarkEnd w:id="248"/>
      <w:bookmarkEnd w:id="249"/>
    </w:p>
    <w:p w:rsidR="005724A3" w:rsidRDefault="005724A3" w:rsidP="00F11793">
      <w:pPr>
        <w:autoSpaceDE w:val="0"/>
        <w:autoSpaceDN w:val="0"/>
        <w:adjustRightInd w:val="0"/>
        <w:jc w:val="center"/>
        <w:rPr>
          <w:rFonts w:cs="Times New Roman"/>
          <w:b/>
          <w:bCs/>
          <w:lang w:val="es"/>
        </w:rPr>
      </w:pPr>
    </w:p>
    <w:p w:rsidR="00E319E2" w:rsidRPr="0029061A" w:rsidRDefault="00E319E2" w:rsidP="00F11793">
      <w:pPr>
        <w:autoSpaceDE w:val="0"/>
        <w:autoSpaceDN w:val="0"/>
        <w:adjustRightInd w:val="0"/>
        <w:jc w:val="center"/>
        <w:rPr>
          <w:rFonts w:cs="Times New Roman"/>
          <w:b/>
          <w:bCs/>
          <w:lang w:val="es"/>
        </w:rPr>
      </w:pPr>
    </w:p>
    <w:p w:rsidR="00521634" w:rsidRDefault="004D0E14" w:rsidP="00F11793">
      <w:pPr>
        <w:pStyle w:val="Ttulo2"/>
        <w:spacing w:before="0"/>
        <w:rPr>
          <w:rFonts w:eastAsia="Calibri"/>
        </w:rPr>
      </w:pPr>
      <w:bookmarkStart w:id="250" w:name="_Toc427520748"/>
      <w:bookmarkStart w:id="251" w:name="_Toc427522012"/>
      <w:bookmarkStart w:id="252" w:name="_Toc427523077"/>
      <w:bookmarkStart w:id="253" w:name="_Toc427537004"/>
      <w:bookmarkStart w:id="254" w:name="_Toc427779023"/>
      <w:r>
        <w:rPr>
          <w:bCs/>
          <w:lang w:val="es"/>
        </w:rPr>
        <w:t xml:space="preserve">2. </w:t>
      </w:r>
      <w:r w:rsidR="002404FE" w:rsidRPr="00EF4425">
        <w:rPr>
          <w:rFonts w:eastAsia="Calibri"/>
        </w:rPr>
        <w:t>MARCO METODOLÓGICO</w:t>
      </w:r>
      <w:bookmarkEnd w:id="250"/>
      <w:bookmarkEnd w:id="251"/>
      <w:bookmarkEnd w:id="252"/>
      <w:bookmarkEnd w:id="253"/>
      <w:bookmarkEnd w:id="254"/>
    </w:p>
    <w:p w:rsidR="002404FE" w:rsidRPr="0029061A" w:rsidRDefault="002404FE" w:rsidP="00F11793">
      <w:pPr>
        <w:autoSpaceDE w:val="0"/>
        <w:autoSpaceDN w:val="0"/>
        <w:adjustRightInd w:val="0"/>
        <w:rPr>
          <w:rFonts w:cs="Times New Roman"/>
          <w:b/>
          <w:bCs/>
        </w:rPr>
      </w:pPr>
    </w:p>
    <w:p w:rsidR="00631BEE" w:rsidRPr="00937412" w:rsidRDefault="00631BEE" w:rsidP="00F11793">
      <w:pPr>
        <w:pStyle w:val="Ttulo3"/>
      </w:pPr>
      <w:bookmarkStart w:id="255" w:name="_Toc427520749"/>
      <w:bookmarkStart w:id="256" w:name="_Toc427522013"/>
      <w:bookmarkStart w:id="257" w:name="_Toc427523078"/>
      <w:bookmarkStart w:id="258" w:name="_Toc427537005"/>
      <w:bookmarkStart w:id="259" w:name="_Toc427779024"/>
      <w:r w:rsidRPr="00937412">
        <w:t>2.</w:t>
      </w:r>
      <w:r w:rsidR="00D07ABF" w:rsidRPr="00937412">
        <w:t>1.</w:t>
      </w:r>
      <w:r w:rsidRPr="00937412">
        <w:t xml:space="preserve"> </w:t>
      </w:r>
      <w:r w:rsidR="00521634" w:rsidRPr="00E319E2">
        <w:rPr>
          <w:rFonts w:eastAsia="Calibri"/>
          <w:bCs w:val="0"/>
          <w:i w:val="0"/>
          <w:lang w:eastAsia="es-ES"/>
        </w:rPr>
        <w:t>La Música en el Ecuador</w:t>
      </w:r>
      <w:bookmarkEnd w:id="255"/>
      <w:bookmarkEnd w:id="256"/>
      <w:bookmarkEnd w:id="257"/>
      <w:bookmarkEnd w:id="258"/>
      <w:bookmarkEnd w:id="259"/>
    </w:p>
    <w:p w:rsidR="000113D0" w:rsidRPr="0029061A" w:rsidRDefault="000113D0" w:rsidP="00F11793"/>
    <w:p w:rsidR="0058139D" w:rsidRPr="0029061A" w:rsidRDefault="0058139D" w:rsidP="00F11793">
      <w:bookmarkStart w:id="260" w:name="_Toc427284421"/>
      <w:r w:rsidRPr="0029061A">
        <w:t>La música en el Ecuador es diversa en su origen y procedencia, como lo son las diferentes culturas que pueblan su territorio. El pueblo mismo, es importante reconocer que está inmersos dentro de una multiculturalidad y por ende obligado a respetar la multimusicalidad con sus diferenciaciones sonoras regionales, en el afán de construir una imagen integral de nuestra identidad musical.</w:t>
      </w:r>
      <w:bookmarkEnd w:id="260"/>
    </w:p>
    <w:p w:rsidR="0058139D" w:rsidRPr="0029061A" w:rsidRDefault="0058139D" w:rsidP="00D50FB8"/>
    <w:p w:rsidR="0058139D" w:rsidRPr="0029061A" w:rsidRDefault="0058139D" w:rsidP="00F43F2B">
      <w:bookmarkStart w:id="261" w:name="_Toc427284422"/>
      <w:r w:rsidRPr="0029061A">
        <w:t xml:space="preserve">Históricamente constituida la música en el país procede de tres raíces culturales: indígena, europea; y, negra, a las que se suman, en tiempos más recientes, influjos procedentes de la música caribeña, de la inglesa – norteamericana y también de </w:t>
      </w:r>
      <w:r w:rsidR="00CF6C35" w:rsidRPr="0029061A">
        <w:t>Latinoamérica</w:t>
      </w:r>
      <w:r w:rsidRPr="0029061A">
        <w:t>, preferentemente de países como Colombia, Venezuela, Bolivia,</w:t>
      </w:r>
      <w:r w:rsidR="00CF6C35" w:rsidRPr="0029061A">
        <w:t xml:space="preserve"> P</w:t>
      </w:r>
      <w:r w:rsidRPr="0029061A">
        <w:t>er</w:t>
      </w:r>
      <w:r w:rsidR="00CF6C35" w:rsidRPr="0029061A">
        <w:t>ú y Mé</w:t>
      </w:r>
      <w:r w:rsidRPr="0029061A">
        <w:t>xico</w:t>
      </w:r>
      <w:r w:rsidR="00CF6C35" w:rsidRPr="0029061A">
        <w:t>, pueblos que forman parte fundamental de nuestras conexiones y extensiones musicales.</w:t>
      </w:r>
      <w:bookmarkEnd w:id="261"/>
    </w:p>
    <w:p w:rsidR="00E65E21" w:rsidRPr="0029061A" w:rsidRDefault="00E65E21" w:rsidP="00D50FB8"/>
    <w:p w:rsidR="0043222D" w:rsidRPr="00367F67" w:rsidRDefault="0043222D" w:rsidP="00937412">
      <w:pPr>
        <w:pStyle w:val="Ttulo3"/>
      </w:pPr>
      <w:bookmarkStart w:id="262" w:name="_Toc427284423"/>
      <w:bookmarkStart w:id="263" w:name="_Toc427288719"/>
      <w:bookmarkStart w:id="264" w:name="_Toc427520750"/>
      <w:bookmarkStart w:id="265" w:name="_Toc427522014"/>
      <w:bookmarkStart w:id="266" w:name="_Toc427523079"/>
      <w:bookmarkStart w:id="267" w:name="_Toc427537006"/>
      <w:bookmarkStart w:id="268" w:name="_Toc427779025"/>
      <w:r w:rsidRPr="00367F67">
        <w:t xml:space="preserve">2.1.1. </w:t>
      </w:r>
      <w:r w:rsidR="00E07F9E" w:rsidRPr="00367F67">
        <w:t xml:space="preserve"> </w:t>
      </w:r>
      <w:r w:rsidR="00CF6C35" w:rsidRPr="00367F67">
        <w:t>Música Indígena</w:t>
      </w:r>
      <w:bookmarkEnd w:id="262"/>
      <w:bookmarkEnd w:id="263"/>
      <w:bookmarkEnd w:id="264"/>
      <w:bookmarkEnd w:id="265"/>
      <w:bookmarkEnd w:id="266"/>
      <w:bookmarkEnd w:id="267"/>
      <w:bookmarkEnd w:id="268"/>
    </w:p>
    <w:p w:rsidR="00E40FE2" w:rsidRPr="0029061A" w:rsidRDefault="00E40FE2" w:rsidP="00D50FB8"/>
    <w:p w:rsidR="00CF6C35" w:rsidRPr="0029061A" w:rsidRDefault="00CF6C35" w:rsidP="00F43F2B">
      <w:bookmarkStart w:id="269" w:name="_Toc427284424"/>
      <w:r w:rsidRPr="0029061A">
        <w:t>Según datos de la Confederación de Nacionalidades Indígenas del Ecuador (CONAIE) existen aproximadamente cuatro millones de indios en el Ecuador. Los grupos indígenas son los que presentan mayor diversidad étnica y cultural del país: Otavalos, Carabuelas, Cañaris, Saraguros, etc., en la región quichua – serrana; Shuar, Achuar, Quichuas – Amazonicos, Huaoranis, etc. en la región oriental; y, Chasquis, eperas, Sachilas, en la región litoral. Algunos pueblos indios desafortunadamente han sido conducidos al irretornable camino de la extinción.</w:t>
      </w:r>
      <w:bookmarkEnd w:id="269"/>
    </w:p>
    <w:p w:rsidR="00CF6C35" w:rsidRPr="0029061A" w:rsidRDefault="00CF6C35" w:rsidP="00F43F2B"/>
    <w:p w:rsidR="00BA3EA9" w:rsidRPr="0029061A" w:rsidRDefault="00CF6C35" w:rsidP="00F43F2B">
      <w:bookmarkStart w:id="270" w:name="_Toc427284425"/>
      <w:r w:rsidRPr="0029061A">
        <w:t>De la música indígena andina que tuvo – y en ciertos estratos continúa teniendo – la más fuertes incidencia sobre la conformación de lo que se conoce como música popular ecuatoriana, principalmente en la región serrana, destaca el yaraví</w:t>
      </w:r>
      <w:r w:rsidR="00BA3EA9" w:rsidRPr="0029061A">
        <w:t xml:space="preserve">, canción de movimiento lento de la cual se extiende una importante ramificación: es la fuente misma del albazo y este a su vez tiene mucho que ver con otros géneros mestizos como el capishca, el cachullapi, el aire típico, etc., e incluso ritmos negros como la bomba. Con igual precedencia, el sanjuanito es sin duda el ritmo de danza de mayor aprecio entre las diferentes culturas; variante de san Juanito se hallan en el Chota Esmeraldas, entre los Quichuas del Oriente, en los indígenas de toda la Sierra y por supuesto, también entre los mestizos. Además son representativos los ritmos de yumbo cuyo origen se apunta como de la región oriental y el danzante, ancestral música que a un acompaña a los </w:t>
      </w:r>
      <w:r w:rsidR="00BA3EA9" w:rsidRPr="0029061A">
        <w:lastRenderedPageBreak/>
        <w:t>bailarines indígenas en sus celebraciones religiosas y que, según apuntan algunos historiadores, tienen un sentido heliolátrico.</w:t>
      </w:r>
      <w:bookmarkEnd w:id="270"/>
    </w:p>
    <w:p w:rsidR="00BA3EA9" w:rsidRPr="0029061A" w:rsidRDefault="00BA3EA9" w:rsidP="00F43F2B"/>
    <w:p w:rsidR="00CF6C35" w:rsidRPr="0029061A" w:rsidRDefault="00BA3EA9" w:rsidP="00F43F2B">
      <w:bookmarkStart w:id="271" w:name="_Toc427284426"/>
      <w:r w:rsidRPr="0029061A">
        <w:t xml:space="preserve">En la región Oriental, desde época inmemorables, las manifestaciones  principales de la música entre los Shuar y Achuar son el Anent  (canción mágica) y el Nampet (canción y bailes profanos). El Oriente además está poblado por Cofanes, Huaoranis, Secoyas, Sionas, etc., cada grupo con sus características musicales particulares. Entre estos pueblos, el proceso de aculturación se ha presentado con pronunciada </w:t>
      </w:r>
      <w:r w:rsidR="00825EF4" w:rsidRPr="0029061A">
        <w:t>lentitud, y es por eso que recién en estos tiempos, a partir de la explotación petrolera, se introducen cambios significativos de su cultura.</w:t>
      </w:r>
      <w:bookmarkEnd w:id="271"/>
    </w:p>
    <w:p w:rsidR="00825EF4" w:rsidRPr="0029061A" w:rsidRDefault="00825EF4" w:rsidP="00F43F2B"/>
    <w:p w:rsidR="00825EF4" w:rsidRPr="0029061A" w:rsidRDefault="00825EF4" w:rsidP="00F43F2B">
      <w:bookmarkStart w:id="272" w:name="_Toc427284427"/>
      <w:r w:rsidRPr="0029061A">
        <w:t xml:space="preserve">Los indígenas del litoral Awas, Chachis y Sachilas colorados, manifiestan su sincretismo cultural usando algunos instrumentos musicales tenidos como tradicionales entre los negros: marimbas, cununos, guasas: guardando también, con el mismo grupo cultural, cierto parentesco en su repertorio: </w:t>
      </w:r>
      <w:r w:rsidRPr="0029061A">
        <w:rPr>
          <w:i/>
        </w:rPr>
        <w:t xml:space="preserve">torbellinos y aguas, </w:t>
      </w:r>
      <w:r w:rsidRPr="0029061A">
        <w:t>aunque manteniendo su propio idioma.</w:t>
      </w:r>
      <w:bookmarkEnd w:id="272"/>
    </w:p>
    <w:p w:rsidR="00E40FE2" w:rsidRPr="0029061A" w:rsidRDefault="00E40FE2" w:rsidP="00D50FB8"/>
    <w:p w:rsidR="00891769" w:rsidRPr="00367F67" w:rsidRDefault="00E07F9E" w:rsidP="00937412">
      <w:pPr>
        <w:pStyle w:val="Ttulo3"/>
      </w:pPr>
      <w:bookmarkStart w:id="273" w:name="_Toc427284428"/>
      <w:bookmarkStart w:id="274" w:name="_Toc427288720"/>
      <w:bookmarkStart w:id="275" w:name="_Toc427520751"/>
      <w:bookmarkStart w:id="276" w:name="_Toc427522015"/>
      <w:bookmarkStart w:id="277" w:name="_Toc427523080"/>
      <w:bookmarkStart w:id="278" w:name="_Toc427537007"/>
      <w:bookmarkStart w:id="279" w:name="_Toc427779026"/>
      <w:r w:rsidRPr="00367F67">
        <w:t>2.1.2</w:t>
      </w:r>
      <w:r w:rsidR="0043222D" w:rsidRPr="00367F67">
        <w:t>.</w:t>
      </w:r>
      <w:r w:rsidRPr="00367F67">
        <w:t xml:space="preserve"> </w:t>
      </w:r>
      <w:r w:rsidR="00891769" w:rsidRPr="00367F67">
        <w:t>La Música Negra</w:t>
      </w:r>
      <w:bookmarkEnd w:id="273"/>
      <w:bookmarkEnd w:id="274"/>
      <w:bookmarkEnd w:id="275"/>
      <w:bookmarkEnd w:id="276"/>
      <w:bookmarkEnd w:id="277"/>
      <w:bookmarkEnd w:id="278"/>
      <w:bookmarkEnd w:id="279"/>
    </w:p>
    <w:p w:rsidR="0043222D" w:rsidRPr="0029061A" w:rsidRDefault="0043222D" w:rsidP="00FC039D"/>
    <w:p w:rsidR="00825EF4" w:rsidRPr="0029061A" w:rsidRDefault="00891769" w:rsidP="00FC039D">
      <w:bookmarkStart w:id="280" w:name="_Toc427284429"/>
      <w:bookmarkStart w:id="281" w:name="_Toc427288721"/>
      <w:r w:rsidRPr="0029061A">
        <w:t>Otro importante componente de nuestra diversidad cultural: los negros, asentados principalmente en la provincia costeña de Esmeraldas, y en el valle andino del Chota, han conjugado en su música, cada grupo a su manera, las vertientes africanas, indígenas y europeas. La marimba es el instrumento característico de los costeños y la bomba (instrumento y género musical) lo es</w:t>
      </w:r>
      <w:r w:rsidR="00912957" w:rsidRPr="0029061A">
        <w:t xml:space="preserve"> de los negros de la sierra andi</w:t>
      </w:r>
      <w:r w:rsidRPr="0029061A">
        <w:t>na, elementos en base a los cuales se construye una sonoridad muy particular para cada uno de estos asentamientos</w:t>
      </w:r>
      <w:r w:rsidR="00405F50" w:rsidRPr="0029061A">
        <w:t xml:space="preserve">. Su repertorio incluye alegres y movidas danzas, así como piezas religiosas a los santos católicos y a los muertos. En Esmeraldas la </w:t>
      </w:r>
      <w:r w:rsidR="00405F50" w:rsidRPr="0029061A">
        <w:rPr>
          <w:i/>
        </w:rPr>
        <w:t>Caderona</w:t>
      </w:r>
      <w:r w:rsidR="00405F50" w:rsidRPr="0029061A">
        <w:t xml:space="preserve">, </w:t>
      </w:r>
      <w:r w:rsidR="00405F50" w:rsidRPr="0029061A">
        <w:rPr>
          <w:i/>
        </w:rPr>
        <w:t xml:space="preserve">Andarele, Fabriciano, Canoita, etc. </w:t>
      </w:r>
      <w:r w:rsidR="00405F50" w:rsidRPr="0029061A">
        <w:t xml:space="preserve">corresponden al primer tipo; y, los </w:t>
      </w:r>
      <w:r w:rsidR="00405F50" w:rsidRPr="0029061A">
        <w:rPr>
          <w:i/>
        </w:rPr>
        <w:t xml:space="preserve">arrullos, </w:t>
      </w:r>
      <w:r w:rsidR="00405F50" w:rsidRPr="0029061A">
        <w:t xml:space="preserve">los </w:t>
      </w:r>
      <w:r w:rsidR="00405F50" w:rsidRPr="0029061A">
        <w:rPr>
          <w:i/>
        </w:rPr>
        <w:t xml:space="preserve">alabados </w:t>
      </w:r>
      <w:r w:rsidR="00470937" w:rsidRPr="0029061A">
        <w:rPr>
          <w:i/>
        </w:rPr>
        <w:t xml:space="preserve">y chigualos, </w:t>
      </w:r>
      <w:r w:rsidR="00BA1C33" w:rsidRPr="0029061A">
        <w:t>el segundo. En el Chota el gé</w:t>
      </w:r>
      <w:r w:rsidR="00470937" w:rsidRPr="0029061A">
        <w:t>n</w:t>
      </w:r>
      <w:r w:rsidR="00BA1C33" w:rsidRPr="0029061A">
        <w:t>e</w:t>
      </w:r>
      <w:r w:rsidR="00470937" w:rsidRPr="0029061A">
        <w:t>ro más representativo es la</w:t>
      </w:r>
      <w:r w:rsidR="00470937" w:rsidRPr="0029061A">
        <w:rPr>
          <w:i/>
        </w:rPr>
        <w:t xml:space="preserve"> bomba</w:t>
      </w:r>
      <w:r w:rsidR="00470937" w:rsidRPr="0029061A">
        <w:t>, tocado con guitarra, bomba (instrumento musical), maracas y guazá o con instrumentos parlantes de la “bomba mocha” (calabazas vaciadas), hojas de árbol y penco.</w:t>
      </w:r>
      <w:bookmarkEnd w:id="280"/>
      <w:bookmarkEnd w:id="281"/>
    </w:p>
    <w:p w:rsidR="00470937" w:rsidRPr="0029061A" w:rsidRDefault="00470937" w:rsidP="00FC039D"/>
    <w:p w:rsidR="00E40FE2" w:rsidRDefault="00470937" w:rsidP="00FC039D">
      <w:bookmarkStart w:id="282" w:name="_Toc427284430"/>
      <w:bookmarkStart w:id="283" w:name="_Toc427288722"/>
      <w:r w:rsidRPr="0029061A">
        <w:t>En las últimas décadas del siglo XX, la música negra recién se inserta en escala reducida, dentro del circuito de consumo masivo las guerras urbes del país, compartiendo el espacio con las producciones blanco – mestizas.</w:t>
      </w:r>
      <w:bookmarkEnd w:id="282"/>
      <w:bookmarkEnd w:id="283"/>
    </w:p>
    <w:p w:rsidR="00FC039D" w:rsidRPr="00FC039D" w:rsidRDefault="00FC039D" w:rsidP="00FC039D"/>
    <w:p w:rsidR="00FC039D" w:rsidRDefault="00E07F9E" w:rsidP="00FC039D">
      <w:pPr>
        <w:pStyle w:val="Ttulo3"/>
      </w:pPr>
      <w:bookmarkStart w:id="284" w:name="_Toc427284431"/>
      <w:bookmarkStart w:id="285" w:name="_Toc427288723"/>
      <w:bookmarkStart w:id="286" w:name="_Toc427520752"/>
      <w:bookmarkStart w:id="287" w:name="_Toc427522016"/>
      <w:bookmarkStart w:id="288" w:name="_Toc427523081"/>
      <w:bookmarkStart w:id="289" w:name="_Toc427537008"/>
      <w:bookmarkStart w:id="290" w:name="_Toc427779027"/>
      <w:r w:rsidRPr="00367F67">
        <w:t>2.1.3</w:t>
      </w:r>
      <w:r w:rsidR="0043222D" w:rsidRPr="00367F67">
        <w:t xml:space="preserve">. </w:t>
      </w:r>
      <w:r w:rsidRPr="00367F67">
        <w:t xml:space="preserve"> </w:t>
      </w:r>
      <w:r w:rsidR="00A24E8A" w:rsidRPr="00367F67">
        <w:t>La música blanca – mestizo</w:t>
      </w:r>
      <w:bookmarkEnd w:id="284"/>
      <w:bookmarkEnd w:id="285"/>
      <w:bookmarkEnd w:id="286"/>
      <w:bookmarkEnd w:id="287"/>
      <w:bookmarkEnd w:id="288"/>
      <w:bookmarkEnd w:id="289"/>
      <w:bookmarkEnd w:id="290"/>
    </w:p>
    <w:p w:rsidR="00FC039D" w:rsidRPr="00FC039D" w:rsidRDefault="00FC039D" w:rsidP="00FC039D"/>
    <w:p w:rsidR="001B654A" w:rsidRDefault="000F530B" w:rsidP="00FC039D">
      <w:bookmarkStart w:id="291" w:name="_Toc427284432"/>
      <w:bookmarkStart w:id="292" w:name="_Toc427288724"/>
      <w:r w:rsidRPr="0029061A">
        <w:t>No se puede determinar a ciencia cierta los géneros mu</w:t>
      </w:r>
      <w:r w:rsidR="001B654A" w:rsidRPr="0029061A">
        <w:t xml:space="preserve">sicales que irrumpieron desde </w:t>
      </w:r>
      <w:r w:rsidR="00280EAD" w:rsidRPr="0029061A">
        <w:t>E</w:t>
      </w:r>
      <w:r w:rsidRPr="0029061A">
        <w:t xml:space="preserve">uropa en nuestro país. Existen noticias en la crónicas, relaciones e informes históricos (se han localizado </w:t>
      </w:r>
      <w:r w:rsidRPr="0029061A">
        <w:lastRenderedPageBreak/>
        <w:t xml:space="preserve">contadas partituras) </w:t>
      </w:r>
      <w:r w:rsidR="001B654A" w:rsidRPr="0029061A">
        <w:t>que señalan que tanto la música religiosa de pequeños y amplios formatos la música popular europea, así como la música negra fue introducida por los colonizadores y por los esclavos desde épocas iniciales de la conquista.</w:t>
      </w:r>
      <w:bookmarkEnd w:id="291"/>
      <w:bookmarkEnd w:id="292"/>
    </w:p>
    <w:p w:rsidR="004D0E14" w:rsidRPr="0029061A" w:rsidRDefault="004D0E14" w:rsidP="00FC039D"/>
    <w:p w:rsidR="001B654A" w:rsidRPr="0029061A" w:rsidRDefault="001B654A" w:rsidP="00FC039D">
      <w:bookmarkStart w:id="293" w:name="_Toc427284433"/>
      <w:r w:rsidRPr="0029061A">
        <w:t xml:space="preserve">Los misioneros contribuyeron al ingreso de instrumentos y de repertorios musicales en las regiones más apartadas en la cruzada evangelizadora, siendo los protagonistas, conjuntamente con algunos otros colonizadores (Cabello Balboa, trajo una vihuela, varios religiosos junto a Jodoco Rickie enseñaron música en la Escuela de San Andrés, a Samuel Fritz se le concede la introducción del violín en la región oriental), en la dispersión de cultura musical europea en América y en el Ecuador colonial. Se sabe se componían </w:t>
      </w:r>
      <w:r w:rsidRPr="0029061A">
        <w:rPr>
          <w:i/>
        </w:rPr>
        <w:t xml:space="preserve">motetes, canzonetas y misas </w:t>
      </w:r>
      <w:r w:rsidRPr="0029061A">
        <w:t xml:space="preserve"> En la Catedral de Quito desde el siglo XVI.</w:t>
      </w:r>
      <w:bookmarkEnd w:id="293"/>
    </w:p>
    <w:p w:rsidR="001B654A" w:rsidRPr="0029061A" w:rsidRDefault="001B654A" w:rsidP="00FC039D"/>
    <w:p w:rsidR="001B654A" w:rsidRPr="0029061A" w:rsidRDefault="001B654A" w:rsidP="00FC039D">
      <w:bookmarkStart w:id="294" w:name="_Toc427284434"/>
      <w:bookmarkStart w:id="295" w:name="_Toc427288725"/>
      <w:r w:rsidRPr="0029061A">
        <w:t>En ti</w:t>
      </w:r>
      <w:r w:rsidR="00C8787E" w:rsidRPr="0029061A">
        <w:t>empos pre-</w:t>
      </w:r>
      <w:r w:rsidRPr="0029061A">
        <w:t xml:space="preserve">republicanos la música de España fue sediento el paso a la de Inglaterra, Alemania, Francia e Italia, que estuvo representada en el repertorio del salón  </w:t>
      </w:r>
      <w:r w:rsidR="00C8787E" w:rsidRPr="0029061A">
        <w:t xml:space="preserve">y popular en nuestro país por </w:t>
      </w:r>
      <w:r w:rsidR="00C8787E" w:rsidRPr="0029061A">
        <w:rPr>
          <w:i/>
        </w:rPr>
        <w:t>cuadrillas</w:t>
      </w:r>
      <w:r w:rsidR="00C8787E" w:rsidRPr="0029061A">
        <w:t>, v</w:t>
      </w:r>
      <w:r w:rsidR="00C8787E" w:rsidRPr="0029061A">
        <w:rPr>
          <w:i/>
        </w:rPr>
        <w:t xml:space="preserve">alses, contradanzas, minués, lanceros, polcas, mazurcas, etc., </w:t>
      </w:r>
      <w:r w:rsidR="00C8787E" w:rsidRPr="0029061A">
        <w:t>y, a nivel americano, tenía la h</w:t>
      </w:r>
      <w:r w:rsidR="00C8787E" w:rsidRPr="0029061A">
        <w:rPr>
          <w:i/>
        </w:rPr>
        <w:t>abanera</w:t>
      </w:r>
      <w:r w:rsidR="00C8787E" w:rsidRPr="0029061A">
        <w:t>, principalmente, gran difusión.</w:t>
      </w:r>
      <w:bookmarkEnd w:id="294"/>
      <w:bookmarkEnd w:id="295"/>
    </w:p>
    <w:p w:rsidR="00C8787E" w:rsidRPr="0029061A" w:rsidRDefault="00C8787E" w:rsidP="00FC039D"/>
    <w:p w:rsidR="00C8787E" w:rsidRPr="0029061A" w:rsidRDefault="006A6F7C" w:rsidP="00FC039D">
      <w:bookmarkStart w:id="296" w:name="_Toc427284435"/>
      <w:bookmarkStart w:id="297" w:name="_Toc427288726"/>
      <w:r w:rsidRPr="0029061A">
        <w:t>Aú</w:t>
      </w:r>
      <w:r w:rsidR="00B71626" w:rsidRPr="0029061A">
        <w:t xml:space="preserve">n más difícil es documentar las variedades musicales indígenas de aquellas épocas – y peor aún de fechas anteriores- así como precisar el momento en el que  se produjeron aculturaciones y sincretismos musicales entre las manifestaciones indígenas, negra y europeas, las mismas que dieron como producto el aparecimiento de nuevas danzas y géneros en estos territorios (Segundo Luis Moreno considera al </w:t>
      </w:r>
      <w:r w:rsidR="00B71626" w:rsidRPr="0029061A">
        <w:rPr>
          <w:i/>
        </w:rPr>
        <w:t xml:space="preserve">costillar, e toro rabón, el alza que te han visto, el amor fino, la puerca raspada, etc., </w:t>
      </w:r>
      <w:r w:rsidR="00B71626" w:rsidRPr="0029061A">
        <w:t>como piezas ecuatorianas eminentemente criollas), algunas de las cuales, en una dinámica continuidad, de mutación, descontextualización o refuncionalización, se conocen hasta la actualidad.</w:t>
      </w:r>
      <w:bookmarkEnd w:id="296"/>
      <w:bookmarkEnd w:id="297"/>
    </w:p>
    <w:p w:rsidR="00B71626" w:rsidRPr="0029061A" w:rsidRDefault="00B71626" w:rsidP="00FC039D"/>
    <w:p w:rsidR="002D1D2D" w:rsidRPr="0029061A" w:rsidRDefault="000C172F" w:rsidP="00FC039D">
      <w:bookmarkStart w:id="298" w:name="_Toc427284436"/>
      <w:bookmarkStart w:id="299" w:name="_Toc427288727"/>
      <w:r w:rsidRPr="0029061A">
        <w:t xml:space="preserve">Los mestizos forjaron su música tomándola de dos vertientes culturales fundamentales: indígena y europea. Piezas como el </w:t>
      </w:r>
      <w:r w:rsidRPr="0029061A">
        <w:rPr>
          <w:i/>
        </w:rPr>
        <w:t xml:space="preserve">alza que te han visto, </w:t>
      </w:r>
      <w:r w:rsidRPr="0029061A">
        <w:t xml:space="preserve"> </w:t>
      </w:r>
      <w:r w:rsidRPr="0029061A">
        <w:rPr>
          <w:i/>
        </w:rPr>
        <w:t xml:space="preserve">el costillar, el amorfino, el pasillo, etc., </w:t>
      </w:r>
      <w:r w:rsidR="00765D95" w:rsidRPr="0029061A">
        <w:t xml:space="preserve">tiene marcada </w:t>
      </w:r>
      <w:r w:rsidR="002D1D2D" w:rsidRPr="0029061A">
        <w:t xml:space="preserve">incidencia de la música popular europea, </w:t>
      </w:r>
      <w:r w:rsidRPr="0029061A">
        <w:t xml:space="preserve">mientras que el </w:t>
      </w:r>
      <w:r w:rsidRPr="0029061A">
        <w:rPr>
          <w:i/>
        </w:rPr>
        <w:t xml:space="preserve">sanjuán, la tonada, el danzante, el yumbo </w:t>
      </w:r>
      <w:r w:rsidRPr="0029061A">
        <w:t>mestizos destaca más el influjo indígena,</w:t>
      </w:r>
      <w:r w:rsidR="0014324E" w:rsidRPr="0029061A">
        <w:t xml:space="preserve"> debido a las inflexiones melódicas y rítmicas propias</w:t>
      </w:r>
      <w:r w:rsidR="002D1D2D" w:rsidRPr="0029061A">
        <w:t xml:space="preserve"> de su fuente indígena original.</w:t>
      </w:r>
      <w:bookmarkEnd w:id="298"/>
      <w:bookmarkEnd w:id="299"/>
    </w:p>
    <w:p w:rsidR="002D1D2D" w:rsidRPr="0029061A" w:rsidRDefault="002D1D2D" w:rsidP="00FC039D"/>
    <w:p w:rsidR="002D1D2D" w:rsidRPr="0029061A" w:rsidRDefault="002D1D2D" w:rsidP="00FC039D">
      <w:bookmarkStart w:id="300" w:name="_Toc427284437"/>
      <w:bookmarkStart w:id="301" w:name="_Toc427288728"/>
      <w:r w:rsidRPr="0029061A">
        <w:t>Han sido la guitarra el arpa y el piano los principales instrumentos de este grupo cultural, sin olvidarnos eso sí de la bamba militar y popular, como agrupación que por ejemplo represento a la música popular de nuestro país en el siglo XIX hasta la segunda del siglo XX. En el siglo XIX, ciertos medios artísticos y políticos empiezan a preocuparse de las manifestaciones de sectores populares e indígenas.</w:t>
      </w:r>
      <w:bookmarkEnd w:id="300"/>
      <w:bookmarkEnd w:id="301"/>
    </w:p>
    <w:p w:rsidR="00470937" w:rsidRPr="0029061A" w:rsidRDefault="002D1D2D" w:rsidP="00FC039D">
      <w:pPr>
        <w:rPr>
          <w:i/>
        </w:rPr>
      </w:pPr>
      <w:bookmarkStart w:id="302" w:name="_Toc427284438"/>
      <w:r w:rsidRPr="0029061A">
        <w:lastRenderedPageBreak/>
        <w:t>La confluencia de r</w:t>
      </w:r>
      <w:r w:rsidR="008A75EA" w:rsidRPr="0029061A">
        <w:t>epertorios latinoamericanos y e</w:t>
      </w:r>
      <w:r w:rsidRPr="0029061A">
        <w:t>urope</w:t>
      </w:r>
      <w:r w:rsidR="008A75EA" w:rsidRPr="0029061A">
        <w:t>o</w:t>
      </w:r>
      <w:r w:rsidRPr="0029061A">
        <w:t xml:space="preserve">s en el siglo XIX y XX </w:t>
      </w:r>
      <w:r w:rsidR="008A75EA" w:rsidRPr="0029061A">
        <w:t>incidieron</w:t>
      </w:r>
      <w:r w:rsidRPr="0029061A">
        <w:t xml:space="preserve"> en el aparecimi</w:t>
      </w:r>
      <w:r w:rsidR="008A75EA" w:rsidRPr="0029061A">
        <w:t>ento de nuevos gé</w:t>
      </w:r>
      <w:r w:rsidRPr="0029061A">
        <w:t xml:space="preserve">neros musicales en el Ecuador, a la par que otros del siglo XVIII y siglo XIX como </w:t>
      </w:r>
      <w:r w:rsidRPr="0029061A">
        <w:rPr>
          <w:i/>
        </w:rPr>
        <w:t>el</w:t>
      </w:r>
      <w:r w:rsidRPr="0029061A">
        <w:t xml:space="preserve"> </w:t>
      </w:r>
      <w:r w:rsidRPr="0029061A">
        <w:rPr>
          <w:i/>
        </w:rPr>
        <w:t xml:space="preserve">costillar, el toro rabón y – </w:t>
      </w:r>
      <w:r w:rsidR="008A75EA" w:rsidRPr="0029061A">
        <w:t>aunque</w:t>
      </w:r>
      <w:r w:rsidRPr="0029061A">
        <w:t xml:space="preserve"> aún subsiste – </w:t>
      </w:r>
      <w:r w:rsidRPr="0029061A">
        <w:rPr>
          <w:i/>
        </w:rPr>
        <w:t xml:space="preserve">el alza que te han visto, </w:t>
      </w:r>
      <w:r w:rsidRPr="0029061A">
        <w:t xml:space="preserve">desaparecería. De aquellos tonos y bailes mestizos antiguos hay que resalta al </w:t>
      </w:r>
      <w:r w:rsidRPr="0029061A">
        <w:rPr>
          <w:i/>
        </w:rPr>
        <w:t xml:space="preserve">Guamán, </w:t>
      </w:r>
      <w:r w:rsidRPr="0029061A">
        <w:t xml:space="preserve"> una pieza religiosa que contiene elementos musicales del </w:t>
      </w:r>
      <w:r w:rsidRPr="0029061A">
        <w:rPr>
          <w:i/>
        </w:rPr>
        <w:t xml:space="preserve">yaraví; </w:t>
      </w:r>
      <w:r w:rsidRPr="0029061A">
        <w:t xml:space="preserve">para curaciones mágicas se conocía una </w:t>
      </w:r>
      <w:r w:rsidR="008A75EA" w:rsidRPr="0029061A">
        <w:t>canción</w:t>
      </w:r>
      <w:r w:rsidRPr="0029061A">
        <w:t xml:space="preserve"> con el nombre de </w:t>
      </w:r>
      <w:r w:rsidRPr="0029061A">
        <w:rPr>
          <w:i/>
        </w:rPr>
        <w:t xml:space="preserve">Tono de las vacas, </w:t>
      </w:r>
      <w:r w:rsidRPr="0029061A">
        <w:t xml:space="preserve">que servía para alejar a las fuerzas </w:t>
      </w:r>
      <w:r w:rsidR="008A75EA" w:rsidRPr="0029061A">
        <w:t>malignas</w:t>
      </w:r>
      <w:r w:rsidRPr="0029061A">
        <w:t xml:space="preserve">. </w:t>
      </w:r>
      <w:r w:rsidR="008A75EA" w:rsidRPr="0029061A">
        <w:t xml:space="preserve">También son de menos presencia en la sociedad actual la </w:t>
      </w:r>
      <w:r w:rsidR="008A75EA" w:rsidRPr="0029061A">
        <w:rPr>
          <w:i/>
        </w:rPr>
        <w:t>marcha fúnebre, la danza, la habanera y la chilena.</w:t>
      </w:r>
      <w:bookmarkEnd w:id="302"/>
    </w:p>
    <w:p w:rsidR="008A75EA" w:rsidRPr="0029061A" w:rsidRDefault="008A75EA" w:rsidP="00FC039D">
      <w:pPr>
        <w:rPr>
          <w:i/>
        </w:rPr>
      </w:pPr>
    </w:p>
    <w:p w:rsidR="008A75EA" w:rsidRPr="0029061A" w:rsidRDefault="008A75EA" w:rsidP="00FC039D">
      <w:bookmarkStart w:id="303" w:name="_Toc427284439"/>
      <w:bookmarkStart w:id="304" w:name="_Toc427288729"/>
      <w:r w:rsidRPr="0029061A">
        <w:t xml:space="preserve">Los géneros musicales mestizos den indio montubio del litoral, como el caso del </w:t>
      </w:r>
      <w:r w:rsidRPr="0029061A">
        <w:rPr>
          <w:i/>
        </w:rPr>
        <w:t xml:space="preserve">moño, del amor fino, de la puerca raspada, de la polca montubia, del corre que te pincho, etc., </w:t>
      </w:r>
      <w:r w:rsidRPr="0029061A">
        <w:t>sobreviven documental gracias a investigadores como Segundo Luis Moreno, Manuel de Jesús Alvares, Rodrigo Chávez Gonzales, sin demostrar permanencia fehaciente en el repertorio musical del mestizo montubio.</w:t>
      </w:r>
      <w:bookmarkEnd w:id="303"/>
      <w:bookmarkEnd w:id="304"/>
    </w:p>
    <w:p w:rsidR="008A75EA" w:rsidRPr="0029061A" w:rsidRDefault="008A75EA" w:rsidP="00FC039D"/>
    <w:p w:rsidR="008A75EA" w:rsidRPr="0029061A" w:rsidRDefault="008A75EA" w:rsidP="00FC039D">
      <w:pPr>
        <w:rPr>
          <w:i/>
        </w:rPr>
      </w:pPr>
      <w:bookmarkStart w:id="305" w:name="_Toc427284440"/>
      <w:bookmarkStart w:id="306" w:name="_Toc427288730"/>
      <w:r w:rsidRPr="0029061A">
        <w:t xml:space="preserve">Las culturas indígenas serranas mantiene su repertorio de tonos y bailes que están enmarcados en contextos rituales y festivos que tienen que ver con sus ciclos vitales (nacimiento, bautizo, casamiento, muerte) y agrícolas (siembra, deshierbe, cosecha) tal es el caso del </w:t>
      </w:r>
      <w:r w:rsidRPr="0029061A">
        <w:rPr>
          <w:i/>
        </w:rPr>
        <w:t>carnaval, danzante, yumbo el jaguay, san juan.</w:t>
      </w:r>
      <w:bookmarkEnd w:id="305"/>
      <w:bookmarkEnd w:id="306"/>
    </w:p>
    <w:p w:rsidR="008A75EA" w:rsidRPr="0029061A" w:rsidRDefault="008A75EA" w:rsidP="00FC039D">
      <w:pPr>
        <w:rPr>
          <w:i/>
        </w:rPr>
      </w:pPr>
    </w:p>
    <w:p w:rsidR="008A75EA" w:rsidRPr="0029061A" w:rsidRDefault="008A75EA" w:rsidP="00FC039D">
      <w:bookmarkStart w:id="307" w:name="_Toc427284441"/>
      <w:bookmarkStart w:id="308" w:name="_Toc427288731"/>
      <w:r w:rsidRPr="0029061A">
        <w:t xml:space="preserve">En la música indígena de la región oriental tienen preminencia las canciones mágicas como el </w:t>
      </w:r>
      <w:r w:rsidRPr="0029061A">
        <w:rPr>
          <w:i/>
        </w:rPr>
        <w:t xml:space="preserve">anent </w:t>
      </w:r>
      <w:r w:rsidRPr="0029061A">
        <w:t xml:space="preserve">entre los shuaras y achuaras, las canciones guerreras y de anunciación como el </w:t>
      </w:r>
      <w:r w:rsidR="00700941" w:rsidRPr="0029061A">
        <w:rPr>
          <w:i/>
        </w:rPr>
        <w:t xml:space="preserve">Ujaj, </w:t>
      </w:r>
      <w:r w:rsidR="00700941" w:rsidRPr="0029061A">
        <w:t xml:space="preserve">y las festivas como los </w:t>
      </w:r>
      <w:r w:rsidR="00700941" w:rsidRPr="0029061A">
        <w:rPr>
          <w:i/>
        </w:rPr>
        <w:t>nampet</w:t>
      </w:r>
      <w:r w:rsidR="00700941" w:rsidRPr="0029061A">
        <w:t xml:space="preserve">. Los diálogos rituales de saludo y despedida a través de los </w:t>
      </w:r>
      <w:r w:rsidR="00700941" w:rsidRPr="0029061A">
        <w:rPr>
          <w:i/>
        </w:rPr>
        <w:t xml:space="preserve"> enemartin, </w:t>
      </w:r>
      <w:r w:rsidR="00700941" w:rsidRPr="0029061A">
        <w:t xml:space="preserve">oratorio que presenta una categoría intermedia entre el canto y el habla común. Las cantilaciones de los brujos o shamanes </w:t>
      </w:r>
      <w:r w:rsidRPr="0029061A">
        <w:t xml:space="preserve"> </w:t>
      </w:r>
      <w:r w:rsidR="00700941" w:rsidRPr="0029061A">
        <w:t xml:space="preserve">son propiedad tanto de los grupos quichuas dela sierra y como de los de la región </w:t>
      </w:r>
      <w:r w:rsidR="00FA50B9" w:rsidRPr="0029061A">
        <w:t>oriental.</w:t>
      </w:r>
      <w:r w:rsidR="004D0E14">
        <w:t xml:space="preserve"> </w:t>
      </w:r>
      <w:r w:rsidR="004D0E14" w:rsidRPr="004D0E14">
        <w:rPr>
          <w:sz w:val="18"/>
          <w:szCs w:val="18"/>
        </w:rPr>
        <w:t>(</w:t>
      </w:r>
      <w:r w:rsidR="004D0E14" w:rsidRPr="004D0E14">
        <w:rPr>
          <w:b/>
          <w:sz w:val="18"/>
          <w:szCs w:val="18"/>
        </w:rPr>
        <w:t>GUERRERO, P</w:t>
      </w:r>
      <w:r w:rsidR="004D0E14" w:rsidRPr="004D0E14">
        <w:rPr>
          <w:sz w:val="18"/>
          <w:szCs w:val="18"/>
        </w:rPr>
        <w:t xml:space="preserve">  2002.,  Pp. 16-17)</w:t>
      </w:r>
      <w:bookmarkEnd w:id="307"/>
      <w:bookmarkEnd w:id="308"/>
    </w:p>
    <w:p w:rsidR="00E65E21" w:rsidRPr="0029061A" w:rsidRDefault="00E65E21" w:rsidP="00D50FB8">
      <w:pPr>
        <w:rPr>
          <w:lang w:eastAsia="es-ES"/>
        </w:rPr>
      </w:pPr>
    </w:p>
    <w:p w:rsidR="00D07ABF" w:rsidRPr="0029061A" w:rsidRDefault="00521634" w:rsidP="00937412">
      <w:pPr>
        <w:pStyle w:val="Ttulo2"/>
        <w:rPr>
          <w:rFonts w:eastAsia="Calibri"/>
          <w:lang w:eastAsia="es-ES"/>
        </w:rPr>
      </w:pPr>
      <w:bookmarkStart w:id="309" w:name="_Toc427284442"/>
      <w:bookmarkStart w:id="310" w:name="_Toc427288732"/>
      <w:bookmarkStart w:id="311" w:name="_Toc427520753"/>
      <w:bookmarkStart w:id="312" w:name="_Toc427522017"/>
      <w:bookmarkStart w:id="313" w:name="_Toc427523082"/>
      <w:bookmarkStart w:id="314" w:name="_Toc427537009"/>
      <w:bookmarkStart w:id="315" w:name="_Toc427779028"/>
      <w:r w:rsidRPr="0029061A">
        <w:rPr>
          <w:rFonts w:eastAsia="Calibri"/>
          <w:lang w:eastAsia="es-ES"/>
        </w:rPr>
        <w:t>2.</w:t>
      </w:r>
      <w:r w:rsidR="00E07F9E" w:rsidRPr="0029061A">
        <w:rPr>
          <w:rFonts w:eastAsia="Calibri"/>
          <w:lang w:eastAsia="es-ES"/>
        </w:rPr>
        <w:t>2</w:t>
      </w:r>
      <w:r w:rsidRPr="0029061A">
        <w:rPr>
          <w:rFonts w:eastAsia="Calibri"/>
          <w:lang w:eastAsia="es-ES"/>
        </w:rPr>
        <w:t>.</w:t>
      </w:r>
      <w:r w:rsidR="00D07ABF" w:rsidRPr="0029061A">
        <w:rPr>
          <w:rFonts w:eastAsia="Calibri"/>
          <w:lang w:eastAsia="es-ES"/>
        </w:rPr>
        <w:t xml:space="preserve"> Cantón Riobamba</w:t>
      </w:r>
      <w:bookmarkEnd w:id="309"/>
      <w:bookmarkEnd w:id="310"/>
      <w:bookmarkEnd w:id="311"/>
      <w:bookmarkEnd w:id="312"/>
      <w:bookmarkEnd w:id="313"/>
      <w:bookmarkEnd w:id="314"/>
      <w:bookmarkEnd w:id="315"/>
    </w:p>
    <w:p w:rsidR="000148AF" w:rsidRPr="0029061A" w:rsidRDefault="000148AF" w:rsidP="00D50FB8">
      <w:pPr>
        <w:rPr>
          <w:lang w:eastAsia="es-ES"/>
        </w:rPr>
      </w:pPr>
    </w:p>
    <w:p w:rsidR="00D07ABF" w:rsidRPr="00367F67" w:rsidRDefault="00521634" w:rsidP="00937412">
      <w:pPr>
        <w:pStyle w:val="Ttulo3"/>
        <w:rPr>
          <w:rFonts w:eastAsia="Calibri"/>
        </w:rPr>
      </w:pPr>
      <w:bookmarkStart w:id="316" w:name="_Toc427284443"/>
      <w:bookmarkStart w:id="317" w:name="_Toc427288733"/>
      <w:bookmarkStart w:id="318" w:name="_Toc427520754"/>
      <w:bookmarkStart w:id="319" w:name="_Toc427522018"/>
      <w:bookmarkStart w:id="320" w:name="_Toc427523083"/>
      <w:bookmarkStart w:id="321" w:name="_Toc427537010"/>
      <w:bookmarkStart w:id="322" w:name="_Toc427779029"/>
      <w:r w:rsidRPr="00367F67">
        <w:rPr>
          <w:rFonts w:eastAsia="Calibri"/>
        </w:rPr>
        <w:t>2.</w:t>
      </w:r>
      <w:r w:rsidR="00E07F9E" w:rsidRPr="00367F67">
        <w:rPr>
          <w:rFonts w:eastAsia="Calibri"/>
        </w:rPr>
        <w:t>2</w:t>
      </w:r>
      <w:r w:rsidR="00D07ABF" w:rsidRPr="00367F67">
        <w:rPr>
          <w:rFonts w:eastAsia="Calibri"/>
        </w:rPr>
        <w:t>.1</w:t>
      </w:r>
      <w:r w:rsidR="0043222D" w:rsidRPr="00367F67">
        <w:rPr>
          <w:rFonts w:eastAsia="Calibri"/>
        </w:rPr>
        <w:t>.</w:t>
      </w:r>
      <w:r w:rsidR="00D07ABF" w:rsidRPr="00367F67">
        <w:rPr>
          <w:rFonts w:eastAsia="Calibri"/>
        </w:rPr>
        <w:t xml:space="preserve"> Ubicación y límites</w:t>
      </w:r>
      <w:bookmarkEnd w:id="316"/>
      <w:bookmarkEnd w:id="317"/>
      <w:bookmarkEnd w:id="318"/>
      <w:bookmarkEnd w:id="319"/>
      <w:bookmarkEnd w:id="320"/>
      <w:bookmarkEnd w:id="321"/>
      <w:bookmarkEnd w:id="322"/>
    </w:p>
    <w:p w:rsidR="000113D0" w:rsidRPr="0029061A" w:rsidRDefault="000113D0" w:rsidP="00795867">
      <w:pPr>
        <w:rPr>
          <w:rFonts w:eastAsia="Calibri" w:cs="Times New Roman"/>
          <w:lang w:eastAsia="es-ES"/>
        </w:rPr>
      </w:pPr>
    </w:p>
    <w:p w:rsidR="00956468" w:rsidRPr="0029061A" w:rsidRDefault="00956468" w:rsidP="00795867">
      <w:pPr>
        <w:rPr>
          <w:rFonts w:eastAsia="Calibri" w:cs="Times New Roman"/>
          <w:lang w:eastAsia="es-ES"/>
        </w:rPr>
      </w:pPr>
      <w:r w:rsidRPr="0029061A">
        <w:rPr>
          <w:rFonts w:eastAsia="Calibri" w:cs="Times New Roman"/>
          <w:lang w:eastAsia="es-ES"/>
        </w:rPr>
        <w:t xml:space="preserve">El cantón Riobamba está situado a 2.754 metros sobre el nivel del mar,  a 1º 41´ 46” latitud Sur; 0º 3´ 36” longitud Occidental del meridiano de Quito. Se encuentra a 175 km. al sur de la ciudad de Quito, en la región Sierra Central y es la capital de la Provincia de Chimborazo. </w:t>
      </w:r>
    </w:p>
    <w:p w:rsidR="000148AF" w:rsidRDefault="000148AF" w:rsidP="00795867">
      <w:pPr>
        <w:rPr>
          <w:rFonts w:eastAsia="Calibri" w:cs="Times New Roman"/>
          <w:lang w:eastAsia="es-ES"/>
        </w:rPr>
      </w:pPr>
    </w:p>
    <w:p w:rsidR="0053618F" w:rsidRPr="0029061A" w:rsidRDefault="0053618F" w:rsidP="00795867">
      <w:pPr>
        <w:rPr>
          <w:rFonts w:eastAsia="Calibri" w:cs="Times New Roman"/>
          <w:lang w:eastAsia="es-ES"/>
        </w:rPr>
      </w:pPr>
    </w:p>
    <w:p w:rsidR="000148AF" w:rsidRPr="0029061A" w:rsidRDefault="000148AF" w:rsidP="00795867">
      <w:pPr>
        <w:rPr>
          <w:rFonts w:eastAsia="Calibri" w:cs="Times New Roman"/>
          <w:lang w:eastAsia="es-ES"/>
        </w:rPr>
      </w:pPr>
    </w:p>
    <w:p w:rsidR="0053618F" w:rsidRDefault="0053618F" w:rsidP="00795867">
      <w:pPr>
        <w:pStyle w:val="Sinespaciado"/>
        <w:spacing w:line="360" w:lineRule="auto"/>
        <w:jc w:val="both"/>
        <w:rPr>
          <w:rFonts w:ascii="Times New Roman" w:hAnsi="Times New Roman" w:cs="Times New Roman"/>
          <w:b/>
        </w:rPr>
      </w:pPr>
      <w:r w:rsidRPr="0029061A">
        <w:rPr>
          <w:rFonts w:ascii="Times New Roman" w:hAnsi="Times New Roman" w:cs="Times New Roman"/>
          <w:b/>
          <w:bCs/>
          <w:iCs/>
          <w:noProof/>
          <w:lang w:val="es-ES" w:eastAsia="es-ES"/>
        </w:rPr>
        <w:lastRenderedPageBreak/>
        <w:drawing>
          <wp:anchor distT="0" distB="0" distL="114300" distR="114300" simplePos="0" relativeHeight="251660288" behindDoc="0" locked="0" layoutInCell="1" allowOverlap="1" wp14:anchorId="70A82060" wp14:editId="7CEF0459">
            <wp:simplePos x="0" y="0"/>
            <wp:positionH relativeFrom="page">
              <wp:align>center</wp:align>
            </wp:positionH>
            <wp:positionV relativeFrom="paragraph">
              <wp:posOffset>0</wp:posOffset>
            </wp:positionV>
            <wp:extent cx="2776220" cy="1988820"/>
            <wp:effectExtent l="0" t="0" r="5080" b="0"/>
            <wp:wrapSquare wrapText="bothSides"/>
            <wp:docPr id="4" name="Imagen 4" descr="C:\Users\Mi compu\Desktop\MA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 compu\Desktop\MAPA.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76220" cy="1988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618F" w:rsidRDefault="0053618F" w:rsidP="00795867">
      <w:pPr>
        <w:pStyle w:val="Sinespaciado"/>
        <w:spacing w:line="360" w:lineRule="auto"/>
        <w:jc w:val="both"/>
        <w:rPr>
          <w:rFonts w:ascii="Times New Roman" w:hAnsi="Times New Roman" w:cs="Times New Roman"/>
          <w:b/>
        </w:rPr>
      </w:pPr>
    </w:p>
    <w:p w:rsidR="0053618F" w:rsidRDefault="0053618F" w:rsidP="00795867">
      <w:pPr>
        <w:pStyle w:val="Sinespaciado"/>
        <w:spacing w:line="360" w:lineRule="auto"/>
        <w:jc w:val="both"/>
        <w:rPr>
          <w:rFonts w:ascii="Times New Roman" w:hAnsi="Times New Roman" w:cs="Times New Roman"/>
          <w:b/>
        </w:rPr>
      </w:pPr>
    </w:p>
    <w:p w:rsidR="0053618F" w:rsidRDefault="0053618F" w:rsidP="00795867">
      <w:pPr>
        <w:pStyle w:val="Sinespaciado"/>
        <w:spacing w:line="360" w:lineRule="auto"/>
        <w:jc w:val="both"/>
        <w:rPr>
          <w:rFonts w:ascii="Times New Roman" w:hAnsi="Times New Roman" w:cs="Times New Roman"/>
          <w:b/>
        </w:rPr>
      </w:pPr>
    </w:p>
    <w:p w:rsidR="0053618F" w:rsidRDefault="0053618F" w:rsidP="00795867">
      <w:pPr>
        <w:pStyle w:val="Sinespaciado"/>
        <w:spacing w:line="360" w:lineRule="auto"/>
        <w:jc w:val="both"/>
        <w:rPr>
          <w:rFonts w:ascii="Times New Roman" w:hAnsi="Times New Roman" w:cs="Times New Roman"/>
          <w:b/>
        </w:rPr>
      </w:pPr>
    </w:p>
    <w:p w:rsidR="0053618F" w:rsidRDefault="0053618F" w:rsidP="00795867">
      <w:pPr>
        <w:pStyle w:val="Sinespaciado"/>
        <w:spacing w:line="360" w:lineRule="auto"/>
        <w:jc w:val="both"/>
        <w:rPr>
          <w:rFonts w:ascii="Times New Roman" w:hAnsi="Times New Roman" w:cs="Times New Roman"/>
          <w:b/>
        </w:rPr>
      </w:pPr>
    </w:p>
    <w:p w:rsidR="0053618F" w:rsidRDefault="0053618F" w:rsidP="00795867">
      <w:pPr>
        <w:pStyle w:val="Sinespaciado"/>
        <w:spacing w:line="360" w:lineRule="auto"/>
        <w:jc w:val="both"/>
        <w:rPr>
          <w:rFonts w:ascii="Times New Roman" w:hAnsi="Times New Roman" w:cs="Times New Roman"/>
          <w:b/>
        </w:rPr>
      </w:pPr>
    </w:p>
    <w:p w:rsidR="0053618F" w:rsidRDefault="0053618F" w:rsidP="00795867">
      <w:pPr>
        <w:pStyle w:val="Sinespaciado"/>
        <w:spacing w:line="360" w:lineRule="auto"/>
        <w:jc w:val="both"/>
        <w:rPr>
          <w:rFonts w:ascii="Times New Roman" w:hAnsi="Times New Roman" w:cs="Times New Roman"/>
          <w:b/>
        </w:rPr>
      </w:pPr>
    </w:p>
    <w:p w:rsidR="0053618F" w:rsidRDefault="0053618F" w:rsidP="00795867">
      <w:pPr>
        <w:pStyle w:val="Sinespaciado"/>
        <w:spacing w:line="360" w:lineRule="auto"/>
        <w:jc w:val="both"/>
        <w:rPr>
          <w:rFonts w:ascii="Times New Roman" w:hAnsi="Times New Roman" w:cs="Times New Roman"/>
          <w:b/>
        </w:rPr>
      </w:pPr>
    </w:p>
    <w:p w:rsidR="00F11058" w:rsidRPr="0053618F" w:rsidRDefault="0053618F" w:rsidP="0053618F">
      <w:pPr>
        <w:pStyle w:val="Sinespaciado"/>
        <w:spacing w:line="360" w:lineRule="auto"/>
        <w:jc w:val="both"/>
        <w:rPr>
          <w:rFonts w:ascii="Times New Roman" w:hAnsi="Times New Roman" w:cs="Times New Roman"/>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sidR="001C6A01">
        <w:rPr>
          <w:rFonts w:ascii="Times New Roman" w:hAnsi="Times New Roman" w:cs="Times New Roman"/>
          <w:b/>
        </w:rPr>
        <w:t>Figura 3</w:t>
      </w:r>
      <w:r w:rsidR="005B19A3">
        <w:rPr>
          <w:rFonts w:ascii="Times New Roman" w:hAnsi="Times New Roman" w:cs="Times New Roman"/>
          <w:b/>
        </w:rPr>
        <w:t>-</w:t>
      </w:r>
      <w:r w:rsidR="001C6A01">
        <w:rPr>
          <w:rFonts w:ascii="Times New Roman" w:hAnsi="Times New Roman" w:cs="Times New Roman"/>
          <w:b/>
        </w:rPr>
        <w:t>2</w:t>
      </w:r>
      <w:r w:rsidR="000148AF" w:rsidRPr="0029061A">
        <w:rPr>
          <w:rFonts w:ascii="Times New Roman" w:hAnsi="Times New Roman" w:cs="Times New Roman"/>
        </w:rPr>
        <w:t>: “Mapa de Cantón Riobamba”</w:t>
      </w:r>
    </w:p>
    <w:p w:rsidR="00956468" w:rsidRPr="0053618F" w:rsidRDefault="0053618F" w:rsidP="00795867">
      <w:pPr>
        <w:pStyle w:val="Sinespaciado"/>
        <w:spacing w:line="360" w:lineRule="auto"/>
        <w:jc w:val="both"/>
        <w:rPr>
          <w:rFonts w:ascii="Times New Roman" w:hAnsi="Times New Roman" w:cs="Times New Roman"/>
          <w:sz w:val="18"/>
          <w:szCs w:val="18"/>
        </w:rPr>
      </w:pPr>
      <w:r>
        <w:rPr>
          <w:rFonts w:ascii="Times New Roman" w:hAnsi="Times New Roman" w:cs="Times New Roman"/>
          <w:b/>
        </w:rPr>
        <w:tab/>
      </w:r>
      <w:r>
        <w:rPr>
          <w:rFonts w:ascii="Times New Roman" w:hAnsi="Times New Roman" w:cs="Times New Roman"/>
          <w:b/>
        </w:rPr>
        <w:tab/>
      </w:r>
      <w:r w:rsidR="005B19A3">
        <w:rPr>
          <w:rFonts w:ascii="Times New Roman" w:hAnsi="Times New Roman" w:cs="Times New Roman"/>
          <w:b/>
        </w:rPr>
        <w:t xml:space="preserve">           </w:t>
      </w:r>
      <w:r w:rsidR="00FF1C9B">
        <w:rPr>
          <w:rFonts w:ascii="Times New Roman" w:hAnsi="Times New Roman" w:cs="Times New Roman"/>
          <w:b/>
        </w:rPr>
        <w:t xml:space="preserve">  </w:t>
      </w:r>
      <w:r w:rsidR="005B19A3">
        <w:rPr>
          <w:rFonts w:ascii="Times New Roman" w:hAnsi="Times New Roman" w:cs="Times New Roman"/>
          <w:b/>
          <w:sz w:val="18"/>
          <w:szCs w:val="18"/>
        </w:rPr>
        <w:t>Realizado</w:t>
      </w:r>
      <w:r w:rsidR="00937412">
        <w:rPr>
          <w:rFonts w:ascii="Times New Roman" w:hAnsi="Times New Roman" w:cs="Times New Roman"/>
          <w:b/>
          <w:sz w:val="18"/>
          <w:szCs w:val="18"/>
        </w:rPr>
        <w:t xml:space="preserve"> por</w:t>
      </w:r>
      <w:r w:rsidR="00956468" w:rsidRPr="0053618F">
        <w:rPr>
          <w:rFonts w:ascii="Times New Roman" w:hAnsi="Times New Roman" w:cs="Times New Roman"/>
          <w:sz w:val="18"/>
          <w:szCs w:val="18"/>
        </w:rPr>
        <w:t xml:space="preserve">: </w:t>
      </w:r>
      <w:r w:rsidR="00DB4446" w:rsidRPr="0053618F">
        <w:rPr>
          <w:rFonts w:ascii="Times New Roman" w:eastAsia="Calibri" w:hAnsi="Times New Roman" w:cs="Times New Roman"/>
          <w:sz w:val="18"/>
          <w:szCs w:val="18"/>
          <w:lang w:eastAsia="es-ES"/>
        </w:rPr>
        <w:t>Irlanda</w:t>
      </w:r>
      <w:r w:rsidR="000148AF" w:rsidRPr="0053618F">
        <w:rPr>
          <w:rFonts w:ascii="Times New Roman" w:eastAsia="Calibri" w:hAnsi="Times New Roman" w:cs="Times New Roman"/>
          <w:sz w:val="18"/>
          <w:szCs w:val="18"/>
          <w:lang w:eastAsia="es-ES"/>
        </w:rPr>
        <w:t xml:space="preserve"> Moreno y Mariela </w:t>
      </w:r>
      <w:r w:rsidR="00DB4446" w:rsidRPr="0053618F">
        <w:rPr>
          <w:rFonts w:ascii="Times New Roman" w:eastAsia="Calibri" w:hAnsi="Times New Roman" w:cs="Times New Roman"/>
          <w:sz w:val="18"/>
          <w:szCs w:val="18"/>
          <w:lang w:eastAsia="es-ES"/>
        </w:rPr>
        <w:t>Tierra</w:t>
      </w:r>
      <w:r w:rsidR="000148AF" w:rsidRPr="0053618F">
        <w:rPr>
          <w:rFonts w:ascii="Times New Roman" w:eastAsia="Calibri" w:hAnsi="Times New Roman" w:cs="Times New Roman"/>
          <w:sz w:val="18"/>
          <w:szCs w:val="18"/>
          <w:lang w:eastAsia="es-ES"/>
        </w:rPr>
        <w:t xml:space="preserve"> </w:t>
      </w:r>
      <w:r w:rsidR="005B19A3">
        <w:rPr>
          <w:rFonts w:ascii="Times New Roman" w:eastAsia="Calibri" w:hAnsi="Times New Roman" w:cs="Times New Roman"/>
          <w:sz w:val="18"/>
          <w:szCs w:val="18"/>
          <w:lang w:eastAsia="es-ES"/>
        </w:rPr>
        <w:t>2015</w:t>
      </w:r>
    </w:p>
    <w:p w:rsidR="002C6460" w:rsidRPr="00B81D0B" w:rsidRDefault="002C6460" w:rsidP="00B81D0B"/>
    <w:p w:rsidR="0043222D" w:rsidRPr="005C1619" w:rsidRDefault="0043222D" w:rsidP="00B81D0B">
      <w:pPr>
        <w:pStyle w:val="Prrafodelista"/>
        <w:numPr>
          <w:ilvl w:val="0"/>
          <w:numId w:val="57"/>
        </w:numPr>
        <w:rPr>
          <w:b/>
        </w:rPr>
      </w:pPr>
      <w:r w:rsidRPr="005C1619">
        <w:rPr>
          <w:b/>
        </w:rPr>
        <w:t>Límites</w:t>
      </w:r>
      <w:r w:rsidR="005C1619">
        <w:rPr>
          <w:b/>
        </w:rPr>
        <w:t>:</w:t>
      </w:r>
    </w:p>
    <w:p w:rsidR="0043222D" w:rsidRPr="00B81D0B" w:rsidRDefault="002C6460" w:rsidP="005C1619">
      <w:pPr>
        <w:ind w:left="360"/>
      </w:pPr>
      <w:r w:rsidRPr="00B81D0B">
        <w:t>Norte:</w:t>
      </w:r>
      <w:r w:rsidR="00063490" w:rsidRPr="00B81D0B">
        <w:t xml:space="preserve"> </w:t>
      </w:r>
      <w:r w:rsidRPr="00B81D0B">
        <w:t>Cantones de Guano y Penipe</w:t>
      </w:r>
    </w:p>
    <w:p w:rsidR="0043222D" w:rsidRPr="00B81D0B" w:rsidRDefault="002C6460" w:rsidP="005C1619">
      <w:pPr>
        <w:ind w:left="360"/>
      </w:pPr>
      <w:r w:rsidRPr="00B81D0B">
        <w:t>Sur:</w:t>
      </w:r>
      <w:r w:rsidR="00B81D0B" w:rsidRPr="00B81D0B">
        <w:t xml:space="preserve"> </w:t>
      </w:r>
      <w:r w:rsidRPr="00B81D0B">
        <w:t>Cantones de Colta y Guamote</w:t>
      </w:r>
    </w:p>
    <w:p w:rsidR="0043222D" w:rsidRPr="00B81D0B" w:rsidRDefault="002C6460" w:rsidP="005C1619">
      <w:pPr>
        <w:ind w:left="360"/>
      </w:pPr>
      <w:r w:rsidRPr="00B81D0B">
        <w:t>Este:</w:t>
      </w:r>
      <w:r w:rsidR="00B81D0B" w:rsidRPr="00B81D0B">
        <w:t xml:space="preserve"> </w:t>
      </w:r>
      <w:r w:rsidRPr="00B81D0B">
        <w:t>Cantón Chambo</w:t>
      </w:r>
    </w:p>
    <w:p w:rsidR="002C6460" w:rsidRPr="00B81D0B" w:rsidRDefault="002C6460" w:rsidP="005C1619">
      <w:pPr>
        <w:ind w:left="360"/>
      </w:pPr>
      <w:r w:rsidRPr="00B81D0B">
        <w:t>Oeste:</w:t>
      </w:r>
      <w:r w:rsidR="00063490" w:rsidRPr="00B81D0B">
        <w:t xml:space="preserve"> </w:t>
      </w:r>
      <w:r w:rsidRPr="00B81D0B">
        <w:t>Provincia de Bolívar</w:t>
      </w:r>
    </w:p>
    <w:p w:rsidR="00063490" w:rsidRPr="005C1619" w:rsidRDefault="00063490" w:rsidP="00B81D0B">
      <w:pPr>
        <w:rPr>
          <w:b/>
        </w:rPr>
      </w:pPr>
    </w:p>
    <w:p w:rsidR="00063490" w:rsidRPr="00B81D0B" w:rsidRDefault="00063490" w:rsidP="00B81D0B">
      <w:pPr>
        <w:pStyle w:val="Prrafodelista"/>
        <w:numPr>
          <w:ilvl w:val="0"/>
          <w:numId w:val="57"/>
        </w:numPr>
      </w:pPr>
      <w:r w:rsidRPr="005C1619">
        <w:rPr>
          <w:b/>
        </w:rPr>
        <w:t>División Política:</w:t>
      </w:r>
      <w:r w:rsidRPr="00B81D0B">
        <w:t xml:space="preserve"> Consta de parroquias urbanas: Maldonado, Veloz, Lizarzaburu, Velasco y Yaruquíes; y parroquias rurales: San Juan, Licto, Calpi, Quimiag, Cacha, Flores, Punín, Cubijíes, San Luis,  Pungalá y Licán.</w:t>
      </w:r>
    </w:p>
    <w:p w:rsidR="0071023E" w:rsidRPr="00B81D0B" w:rsidRDefault="0071023E" w:rsidP="00B81D0B"/>
    <w:p w:rsidR="0071023E" w:rsidRPr="00B81D0B" w:rsidRDefault="00063490" w:rsidP="00B81D0B">
      <w:pPr>
        <w:pStyle w:val="Prrafodelista"/>
        <w:numPr>
          <w:ilvl w:val="0"/>
          <w:numId w:val="57"/>
        </w:numPr>
      </w:pPr>
      <w:r w:rsidRPr="005C1619">
        <w:rPr>
          <w:b/>
        </w:rPr>
        <w:t>Superficie:</w:t>
      </w:r>
      <w:r w:rsidRPr="00B81D0B">
        <w:t xml:space="preserve"> La superficie del cantón Riobamba es 2.812,59 hectáreas.</w:t>
      </w:r>
    </w:p>
    <w:p w:rsidR="000148AF" w:rsidRPr="00B81D0B" w:rsidRDefault="000148AF" w:rsidP="00B81D0B"/>
    <w:p w:rsidR="0043222D" w:rsidRPr="00B81D0B" w:rsidRDefault="00063490" w:rsidP="00B81D0B">
      <w:r w:rsidRPr="00B81D0B">
        <w:t xml:space="preserve">Demografía: Según la información del </w:t>
      </w:r>
      <w:r w:rsidR="0089760F" w:rsidRPr="00B81D0B">
        <w:t xml:space="preserve">séptimo </w:t>
      </w:r>
      <w:r w:rsidRPr="00B81D0B">
        <w:t xml:space="preserve">Censo de Población y </w:t>
      </w:r>
      <w:r w:rsidR="00197717" w:rsidRPr="00B81D0B">
        <w:t xml:space="preserve">sexto de </w:t>
      </w:r>
      <w:r w:rsidRPr="00B81D0B">
        <w:t>Vivienda 2010. El cantón Riobamba cuenta con una población de 225.741 habitantes, de los cuales 106.840 es decir el 47% son hombres y 118.901,  el 53% son mujeres.</w:t>
      </w:r>
    </w:p>
    <w:p w:rsidR="0043222D" w:rsidRPr="00B81D0B" w:rsidRDefault="00063490" w:rsidP="00B81D0B">
      <w:r w:rsidRPr="00B81D0B">
        <w:t>La ciudad de Riobamba, la parte urbana cuenta con 124.807 habitantes. El 70.01% de la población se concentra en la cabecera cantonal,  Riobamba y el 29.09% en las 11 parroquias rurales.</w:t>
      </w:r>
    </w:p>
    <w:p w:rsidR="0043222D" w:rsidRPr="0029061A" w:rsidRDefault="0043222D" w:rsidP="00795867">
      <w:pPr>
        <w:pStyle w:val="Prrafodelista"/>
        <w:ind w:right="-573"/>
        <w:rPr>
          <w:rFonts w:cs="Times New Roman"/>
          <w:lang w:val="es-ES"/>
        </w:rPr>
      </w:pPr>
    </w:p>
    <w:p w:rsidR="0043222D" w:rsidRPr="00B81D0B" w:rsidRDefault="00063490" w:rsidP="00B81D0B">
      <w:r w:rsidRPr="00B81D0B">
        <w:t>Las parroquias rurales tienen  una población inferior a los 9.000 habitantes, e incluso por la expulsión constante de población, esta se va reduciendo significativamente año tras año, al punto que el crecimiento demográfico es negativo en parroquias como Cacha con el –2,82%, Flores con el –1,36%, Licto con –0,67%, parroquias como San Juan, Pungalá, Quimiag, Punín, con tasas de crecimiento inferiores al 1%</w:t>
      </w:r>
      <w:r w:rsidR="00337170" w:rsidRPr="00B81D0B">
        <w:t>,</w:t>
      </w:r>
      <w:r w:rsidRPr="00B81D0B">
        <w:t xml:space="preserve"> solamente San Luis y Riobamba, registran tasas de crecimiento demográfico del 3.18 y 2.20% respectivamente.  </w:t>
      </w:r>
    </w:p>
    <w:p w:rsidR="0043222D" w:rsidRPr="00B81D0B" w:rsidRDefault="0043222D" w:rsidP="00B81D0B"/>
    <w:p w:rsidR="00063490" w:rsidRPr="00B81D0B" w:rsidRDefault="00063490" w:rsidP="00B81D0B">
      <w:r w:rsidRPr="00B81D0B">
        <w:lastRenderedPageBreak/>
        <w:t>Esto a su vez se justifica por el incremento de la migración desde las parroquias rurales a Riobamba, a otras ciudades del país y a partir de la dolarización al exterior. Aquello es evidente en las pirámides poblacionales de las parroquias, cuando la menor cantidad de población es aquella comprendida entre los 15 a los 49 años, es decir de la población en edad de producir que sale por la falta de fuentes de trabajo que les permitan mejorar sus condiciones de vida.</w:t>
      </w:r>
      <w:r w:rsidR="0053618F" w:rsidRPr="00B81D0B">
        <w:t xml:space="preserve"> (SALAZAR, J  2013.,  Pp. 2-5)</w:t>
      </w:r>
    </w:p>
    <w:p w:rsidR="00E07F9E" w:rsidRPr="0029061A" w:rsidRDefault="00E07F9E" w:rsidP="00D50FB8">
      <w:pPr>
        <w:rPr>
          <w:lang w:eastAsia="es-ES"/>
        </w:rPr>
      </w:pPr>
    </w:p>
    <w:p w:rsidR="00D07ABF" w:rsidRPr="00367F67" w:rsidRDefault="00E07F9E" w:rsidP="005B19A3">
      <w:pPr>
        <w:pStyle w:val="Ttulo3"/>
        <w:rPr>
          <w:rFonts w:eastAsia="Calibri"/>
        </w:rPr>
      </w:pPr>
      <w:bookmarkStart w:id="323" w:name="_Toc427284444"/>
      <w:bookmarkStart w:id="324" w:name="_Toc427288734"/>
      <w:bookmarkStart w:id="325" w:name="_Toc427520755"/>
      <w:bookmarkStart w:id="326" w:name="_Toc427522019"/>
      <w:bookmarkStart w:id="327" w:name="_Toc427523084"/>
      <w:bookmarkStart w:id="328" w:name="_Toc427537011"/>
      <w:bookmarkStart w:id="329" w:name="_Toc427779030"/>
      <w:r w:rsidRPr="00367F67">
        <w:rPr>
          <w:rFonts w:eastAsia="Calibri"/>
        </w:rPr>
        <w:t>2.2</w:t>
      </w:r>
      <w:r w:rsidR="00D07ABF" w:rsidRPr="00367F67">
        <w:rPr>
          <w:rFonts w:eastAsia="Calibri"/>
        </w:rPr>
        <w:t>.2</w:t>
      </w:r>
      <w:r w:rsidR="0043222D" w:rsidRPr="00367F67">
        <w:rPr>
          <w:rFonts w:eastAsia="Calibri"/>
        </w:rPr>
        <w:t xml:space="preserve">. </w:t>
      </w:r>
      <w:r w:rsidR="00D07ABF" w:rsidRPr="00367F67">
        <w:rPr>
          <w:rFonts w:eastAsia="Calibri"/>
        </w:rPr>
        <w:t xml:space="preserve"> Características ecológicas y climáticas</w:t>
      </w:r>
      <w:bookmarkEnd w:id="323"/>
      <w:bookmarkEnd w:id="324"/>
      <w:bookmarkEnd w:id="325"/>
      <w:bookmarkEnd w:id="326"/>
      <w:bookmarkEnd w:id="327"/>
      <w:bookmarkEnd w:id="328"/>
      <w:bookmarkEnd w:id="329"/>
    </w:p>
    <w:p w:rsidR="0071023E" w:rsidRPr="0029061A" w:rsidRDefault="0071023E" w:rsidP="00795867">
      <w:pPr>
        <w:autoSpaceDE w:val="0"/>
        <w:autoSpaceDN w:val="0"/>
        <w:adjustRightInd w:val="0"/>
        <w:rPr>
          <w:rFonts w:cs="Times New Roman"/>
          <w:b/>
        </w:rPr>
      </w:pPr>
    </w:p>
    <w:p w:rsidR="008F538A" w:rsidRPr="0029061A" w:rsidRDefault="008F538A" w:rsidP="00D27389">
      <w:pPr>
        <w:pStyle w:val="Prrafodelista"/>
        <w:numPr>
          <w:ilvl w:val="0"/>
          <w:numId w:val="38"/>
        </w:numPr>
        <w:autoSpaceDE w:val="0"/>
        <w:autoSpaceDN w:val="0"/>
        <w:adjustRightInd w:val="0"/>
        <w:ind w:left="360"/>
        <w:rPr>
          <w:rFonts w:cs="Times New Roman"/>
        </w:rPr>
      </w:pPr>
      <w:r w:rsidRPr="0029061A">
        <w:rPr>
          <w:rFonts w:cs="Times New Roman"/>
          <w:b/>
        </w:rPr>
        <w:t xml:space="preserve">Clima: </w:t>
      </w:r>
      <w:r w:rsidRPr="0029061A">
        <w:rPr>
          <w:rFonts w:cs="Times New Roman"/>
        </w:rPr>
        <w:t>El clima del cantón es templado</w:t>
      </w:r>
      <w:r w:rsidR="00922C82" w:rsidRPr="0029061A">
        <w:rPr>
          <w:rFonts w:cs="Times New Roman"/>
        </w:rPr>
        <w:t xml:space="preserve"> </w:t>
      </w:r>
      <w:r w:rsidRPr="0029061A">
        <w:rPr>
          <w:rFonts w:cs="Times New Roman"/>
        </w:rPr>
        <w:t>-</w:t>
      </w:r>
      <w:r w:rsidR="00922C82" w:rsidRPr="0029061A">
        <w:rPr>
          <w:rFonts w:cs="Times New Roman"/>
        </w:rPr>
        <w:t xml:space="preserve"> </w:t>
      </w:r>
      <w:r w:rsidRPr="0029061A">
        <w:rPr>
          <w:rFonts w:cs="Times New Roman"/>
        </w:rPr>
        <w:t>seco, con li</w:t>
      </w:r>
      <w:r w:rsidR="00337170" w:rsidRPr="0029061A">
        <w:rPr>
          <w:rFonts w:cs="Times New Roman"/>
        </w:rPr>
        <w:t xml:space="preserve">geras variaciones hacia el frío </w:t>
      </w:r>
      <w:r w:rsidRPr="0029061A">
        <w:rPr>
          <w:rFonts w:cs="Times New Roman"/>
        </w:rPr>
        <w:t xml:space="preserve">en las mañanas,  y en las noches, especialmente en los tres últimos meses del año. La precipitación  media anual es de 250 a 500 mm. Con una humedad relativa de 73,8%. </w:t>
      </w:r>
    </w:p>
    <w:p w:rsidR="000148AF" w:rsidRPr="0029061A" w:rsidRDefault="000148AF" w:rsidP="005B19A3">
      <w:pPr>
        <w:pStyle w:val="Prrafodelista"/>
        <w:autoSpaceDE w:val="0"/>
        <w:autoSpaceDN w:val="0"/>
        <w:adjustRightInd w:val="0"/>
        <w:ind w:left="360"/>
        <w:rPr>
          <w:rFonts w:cs="Times New Roman"/>
        </w:rPr>
      </w:pPr>
    </w:p>
    <w:p w:rsidR="008F538A" w:rsidRPr="0029061A" w:rsidRDefault="008F538A" w:rsidP="00D27389">
      <w:pPr>
        <w:pStyle w:val="Prrafodelista"/>
        <w:numPr>
          <w:ilvl w:val="0"/>
          <w:numId w:val="38"/>
        </w:numPr>
        <w:autoSpaceDE w:val="0"/>
        <w:autoSpaceDN w:val="0"/>
        <w:adjustRightInd w:val="0"/>
        <w:ind w:left="360"/>
        <w:rPr>
          <w:rFonts w:cs="Times New Roman"/>
        </w:rPr>
      </w:pPr>
      <w:r w:rsidRPr="0029061A">
        <w:rPr>
          <w:rFonts w:cs="Times New Roman"/>
          <w:b/>
        </w:rPr>
        <w:t xml:space="preserve">Temperatura: </w:t>
      </w:r>
      <w:r w:rsidR="00914E42">
        <w:rPr>
          <w:rFonts w:cs="Times New Roman"/>
        </w:rPr>
        <w:t>El promedio de la temperatura</w:t>
      </w:r>
      <w:r w:rsidRPr="0029061A">
        <w:rPr>
          <w:rFonts w:cs="Times New Roman"/>
        </w:rPr>
        <w:t xml:space="preserve"> es</w:t>
      </w:r>
      <w:r w:rsidR="00914E42">
        <w:rPr>
          <w:rFonts w:cs="Times New Roman"/>
        </w:rPr>
        <w:t xml:space="preserve"> de</w:t>
      </w:r>
      <w:r w:rsidRPr="0029061A">
        <w:rPr>
          <w:rFonts w:cs="Times New Roman"/>
        </w:rPr>
        <w:t xml:space="preserve"> 14º C. </w:t>
      </w:r>
      <w:r w:rsidR="00914E42">
        <w:rPr>
          <w:rFonts w:cs="Times New Roman"/>
        </w:rPr>
        <w:t xml:space="preserve">Existen temperaturas elevadas que se registran en el medio día hasta </w:t>
      </w:r>
      <w:r w:rsidRPr="0029061A">
        <w:rPr>
          <w:rFonts w:cs="Times New Roman"/>
        </w:rPr>
        <w:t>con 23° C.</w:t>
      </w:r>
    </w:p>
    <w:p w:rsidR="00337170" w:rsidRPr="0029061A" w:rsidRDefault="00337170" w:rsidP="005B19A3">
      <w:pPr>
        <w:autoSpaceDE w:val="0"/>
        <w:autoSpaceDN w:val="0"/>
        <w:adjustRightInd w:val="0"/>
        <w:rPr>
          <w:rFonts w:cs="Times New Roman"/>
          <w:b/>
        </w:rPr>
      </w:pPr>
    </w:p>
    <w:p w:rsidR="0043222D" w:rsidRPr="0029061A" w:rsidRDefault="008F538A" w:rsidP="00D27389">
      <w:pPr>
        <w:pStyle w:val="Prrafodelista"/>
        <w:numPr>
          <w:ilvl w:val="0"/>
          <w:numId w:val="38"/>
        </w:numPr>
        <w:autoSpaceDE w:val="0"/>
        <w:autoSpaceDN w:val="0"/>
        <w:adjustRightInd w:val="0"/>
        <w:ind w:left="360"/>
        <w:rPr>
          <w:rFonts w:cs="Times New Roman"/>
          <w:b/>
        </w:rPr>
      </w:pPr>
      <w:r w:rsidRPr="0029061A">
        <w:rPr>
          <w:rFonts w:cs="Times New Roman"/>
          <w:b/>
        </w:rPr>
        <w:t xml:space="preserve">Hidrografía: </w:t>
      </w:r>
      <w:r w:rsidRPr="0029061A">
        <w:rPr>
          <w:rFonts w:cs="Times New Roman"/>
        </w:rPr>
        <w:t>El principal sistema hidrográfico lo constituye principalmente el río Chambo y sus afluentes del Guamote, Chibunga, Guana, Sicalpa, San Juan y Blanco. El Chambo que nace en la Cordillera Central, cruza el territorio de Sur a Norte y al unirse con el Patate forma el Pastaza.</w:t>
      </w:r>
    </w:p>
    <w:p w:rsidR="0043222D" w:rsidRPr="0029061A" w:rsidRDefault="0043222D" w:rsidP="005B19A3">
      <w:pPr>
        <w:pStyle w:val="Prrafodelista"/>
        <w:ind w:left="360"/>
        <w:rPr>
          <w:rFonts w:cs="Times New Roman"/>
        </w:rPr>
      </w:pPr>
    </w:p>
    <w:p w:rsidR="008F538A" w:rsidRPr="0029061A" w:rsidRDefault="008F538A" w:rsidP="005B19A3">
      <w:pPr>
        <w:pStyle w:val="Prrafodelista"/>
        <w:autoSpaceDE w:val="0"/>
        <w:autoSpaceDN w:val="0"/>
        <w:adjustRightInd w:val="0"/>
        <w:ind w:left="360"/>
        <w:rPr>
          <w:rFonts w:cs="Times New Roman"/>
          <w:b/>
        </w:rPr>
      </w:pPr>
      <w:r w:rsidRPr="0029061A">
        <w:rPr>
          <w:rFonts w:cs="Times New Roman"/>
        </w:rPr>
        <w:t xml:space="preserve">Al Sur está la hoya del río Chanchán y sus afluentes de los ríos Guasuntos, Sibambe y Chunchi desembocan en el Chimbo. Las principales lagunas son: Colta, Collay, Atillo, Ozogoche, Verde Cocha, Achupallas que permite a los turistas a que puedan conocer más de todos las provincias en el Ecuador. </w:t>
      </w:r>
    </w:p>
    <w:p w:rsidR="00337170" w:rsidRPr="0029061A" w:rsidRDefault="00337170" w:rsidP="005B19A3">
      <w:pPr>
        <w:autoSpaceDE w:val="0"/>
        <w:autoSpaceDN w:val="0"/>
        <w:adjustRightInd w:val="0"/>
        <w:rPr>
          <w:rFonts w:cs="Times New Roman"/>
          <w:b/>
        </w:rPr>
      </w:pPr>
    </w:p>
    <w:p w:rsidR="008F538A" w:rsidRPr="0029061A" w:rsidRDefault="008F538A" w:rsidP="00D27389">
      <w:pPr>
        <w:pStyle w:val="Prrafodelista"/>
        <w:numPr>
          <w:ilvl w:val="0"/>
          <w:numId w:val="38"/>
        </w:numPr>
        <w:autoSpaceDE w:val="0"/>
        <w:autoSpaceDN w:val="0"/>
        <w:adjustRightInd w:val="0"/>
        <w:ind w:left="360"/>
        <w:rPr>
          <w:rFonts w:cs="Times New Roman"/>
        </w:rPr>
      </w:pPr>
      <w:r w:rsidRPr="0029061A">
        <w:rPr>
          <w:rFonts w:cs="Times New Roman"/>
          <w:b/>
        </w:rPr>
        <w:t>Orografía:</w:t>
      </w:r>
      <w:r w:rsidRPr="0029061A">
        <w:rPr>
          <w:rFonts w:cs="Times New Roman"/>
        </w:rPr>
        <w:t xml:space="preserve"> Está rodeada y protegida por seis nevados: Chimborazo </w:t>
      </w:r>
      <w:r w:rsidR="00337170" w:rsidRPr="0029061A">
        <w:rPr>
          <w:rFonts w:cs="Times New Roman"/>
        </w:rPr>
        <w:t>(</w:t>
      </w:r>
      <w:r w:rsidRPr="0029061A">
        <w:rPr>
          <w:rFonts w:cs="Times New Roman"/>
        </w:rPr>
        <w:t>6310 m</w:t>
      </w:r>
      <w:r w:rsidR="00337170" w:rsidRPr="0029061A">
        <w:rPr>
          <w:rFonts w:cs="Times New Roman"/>
        </w:rPr>
        <w:t xml:space="preserve">), </w:t>
      </w:r>
      <w:r w:rsidRPr="0029061A">
        <w:rPr>
          <w:rFonts w:cs="Times New Roman"/>
        </w:rPr>
        <w:t xml:space="preserve">          Carihuairazo </w:t>
      </w:r>
      <w:r w:rsidR="00337170" w:rsidRPr="0029061A">
        <w:rPr>
          <w:rFonts w:cs="Times New Roman"/>
        </w:rPr>
        <w:t>(</w:t>
      </w:r>
      <w:r w:rsidRPr="0029061A">
        <w:rPr>
          <w:rFonts w:cs="Times New Roman"/>
        </w:rPr>
        <w:t xml:space="preserve">5028 </w:t>
      </w:r>
      <w:r w:rsidR="00A91721" w:rsidRPr="0029061A">
        <w:rPr>
          <w:rFonts w:cs="Times New Roman"/>
        </w:rPr>
        <w:t>m</w:t>
      </w:r>
      <w:r w:rsidR="00337170" w:rsidRPr="0029061A">
        <w:rPr>
          <w:rFonts w:cs="Times New Roman"/>
        </w:rPr>
        <w:t>)</w:t>
      </w:r>
      <w:r w:rsidR="001269CC" w:rsidRPr="0029061A">
        <w:rPr>
          <w:rFonts w:cs="Times New Roman"/>
        </w:rPr>
        <w:t>, Tungurahua (5087 m),</w:t>
      </w:r>
      <w:r w:rsidRPr="0029061A">
        <w:rPr>
          <w:rFonts w:cs="Times New Roman"/>
        </w:rPr>
        <w:t xml:space="preserve"> El Altar </w:t>
      </w:r>
      <w:r w:rsidR="001269CC" w:rsidRPr="0029061A">
        <w:rPr>
          <w:rFonts w:cs="Times New Roman"/>
        </w:rPr>
        <w:t xml:space="preserve">(5319 m), </w:t>
      </w:r>
      <w:r w:rsidRPr="0029061A">
        <w:rPr>
          <w:rFonts w:cs="Times New Roman"/>
        </w:rPr>
        <w:t xml:space="preserve">Los Cubillines </w:t>
      </w:r>
      <w:r w:rsidR="001269CC" w:rsidRPr="0029061A">
        <w:rPr>
          <w:rFonts w:cs="Times New Roman"/>
        </w:rPr>
        <w:t>(</w:t>
      </w:r>
      <w:r w:rsidRPr="0029061A">
        <w:rPr>
          <w:rFonts w:cs="Times New Roman"/>
        </w:rPr>
        <w:t>4455</w:t>
      </w:r>
      <w:r w:rsidR="001269CC" w:rsidRPr="0029061A">
        <w:rPr>
          <w:rFonts w:cs="Times New Roman"/>
        </w:rPr>
        <w:t>m),</w:t>
      </w:r>
      <w:r w:rsidRPr="0029061A">
        <w:rPr>
          <w:rFonts w:cs="Times New Roman"/>
        </w:rPr>
        <w:t xml:space="preserve"> Los Quilimás </w:t>
      </w:r>
      <w:r w:rsidR="001269CC" w:rsidRPr="0029061A">
        <w:rPr>
          <w:rFonts w:cs="Times New Roman"/>
        </w:rPr>
        <w:t>(4722 m).</w:t>
      </w:r>
    </w:p>
    <w:p w:rsidR="001269CC" w:rsidRDefault="001269CC" w:rsidP="005B19A3">
      <w:pPr>
        <w:autoSpaceDE w:val="0"/>
        <w:autoSpaceDN w:val="0"/>
        <w:adjustRightInd w:val="0"/>
        <w:rPr>
          <w:rFonts w:cs="Times New Roman"/>
        </w:rPr>
      </w:pPr>
    </w:p>
    <w:p w:rsidR="0053618F" w:rsidRDefault="0053618F" w:rsidP="005B19A3">
      <w:pPr>
        <w:autoSpaceDE w:val="0"/>
        <w:autoSpaceDN w:val="0"/>
        <w:adjustRightInd w:val="0"/>
        <w:rPr>
          <w:rFonts w:cs="Times New Roman"/>
        </w:rPr>
      </w:pPr>
    </w:p>
    <w:p w:rsidR="0053618F" w:rsidRDefault="0053618F" w:rsidP="005B19A3">
      <w:pPr>
        <w:autoSpaceDE w:val="0"/>
        <w:autoSpaceDN w:val="0"/>
        <w:adjustRightInd w:val="0"/>
        <w:rPr>
          <w:rFonts w:cs="Times New Roman"/>
        </w:rPr>
      </w:pPr>
    </w:p>
    <w:p w:rsidR="0053618F" w:rsidRDefault="0053618F" w:rsidP="005B19A3">
      <w:pPr>
        <w:autoSpaceDE w:val="0"/>
        <w:autoSpaceDN w:val="0"/>
        <w:adjustRightInd w:val="0"/>
        <w:rPr>
          <w:rFonts w:cs="Times New Roman"/>
        </w:rPr>
      </w:pPr>
    </w:p>
    <w:p w:rsidR="0053618F" w:rsidRDefault="0053618F" w:rsidP="005B19A3">
      <w:pPr>
        <w:autoSpaceDE w:val="0"/>
        <w:autoSpaceDN w:val="0"/>
        <w:adjustRightInd w:val="0"/>
        <w:rPr>
          <w:rFonts w:cs="Times New Roman"/>
        </w:rPr>
      </w:pPr>
    </w:p>
    <w:p w:rsidR="0053618F" w:rsidRDefault="0053618F" w:rsidP="005B19A3">
      <w:pPr>
        <w:autoSpaceDE w:val="0"/>
        <w:autoSpaceDN w:val="0"/>
        <w:adjustRightInd w:val="0"/>
        <w:rPr>
          <w:rFonts w:cs="Times New Roman"/>
        </w:rPr>
      </w:pPr>
    </w:p>
    <w:p w:rsidR="0053618F" w:rsidRPr="0029061A" w:rsidRDefault="0053618F" w:rsidP="005B19A3">
      <w:pPr>
        <w:autoSpaceDE w:val="0"/>
        <w:autoSpaceDN w:val="0"/>
        <w:adjustRightInd w:val="0"/>
        <w:rPr>
          <w:rFonts w:cs="Times New Roman"/>
        </w:rPr>
      </w:pPr>
    </w:p>
    <w:p w:rsidR="000348F4" w:rsidRDefault="000348F4" w:rsidP="000348F4">
      <w:pPr>
        <w:pStyle w:val="Prrafodelista"/>
        <w:ind w:left="360"/>
        <w:rPr>
          <w:rFonts w:cs="Times New Roman"/>
          <w:b/>
        </w:rPr>
      </w:pPr>
    </w:p>
    <w:p w:rsidR="00D15986" w:rsidRPr="0029061A" w:rsidRDefault="00D15986" w:rsidP="00D27389">
      <w:pPr>
        <w:pStyle w:val="Prrafodelista"/>
        <w:numPr>
          <w:ilvl w:val="0"/>
          <w:numId w:val="38"/>
        </w:numPr>
        <w:ind w:left="360"/>
        <w:rPr>
          <w:rFonts w:cs="Times New Roman"/>
          <w:b/>
        </w:rPr>
      </w:pPr>
      <w:r w:rsidRPr="0029061A">
        <w:rPr>
          <w:rFonts w:cs="Times New Roman"/>
          <w:b/>
        </w:rPr>
        <w:lastRenderedPageBreak/>
        <w:t>Áreas Naturales</w:t>
      </w:r>
    </w:p>
    <w:p w:rsidR="00227A94" w:rsidRDefault="00227A94" w:rsidP="00795867">
      <w:pPr>
        <w:rPr>
          <w:rFonts w:eastAsia="Calibri" w:cs="Times New Roman"/>
          <w:b/>
          <w:sz w:val="24"/>
          <w:szCs w:val="24"/>
          <w:lang w:eastAsia="es-ES"/>
        </w:rPr>
      </w:pPr>
    </w:p>
    <w:p w:rsidR="00795867" w:rsidRPr="0053618F" w:rsidRDefault="001C6A01" w:rsidP="00795867">
      <w:pPr>
        <w:rPr>
          <w:rFonts w:eastAsia="Calibri" w:cs="Times New Roman"/>
          <w:lang w:eastAsia="es-ES"/>
        </w:rPr>
      </w:pPr>
      <w:r>
        <w:rPr>
          <w:rFonts w:eastAsia="Calibri" w:cs="Times New Roman"/>
          <w:b/>
          <w:lang w:eastAsia="es-ES"/>
        </w:rPr>
        <w:t>Tabla 1</w:t>
      </w:r>
      <w:r w:rsidR="005B19A3">
        <w:rPr>
          <w:rFonts w:eastAsia="Calibri" w:cs="Times New Roman"/>
          <w:b/>
          <w:lang w:eastAsia="es-ES"/>
        </w:rPr>
        <w:t>-</w:t>
      </w:r>
      <w:r>
        <w:rPr>
          <w:rFonts w:eastAsia="Calibri" w:cs="Times New Roman"/>
          <w:b/>
          <w:lang w:eastAsia="es-ES"/>
        </w:rPr>
        <w:t>2</w:t>
      </w:r>
      <w:r w:rsidR="00795867" w:rsidRPr="0053618F">
        <w:rPr>
          <w:rFonts w:eastAsia="Calibri" w:cs="Times New Roman"/>
          <w:b/>
          <w:lang w:eastAsia="es-ES"/>
        </w:rPr>
        <w:t>.</w:t>
      </w:r>
      <w:r w:rsidR="00795867" w:rsidRPr="0053618F">
        <w:rPr>
          <w:rFonts w:eastAsia="Calibri" w:cs="Times New Roman"/>
          <w:lang w:eastAsia="es-ES"/>
        </w:rPr>
        <w:t xml:space="preserve"> “Áreas Naturales del Cantón Riobamba”</w:t>
      </w:r>
    </w:p>
    <w:tbl>
      <w:tblPr>
        <w:tblStyle w:val="Tabladecuadrcula4-nfasis61"/>
        <w:tblW w:w="0" w:type="auto"/>
        <w:jc w:val="center"/>
        <w:tblLook w:val="04A0" w:firstRow="1" w:lastRow="0" w:firstColumn="1" w:lastColumn="0" w:noHBand="0" w:noVBand="1"/>
      </w:tblPr>
      <w:tblGrid>
        <w:gridCol w:w="2194"/>
        <w:gridCol w:w="6300"/>
      </w:tblGrid>
      <w:tr w:rsidR="00D15986" w:rsidRPr="00795867" w:rsidTr="00227A9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94" w:type="dxa"/>
            <w:gridSpan w:val="2"/>
          </w:tcPr>
          <w:p w:rsidR="00D15986" w:rsidRPr="00963590" w:rsidRDefault="00D15986" w:rsidP="00963590">
            <w:pPr>
              <w:jc w:val="center"/>
              <w:rPr>
                <w:rFonts w:cs="Times New Roman"/>
                <w:sz w:val="20"/>
                <w:szCs w:val="20"/>
              </w:rPr>
            </w:pPr>
            <w:r w:rsidRPr="00963590">
              <w:rPr>
                <w:rFonts w:cs="Times New Roman"/>
                <w:sz w:val="20"/>
                <w:szCs w:val="20"/>
              </w:rPr>
              <w:t>Reserva de Producción Faunística Chimborazo</w:t>
            </w:r>
          </w:p>
          <w:p w:rsidR="00D15986" w:rsidRPr="00963590" w:rsidRDefault="00D15986" w:rsidP="00963590">
            <w:pPr>
              <w:rPr>
                <w:rFonts w:cs="Times New Roman"/>
                <w:sz w:val="18"/>
                <w:szCs w:val="18"/>
              </w:rPr>
            </w:pPr>
            <w:r w:rsidRPr="00963590">
              <w:rPr>
                <w:rFonts w:cs="Times New Roman"/>
                <w:sz w:val="20"/>
                <w:szCs w:val="20"/>
              </w:rPr>
              <w:t>Su superficie es de 58.560 hectáreas aproximadamente y un rango altitudinal de 3.800 - 6.310 m.s.n.m.</w:t>
            </w:r>
          </w:p>
        </w:tc>
      </w:tr>
      <w:tr w:rsidR="00D15986" w:rsidRPr="00795867" w:rsidTr="00227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D15986" w:rsidRPr="00963590" w:rsidRDefault="00D15986" w:rsidP="00963590">
            <w:pPr>
              <w:jc w:val="center"/>
              <w:rPr>
                <w:rFonts w:cs="Times New Roman"/>
                <w:sz w:val="18"/>
                <w:szCs w:val="18"/>
              </w:rPr>
            </w:pPr>
            <w:r w:rsidRPr="00963590">
              <w:rPr>
                <w:rFonts w:cs="Times New Roman"/>
                <w:b w:val="0"/>
                <w:sz w:val="18"/>
                <w:szCs w:val="18"/>
              </w:rPr>
              <w:t>El Volcán Chimborazo</w:t>
            </w:r>
            <w:r w:rsidRPr="00963590">
              <w:rPr>
                <w:rFonts w:cs="Times New Roman"/>
                <w:sz w:val="18"/>
                <w:szCs w:val="18"/>
              </w:rPr>
              <w:t>:</w:t>
            </w:r>
          </w:p>
        </w:tc>
        <w:tc>
          <w:tcPr>
            <w:tcW w:w="6300" w:type="dxa"/>
            <w:shd w:val="clear" w:color="auto" w:fill="FFFFFF" w:themeFill="background1"/>
          </w:tcPr>
          <w:p w:rsidR="00D15986" w:rsidRPr="00963590" w:rsidRDefault="00D15986" w:rsidP="00963590">
            <w:p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963590">
              <w:rPr>
                <w:rFonts w:cs="Times New Roman"/>
                <w:sz w:val="18"/>
                <w:szCs w:val="18"/>
              </w:rPr>
              <w:t>Es la montaña más alta del Ecuador posee una altura de los 6.310 m.s.n.m, presenta cierto grado de dificultad y exige habilidad especial en el arte de la escalada en hielo.</w:t>
            </w:r>
          </w:p>
        </w:tc>
      </w:tr>
      <w:tr w:rsidR="00D15986" w:rsidRPr="00795867" w:rsidTr="00227A94">
        <w:trPr>
          <w:jc w:val="center"/>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D15986" w:rsidRPr="00963590" w:rsidRDefault="00D15986" w:rsidP="00963590">
            <w:pPr>
              <w:jc w:val="center"/>
              <w:rPr>
                <w:rFonts w:cs="Times New Roman"/>
                <w:sz w:val="18"/>
                <w:szCs w:val="18"/>
              </w:rPr>
            </w:pPr>
            <w:r w:rsidRPr="00963590">
              <w:rPr>
                <w:rFonts w:cs="Times New Roman"/>
                <w:b w:val="0"/>
                <w:sz w:val="18"/>
                <w:szCs w:val="18"/>
              </w:rPr>
              <w:t>El Carihuairazo:</w:t>
            </w:r>
          </w:p>
        </w:tc>
        <w:tc>
          <w:tcPr>
            <w:tcW w:w="6300" w:type="dxa"/>
            <w:shd w:val="clear" w:color="auto" w:fill="FFFFFF" w:themeFill="background1"/>
          </w:tcPr>
          <w:p w:rsidR="00D15986" w:rsidRPr="00963590" w:rsidRDefault="00D15986" w:rsidP="00963590">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963590">
              <w:rPr>
                <w:rFonts w:cs="Times New Roman"/>
                <w:sz w:val="18"/>
                <w:szCs w:val="18"/>
              </w:rPr>
              <w:t>Se eleva a 4.900 m.s.n.m y presenta una caldera de 2 kilómetros de diámetro.</w:t>
            </w:r>
          </w:p>
        </w:tc>
      </w:tr>
      <w:tr w:rsidR="00D15986" w:rsidRPr="00795867" w:rsidTr="00227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D15986" w:rsidRPr="00963590" w:rsidRDefault="00D15986" w:rsidP="00963590">
            <w:pPr>
              <w:autoSpaceDE w:val="0"/>
              <w:autoSpaceDN w:val="0"/>
              <w:adjustRightInd w:val="0"/>
              <w:jc w:val="center"/>
              <w:rPr>
                <w:rFonts w:cs="Times New Roman"/>
                <w:sz w:val="18"/>
                <w:szCs w:val="18"/>
              </w:rPr>
            </w:pPr>
            <w:r w:rsidRPr="00963590">
              <w:rPr>
                <w:rFonts w:cs="Times New Roman"/>
                <w:b w:val="0"/>
                <w:sz w:val="18"/>
                <w:szCs w:val="18"/>
              </w:rPr>
              <w:t>Locaciones escénicas</w:t>
            </w:r>
          </w:p>
        </w:tc>
        <w:tc>
          <w:tcPr>
            <w:tcW w:w="6300" w:type="dxa"/>
            <w:shd w:val="clear" w:color="auto" w:fill="FFFFFF" w:themeFill="background1"/>
          </w:tcPr>
          <w:p w:rsidR="00D15986" w:rsidRPr="00963590" w:rsidRDefault="00D15986" w:rsidP="00963590">
            <w:p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963590">
              <w:rPr>
                <w:rFonts w:cs="Times New Roman"/>
                <w:sz w:val="18"/>
                <w:szCs w:val="18"/>
              </w:rPr>
              <w:t>Rutas de campo abierto y media montaña preferidas por sus visitantes.</w:t>
            </w:r>
          </w:p>
        </w:tc>
      </w:tr>
      <w:tr w:rsidR="00D15986" w:rsidRPr="00795867" w:rsidTr="00227A94">
        <w:trPr>
          <w:jc w:val="center"/>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D15986" w:rsidRPr="00963590" w:rsidRDefault="00D15986" w:rsidP="00963590">
            <w:pPr>
              <w:jc w:val="center"/>
              <w:rPr>
                <w:rFonts w:cs="Times New Roman"/>
                <w:sz w:val="18"/>
                <w:szCs w:val="18"/>
              </w:rPr>
            </w:pPr>
            <w:r w:rsidRPr="00963590">
              <w:rPr>
                <w:rFonts w:cs="Times New Roman"/>
                <w:b w:val="0"/>
                <w:sz w:val="18"/>
                <w:szCs w:val="18"/>
              </w:rPr>
              <w:t>Comunidades Indígenas</w:t>
            </w:r>
          </w:p>
        </w:tc>
        <w:tc>
          <w:tcPr>
            <w:tcW w:w="6300" w:type="dxa"/>
            <w:shd w:val="clear" w:color="auto" w:fill="FFFFFF" w:themeFill="background1"/>
          </w:tcPr>
          <w:p w:rsidR="00D15986" w:rsidRPr="00963590" w:rsidRDefault="00D15986" w:rsidP="00963590">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963590">
              <w:rPr>
                <w:rFonts w:cs="Times New Roman"/>
                <w:sz w:val="18"/>
                <w:szCs w:val="18"/>
              </w:rPr>
              <w:t>Está poblada por muchas comunidades indígenas, interesantes por sus costumbres ancestrales.</w:t>
            </w:r>
          </w:p>
        </w:tc>
      </w:tr>
      <w:tr w:rsidR="00D15986" w:rsidRPr="00795867" w:rsidTr="00227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D15986" w:rsidRPr="00963590" w:rsidRDefault="00D15986" w:rsidP="00963590">
            <w:pPr>
              <w:autoSpaceDE w:val="0"/>
              <w:autoSpaceDN w:val="0"/>
              <w:adjustRightInd w:val="0"/>
              <w:jc w:val="center"/>
              <w:rPr>
                <w:rFonts w:cs="Times New Roman"/>
                <w:sz w:val="18"/>
                <w:szCs w:val="18"/>
              </w:rPr>
            </w:pPr>
            <w:r w:rsidRPr="00963590">
              <w:rPr>
                <w:rFonts w:cs="Times New Roman"/>
                <w:b w:val="0"/>
                <w:sz w:val="18"/>
                <w:szCs w:val="18"/>
              </w:rPr>
              <w:t>Parque Nacional Sangay</w:t>
            </w:r>
          </w:p>
          <w:p w:rsidR="00D15986" w:rsidRPr="00963590" w:rsidRDefault="00D15986" w:rsidP="00963590">
            <w:pPr>
              <w:jc w:val="center"/>
              <w:rPr>
                <w:rFonts w:cs="Times New Roman"/>
                <w:sz w:val="18"/>
                <w:szCs w:val="18"/>
              </w:rPr>
            </w:pPr>
          </w:p>
        </w:tc>
        <w:tc>
          <w:tcPr>
            <w:tcW w:w="6300" w:type="dxa"/>
            <w:shd w:val="clear" w:color="auto" w:fill="FFFFFF" w:themeFill="background1"/>
          </w:tcPr>
          <w:p w:rsidR="00D15986" w:rsidRPr="00963590" w:rsidRDefault="00D15986" w:rsidP="00963590">
            <w:p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963590">
              <w:rPr>
                <w:rFonts w:cs="Times New Roman"/>
                <w:sz w:val="18"/>
                <w:szCs w:val="18"/>
              </w:rPr>
              <w:t>Este ubicado entre las provinciales de Tungurahua, Chimborazo, Cañar y Morona Santiago, es una de las Áreas Protegidas más impresionantes del Ecuador. La UNESCO en 1983 la declara Patrimonio Natural de la Humanidad.</w:t>
            </w:r>
          </w:p>
        </w:tc>
      </w:tr>
      <w:tr w:rsidR="00D15986" w:rsidRPr="00795867" w:rsidTr="00227A94">
        <w:trPr>
          <w:jc w:val="center"/>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D15986" w:rsidRPr="00963590" w:rsidRDefault="00D15986" w:rsidP="00963590">
            <w:pPr>
              <w:autoSpaceDE w:val="0"/>
              <w:autoSpaceDN w:val="0"/>
              <w:adjustRightInd w:val="0"/>
              <w:jc w:val="center"/>
              <w:rPr>
                <w:rFonts w:cs="Times New Roman"/>
                <w:sz w:val="18"/>
                <w:szCs w:val="18"/>
              </w:rPr>
            </w:pPr>
            <w:r w:rsidRPr="00963590">
              <w:rPr>
                <w:rFonts w:cs="Times New Roman"/>
                <w:b w:val="0"/>
                <w:sz w:val="18"/>
                <w:szCs w:val="18"/>
              </w:rPr>
              <w:t>Lagunas de Colay o Atillo</w:t>
            </w:r>
          </w:p>
        </w:tc>
        <w:tc>
          <w:tcPr>
            <w:tcW w:w="6300" w:type="dxa"/>
            <w:shd w:val="clear" w:color="auto" w:fill="FFFFFF" w:themeFill="background1"/>
          </w:tcPr>
          <w:p w:rsidR="00D15986" w:rsidRPr="00963590" w:rsidRDefault="00D15986" w:rsidP="0096359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963590">
              <w:rPr>
                <w:rFonts w:cs="Times New Roman"/>
                <w:sz w:val="18"/>
                <w:szCs w:val="18"/>
              </w:rPr>
              <w:t xml:space="preserve">Que significa "Laguna del castigo o de la penitencia". </w:t>
            </w:r>
          </w:p>
        </w:tc>
      </w:tr>
      <w:tr w:rsidR="00D15986" w:rsidRPr="00795867" w:rsidTr="00227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D15986" w:rsidRPr="00963590" w:rsidRDefault="00D15986" w:rsidP="00963590">
            <w:pPr>
              <w:jc w:val="center"/>
              <w:rPr>
                <w:rFonts w:cs="Times New Roman"/>
                <w:sz w:val="18"/>
                <w:szCs w:val="18"/>
              </w:rPr>
            </w:pPr>
            <w:r w:rsidRPr="00963590">
              <w:rPr>
                <w:rFonts w:cs="Times New Roman"/>
                <w:b w:val="0"/>
                <w:sz w:val="18"/>
                <w:szCs w:val="18"/>
              </w:rPr>
              <w:t>El Volcán Tungurahua</w:t>
            </w:r>
          </w:p>
        </w:tc>
        <w:tc>
          <w:tcPr>
            <w:tcW w:w="6300" w:type="dxa"/>
            <w:shd w:val="clear" w:color="auto" w:fill="FFFFFF" w:themeFill="background1"/>
          </w:tcPr>
          <w:p w:rsidR="00D15986" w:rsidRPr="00963590" w:rsidRDefault="00D15986" w:rsidP="00963590">
            <w:p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963590">
              <w:rPr>
                <w:rFonts w:cs="Times New Roman"/>
                <w:sz w:val="18"/>
                <w:szCs w:val="18"/>
              </w:rPr>
              <w:t>Es un volcán activo en la actualidad. Posee una altura de 5016 metros.</w:t>
            </w:r>
          </w:p>
        </w:tc>
      </w:tr>
      <w:tr w:rsidR="00D15986" w:rsidRPr="00795867" w:rsidTr="00227A94">
        <w:trPr>
          <w:jc w:val="center"/>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D15986" w:rsidRPr="00963590" w:rsidRDefault="00D15986" w:rsidP="00963590">
            <w:pPr>
              <w:jc w:val="center"/>
              <w:rPr>
                <w:rFonts w:cs="Times New Roman"/>
                <w:sz w:val="18"/>
                <w:szCs w:val="18"/>
              </w:rPr>
            </w:pPr>
            <w:r w:rsidRPr="00963590">
              <w:rPr>
                <w:rFonts w:cs="Times New Roman"/>
                <w:b w:val="0"/>
                <w:sz w:val="18"/>
                <w:szCs w:val="18"/>
              </w:rPr>
              <w:t>El Volcán Sangay</w:t>
            </w:r>
          </w:p>
        </w:tc>
        <w:tc>
          <w:tcPr>
            <w:tcW w:w="6300" w:type="dxa"/>
            <w:shd w:val="clear" w:color="auto" w:fill="FFFFFF" w:themeFill="background1"/>
          </w:tcPr>
          <w:p w:rsidR="00D15986" w:rsidRPr="00963590" w:rsidRDefault="00D15986" w:rsidP="00963590">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963590">
              <w:rPr>
                <w:rFonts w:cs="Times New Roman"/>
                <w:sz w:val="18"/>
                <w:szCs w:val="18"/>
              </w:rPr>
              <w:t>Posee  una altura de 5230 metros, el ascenso y llegar a su cumbre es extremadamente difícil.</w:t>
            </w:r>
          </w:p>
        </w:tc>
      </w:tr>
      <w:tr w:rsidR="00D15986" w:rsidRPr="00795867" w:rsidTr="00227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D15986" w:rsidRPr="00963590" w:rsidRDefault="00D15986" w:rsidP="00963590">
            <w:pPr>
              <w:jc w:val="center"/>
              <w:rPr>
                <w:rFonts w:cs="Times New Roman"/>
                <w:sz w:val="18"/>
                <w:szCs w:val="18"/>
              </w:rPr>
            </w:pPr>
            <w:r w:rsidRPr="00963590">
              <w:rPr>
                <w:rFonts w:cs="Times New Roman"/>
                <w:b w:val="0"/>
                <w:sz w:val="18"/>
                <w:szCs w:val="18"/>
              </w:rPr>
              <w:t>El Volcán El Altar</w:t>
            </w:r>
          </w:p>
        </w:tc>
        <w:tc>
          <w:tcPr>
            <w:tcW w:w="6300" w:type="dxa"/>
            <w:shd w:val="clear" w:color="auto" w:fill="FFFFFF" w:themeFill="background1"/>
          </w:tcPr>
          <w:p w:rsidR="00D15986" w:rsidRPr="00963590" w:rsidRDefault="00D15986" w:rsidP="00963590">
            <w:p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963590">
              <w:rPr>
                <w:rFonts w:cs="Times New Roman"/>
                <w:sz w:val="18"/>
                <w:szCs w:val="18"/>
              </w:rPr>
              <w:t>Con una altura aproximada de 5319 metros, el Altar es una montaña con picos agrestes cubiertos de nieve.</w:t>
            </w:r>
          </w:p>
        </w:tc>
      </w:tr>
      <w:tr w:rsidR="00D15986" w:rsidRPr="00795867" w:rsidTr="00227A94">
        <w:trPr>
          <w:jc w:val="center"/>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D15986" w:rsidRPr="00963590" w:rsidRDefault="00D15986" w:rsidP="00963590">
            <w:pPr>
              <w:jc w:val="center"/>
              <w:rPr>
                <w:rFonts w:cs="Times New Roman"/>
                <w:sz w:val="18"/>
                <w:szCs w:val="18"/>
              </w:rPr>
            </w:pPr>
            <w:r w:rsidRPr="00963590">
              <w:rPr>
                <w:rFonts w:cs="Times New Roman"/>
                <w:b w:val="0"/>
                <w:sz w:val="18"/>
                <w:szCs w:val="18"/>
              </w:rPr>
              <w:t>La Laguna Negra, las Aguas Termales de El Placer</w:t>
            </w:r>
          </w:p>
        </w:tc>
        <w:tc>
          <w:tcPr>
            <w:tcW w:w="6300" w:type="dxa"/>
            <w:shd w:val="clear" w:color="auto" w:fill="FFFFFF" w:themeFill="background1"/>
          </w:tcPr>
          <w:p w:rsidR="00D15986" w:rsidRPr="00963590" w:rsidRDefault="00D15986" w:rsidP="00963590">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963590">
              <w:rPr>
                <w:rFonts w:cs="Times New Roman"/>
                <w:sz w:val="18"/>
                <w:szCs w:val="18"/>
              </w:rPr>
              <w:t xml:space="preserve">Se ingresa en vehículo desde Alao hasta Cugnipaccha, el camino recorre principalmente el páramo entre paisajes andinos típicos. </w:t>
            </w:r>
          </w:p>
        </w:tc>
      </w:tr>
      <w:tr w:rsidR="00D15986" w:rsidRPr="00795867" w:rsidTr="00227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D15986" w:rsidRPr="00963590" w:rsidRDefault="00D15986" w:rsidP="00963590">
            <w:pPr>
              <w:jc w:val="center"/>
              <w:rPr>
                <w:rFonts w:cs="Times New Roman"/>
                <w:sz w:val="18"/>
                <w:szCs w:val="18"/>
              </w:rPr>
            </w:pPr>
            <w:r w:rsidRPr="00963590">
              <w:rPr>
                <w:rFonts w:cs="Times New Roman"/>
                <w:b w:val="0"/>
                <w:sz w:val="18"/>
                <w:szCs w:val="18"/>
              </w:rPr>
              <w:t>Las Lagunas de Ozogoche</w:t>
            </w:r>
          </w:p>
        </w:tc>
        <w:tc>
          <w:tcPr>
            <w:tcW w:w="6300" w:type="dxa"/>
            <w:shd w:val="clear" w:color="auto" w:fill="FFFFFF" w:themeFill="background1"/>
          </w:tcPr>
          <w:p w:rsidR="00D15986" w:rsidRPr="00963590" w:rsidRDefault="00D15986" w:rsidP="00963590">
            <w:p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963590">
              <w:rPr>
                <w:rFonts w:cs="Times New Roman"/>
                <w:sz w:val="18"/>
                <w:szCs w:val="18"/>
              </w:rPr>
              <w:t>En estas aguas, periódicamente cientos de aves se arrojan  para allí morir.</w:t>
            </w:r>
          </w:p>
        </w:tc>
      </w:tr>
      <w:tr w:rsidR="00D15986" w:rsidRPr="00795867" w:rsidTr="00227A94">
        <w:trPr>
          <w:jc w:val="center"/>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D15986" w:rsidRPr="00963590" w:rsidRDefault="00D15986" w:rsidP="00963590">
            <w:pPr>
              <w:jc w:val="center"/>
              <w:rPr>
                <w:rFonts w:cs="Times New Roman"/>
                <w:sz w:val="18"/>
                <w:szCs w:val="18"/>
              </w:rPr>
            </w:pPr>
            <w:r w:rsidRPr="00963590">
              <w:rPr>
                <w:rFonts w:cs="Times New Roman"/>
                <w:b w:val="0"/>
                <w:sz w:val="18"/>
                <w:szCs w:val="18"/>
              </w:rPr>
              <w:t>Bosque Siempre verde montano alto</w:t>
            </w:r>
          </w:p>
        </w:tc>
        <w:tc>
          <w:tcPr>
            <w:tcW w:w="6300" w:type="dxa"/>
            <w:shd w:val="clear" w:color="auto" w:fill="FFFFFF" w:themeFill="background1"/>
          </w:tcPr>
          <w:p w:rsidR="00D15986" w:rsidRPr="00963590" w:rsidRDefault="00D15986" w:rsidP="00963590">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963590">
              <w:rPr>
                <w:rFonts w:cs="Times New Roman"/>
                <w:sz w:val="18"/>
                <w:szCs w:val="18"/>
              </w:rPr>
              <w:t>(3000 – 3400 m), incluye la vegetación conocida como Ceja Andina o flora.</w:t>
            </w:r>
          </w:p>
        </w:tc>
      </w:tr>
      <w:tr w:rsidR="00D15986" w:rsidRPr="00795867" w:rsidTr="00227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D15986" w:rsidRPr="00963590" w:rsidRDefault="00D15986" w:rsidP="00963590">
            <w:pPr>
              <w:jc w:val="center"/>
              <w:rPr>
                <w:rFonts w:cs="Times New Roman"/>
                <w:sz w:val="18"/>
                <w:szCs w:val="18"/>
              </w:rPr>
            </w:pPr>
            <w:r w:rsidRPr="00963590">
              <w:rPr>
                <w:rFonts w:cs="Times New Roman"/>
                <w:b w:val="0"/>
                <w:sz w:val="18"/>
                <w:szCs w:val="18"/>
              </w:rPr>
              <w:t>Páramo herbáceo</w:t>
            </w:r>
          </w:p>
        </w:tc>
        <w:tc>
          <w:tcPr>
            <w:tcW w:w="6300" w:type="dxa"/>
            <w:shd w:val="clear" w:color="auto" w:fill="FFFFFF" w:themeFill="background1"/>
          </w:tcPr>
          <w:p w:rsidR="00D15986" w:rsidRPr="00963590" w:rsidRDefault="00D15986" w:rsidP="00963590">
            <w:p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963590">
              <w:rPr>
                <w:rFonts w:cs="Times New Roman"/>
                <w:sz w:val="18"/>
                <w:szCs w:val="18"/>
              </w:rPr>
              <w:t xml:space="preserve"> (3400 – 4000 m).</w:t>
            </w:r>
          </w:p>
        </w:tc>
      </w:tr>
      <w:tr w:rsidR="00D15986" w:rsidRPr="00795867" w:rsidTr="00227A94">
        <w:trPr>
          <w:jc w:val="center"/>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D15986" w:rsidRPr="00963590" w:rsidRDefault="00D15986" w:rsidP="00963590">
            <w:pPr>
              <w:jc w:val="center"/>
              <w:rPr>
                <w:rFonts w:cs="Times New Roman"/>
                <w:sz w:val="18"/>
                <w:szCs w:val="18"/>
              </w:rPr>
            </w:pPr>
            <w:r w:rsidRPr="00963590">
              <w:rPr>
                <w:rFonts w:cs="Times New Roman"/>
                <w:b w:val="0"/>
                <w:sz w:val="18"/>
                <w:szCs w:val="18"/>
              </w:rPr>
              <w:t>Páramo seco</w:t>
            </w:r>
          </w:p>
        </w:tc>
        <w:tc>
          <w:tcPr>
            <w:tcW w:w="6300" w:type="dxa"/>
            <w:shd w:val="clear" w:color="auto" w:fill="FFFFFF" w:themeFill="background1"/>
          </w:tcPr>
          <w:p w:rsidR="00D15986" w:rsidRPr="00963590" w:rsidRDefault="00D15986" w:rsidP="00963590">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963590">
              <w:rPr>
                <w:rFonts w:cs="Times New Roman"/>
                <w:sz w:val="18"/>
                <w:szCs w:val="18"/>
              </w:rPr>
              <w:t>(4200 m), en esta formación la vegetación se alterna con parches de arena desnuda.</w:t>
            </w:r>
          </w:p>
        </w:tc>
      </w:tr>
      <w:tr w:rsidR="00D15986" w:rsidRPr="00795867" w:rsidTr="00227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D15986" w:rsidRPr="00963590" w:rsidRDefault="00D15986" w:rsidP="00963590">
            <w:pPr>
              <w:jc w:val="center"/>
              <w:rPr>
                <w:rFonts w:cs="Times New Roman"/>
                <w:sz w:val="18"/>
                <w:szCs w:val="18"/>
              </w:rPr>
            </w:pPr>
            <w:r w:rsidRPr="00963590">
              <w:rPr>
                <w:rFonts w:cs="Times New Roman"/>
                <w:b w:val="0"/>
                <w:sz w:val="18"/>
                <w:szCs w:val="18"/>
              </w:rPr>
              <w:t>Gelidofitia</w:t>
            </w:r>
          </w:p>
        </w:tc>
        <w:tc>
          <w:tcPr>
            <w:tcW w:w="6300" w:type="dxa"/>
            <w:shd w:val="clear" w:color="auto" w:fill="FFFFFF" w:themeFill="background1"/>
          </w:tcPr>
          <w:p w:rsidR="00D15986" w:rsidRPr="00963590" w:rsidRDefault="00D15986" w:rsidP="00963590">
            <w:p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963590">
              <w:rPr>
                <w:rFonts w:cs="Times New Roman"/>
                <w:sz w:val="18"/>
                <w:szCs w:val="18"/>
              </w:rPr>
              <w:t>(4700 m) la vegetación está dominada por líquenes y musgos, las plantas superiores (fanerógamas).</w:t>
            </w:r>
          </w:p>
        </w:tc>
      </w:tr>
    </w:tbl>
    <w:p w:rsidR="005B19A3" w:rsidRPr="005C1619" w:rsidRDefault="005B19A3" w:rsidP="005C1619">
      <w:pPr>
        <w:pStyle w:val="Sinespaciado"/>
        <w:spacing w:line="360" w:lineRule="auto"/>
        <w:jc w:val="both"/>
        <w:rPr>
          <w:rFonts w:ascii="Times New Roman" w:hAnsi="Times New Roman" w:cs="Times New Roman"/>
          <w:sz w:val="16"/>
          <w:szCs w:val="16"/>
        </w:rPr>
      </w:pPr>
      <w:r w:rsidRPr="000348F4">
        <w:rPr>
          <w:rFonts w:ascii="Times New Roman" w:hAnsi="Times New Roman" w:cs="Times New Roman"/>
          <w:b/>
          <w:sz w:val="16"/>
          <w:szCs w:val="16"/>
        </w:rPr>
        <w:t>Realizado por</w:t>
      </w:r>
      <w:r w:rsidRPr="000348F4">
        <w:rPr>
          <w:rFonts w:ascii="Times New Roman" w:hAnsi="Times New Roman" w:cs="Times New Roman"/>
          <w:sz w:val="16"/>
          <w:szCs w:val="16"/>
        </w:rPr>
        <w:t xml:space="preserve">: </w:t>
      </w:r>
      <w:r w:rsidRPr="000348F4">
        <w:rPr>
          <w:rFonts w:ascii="Times New Roman" w:eastAsia="Calibri" w:hAnsi="Times New Roman" w:cs="Times New Roman"/>
          <w:sz w:val="16"/>
          <w:szCs w:val="16"/>
          <w:lang w:eastAsia="es-ES"/>
        </w:rPr>
        <w:t>Irlanda Moreno y Mariela Tierra 2015</w:t>
      </w:r>
    </w:p>
    <w:p w:rsidR="00795867" w:rsidRPr="00367F67" w:rsidRDefault="00795867" w:rsidP="00B84A39">
      <w:pPr>
        <w:autoSpaceDE w:val="0"/>
        <w:autoSpaceDN w:val="0"/>
        <w:adjustRightInd w:val="0"/>
        <w:rPr>
          <w:rFonts w:cs="Times New Roman"/>
          <w:b/>
        </w:rPr>
      </w:pPr>
    </w:p>
    <w:p w:rsidR="0043222D" w:rsidRPr="00367F67" w:rsidRDefault="00D15986" w:rsidP="000348F4">
      <w:pPr>
        <w:pStyle w:val="Prrafodelista"/>
        <w:numPr>
          <w:ilvl w:val="0"/>
          <w:numId w:val="39"/>
        </w:numPr>
        <w:autoSpaceDE w:val="0"/>
        <w:autoSpaceDN w:val="0"/>
        <w:adjustRightInd w:val="0"/>
        <w:ind w:left="360"/>
        <w:rPr>
          <w:rFonts w:cs="Times New Roman"/>
          <w:b/>
        </w:rPr>
      </w:pPr>
      <w:r w:rsidRPr="00367F67">
        <w:rPr>
          <w:rFonts w:cs="Times New Roman"/>
          <w:b/>
        </w:rPr>
        <w:t>Flora y Fauna</w:t>
      </w:r>
    </w:p>
    <w:p w:rsidR="00795867" w:rsidRPr="00367F67" w:rsidRDefault="00795867" w:rsidP="000348F4">
      <w:pPr>
        <w:pStyle w:val="Prrafodelista"/>
        <w:autoSpaceDE w:val="0"/>
        <w:autoSpaceDN w:val="0"/>
        <w:adjustRightInd w:val="0"/>
        <w:ind w:left="360"/>
        <w:rPr>
          <w:rFonts w:cs="Times New Roman"/>
          <w:b/>
        </w:rPr>
      </w:pPr>
    </w:p>
    <w:p w:rsidR="00DA7ADA" w:rsidRDefault="00D15986" w:rsidP="000348F4">
      <w:pPr>
        <w:pStyle w:val="Prrafodelista"/>
        <w:autoSpaceDE w:val="0"/>
        <w:autoSpaceDN w:val="0"/>
        <w:adjustRightInd w:val="0"/>
        <w:ind w:left="360"/>
        <w:rPr>
          <w:rFonts w:cs="Times New Roman"/>
          <w:sz w:val="18"/>
          <w:szCs w:val="18"/>
        </w:rPr>
      </w:pPr>
      <w:r w:rsidRPr="00367F67">
        <w:rPr>
          <w:rFonts w:cs="Times New Roman"/>
        </w:rPr>
        <w:t xml:space="preserve">La mayor cantidad de especies de fauna y flora del cantón se encuentra registrada en la Reserva de Producción Faunística de Chimborazo, dentro de la cual se destacan especies vegetales: chuquiraguas, pumamaqui, araucaria , quishuares y dentro de la fauna sobresaliente: ciervos enanos, lobos de paramo, jambato, vicuña, llama, colibrí estrella de Chimborazo, alpaca y quilico. </w:t>
      </w:r>
      <w:r w:rsidR="00B11CA2" w:rsidRPr="00015A7C">
        <w:rPr>
          <w:rFonts w:cs="Times New Roman"/>
          <w:sz w:val="18"/>
          <w:szCs w:val="18"/>
        </w:rPr>
        <w:t>(VÁSQUEZ, M.,  2009.,P</w:t>
      </w:r>
      <w:r w:rsidR="00015A7C" w:rsidRPr="00015A7C">
        <w:rPr>
          <w:rFonts w:cs="Times New Roman"/>
          <w:sz w:val="18"/>
          <w:szCs w:val="18"/>
        </w:rPr>
        <w:t>.p</w:t>
      </w:r>
      <w:r w:rsidR="0053618F" w:rsidRPr="00015A7C">
        <w:rPr>
          <w:rFonts w:cs="Times New Roman"/>
          <w:sz w:val="18"/>
          <w:szCs w:val="18"/>
        </w:rPr>
        <w:t>. 3-9)</w:t>
      </w:r>
    </w:p>
    <w:p w:rsidR="00963590" w:rsidRPr="00367F67" w:rsidRDefault="00963590" w:rsidP="000348F4">
      <w:pPr>
        <w:pStyle w:val="Prrafodelista"/>
        <w:autoSpaceDE w:val="0"/>
        <w:autoSpaceDN w:val="0"/>
        <w:adjustRightInd w:val="0"/>
        <w:ind w:left="360"/>
        <w:rPr>
          <w:rFonts w:cs="Times New Roman"/>
        </w:rPr>
      </w:pPr>
    </w:p>
    <w:p w:rsidR="00ED59C1" w:rsidRPr="00367F67" w:rsidRDefault="00E07F9E" w:rsidP="005B19A3">
      <w:pPr>
        <w:pStyle w:val="Ttulo3"/>
        <w:rPr>
          <w:rFonts w:eastAsia="Calibri"/>
        </w:rPr>
      </w:pPr>
      <w:bookmarkStart w:id="330" w:name="_Toc427284445"/>
      <w:bookmarkStart w:id="331" w:name="_Toc427288735"/>
      <w:bookmarkStart w:id="332" w:name="_Toc427520756"/>
      <w:bookmarkStart w:id="333" w:name="_Toc427522020"/>
      <w:bookmarkStart w:id="334" w:name="_Toc427523085"/>
      <w:bookmarkStart w:id="335" w:name="_Toc427537012"/>
      <w:bookmarkStart w:id="336" w:name="_Toc427779031"/>
      <w:r w:rsidRPr="00367F67">
        <w:rPr>
          <w:rFonts w:eastAsia="Calibri"/>
        </w:rPr>
        <w:lastRenderedPageBreak/>
        <w:t>2.2</w:t>
      </w:r>
      <w:r w:rsidR="00D07ABF" w:rsidRPr="00367F67">
        <w:rPr>
          <w:rFonts w:eastAsia="Calibri"/>
        </w:rPr>
        <w:t>.3</w:t>
      </w:r>
      <w:r w:rsidR="0043222D" w:rsidRPr="00367F67">
        <w:rPr>
          <w:rFonts w:eastAsia="Calibri"/>
        </w:rPr>
        <w:t xml:space="preserve">. </w:t>
      </w:r>
      <w:r w:rsidR="00D07ABF" w:rsidRPr="00367F67">
        <w:rPr>
          <w:rFonts w:eastAsia="Calibri"/>
        </w:rPr>
        <w:t xml:space="preserve"> Reseña histórica</w:t>
      </w:r>
      <w:bookmarkEnd w:id="330"/>
      <w:bookmarkEnd w:id="331"/>
      <w:bookmarkEnd w:id="332"/>
      <w:bookmarkEnd w:id="333"/>
      <w:bookmarkEnd w:id="334"/>
      <w:bookmarkEnd w:id="335"/>
      <w:bookmarkEnd w:id="336"/>
    </w:p>
    <w:p w:rsidR="0043222D" w:rsidRPr="00367F67" w:rsidRDefault="0043222D" w:rsidP="00D50FB8">
      <w:pPr>
        <w:rPr>
          <w:lang w:eastAsia="es-ES"/>
        </w:rPr>
      </w:pPr>
    </w:p>
    <w:p w:rsidR="005D5CF4" w:rsidRPr="00367F67" w:rsidRDefault="0069548F" w:rsidP="00795867">
      <w:pPr>
        <w:tabs>
          <w:tab w:val="left" w:pos="2700"/>
        </w:tabs>
        <w:autoSpaceDE w:val="0"/>
        <w:autoSpaceDN w:val="0"/>
        <w:adjustRightInd w:val="0"/>
        <w:rPr>
          <w:rFonts w:cs="Times New Roman"/>
          <w:bCs/>
        </w:rPr>
      </w:pPr>
      <w:r w:rsidRPr="00367F67">
        <w:rPr>
          <w:rFonts w:cs="Times New Roman"/>
          <w:bCs/>
        </w:rPr>
        <w:t xml:space="preserve">Según la Asociación Chimboracenses Residentes en Quito cita que: </w:t>
      </w:r>
      <w:r w:rsidR="00C00370" w:rsidRPr="00367F67">
        <w:rPr>
          <w:rFonts w:cs="Times New Roman"/>
          <w:bCs/>
        </w:rPr>
        <w:t>Riobamba comienza su existencia con el sello de pionera, por ser la primera villa española fundada en el ancestral Reino de Quito. Don Diego de Almagro, en nombre del rey de España, fundó la ciudad el 15 de agosto de 1534, en el territorio de la aborigen nación Puruhá, con su cabildo y una inicial población de 68 vecinos</w:t>
      </w:r>
      <w:r w:rsidR="00A17780" w:rsidRPr="00367F67">
        <w:rPr>
          <w:rFonts w:cs="Times New Roman"/>
          <w:bCs/>
        </w:rPr>
        <w:t xml:space="preserve"> que manifestaron su deseo de quedarse. Años más tarde, el jesuita italiano Mario Cicala, describía a Riobamba como “una ciudad floreciente, esplendorosa y majestuosa”.</w:t>
      </w:r>
    </w:p>
    <w:p w:rsidR="009E1269" w:rsidRPr="00367F67" w:rsidRDefault="009E1269" w:rsidP="00795867">
      <w:pPr>
        <w:tabs>
          <w:tab w:val="left" w:pos="2700"/>
        </w:tabs>
        <w:autoSpaceDE w:val="0"/>
        <w:autoSpaceDN w:val="0"/>
        <w:adjustRightInd w:val="0"/>
        <w:rPr>
          <w:rFonts w:cs="Times New Roman"/>
          <w:bCs/>
        </w:rPr>
      </w:pPr>
    </w:p>
    <w:p w:rsidR="009E1269" w:rsidRPr="00367F67" w:rsidRDefault="00A17780" w:rsidP="00795867">
      <w:pPr>
        <w:tabs>
          <w:tab w:val="left" w:pos="2700"/>
        </w:tabs>
        <w:autoSpaceDE w:val="0"/>
        <w:autoSpaceDN w:val="0"/>
        <w:adjustRightInd w:val="0"/>
        <w:rPr>
          <w:rFonts w:cs="Times New Roman"/>
          <w:bCs/>
        </w:rPr>
      </w:pPr>
      <w:r w:rsidRPr="00367F67">
        <w:rPr>
          <w:rFonts w:cs="Times New Roman"/>
          <w:bCs/>
        </w:rPr>
        <w:t>Las vicisitudes de la historia descargaron en infortunio en la floreciente ciudad. Un terremoto, agravado con deslaves e inundaciones, la destruyo por completo el 4 de febrero de 1797. Una esforzada historia de 263 años había llegado trágicamente a su fin. No obstante, para entonces, Riobamba no era solamente una aglomeración de viviendas y construcciones, sino una entidad destinada a perpetuarse. Sus intrépidos sobrevivientes retomaron la antorcha y se reasentaron en 1799 en la llanura de Tap</w:t>
      </w:r>
      <w:r w:rsidR="00F42104" w:rsidRPr="00367F67">
        <w:rPr>
          <w:rFonts w:cs="Times New Roman"/>
          <w:bCs/>
        </w:rPr>
        <w:t>i</w:t>
      </w:r>
      <w:r w:rsidRPr="00367F67">
        <w:rPr>
          <w:rFonts w:cs="Times New Roman"/>
          <w:bCs/>
        </w:rPr>
        <w:t>, por gestión de Don Pedro de Lizarzaburu  y Dávalos, con el patrocinio del presidente de la Real Audiencia de Quito, Barón de Carondelet. La reconstrucción de la ciudad se extendió en un amplio valle rodeado de un entorno espectacular de volcanes: Chimborazo, Carihuairazo, Tungurahua</w:t>
      </w:r>
      <w:r w:rsidR="00967261" w:rsidRPr="00367F67">
        <w:rPr>
          <w:rFonts w:cs="Times New Roman"/>
          <w:bCs/>
        </w:rPr>
        <w:t>, el Altar, Cubillín y Sangay.</w:t>
      </w:r>
    </w:p>
    <w:p w:rsidR="004E7897" w:rsidRPr="00367F67" w:rsidRDefault="004E7897" w:rsidP="00795867">
      <w:pPr>
        <w:tabs>
          <w:tab w:val="left" w:pos="2700"/>
        </w:tabs>
        <w:autoSpaceDE w:val="0"/>
        <w:autoSpaceDN w:val="0"/>
        <w:adjustRightInd w:val="0"/>
        <w:rPr>
          <w:rFonts w:cs="Times New Roman"/>
          <w:bCs/>
        </w:rPr>
      </w:pPr>
    </w:p>
    <w:p w:rsidR="00967261" w:rsidRPr="00367F67" w:rsidRDefault="00967261" w:rsidP="00795867">
      <w:pPr>
        <w:tabs>
          <w:tab w:val="left" w:pos="2700"/>
        </w:tabs>
        <w:autoSpaceDE w:val="0"/>
        <w:autoSpaceDN w:val="0"/>
        <w:adjustRightInd w:val="0"/>
        <w:rPr>
          <w:rFonts w:cs="Times New Roman"/>
          <w:bCs/>
        </w:rPr>
      </w:pPr>
      <w:r w:rsidRPr="00367F67">
        <w:rPr>
          <w:rFonts w:cs="Times New Roman"/>
          <w:bCs/>
        </w:rPr>
        <w:t>Quizás a causa del rito cotidiano de sus habitantes, de levantar su mirada hacia tan majestuosas montañas nevadas</w:t>
      </w:r>
      <w:r w:rsidR="00F42104" w:rsidRPr="00367F67">
        <w:rPr>
          <w:rFonts w:cs="Times New Roman"/>
          <w:bCs/>
        </w:rPr>
        <w:t>,</w:t>
      </w:r>
      <w:r w:rsidRPr="00367F67">
        <w:rPr>
          <w:rFonts w:cs="Times New Roman"/>
          <w:bCs/>
        </w:rPr>
        <w:t xml:space="preserve"> </w:t>
      </w:r>
      <w:r w:rsidR="001F6108" w:rsidRPr="00367F67">
        <w:rPr>
          <w:rFonts w:cs="Times New Roman"/>
          <w:bCs/>
        </w:rPr>
        <w:t>se inspiraron en ellas para alcanzar con su talento, las cumbres de la cultura y la ciencia. No por azar surgieron en esta tierra prominentes intelectuales como el proto-historiador Juan de Velasco, el sabio Pedro Vicente Maldonado, el literato Gaspar de Villarroel, los il</w:t>
      </w:r>
      <w:r w:rsidR="009E1269" w:rsidRPr="00367F67">
        <w:rPr>
          <w:rFonts w:cs="Times New Roman"/>
          <w:bCs/>
        </w:rPr>
        <w:t>ustres Magdalena Dá</w:t>
      </w:r>
      <w:r w:rsidR="001F6108" w:rsidRPr="00367F67">
        <w:rPr>
          <w:rFonts w:cs="Times New Roman"/>
          <w:bCs/>
        </w:rPr>
        <w:t>valos, Isabel de Godín, Juan Larrea, los hermanos Orozco, entre otros cultores del pensamiento y del arte. Algunos de ellos, con el precursor Eugenio Espejo, fundaron las Sociedades Patrióticas, una vanguardia del movimiento independentista nacional.</w:t>
      </w:r>
    </w:p>
    <w:p w:rsidR="009E1269" w:rsidRPr="00367F67" w:rsidRDefault="009E1269" w:rsidP="00795867">
      <w:pPr>
        <w:tabs>
          <w:tab w:val="left" w:pos="2700"/>
        </w:tabs>
        <w:autoSpaceDE w:val="0"/>
        <w:autoSpaceDN w:val="0"/>
        <w:adjustRightInd w:val="0"/>
        <w:rPr>
          <w:rFonts w:cs="Times New Roman"/>
          <w:bCs/>
        </w:rPr>
      </w:pPr>
    </w:p>
    <w:p w:rsidR="001F6108" w:rsidRPr="00367F67" w:rsidRDefault="001F6108" w:rsidP="00795867">
      <w:pPr>
        <w:tabs>
          <w:tab w:val="left" w:pos="2700"/>
        </w:tabs>
        <w:autoSpaceDE w:val="0"/>
        <w:autoSpaceDN w:val="0"/>
        <w:adjustRightInd w:val="0"/>
        <w:rPr>
          <w:rFonts w:cs="Times New Roman"/>
          <w:bCs/>
        </w:rPr>
      </w:pPr>
      <w:r w:rsidRPr="00367F67">
        <w:rPr>
          <w:rFonts w:cs="Times New Roman"/>
          <w:bCs/>
        </w:rPr>
        <w:t>Y llegó la fecha histórica en la cual los riobambeños, apoyando al erudito patriota, tomarían parte de la suprema gesta por la libertad e independencia, que fue la Batalla de Tapi, librada bajo el mando del General Antonio José de Sucre, el 21 de abril de 1822. La victoria de ese gran día allanó el camino para la grande y definitiva batalla del Pichincha, poco después de un mes.</w:t>
      </w:r>
    </w:p>
    <w:p w:rsidR="009E1269" w:rsidRPr="00367F67" w:rsidRDefault="009E1269" w:rsidP="00795867">
      <w:pPr>
        <w:autoSpaceDE w:val="0"/>
        <w:autoSpaceDN w:val="0"/>
        <w:adjustRightInd w:val="0"/>
        <w:rPr>
          <w:rFonts w:cs="Times New Roman"/>
          <w:bCs/>
        </w:rPr>
      </w:pPr>
    </w:p>
    <w:p w:rsidR="009E1269" w:rsidRPr="00367F67" w:rsidRDefault="00F03F65" w:rsidP="00795867">
      <w:pPr>
        <w:autoSpaceDE w:val="0"/>
        <w:autoSpaceDN w:val="0"/>
        <w:adjustRightInd w:val="0"/>
        <w:rPr>
          <w:rFonts w:cs="Times New Roman"/>
          <w:bCs/>
          <w:i/>
        </w:rPr>
      </w:pPr>
      <w:r w:rsidRPr="00367F67">
        <w:rPr>
          <w:rFonts w:cs="Times New Roman"/>
          <w:bCs/>
        </w:rPr>
        <w:t xml:space="preserve">La provincia de Chimborazo cobró existencia legal cuando aún formábamos parte de la Gran Colombia y al tiempo de ser erigida (1824 se le asignaron las parroquias de Riobamba, Guano, Alausí, Guaranda, Ambato y Macas). Un año después nuevamente Riobamba alcanzó protagonismo cuando abrió sus puertas para la celebración de la Primera Asamblea Nacional que se reunión en sus lares, para darle al Ecuador el nombre y la primera Carta Fundamental, que </w:t>
      </w:r>
      <w:r w:rsidRPr="00367F67">
        <w:rPr>
          <w:rFonts w:cs="Times New Roman"/>
          <w:bCs/>
        </w:rPr>
        <w:lastRenderedPageBreak/>
        <w:t>configuró jurídicamente a nuestra patria.</w:t>
      </w:r>
      <w:r w:rsidR="00367F67">
        <w:rPr>
          <w:rFonts w:cs="Times New Roman"/>
          <w:bCs/>
        </w:rPr>
        <w:t xml:space="preserve"> </w:t>
      </w:r>
      <w:r w:rsidR="00367F67" w:rsidRPr="00367F67">
        <w:rPr>
          <w:rFonts w:cs="Times New Roman"/>
          <w:bCs/>
          <w:sz w:val="18"/>
          <w:szCs w:val="18"/>
        </w:rPr>
        <w:t>(</w:t>
      </w:r>
      <w:r w:rsidR="00367F67" w:rsidRPr="00367F67">
        <w:rPr>
          <w:rFonts w:cs="Times New Roman"/>
          <w:sz w:val="18"/>
          <w:szCs w:val="18"/>
        </w:rPr>
        <w:t>ASOCIACIÓN DE CHIMBORACENSES RESIDENTES EN QUITO</w:t>
      </w:r>
      <w:r w:rsidR="005B19A3">
        <w:rPr>
          <w:rFonts w:cs="Times New Roman"/>
          <w:sz w:val="18"/>
          <w:szCs w:val="18"/>
        </w:rPr>
        <w:t xml:space="preserve">, </w:t>
      </w:r>
      <w:r w:rsidR="00367F67" w:rsidRPr="00367F67">
        <w:rPr>
          <w:rFonts w:cs="Times New Roman"/>
          <w:sz w:val="18"/>
          <w:szCs w:val="18"/>
        </w:rPr>
        <w:t xml:space="preserve"> 2003.,  P</w:t>
      </w:r>
      <w:r w:rsidR="005B19A3">
        <w:rPr>
          <w:rFonts w:cs="Times New Roman"/>
          <w:sz w:val="18"/>
          <w:szCs w:val="18"/>
        </w:rPr>
        <w:t>.p</w:t>
      </w:r>
      <w:r w:rsidR="00367F67" w:rsidRPr="00367F67">
        <w:rPr>
          <w:rFonts w:cs="Times New Roman"/>
          <w:sz w:val="18"/>
          <w:szCs w:val="18"/>
        </w:rPr>
        <w:t>. 9-10</w:t>
      </w:r>
      <w:r w:rsidR="00367F67" w:rsidRPr="00367F67">
        <w:rPr>
          <w:rFonts w:cs="Times New Roman"/>
          <w:bCs/>
          <w:sz w:val="18"/>
          <w:szCs w:val="18"/>
        </w:rPr>
        <w:t>)</w:t>
      </w:r>
    </w:p>
    <w:p w:rsidR="009D633C" w:rsidRPr="00367F67" w:rsidRDefault="009D633C" w:rsidP="00795867">
      <w:pPr>
        <w:autoSpaceDE w:val="0"/>
        <w:autoSpaceDN w:val="0"/>
        <w:adjustRightInd w:val="0"/>
        <w:rPr>
          <w:rFonts w:cs="Times New Roman"/>
          <w:bCs/>
          <w:i/>
        </w:rPr>
      </w:pPr>
    </w:p>
    <w:p w:rsidR="00FC039D" w:rsidRDefault="00E07F9E" w:rsidP="00FC039D">
      <w:pPr>
        <w:pStyle w:val="Ttulo3"/>
        <w:rPr>
          <w:rFonts w:eastAsia="Calibri"/>
        </w:rPr>
      </w:pPr>
      <w:bookmarkStart w:id="337" w:name="_Toc427284446"/>
      <w:bookmarkStart w:id="338" w:name="_Toc427288736"/>
      <w:bookmarkStart w:id="339" w:name="_Toc427520757"/>
      <w:bookmarkStart w:id="340" w:name="_Toc427522021"/>
      <w:bookmarkStart w:id="341" w:name="_Toc427523086"/>
      <w:bookmarkStart w:id="342" w:name="_Toc427537013"/>
      <w:bookmarkStart w:id="343" w:name="_Toc427779032"/>
      <w:r w:rsidRPr="005B19A3">
        <w:t>2.2</w:t>
      </w:r>
      <w:r w:rsidR="00497EE2" w:rsidRPr="005B19A3">
        <w:t>.</w:t>
      </w:r>
      <w:r w:rsidR="00521634" w:rsidRPr="005B19A3">
        <w:t>4</w:t>
      </w:r>
      <w:r w:rsidR="005D4764" w:rsidRPr="005B19A3">
        <w:t xml:space="preserve">. </w:t>
      </w:r>
      <w:r w:rsidR="00497EE2" w:rsidRPr="005B19A3">
        <w:t xml:space="preserve"> </w:t>
      </w:r>
      <w:r w:rsidR="00497EE2" w:rsidRPr="005B19A3">
        <w:rPr>
          <w:rFonts w:eastAsia="Calibri"/>
        </w:rPr>
        <w:t>Actividades económicas</w:t>
      </w:r>
      <w:bookmarkEnd w:id="337"/>
      <w:bookmarkEnd w:id="338"/>
      <w:bookmarkEnd w:id="339"/>
      <w:bookmarkEnd w:id="340"/>
      <w:bookmarkEnd w:id="341"/>
      <w:bookmarkEnd w:id="342"/>
      <w:bookmarkEnd w:id="343"/>
    </w:p>
    <w:p w:rsidR="00FC039D" w:rsidRPr="00FC039D" w:rsidRDefault="00FC039D" w:rsidP="00FC039D"/>
    <w:p w:rsidR="00497EE2" w:rsidRPr="00367F67" w:rsidRDefault="00497EE2" w:rsidP="00FC039D">
      <w:pPr>
        <w:rPr>
          <w:lang w:eastAsia="es-ES"/>
        </w:rPr>
      </w:pPr>
      <w:bookmarkStart w:id="344" w:name="_Toc427284447"/>
      <w:bookmarkStart w:id="345" w:name="_Toc427288737"/>
      <w:r w:rsidRPr="00367F67">
        <w:rPr>
          <w:lang w:eastAsia="es-ES"/>
        </w:rPr>
        <w:t>En el campo económico se pueden distinguir dos realidades marcadas y diversas como en el caso social, la rural y la urbana. En el caso rural la economía se fundamenta esencialmente por las actividades primarias como la agricultura y la ganadería</w:t>
      </w:r>
      <w:r w:rsidR="00DC0679" w:rsidRPr="00367F67">
        <w:rPr>
          <w:lang w:eastAsia="es-ES"/>
        </w:rPr>
        <w:t>.</w:t>
      </w:r>
      <w:bookmarkEnd w:id="344"/>
      <w:bookmarkEnd w:id="345"/>
      <w:r w:rsidRPr="00367F67">
        <w:rPr>
          <w:lang w:eastAsia="es-ES"/>
        </w:rPr>
        <w:t xml:space="preserve"> </w:t>
      </w:r>
    </w:p>
    <w:p w:rsidR="00497EE2" w:rsidRPr="00367F67" w:rsidRDefault="00497EE2" w:rsidP="00FC039D">
      <w:pPr>
        <w:rPr>
          <w:lang w:eastAsia="es-ES"/>
        </w:rPr>
      </w:pPr>
    </w:p>
    <w:p w:rsidR="00497EE2" w:rsidRPr="00367F67" w:rsidRDefault="00DC0679" w:rsidP="00FC039D">
      <w:pPr>
        <w:rPr>
          <w:lang w:eastAsia="es-ES"/>
        </w:rPr>
      </w:pPr>
      <w:bookmarkStart w:id="346" w:name="_Toc427284448"/>
      <w:bookmarkStart w:id="347" w:name="_Toc427288738"/>
      <w:r w:rsidRPr="00367F67">
        <w:rPr>
          <w:lang w:eastAsia="es-ES"/>
        </w:rPr>
        <w:t>En</w:t>
      </w:r>
      <w:r w:rsidR="007D2BB2" w:rsidRPr="00367F67">
        <w:rPr>
          <w:lang w:eastAsia="es-ES"/>
        </w:rPr>
        <w:t xml:space="preserve"> el área u</w:t>
      </w:r>
      <w:r w:rsidR="00497EE2" w:rsidRPr="00367F67">
        <w:rPr>
          <w:lang w:eastAsia="es-ES"/>
        </w:rPr>
        <w:t>rbana de Riobamba, se genere una actividad económica terciaria, caracterizada por el comercio, los servicios administrativos y los servicios turísticos.</w:t>
      </w:r>
      <w:r w:rsidR="007D2BB2" w:rsidRPr="00367F67">
        <w:rPr>
          <w:lang w:eastAsia="es-ES"/>
        </w:rPr>
        <w:t xml:space="preserve"> Mucha gente se dedica </w:t>
      </w:r>
      <w:r w:rsidR="00497EE2" w:rsidRPr="00367F67">
        <w:rPr>
          <w:lang w:eastAsia="es-ES"/>
        </w:rPr>
        <w:t>al comercio de artículos importados de toda índole, sector electrodoméstico, vehicular, construcción, artesanía, vestido, insumos agropecuarios, bisutería, etc</w:t>
      </w:r>
      <w:r w:rsidR="00E115AC" w:rsidRPr="00367F67">
        <w:rPr>
          <w:lang w:eastAsia="es-ES"/>
        </w:rPr>
        <w:t>.</w:t>
      </w:r>
      <w:bookmarkEnd w:id="346"/>
      <w:bookmarkEnd w:id="347"/>
    </w:p>
    <w:p w:rsidR="008946A4" w:rsidRPr="00367F67" w:rsidRDefault="008946A4" w:rsidP="00FC039D">
      <w:pPr>
        <w:rPr>
          <w:lang w:eastAsia="es-ES"/>
        </w:rPr>
      </w:pPr>
    </w:p>
    <w:p w:rsidR="00E115AC" w:rsidRPr="00367F67" w:rsidRDefault="008946A4" w:rsidP="00FC039D">
      <w:pPr>
        <w:rPr>
          <w:lang w:eastAsia="es-ES"/>
        </w:rPr>
      </w:pPr>
      <w:bookmarkStart w:id="348" w:name="_Toc427284449"/>
      <w:bookmarkStart w:id="349" w:name="_Toc427288739"/>
      <w:r w:rsidRPr="00367F67">
        <w:rPr>
          <w:lang w:eastAsia="es-ES"/>
        </w:rPr>
        <w:t>Un</w:t>
      </w:r>
      <w:r w:rsidR="00E115AC" w:rsidRPr="00367F67">
        <w:rPr>
          <w:lang w:eastAsia="es-ES"/>
        </w:rPr>
        <w:t xml:space="preserve"> significativo segmento de la población que labora para el sector público, pues es en esta ciudad, en donde se ubican la mayor cantidad de organismos gubernamentales de la región central del país</w:t>
      </w:r>
      <w:r w:rsidRPr="00367F67">
        <w:rPr>
          <w:lang w:eastAsia="es-ES"/>
        </w:rPr>
        <w:t>.</w:t>
      </w:r>
      <w:r w:rsidR="00E115AC" w:rsidRPr="00367F67">
        <w:rPr>
          <w:lang w:eastAsia="es-ES"/>
        </w:rPr>
        <w:t xml:space="preserve"> Riobamba fue declarada ciudad universitaria lo que atrae a población juvenil local y foránea y esto a su vez, genera la construcción e instalación de más establecimientos educativos, que requieren docentes de diferentes niveles y áreas profesionales.</w:t>
      </w:r>
      <w:bookmarkEnd w:id="348"/>
      <w:bookmarkEnd w:id="349"/>
      <w:r w:rsidR="00E115AC" w:rsidRPr="00367F67">
        <w:rPr>
          <w:lang w:eastAsia="es-ES"/>
        </w:rPr>
        <w:t xml:space="preserve"> </w:t>
      </w:r>
    </w:p>
    <w:p w:rsidR="008946A4" w:rsidRPr="00367F67" w:rsidRDefault="008946A4" w:rsidP="00FC039D">
      <w:pPr>
        <w:rPr>
          <w:lang w:eastAsia="es-ES"/>
        </w:rPr>
      </w:pPr>
    </w:p>
    <w:p w:rsidR="00DA7ADA" w:rsidRPr="00367F67" w:rsidRDefault="00E115AC" w:rsidP="00FC039D">
      <w:pPr>
        <w:rPr>
          <w:b/>
          <w:bCs/>
        </w:rPr>
      </w:pPr>
      <w:bookmarkStart w:id="350" w:name="_Toc427284450"/>
      <w:bookmarkStart w:id="351" w:name="_Toc427288740"/>
      <w:r w:rsidRPr="00367F67">
        <w:rPr>
          <w:lang w:eastAsia="es-ES"/>
        </w:rPr>
        <w:t>Otro sector que en los últimos años ha crecido con mucha fuerza y que es un potencial del cantón y de la provincia, es el sector turístico. Esto se refleja en el aumento de infraestructura turística como hoteles, restaurantes, hostales, paraderos, entre otros y acompañados de diversos servicios de operadoras turísticas y empresas privadas y comunitarias.</w:t>
      </w:r>
      <w:bookmarkEnd w:id="350"/>
      <w:bookmarkEnd w:id="351"/>
      <w:r w:rsidRPr="00367F67">
        <w:rPr>
          <w:lang w:eastAsia="es-ES"/>
        </w:rPr>
        <w:t xml:space="preserve"> </w:t>
      </w:r>
    </w:p>
    <w:p w:rsidR="00795867" w:rsidRPr="00367F67" w:rsidRDefault="00795867" w:rsidP="00D50FB8"/>
    <w:p w:rsidR="0099238E" w:rsidRPr="00367F67" w:rsidRDefault="00E07F9E" w:rsidP="005B19A3">
      <w:pPr>
        <w:pStyle w:val="Ttulo3"/>
        <w:rPr>
          <w:rFonts w:eastAsia="Calibri"/>
        </w:rPr>
      </w:pPr>
      <w:bookmarkStart w:id="352" w:name="_Toc427284451"/>
      <w:bookmarkStart w:id="353" w:name="_Toc427288741"/>
      <w:bookmarkStart w:id="354" w:name="_Toc427520758"/>
      <w:bookmarkStart w:id="355" w:name="_Toc427522022"/>
      <w:bookmarkStart w:id="356" w:name="_Toc427523087"/>
      <w:bookmarkStart w:id="357" w:name="_Toc427537014"/>
      <w:bookmarkStart w:id="358" w:name="_Toc427779033"/>
      <w:r w:rsidRPr="00367F67">
        <w:t>2.2</w:t>
      </w:r>
      <w:r w:rsidR="0099238E" w:rsidRPr="00367F67">
        <w:t>.</w:t>
      </w:r>
      <w:r w:rsidR="00521634" w:rsidRPr="00367F67">
        <w:t>5</w:t>
      </w:r>
      <w:r w:rsidR="004E7897" w:rsidRPr="00367F67">
        <w:t xml:space="preserve">. </w:t>
      </w:r>
      <w:r w:rsidR="0099238E" w:rsidRPr="00367F67">
        <w:rPr>
          <w:rFonts w:eastAsia="Calibri"/>
        </w:rPr>
        <w:t xml:space="preserve">Manifestaciones y representaciones culturales </w:t>
      </w:r>
      <w:r w:rsidR="009E1269" w:rsidRPr="00367F67">
        <w:rPr>
          <w:rFonts w:eastAsia="Calibri"/>
        </w:rPr>
        <w:t xml:space="preserve">del </w:t>
      </w:r>
      <w:r w:rsidR="004E7897" w:rsidRPr="00367F67">
        <w:rPr>
          <w:rFonts w:eastAsia="Calibri"/>
        </w:rPr>
        <w:t>c</w:t>
      </w:r>
      <w:r w:rsidR="009E1269" w:rsidRPr="00367F67">
        <w:rPr>
          <w:rFonts w:eastAsia="Calibri"/>
        </w:rPr>
        <w:t>antón Riobamba</w:t>
      </w:r>
      <w:bookmarkEnd w:id="352"/>
      <w:bookmarkEnd w:id="353"/>
      <w:bookmarkEnd w:id="354"/>
      <w:bookmarkEnd w:id="355"/>
      <w:bookmarkEnd w:id="356"/>
      <w:bookmarkEnd w:id="357"/>
      <w:bookmarkEnd w:id="358"/>
    </w:p>
    <w:p w:rsidR="00795867" w:rsidRPr="00367F67" w:rsidRDefault="00795867" w:rsidP="00D50FB8">
      <w:pPr>
        <w:rPr>
          <w:lang w:eastAsia="es-ES"/>
        </w:rPr>
      </w:pPr>
    </w:p>
    <w:p w:rsidR="0099238E" w:rsidRPr="00157780" w:rsidRDefault="0099238E" w:rsidP="00643710">
      <w:pPr>
        <w:pStyle w:val="Ttulo4"/>
        <w:ind w:left="708" w:hanging="708"/>
      </w:pPr>
      <w:bookmarkStart w:id="359" w:name="_Toc427284452"/>
      <w:bookmarkStart w:id="360" w:name="_Toc427288742"/>
      <w:bookmarkStart w:id="361" w:name="_Toc427520759"/>
      <w:bookmarkStart w:id="362" w:name="_Toc427522023"/>
      <w:bookmarkStart w:id="363" w:name="_Toc427523088"/>
      <w:bookmarkStart w:id="364" w:name="_Toc427537015"/>
      <w:bookmarkStart w:id="365" w:name="_Toc427779034"/>
      <w:r w:rsidRPr="00157780">
        <w:t>2.</w:t>
      </w:r>
      <w:r w:rsidR="00E07F9E" w:rsidRPr="00157780">
        <w:t>2</w:t>
      </w:r>
      <w:r w:rsidRPr="00157780">
        <w:t>.</w:t>
      </w:r>
      <w:r w:rsidR="00521634" w:rsidRPr="00157780">
        <w:t>5</w:t>
      </w:r>
      <w:r w:rsidRPr="00157780">
        <w:t>.1</w:t>
      </w:r>
      <w:r w:rsidR="004E7897" w:rsidRPr="00157780">
        <w:t>.</w:t>
      </w:r>
      <w:r w:rsidRPr="00157780">
        <w:t xml:space="preserve"> Fiestas</w:t>
      </w:r>
      <w:bookmarkEnd w:id="359"/>
      <w:bookmarkEnd w:id="360"/>
      <w:bookmarkEnd w:id="361"/>
      <w:bookmarkEnd w:id="362"/>
      <w:bookmarkEnd w:id="363"/>
      <w:bookmarkEnd w:id="364"/>
      <w:bookmarkEnd w:id="365"/>
    </w:p>
    <w:p w:rsidR="000C0335" w:rsidRPr="00367F67" w:rsidRDefault="000C0335" w:rsidP="00FC039D">
      <w:pPr>
        <w:rPr>
          <w:lang w:eastAsia="es-ES"/>
        </w:rPr>
      </w:pPr>
    </w:p>
    <w:p w:rsidR="001F2FAC" w:rsidRPr="00367F67" w:rsidRDefault="001F2FAC" w:rsidP="00FC039D">
      <w:pPr>
        <w:rPr>
          <w:lang w:eastAsia="es-ES"/>
        </w:rPr>
      </w:pPr>
      <w:bookmarkStart w:id="366" w:name="_Toc427284453"/>
      <w:bookmarkStart w:id="367" w:name="_Toc427288743"/>
      <w:r w:rsidRPr="00367F67">
        <w:rPr>
          <w:lang w:eastAsia="es-ES"/>
        </w:rPr>
        <w:t>Todos los pueblos están ligados</w:t>
      </w:r>
      <w:r w:rsidR="0017561E" w:rsidRPr="00367F67">
        <w:rPr>
          <w:lang w:eastAsia="es-ES"/>
        </w:rPr>
        <w:t xml:space="preserve"> a la fe </w:t>
      </w:r>
      <w:r w:rsidRPr="00367F67">
        <w:rPr>
          <w:lang w:eastAsia="es-ES"/>
        </w:rPr>
        <w:t>de su iglesia,</w:t>
      </w:r>
      <w:r w:rsidR="00F1133F" w:rsidRPr="00367F67">
        <w:rPr>
          <w:lang w:eastAsia="es-ES"/>
        </w:rPr>
        <w:t xml:space="preserve"> </w:t>
      </w:r>
      <w:r w:rsidRPr="00367F67">
        <w:rPr>
          <w:lang w:eastAsia="es-ES"/>
        </w:rPr>
        <w:t xml:space="preserve">es el principal elemento de </w:t>
      </w:r>
      <w:r w:rsidR="0017561E" w:rsidRPr="00367F67">
        <w:rPr>
          <w:lang w:eastAsia="es-ES"/>
        </w:rPr>
        <w:t>conexión</w:t>
      </w:r>
      <w:r w:rsidRPr="00367F67">
        <w:rPr>
          <w:lang w:eastAsia="es-ES"/>
        </w:rPr>
        <w:t xml:space="preserve"> con los músicos populares, a los que se unen las creencias paganas, las fechas cívicas, etc.</w:t>
      </w:r>
      <w:bookmarkEnd w:id="366"/>
      <w:bookmarkEnd w:id="367"/>
    </w:p>
    <w:p w:rsidR="001F2FAC" w:rsidRPr="00367F67" w:rsidRDefault="001F2FAC" w:rsidP="00FC039D">
      <w:pPr>
        <w:rPr>
          <w:lang w:eastAsia="es-ES"/>
        </w:rPr>
      </w:pPr>
    </w:p>
    <w:p w:rsidR="00F3041A" w:rsidRPr="00367F67" w:rsidRDefault="0017561E" w:rsidP="00FC039D">
      <w:pPr>
        <w:rPr>
          <w:lang w:eastAsia="es-ES"/>
        </w:rPr>
      </w:pPr>
      <w:bookmarkStart w:id="368" w:name="_Toc427284454"/>
      <w:bookmarkStart w:id="369" w:name="_Toc427288744"/>
      <w:r w:rsidRPr="00367F67">
        <w:rPr>
          <w:lang w:eastAsia="es-ES"/>
        </w:rPr>
        <w:t>P</w:t>
      </w:r>
      <w:r w:rsidR="00F3041A" w:rsidRPr="00367F67">
        <w:rPr>
          <w:lang w:eastAsia="es-ES"/>
        </w:rPr>
        <w:t xml:space="preserve">or sus tradiciones, guardando de esta manera su identidad edénica y dando como resultado una similitud entre ellos, tal es el caso de Químiag, </w:t>
      </w:r>
      <w:r w:rsidR="00731B5C" w:rsidRPr="00367F67">
        <w:rPr>
          <w:lang w:eastAsia="es-ES"/>
        </w:rPr>
        <w:t>Flores, Cal</w:t>
      </w:r>
      <w:r w:rsidR="00D15986" w:rsidRPr="00367F67">
        <w:rPr>
          <w:lang w:eastAsia="es-ES"/>
        </w:rPr>
        <w:t>pí, Pu</w:t>
      </w:r>
      <w:r w:rsidR="005E6CC8" w:rsidRPr="00367F67">
        <w:rPr>
          <w:lang w:eastAsia="es-ES"/>
        </w:rPr>
        <w:t xml:space="preserve">ngala, Riobamba, </w:t>
      </w:r>
      <w:r w:rsidR="00F3041A" w:rsidRPr="00367F67">
        <w:rPr>
          <w:lang w:eastAsia="es-ES"/>
        </w:rPr>
        <w:t>Cubijíes, Licán, Yaruquíes, Licto, Punín, Alusí, etc.</w:t>
      </w:r>
      <w:r w:rsidR="00367F67">
        <w:rPr>
          <w:lang w:eastAsia="es-ES"/>
        </w:rPr>
        <w:t xml:space="preserve"> </w:t>
      </w:r>
      <w:r w:rsidR="00367F67" w:rsidRPr="00367F67">
        <w:rPr>
          <w:sz w:val="18"/>
          <w:szCs w:val="18"/>
          <w:lang w:eastAsia="es-ES"/>
        </w:rPr>
        <w:t>(</w:t>
      </w:r>
      <w:r w:rsidR="00367F67" w:rsidRPr="00367F67">
        <w:rPr>
          <w:sz w:val="18"/>
          <w:szCs w:val="18"/>
        </w:rPr>
        <w:t>SALAZAR, J  2013.,  P</w:t>
      </w:r>
      <w:r w:rsidR="001F077E">
        <w:rPr>
          <w:sz w:val="18"/>
          <w:szCs w:val="18"/>
        </w:rPr>
        <w:t>p</w:t>
      </w:r>
      <w:r w:rsidR="00367F67" w:rsidRPr="00367F67">
        <w:rPr>
          <w:sz w:val="18"/>
          <w:szCs w:val="18"/>
        </w:rPr>
        <w:t xml:space="preserve"> 18-21</w:t>
      </w:r>
      <w:r w:rsidR="00367F67" w:rsidRPr="00367F67">
        <w:rPr>
          <w:sz w:val="18"/>
          <w:szCs w:val="18"/>
          <w:lang w:eastAsia="es-ES"/>
        </w:rPr>
        <w:t>)</w:t>
      </w:r>
      <w:bookmarkEnd w:id="368"/>
      <w:bookmarkEnd w:id="369"/>
    </w:p>
    <w:p w:rsidR="00F3041A" w:rsidRPr="00367F67" w:rsidRDefault="00F3041A" w:rsidP="00FC039D">
      <w:pPr>
        <w:rPr>
          <w:lang w:eastAsia="es-ES"/>
        </w:rPr>
      </w:pPr>
    </w:p>
    <w:p w:rsidR="001F2FAC" w:rsidRPr="00367F67" w:rsidRDefault="0017561E" w:rsidP="00FC039D">
      <w:pPr>
        <w:rPr>
          <w:lang w:eastAsia="es-ES"/>
        </w:rPr>
      </w:pPr>
      <w:bookmarkStart w:id="370" w:name="_Toc427284455"/>
      <w:bookmarkStart w:id="371" w:name="_Toc427288745"/>
      <w:r w:rsidRPr="00367F67">
        <w:rPr>
          <w:lang w:eastAsia="es-ES"/>
        </w:rPr>
        <w:lastRenderedPageBreak/>
        <w:t>Riobamba al mantener una cultura de mestizaje y religiosidad, c</w:t>
      </w:r>
      <w:r w:rsidR="00F3041A" w:rsidRPr="00367F67">
        <w:rPr>
          <w:lang w:eastAsia="es-ES"/>
        </w:rPr>
        <w:t xml:space="preserve">ada </w:t>
      </w:r>
      <w:r w:rsidRPr="00367F67">
        <w:rPr>
          <w:lang w:eastAsia="es-ES"/>
        </w:rPr>
        <w:t xml:space="preserve">uno de sus </w:t>
      </w:r>
      <w:r w:rsidR="00F3041A" w:rsidRPr="00367F67">
        <w:rPr>
          <w:lang w:eastAsia="es-ES"/>
        </w:rPr>
        <w:t>pueblo</w:t>
      </w:r>
      <w:r w:rsidRPr="00367F67">
        <w:rPr>
          <w:lang w:eastAsia="es-ES"/>
        </w:rPr>
        <w:t>s</w:t>
      </w:r>
      <w:r w:rsidR="00F3041A" w:rsidRPr="00367F67">
        <w:rPr>
          <w:lang w:eastAsia="es-ES"/>
        </w:rPr>
        <w:t xml:space="preserve"> tiene su iglesia, en ella su Cristo, Virgen o Santo Patrono a quienes se venera. </w:t>
      </w:r>
      <w:r w:rsidRPr="00367F67">
        <w:rPr>
          <w:lang w:eastAsia="es-ES"/>
        </w:rPr>
        <w:t xml:space="preserve">Las fiestas religiosas dadas desde la visión andina  se realizan con el ciclo vital de la </w:t>
      </w:r>
      <w:r w:rsidR="007235FB" w:rsidRPr="00367F67">
        <w:rPr>
          <w:lang w:eastAsia="es-ES"/>
        </w:rPr>
        <w:t>Pacha mama, de acuerdo a los solsticios, siembra y cosecha, puesto en vigencia los Raymis (fiestas que tienen un significado, poseen su propia vestimenta, música, danzas y personajes).</w:t>
      </w:r>
      <w:r w:rsidRPr="00367F67">
        <w:rPr>
          <w:lang w:eastAsia="es-ES"/>
        </w:rPr>
        <w:t xml:space="preserve"> </w:t>
      </w:r>
      <w:r w:rsidR="00F3041A" w:rsidRPr="00367F67">
        <w:rPr>
          <w:lang w:eastAsia="es-ES"/>
        </w:rPr>
        <w:t>El Párroco, el Fundador, el Prioste, son los principales protagonistas de las fiestas populares, en las chamarascas, romerías, retretas, procesiones, toros, verbenas, carnavales y fiestas cívicas, donde siempre se encuentra la Banda de Pueblo, dando música a todo pulmón durante todo el día hasta la noche</w:t>
      </w:r>
      <w:bookmarkEnd w:id="370"/>
      <w:bookmarkEnd w:id="371"/>
    </w:p>
    <w:p w:rsidR="00DA7ADA" w:rsidRPr="00367F67" w:rsidRDefault="00DA7ADA" w:rsidP="00D50FB8">
      <w:pPr>
        <w:rPr>
          <w:lang w:eastAsia="es-ES"/>
        </w:rPr>
      </w:pPr>
    </w:p>
    <w:p w:rsidR="0099238E" w:rsidRPr="001B5849" w:rsidRDefault="00521634" w:rsidP="005B19A3">
      <w:pPr>
        <w:pStyle w:val="Ttulo4"/>
        <w:rPr>
          <w:rFonts w:eastAsia="Calibri"/>
          <w:lang w:eastAsia="es-ES"/>
        </w:rPr>
      </w:pPr>
      <w:bookmarkStart w:id="372" w:name="_Toc427284456"/>
      <w:bookmarkStart w:id="373" w:name="_Toc427288746"/>
      <w:bookmarkStart w:id="374" w:name="_Toc427520760"/>
      <w:bookmarkStart w:id="375" w:name="_Toc427522024"/>
      <w:bookmarkStart w:id="376" w:name="_Toc427523089"/>
      <w:bookmarkStart w:id="377" w:name="_Toc427537016"/>
      <w:bookmarkStart w:id="378" w:name="_Toc427779035"/>
      <w:r w:rsidRPr="001B5849">
        <w:rPr>
          <w:rFonts w:eastAsia="Calibri"/>
          <w:lang w:eastAsia="es-ES"/>
        </w:rPr>
        <w:t>2.</w:t>
      </w:r>
      <w:r w:rsidR="00E07F9E" w:rsidRPr="001B5849">
        <w:rPr>
          <w:rFonts w:eastAsia="Calibri"/>
          <w:lang w:eastAsia="es-ES"/>
        </w:rPr>
        <w:t>2</w:t>
      </w:r>
      <w:r w:rsidR="0099238E" w:rsidRPr="001B5849">
        <w:rPr>
          <w:rFonts w:eastAsia="Calibri"/>
          <w:lang w:eastAsia="es-ES"/>
        </w:rPr>
        <w:t>.</w:t>
      </w:r>
      <w:r w:rsidRPr="001B5849">
        <w:rPr>
          <w:rFonts w:eastAsia="Calibri"/>
          <w:lang w:eastAsia="es-ES"/>
        </w:rPr>
        <w:t>5</w:t>
      </w:r>
      <w:r w:rsidR="0099238E" w:rsidRPr="001B5849">
        <w:rPr>
          <w:rFonts w:eastAsia="Calibri"/>
          <w:lang w:eastAsia="es-ES"/>
        </w:rPr>
        <w:t>.2. Gastronomía</w:t>
      </w:r>
      <w:bookmarkEnd w:id="372"/>
      <w:bookmarkEnd w:id="373"/>
      <w:bookmarkEnd w:id="374"/>
      <w:bookmarkEnd w:id="375"/>
      <w:bookmarkEnd w:id="376"/>
      <w:bookmarkEnd w:id="377"/>
      <w:bookmarkEnd w:id="378"/>
    </w:p>
    <w:p w:rsidR="00761D6E" w:rsidRPr="00367F67" w:rsidRDefault="00761D6E" w:rsidP="00FC039D">
      <w:pPr>
        <w:rPr>
          <w:lang w:eastAsia="es-ES"/>
        </w:rPr>
      </w:pPr>
    </w:p>
    <w:p w:rsidR="009D633C" w:rsidRPr="00367F67" w:rsidRDefault="00C24E33" w:rsidP="00FC039D">
      <w:pPr>
        <w:rPr>
          <w:lang w:eastAsia="es-ES"/>
        </w:rPr>
      </w:pPr>
      <w:bookmarkStart w:id="379" w:name="_Toc427284457"/>
      <w:bookmarkStart w:id="380" w:name="_Toc427288747"/>
      <w:r w:rsidRPr="00367F67">
        <w:rPr>
          <w:lang w:eastAsia="es-ES"/>
        </w:rPr>
        <w:t>La gastronomía  está ligada</w:t>
      </w:r>
      <w:r w:rsidR="00986F4E" w:rsidRPr="00367F67">
        <w:rPr>
          <w:lang w:eastAsia="es-ES"/>
        </w:rPr>
        <w:t xml:space="preserve"> básicamente</w:t>
      </w:r>
      <w:r w:rsidRPr="00367F67">
        <w:rPr>
          <w:lang w:eastAsia="es-ES"/>
        </w:rPr>
        <w:t xml:space="preserve">  </w:t>
      </w:r>
      <w:r w:rsidR="00D77B59" w:rsidRPr="00367F67">
        <w:rPr>
          <w:lang w:eastAsia="es-ES"/>
        </w:rPr>
        <w:t>a las fiestas y tradiciones</w:t>
      </w:r>
      <w:r w:rsidR="00986F4E" w:rsidRPr="00367F67">
        <w:rPr>
          <w:lang w:eastAsia="es-ES"/>
        </w:rPr>
        <w:t xml:space="preserve"> qu</w:t>
      </w:r>
      <w:r w:rsidR="00D77B59" w:rsidRPr="00367F67">
        <w:rPr>
          <w:lang w:eastAsia="es-ES"/>
        </w:rPr>
        <w:t>e tiene cada uno de los pueblos, por ejemplo el apetitoso plato de papas con cuy o conejo</w:t>
      </w:r>
      <w:r w:rsidR="00761D6E" w:rsidRPr="00367F67">
        <w:rPr>
          <w:lang w:eastAsia="es-ES"/>
        </w:rPr>
        <w:t>. N</w:t>
      </w:r>
      <w:r w:rsidR="00D77B59" w:rsidRPr="00367F67">
        <w:rPr>
          <w:lang w:eastAsia="es-ES"/>
        </w:rPr>
        <w:t>o puede faltar en la siembra, cosecha y en el compadrazgo.</w:t>
      </w:r>
      <w:bookmarkEnd w:id="379"/>
      <w:bookmarkEnd w:id="380"/>
      <w:r w:rsidR="00D77B59" w:rsidRPr="00367F67">
        <w:rPr>
          <w:lang w:eastAsia="es-ES"/>
        </w:rPr>
        <w:t xml:space="preserve"> </w:t>
      </w:r>
    </w:p>
    <w:p w:rsidR="00761D6E" w:rsidRPr="00367F67" w:rsidRDefault="00761D6E" w:rsidP="00FC039D">
      <w:pPr>
        <w:rPr>
          <w:lang w:eastAsia="es-ES"/>
        </w:rPr>
      </w:pPr>
    </w:p>
    <w:p w:rsidR="00D4206C" w:rsidRPr="00367F67" w:rsidRDefault="00D4206C" w:rsidP="00FC039D">
      <w:pPr>
        <w:rPr>
          <w:lang w:eastAsia="es-ES"/>
        </w:rPr>
      </w:pPr>
      <w:bookmarkStart w:id="381" w:name="_Toc427284458"/>
      <w:bookmarkStart w:id="382" w:name="_Toc427288748"/>
      <w:r w:rsidRPr="00367F67">
        <w:rPr>
          <w:lang w:eastAsia="es-ES"/>
        </w:rPr>
        <w:t xml:space="preserve">Además se encuentra el </w:t>
      </w:r>
      <w:r w:rsidR="00F276F7" w:rsidRPr="00367F67">
        <w:rPr>
          <w:lang w:eastAsia="es-ES"/>
        </w:rPr>
        <w:t>hornado</w:t>
      </w:r>
      <w:r w:rsidRPr="00367F67">
        <w:rPr>
          <w:lang w:eastAsia="es-ES"/>
        </w:rPr>
        <w:t>, los llapingachos con huevo, chorizo, carne al jugo y ensalada de lechuga, el caldo de patas, o los famosos jugos de sal (recomendados para la resaca). Éste pueblo es el inventor del famoso Yaguarlocro, de la sabrosa tripa mishqui, los mismos que luego se extendieron por todo el Ecuador.</w:t>
      </w:r>
      <w:bookmarkEnd w:id="381"/>
      <w:bookmarkEnd w:id="382"/>
    </w:p>
    <w:p w:rsidR="009D633C" w:rsidRPr="00367F67" w:rsidRDefault="009D633C" w:rsidP="00FC039D">
      <w:pPr>
        <w:rPr>
          <w:lang w:eastAsia="es-ES"/>
        </w:rPr>
      </w:pPr>
    </w:p>
    <w:p w:rsidR="00B26713" w:rsidRPr="00367F67" w:rsidRDefault="00D4206C" w:rsidP="00FC039D">
      <w:pPr>
        <w:rPr>
          <w:lang w:eastAsia="es-ES"/>
        </w:rPr>
      </w:pPr>
      <w:bookmarkStart w:id="383" w:name="_Toc427284459"/>
      <w:bookmarkStart w:id="384" w:name="_Toc427288749"/>
      <w:r w:rsidRPr="00367F67">
        <w:rPr>
          <w:lang w:eastAsia="es-ES"/>
        </w:rPr>
        <w:t>No se puede dejar pasar el muy apetecido cebiche de chochos con cuero, las morcillas, empanadas de morocho, patas emborrajadas, picante de res, locro de cuy, cariucho, humitas, tamales, chigüiles, ají de cuy, ají de librillo, caldo de patas, tortillas de maíz, mote, ocas, el menudo, el caldo de mondongo, papas con cuero, fritada, maduro asado</w:t>
      </w:r>
      <w:r w:rsidRPr="00367F67">
        <w:rPr>
          <w:sz w:val="18"/>
          <w:szCs w:val="18"/>
          <w:lang w:eastAsia="es-ES"/>
        </w:rPr>
        <w:t>.</w:t>
      </w:r>
      <w:r w:rsidR="00367F67" w:rsidRPr="00367F67">
        <w:rPr>
          <w:sz w:val="18"/>
          <w:szCs w:val="18"/>
          <w:lang w:eastAsia="es-ES"/>
        </w:rPr>
        <w:t xml:space="preserve"> (</w:t>
      </w:r>
      <w:r w:rsidR="00367F67" w:rsidRPr="00367F67">
        <w:rPr>
          <w:sz w:val="18"/>
          <w:szCs w:val="18"/>
        </w:rPr>
        <w:t>NARVÁEZ, P  1997.Pp 9-10</w:t>
      </w:r>
      <w:r w:rsidR="00367F67" w:rsidRPr="00367F67">
        <w:rPr>
          <w:sz w:val="18"/>
          <w:szCs w:val="18"/>
          <w:lang w:eastAsia="es-ES"/>
        </w:rPr>
        <w:t>)</w:t>
      </w:r>
      <w:bookmarkEnd w:id="383"/>
      <w:bookmarkEnd w:id="384"/>
    </w:p>
    <w:p w:rsidR="00761D6E" w:rsidRPr="00367F67" w:rsidRDefault="00761D6E" w:rsidP="00FC039D">
      <w:pPr>
        <w:rPr>
          <w:lang w:eastAsia="es-ES"/>
        </w:rPr>
      </w:pPr>
    </w:p>
    <w:p w:rsidR="00761D6E" w:rsidRPr="00367F67" w:rsidRDefault="00761D6E" w:rsidP="00FC039D">
      <w:pPr>
        <w:rPr>
          <w:lang w:eastAsia="es-ES"/>
        </w:rPr>
      </w:pPr>
      <w:bookmarkStart w:id="385" w:name="_Toc427284460"/>
      <w:bookmarkStart w:id="386" w:name="_Toc427288750"/>
      <w:r w:rsidRPr="00367F67">
        <w:rPr>
          <w:lang w:eastAsia="es-ES"/>
        </w:rPr>
        <w:t xml:space="preserve">Los principales  dulces que se preparan en el cantón son: Buñuelos, dulce de higos, dulce de zambo, pan de leche, chapo, tostado con panela, quimbolitos, melcocha, y aplanchados. </w:t>
      </w:r>
      <w:r w:rsidR="00856FAF" w:rsidRPr="00856FAF">
        <w:rPr>
          <w:sz w:val="18"/>
          <w:szCs w:val="18"/>
          <w:lang w:eastAsia="es-ES"/>
        </w:rPr>
        <w:t>(</w:t>
      </w:r>
      <w:r w:rsidR="00856FAF" w:rsidRPr="00856FAF">
        <w:rPr>
          <w:sz w:val="18"/>
          <w:szCs w:val="18"/>
        </w:rPr>
        <w:t>VÁSQUEZ, M  2009.,P</w:t>
      </w:r>
      <w:r w:rsidR="001F077E">
        <w:rPr>
          <w:sz w:val="18"/>
          <w:szCs w:val="18"/>
        </w:rPr>
        <w:t>p</w:t>
      </w:r>
      <w:r w:rsidR="00856FAF" w:rsidRPr="00856FAF">
        <w:rPr>
          <w:sz w:val="18"/>
          <w:szCs w:val="18"/>
        </w:rPr>
        <w:t>. 3-9</w:t>
      </w:r>
      <w:r w:rsidR="00856FAF" w:rsidRPr="00856FAF">
        <w:rPr>
          <w:sz w:val="18"/>
          <w:szCs w:val="18"/>
          <w:lang w:eastAsia="es-ES"/>
        </w:rPr>
        <w:t>)</w:t>
      </w:r>
      <w:bookmarkEnd w:id="385"/>
      <w:bookmarkEnd w:id="386"/>
    </w:p>
    <w:p w:rsidR="00DA7ADA" w:rsidRPr="00367F67" w:rsidRDefault="00DA7ADA" w:rsidP="00D50FB8">
      <w:pPr>
        <w:rPr>
          <w:lang w:eastAsia="es-ES"/>
        </w:rPr>
      </w:pPr>
    </w:p>
    <w:p w:rsidR="004E7897" w:rsidRPr="001B5849" w:rsidRDefault="0099238E" w:rsidP="005B19A3">
      <w:pPr>
        <w:pStyle w:val="Ttulo4"/>
        <w:rPr>
          <w:rFonts w:eastAsia="Calibri"/>
          <w:lang w:eastAsia="es-ES"/>
        </w:rPr>
      </w:pPr>
      <w:bookmarkStart w:id="387" w:name="_Toc427284461"/>
      <w:bookmarkStart w:id="388" w:name="_Toc427288751"/>
      <w:bookmarkStart w:id="389" w:name="_Toc427520761"/>
      <w:bookmarkStart w:id="390" w:name="_Toc427522025"/>
      <w:bookmarkStart w:id="391" w:name="_Toc427523090"/>
      <w:bookmarkStart w:id="392" w:name="_Toc427537017"/>
      <w:bookmarkStart w:id="393" w:name="_Toc427779036"/>
      <w:r w:rsidRPr="001B5849">
        <w:rPr>
          <w:rFonts w:eastAsia="Calibri"/>
          <w:lang w:eastAsia="es-ES"/>
        </w:rPr>
        <w:t>2.</w:t>
      </w:r>
      <w:r w:rsidR="00E07F9E" w:rsidRPr="001B5849">
        <w:rPr>
          <w:rFonts w:eastAsia="Calibri"/>
          <w:lang w:eastAsia="es-ES"/>
        </w:rPr>
        <w:t>2</w:t>
      </w:r>
      <w:r w:rsidRPr="001B5849">
        <w:rPr>
          <w:rFonts w:eastAsia="Calibri"/>
          <w:lang w:eastAsia="es-ES"/>
        </w:rPr>
        <w:t>.</w:t>
      </w:r>
      <w:r w:rsidR="00521634" w:rsidRPr="001B5849">
        <w:rPr>
          <w:rFonts w:eastAsia="Calibri"/>
          <w:lang w:eastAsia="es-ES"/>
        </w:rPr>
        <w:t>5</w:t>
      </w:r>
      <w:r w:rsidRPr="001B5849">
        <w:rPr>
          <w:rFonts w:eastAsia="Calibri"/>
          <w:lang w:eastAsia="es-ES"/>
        </w:rPr>
        <w:t>.3</w:t>
      </w:r>
      <w:r w:rsidR="004E7897" w:rsidRPr="001B5849">
        <w:rPr>
          <w:rFonts w:eastAsia="Calibri"/>
          <w:lang w:eastAsia="es-ES"/>
        </w:rPr>
        <w:t xml:space="preserve">. </w:t>
      </w:r>
      <w:r w:rsidRPr="001B5849">
        <w:rPr>
          <w:rFonts w:eastAsia="Calibri"/>
          <w:lang w:eastAsia="es-ES"/>
        </w:rPr>
        <w:t xml:space="preserve"> Artesanías</w:t>
      </w:r>
      <w:bookmarkEnd w:id="387"/>
      <w:bookmarkEnd w:id="388"/>
      <w:bookmarkEnd w:id="389"/>
      <w:bookmarkEnd w:id="390"/>
      <w:bookmarkEnd w:id="391"/>
      <w:bookmarkEnd w:id="392"/>
      <w:bookmarkEnd w:id="393"/>
    </w:p>
    <w:p w:rsidR="004E7897" w:rsidRPr="00367F67" w:rsidRDefault="004E7897" w:rsidP="00FC039D">
      <w:pPr>
        <w:rPr>
          <w:lang w:eastAsia="es-ES"/>
        </w:rPr>
      </w:pPr>
    </w:p>
    <w:p w:rsidR="001F2180" w:rsidRPr="00367F67" w:rsidRDefault="001F2180" w:rsidP="00FC039D">
      <w:pPr>
        <w:rPr>
          <w:lang w:eastAsia="es-ES"/>
        </w:rPr>
      </w:pPr>
      <w:bookmarkStart w:id="394" w:name="_Toc427284462"/>
      <w:bookmarkStart w:id="395" w:name="_Toc427288752"/>
      <w:r w:rsidRPr="00367F67">
        <w:rPr>
          <w:lang w:eastAsia="es-ES"/>
        </w:rPr>
        <w:t>La artesanía es una de las vías que tienen los pueblos para contar su historia y mostrar su creatividad.</w:t>
      </w:r>
      <w:bookmarkEnd w:id="394"/>
      <w:bookmarkEnd w:id="395"/>
      <w:r w:rsidRPr="00367F67">
        <w:rPr>
          <w:lang w:eastAsia="es-ES"/>
        </w:rPr>
        <w:t xml:space="preserve"> </w:t>
      </w:r>
    </w:p>
    <w:p w:rsidR="00B26713" w:rsidRPr="00367F67" w:rsidRDefault="00B26713" w:rsidP="00FC039D">
      <w:pPr>
        <w:rPr>
          <w:lang w:eastAsia="es-ES"/>
        </w:rPr>
      </w:pPr>
    </w:p>
    <w:p w:rsidR="00726888" w:rsidRPr="00367F67" w:rsidRDefault="001F2180" w:rsidP="00FC039D">
      <w:pPr>
        <w:rPr>
          <w:lang w:eastAsia="es-ES"/>
        </w:rPr>
      </w:pPr>
      <w:bookmarkStart w:id="396" w:name="_Toc427284463"/>
      <w:bookmarkStart w:id="397" w:name="_Toc427288753"/>
      <w:r w:rsidRPr="00367F67">
        <w:rPr>
          <w:lang w:eastAsia="es-ES"/>
        </w:rPr>
        <w:t>Es una actividad creativa enraizada en la identidad propia de cada pueblo, capaz de movilizar los valores más auténticos de las comunidades para enfrentar los efectos de la pobreza y la exclusión social. Es una auténtica y genuina manifestación cultural.</w:t>
      </w:r>
      <w:bookmarkEnd w:id="396"/>
      <w:bookmarkEnd w:id="397"/>
      <w:r w:rsidRPr="00367F67">
        <w:rPr>
          <w:lang w:eastAsia="es-ES"/>
        </w:rPr>
        <w:t xml:space="preserve"> </w:t>
      </w:r>
    </w:p>
    <w:p w:rsidR="00B74D44" w:rsidRPr="00367F67" w:rsidRDefault="002D6A04" w:rsidP="00FC039D">
      <w:pPr>
        <w:rPr>
          <w:lang w:eastAsia="es-ES"/>
        </w:rPr>
      </w:pPr>
      <w:bookmarkStart w:id="398" w:name="_Toc427284464"/>
      <w:bookmarkStart w:id="399" w:name="_Toc427288754"/>
      <w:r w:rsidRPr="00367F67">
        <w:rPr>
          <w:lang w:eastAsia="es-ES"/>
        </w:rPr>
        <w:lastRenderedPageBreak/>
        <w:t xml:space="preserve">Se dice que la artesanía es tan antigua como la humanidad. La mayoría de técnicas artesanales que hoy se practica son el resultado de cientos o miles de años, y entre una de las técnicas </w:t>
      </w:r>
      <w:r w:rsidR="00CD7F32" w:rsidRPr="00367F67">
        <w:rPr>
          <w:lang w:eastAsia="es-ES"/>
        </w:rPr>
        <w:t>más</w:t>
      </w:r>
      <w:r w:rsidRPr="00367F67">
        <w:rPr>
          <w:lang w:eastAsia="es-ES"/>
        </w:rPr>
        <w:t xml:space="preserve"> antiguas están la cestería, el tejido, el trabajo en madera y la cerámica.</w:t>
      </w:r>
      <w:r w:rsidR="00856FAF">
        <w:rPr>
          <w:lang w:eastAsia="es-ES"/>
        </w:rPr>
        <w:t xml:space="preserve"> </w:t>
      </w:r>
      <w:r w:rsidR="00856FAF" w:rsidRPr="00856FAF">
        <w:rPr>
          <w:sz w:val="18"/>
          <w:szCs w:val="18"/>
          <w:lang w:eastAsia="es-ES"/>
        </w:rPr>
        <w:t>(</w:t>
      </w:r>
      <w:r w:rsidR="00856FAF" w:rsidRPr="00856FAF">
        <w:rPr>
          <w:sz w:val="18"/>
          <w:szCs w:val="18"/>
        </w:rPr>
        <w:t>LEÓN, S  2011.,  P.144-204</w:t>
      </w:r>
      <w:r w:rsidR="00856FAF" w:rsidRPr="00856FAF">
        <w:rPr>
          <w:sz w:val="18"/>
          <w:szCs w:val="18"/>
          <w:lang w:eastAsia="es-ES"/>
        </w:rPr>
        <w:t>)</w:t>
      </w:r>
      <w:bookmarkEnd w:id="398"/>
      <w:bookmarkEnd w:id="399"/>
    </w:p>
    <w:p w:rsidR="00EE5DD5" w:rsidRPr="00367F67" w:rsidRDefault="00EE5DD5" w:rsidP="00D50FB8">
      <w:pPr>
        <w:rPr>
          <w:lang w:eastAsia="es-ES"/>
        </w:rPr>
      </w:pPr>
    </w:p>
    <w:p w:rsidR="00EE5DD5" w:rsidRPr="00EE5DD5" w:rsidRDefault="001B5849" w:rsidP="00EE5DD5">
      <w:pPr>
        <w:rPr>
          <w:rFonts w:eastAsia="Calibri" w:cs="Times New Roman"/>
          <w:sz w:val="24"/>
          <w:szCs w:val="24"/>
          <w:lang w:eastAsia="es-ES"/>
        </w:rPr>
      </w:pPr>
      <w:r>
        <w:rPr>
          <w:rFonts w:eastAsia="Calibri" w:cs="Times New Roman"/>
          <w:b/>
          <w:lang w:eastAsia="es-ES"/>
        </w:rPr>
        <w:t>Tabla 2</w:t>
      </w:r>
      <w:r w:rsidR="005B19A3">
        <w:rPr>
          <w:rFonts w:eastAsia="Calibri" w:cs="Times New Roman"/>
          <w:b/>
          <w:lang w:eastAsia="es-ES"/>
        </w:rPr>
        <w:t>-</w:t>
      </w:r>
      <w:r w:rsidRPr="001B5849">
        <w:rPr>
          <w:rFonts w:eastAsia="Calibri" w:cs="Times New Roman"/>
          <w:b/>
          <w:lang w:eastAsia="es-ES"/>
        </w:rPr>
        <w:t>2</w:t>
      </w:r>
      <w:r w:rsidR="00EE5DD5" w:rsidRPr="001B5849">
        <w:rPr>
          <w:rFonts w:eastAsia="Calibri" w:cs="Times New Roman"/>
          <w:b/>
          <w:lang w:eastAsia="es-ES"/>
        </w:rPr>
        <w:t>.</w:t>
      </w:r>
      <w:r w:rsidR="00EE5DD5" w:rsidRPr="00367F67">
        <w:rPr>
          <w:rFonts w:eastAsia="Calibri" w:cs="Times New Roman"/>
          <w:lang w:eastAsia="es-ES"/>
        </w:rPr>
        <w:t xml:space="preserve"> “Artesanías cantón Riobamba</w:t>
      </w:r>
      <w:r w:rsidR="00EE5DD5" w:rsidRPr="00EE5DD5">
        <w:rPr>
          <w:rFonts w:eastAsia="Calibri" w:cs="Times New Roman"/>
          <w:sz w:val="24"/>
          <w:szCs w:val="24"/>
          <w:lang w:eastAsia="es-ES"/>
        </w:rPr>
        <w:t>”</w:t>
      </w:r>
    </w:p>
    <w:p w:rsidR="00EE5DD5" w:rsidRPr="00795867" w:rsidRDefault="00EE5DD5" w:rsidP="0019714A">
      <w:pPr>
        <w:rPr>
          <w:lang w:eastAsia="es-ES"/>
        </w:rPr>
      </w:pPr>
    </w:p>
    <w:tbl>
      <w:tblPr>
        <w:tblStyle w:val="Tabladecuadrcula4-nfasis61"/>
        <w:tblpPr w:leftFromText="141" w:rightFromText="141" w:vertAnchor="text" w:horzAnchor="margin" w:tblpY="-204"/>
        <w:tblW w:w="8215" w:type="dxa"/>
        <w:tblLook w:val="04A0" w:firstRow="1" w:lastRow="0" w:firstColumn="1" w:lastColumn="0" w:noHBand="0" w:noVBand="1"/>
      </w:tblPr>
      <w:tblGrid>
        <w:gridCol w:w="1373"/>
        <w:gridCol w:w="3302"/>
        <w:gridCol w:w="3540"/>
      </w:tblGrid>
      <w:tr w:rsidR="00BF4A6A" w:rsidTr="00795867">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373" w:type="dxa"/>
          </w:tcPr>
          <w:p w:rsidR="00BF4A6A" w:rsidRPr="00BE6CD7" w:rsidRDefault="00BE6CD7" w:rsidP="00BE6CD7">
            <w:pPr>
              <w:rPr>
                <w:sz w:val="24"/>
                <w:szCs w:val="24"/>
                <w:lang w:eastAsia="es-ES"/>
              </w:rPr>
            </w:pPr>
            <w:bookmarkStart w:id="400" w:name="_Toc427284465"/>
            <w:bookmarkStart w:id="401" w:name="_Toc427288755"/>
            <w:bookmarkStart w:id="402" w:name="_Toc427520762"/>
            <w:bookmarkStart w:id="403" w:name="_Toc427522026"/>
            <w:r w:rsidRPr="00BE6CD7">
              <w:rPr>
                <w:sz w:val="24"/>
                <w:szCs w:val="24"/>
                <w:lang w:eastAsia="es-ES"/>
              </w:rPr>
              <w:t xml:space="preserve"> </w:t>
            </w:r>
            <w:r w:rsidR="00BF4A6A" w:rsidRPr="00BE6CD7">
              <w:rPr>
                <w:sz w:val="24"/>
                <w:szCs w:val="24"/>
                <w:lang w:eastAsia="es-ES"/>
              </w:rPr>
              <w:t>Artesanía</w:t>
            </w:r>
            <w:bookmarkEnd w:id="400"/>
            <w:bookmarkEnd w:id="401"/>
            <w:bookmarkEnd w:id="402"/>
            <w:bookmarkEnd w:id="403"/>
          </w:p>
        </w:tc>
        <w:tc>
          <w:tcPr>
            <w:tcW w:w="3302" w:type="dxa"/>
          </w:tcPr>
          <w:p w:rsidR="00BF4A6A" w:rsidRPr="00BE6CD7" w:rsidRDefault="00BE6CD7" w:rsidP="00BE6CD7">
            <w:pPr>
              <w:cnfStyle w:val="100000000000" w:firstRow="1" w:lastRow="0" w:firstColumn="0" w:lastColumn="0" w:oddVBand="0" w:evenVBand="0" w:oddHBand="0" w:evenHBand="0" w:firstRowFirstColumn="0" w:firstRowLastColumn="0" w:lastRowFirstColumn="0" w:lastRowLastColumn="0"/>
              <w:rPr>
                <w:sz w:val="24"/>
                <w:szCs w:val="24"/>
                <w:lang w:eastAsia="es-ES"/>
              </w:rPr>
            </w:pPr>
            <w:bookmarkStart w:id="404" w:name="_Toc427284466"/>
            <w:bookmarkStart w:id="405" w:name="_Toc427288756"/>
            <w:bookmarkStart w:id="406" w:name="_Toc427520763"/>
            <w:bookmarkStart w:id="407" w:name="_Toc427522027"/>
            <w:r w:rsidRPr="00BE6CD7">
              <w:rPr>
                <w:sz w:val="24"/>
                <w:szCs w:val="24"/>
                <w:lang w:eastAsia="es-ES"/>
              </w:rPr>
              <w:t xml:space="preserve">                 </w:t>
            </w:r>
            <w:r w:rsidR="00BF4A6A" w:rsidRPr="00BE6CD7">
              <w:rPr>
                <w:sz w:val="24"/>
                <w:szCs w:val="24"/>
                <w:lang w:eastAsia="es-ES"/>
              </w:rPr>
              <w:t>Descripción</w:t>
            </w:r>
            <w:bookmarkEnd w:id="404"/>
            <w:bookmarkEnd w:id="405"/>
            <w:bookmarkEnd w:id="406"/>
            <w:bookmarkEnd w:id="407"/>
          </w:p>
        </w:tc>
        <w:tc>
          <w:tcPr>
            <w:tcW w:w="3540" w:type="dxa"/>
          </w:tcPr>
          <w:p w:rsidR="00BF4A6A" w:rsidRPr="00BE6CD7" w:rsidRDefault="00BE6CD7" w:rsidP="00BE6CD7">
            <w:pPr>
              <w:cnfStyle w:val="100000000000" w:firstRow="1" w:lastRow="0" w:firstColumn="0" w:lastColumn="0" w:oddVBand="0" w:evenVBand="0" w:oddHBand="0" w:evenHBand="0" w:firstRowFirstColumn="0" w:firstRowLastColumn="0" w:lastRowFirstColumn="0" w:lastRowLastColumn="0"/>
              <w:rPr>
                <w:sz w:val="24"/>
                <w:szCs w:val="24"/>
                <w:lang w:eastAsia="es-ES"/>
              </w:rPr>
            </w:pPr>
            <w:bookmarkStart w:id="408" w:name="_Toc427284467"/>
            <w:bookmarkStart w:id="409" w:name="_Toc427288757"/>
            <w:bookmarkStart w:id="410" w:name="_Toc427520764"/>
            <w:bookmarkStart w:id="411" w:name="_Toc427522028"/>
            <w:r w:rsidRPr="00BE6CD7">
              <w:rPr>
                <w:sz w:val="24"/>
                <w:szCs w:val="24"/>
                <w:lang w:eastAsia="es-ES"/>
              </w:rPr>
              <w:t xml:space="preserve">             </w:t>
            </w:r>
            <w:r w:rsidR="00BF4A6A" w:rsidRPr="00BE6CD7">
              <w:rPr>
                <w:sz w:val="24"/>
                <w:szCs w:val="24"/>
                <w:lang w:eastAsia="es-ES"/>
              </w:rPr>
              <w:t>Características</w:t>
            </w:r>
            <w:bookmarkEnd w:id="408"/>
            <w:bookmarkEnd w:id="409"/>
            <w:bookmarkEnd w:id="410"/>
            <w:bookmarkEnd w:id="411"/>
          </w:p>
        </w:tc>
      </w:tr>
      <w:tr w:rsidR="00BF4A6A" w:rsidTr="00EE5DD5">
        <w:trPr>
          <w:cnfStyle w:val="000000100000" w:firstRow="0" w:lastRow="0" w:firstColumn="0" w:lastColumn="0" w:oddVBand="0" w:evenVBand="0" w:oddHBand="1" w:evenHBand="0" w:firstRowFirstColumn="0" w:firstRowLastColumn="0" w:lastRowFirstColumn="0" w:lastRowLastColumn="0"/>
          <w:trHeight w:val="1691"/>
        </w:trPr>
        <w:tc>
          <w:tcPr>
            <w:cnfStyle w:val="001000000000" w:firstRow="0" w:lastRow="0" w:firstColumn="1" w:lastColumn="0" w:oddVBand="0" w:evenVBand="0" w:oddHBand="0" w:evenHBand="0" w:firstRowFirstColumn="0" w:firstRowLastColumn="0" w:lastRowFirstColumn="0" w:lastRowLastColumn="0"/>
            <w:tcW w:w="1373" w:type="dxa"/>
            <w:shd w:val="clear" w:color="auto" w:fill="auto"/>
          </w:tcPr>
          <w:p w:rsidR="00BF4A6A" w:rsidRPr="00EE5DD5" w:rsidRDefault="00BF4A6A" w:rsidP="00EE5DD5">
            <w:pPr>
              <w:pStyle w:val="Sinespaciado"/>
              <w:spacing w:line="276" w:lineRule="auto"/>
              <w:jc w:val="center"/>
              <w:rPr>
                <w:rFonts w:ascii="Times New Roman" w:hAnsi="Times New Roman" w:cs="Times New Roman"/>
                <w:sz w:val="20"/>
                <w:szCs w:val="20"/>
                <w:lang w:eastAsia="es-ES"/>
              </w:rPr>
            </w:pPr>
          </w:p>
          <w:p w:rsidR="00BF4A6A" w:rsidRPr="00EE5DD5" w:rsidRDefault="00BF4A6A" w:rsidP="00EE5DD5">
            <w:pPr>
              <w:pStyle w:val="Sinespaciado"/>
              <w:spacing w:line="276" w:lineRule="auto"/>
              <w:jc w:val="center"/>
              <w:rPr>
                <w:rFonts w:ascii="Times New Roman" w:hAnsi="Times New Roman" w:cs="Times New Roman"/>
                <w:sz w:val="20"/>
                <w:szCs w:val="20"/>
                <w:lang w:eastAsia="es-ES"/>
              </w:rPr>
            </w:pPr>
          </w:p>
          <w:p w:rsidR="00BF4A6A" w:rsidRPr="00EE5DD5" w:rsidRDefault="00BF4A6A" w:rsidP="00EE5DD5">
            <w:pPr>
              <w:pStyle w:val="Sinespaciado"/>
              <w:spacing w:line="276" w:lineRule="auto"/>
              <w:jc w:val="center"/>
              <w:rPr>
                <w:rFonts w:ascii="Times New Roman" w:hAnsi="Times New Roman" w:cs="Times New Roman"/>
                <w:sz w:val="20"/>
                <w:szCs w:val="20"/>
                <w:lang w:eastAsia="es-ES"/>
              </w:rPr>
            </w:pPr>
            <w:r w:rsidRPr="00EE5DD5">
              <w:rPr>
                <w:rFonts w:ascii="Times New Roman" w:hAnsi="Times New Roman" w:cs="Times New Roman"/>
                <w:sz w:val="20"/>
                <w:szCs w:val="20"/>
                <w:lang w:eastAsia="es-ES"/>
              </w:rPr>
              <w:t>Ponchos</w:t>
            </w:r>
          </w:p>
        </w:tc>
        <w:tc>
          <w:tcPr>
            <w:tcW w:w="3302" w:type="dxa"/>
            <w:shd w:val="clear" w:color="auto" w:fill="auto"/>
          </w:tcPr>
          <w:p w:rsidR="00BF4A6A" w:rsidRPr="00963590" w:rsidRDefault="00BF4A6A" w:rsidP="00EE5DD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s-ES"/>
              </w:rPr>
            </w:pPr>
          </w:p>
          <w:p w:rsidR="00BF4A6A" w:rsidRPr="00963590" w:rsidRDefault="00BF4A6A" w:rsidP="00EE5DD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s-ES"/>
              </w:rPr>
            </w:pPr>
            <w:r w:rsidRPr="00963590">
              <w:rPr>
                <w:rFonts w:ascii="Times New Roman" w:hAnsi="Times New Roman" w:cs="Times New Roman"/>
                <w:sz w:val="18"/>
                <w:szCs w:val="18"/>
                <w:lang w:eastAsia="es-ES"/>
              </w:rPr>
              <w:t>Son tejidos a base de hilo de lana de borrego, orlón, por ser trabajados en telares manuales  tiene una alta resistencia</w:t>
            </w:r>
          </w:p>
        </w:tc>
        <w:tc>
          <w:tcPr>
            <w:tcW w:w="3540" w:type="dxa"/>
            <w:shd w:val="clear" w:color="auto" w:fill="auto"/>
          </w:tcPr>
          <w:p w:rsidR="00BF4A6A" w:rsidRPr="00963590" w:rsidRDefault="00BF4A6A" w:rsidP="00EE5DD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s-ES"/>
              </w:rPr>
            </w:pPr>
            <w:r w:rsidRPr="00963590">
              <w:rPr>
                <w:rFonts w:ascii="Times New Roman" w:hAnsi="Times New Roman" w:cs="Times New Roman"/>
                <w:sz w:val="18"/>
                <w:szCs w:val="18"/>
                <w:lang w:eastAsia="es-ES"/>
              </w:rPr>
              <w:t>El diseño original, son las figuras de cruces o chacanas, las cuales representan el pasado y presente de la cultura andina.</w:t>
            </w:r>
          </w:p>
          <w:p w:rsidR="00EE5DD5" w:rsidRPr="00963590" w:rsidRDefault="00EE5DD5" w:rsidP="00EE5DD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s-ES"/>
              </w:rPr>
            </w:pPr>
          </w:p>
          <w:p w:rsidR="00BF4A6A" w:rsidRPr="00963590" w:rsidRDefault="00BF4A6A" w:rsidP="00EE5DD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s-ES"/>
              </w:rPr>
            </w:pPr>
            <w:r w:rsidRPr="00963590">
              <w:rPr>
                <w:rFonts w:ascii="Times New Roman" w:hAnsi="Times New Roman" w:cs="Times New Roman"/>
                <w:sz w:val="18"/>
                <w:szCs w:val="18"/>
                <w:lang w:eastAsia="es-ES"/>
              </w:rPr>
              <w:t>Los colores dependerán de la ocasión por ejemplo poncho verde, p</w:t>
            </w:r>
            <w:r w:rsidR="00EE5DD5" w:rsidRPr="00963590">
              <w:rPr>
                <w:rFonts w:ascii="Times New Roman" w:hAnsi="Times New Roman" w:cs="Times New Roman"/>
                <w:sz w:val="18"/>
                <w:szCs w:val="18"/>
                <w:lang w:eastAsia="es-ES"/>
              </w:rPr>
              <w:t>oncho azul, poncho azul marino.</w:t>
            </w:r>
          </w:p>
        </w:tc>
      </w:tr>
      <w:tr w:rsidR="00BF4A6A" w:rsidTr="00795867">
        <w:trPr>
          <w:trHeight w:val="1478"/>
        </w:trPr>
        <w:tc>
          <w:tcPr>
            <w:cnfStyle w:val="001000000000" w:firstRow="0" w:lastRow="0" w:firstColumn="1" w:lastColumn="0" w:oddVBand="0" w:evenVBand="0" w:oddHBand="0" w:evenHBand="0" w:firstRowFirstColumn="0" w:firstRowLastColumn="0" w:lastRowFirstColumn="0" w:lastRowLastColumn="0"/>
            <w:tcW w:w="1373" w:type="dxa"/>
          </w:tcPr>
          <w:p w:rsidR="000634D9" w:rsidRPr="00EE5DD5" w:rsidRDefault="000634D9" w:rsidP="00EE5DD5">
            <w:pPr>
              <w:pStyle w:val="Sinespaciado"/>
              <w:spacing w:line="276" w:lineRule="auto"/>
              <w:jc w:val="center"/>
              <w:rPr>
                <w:rFonts w:ascii="Times New Roman" w:hAnsi="Times New Roman" w:cs="Times New Roman"/>
                <w:sz w:val="20"/>
                <w:szCs w:val="20"/>
              </w:rPr>
            </w:pPr>
          </w:p>
          <w:p w:rsidR="000634D9" w:rsidRPr="00EE5DD5" w:rsidRDefault="000634D9" w:rsidP="00EE5DD5">
            <w:pPr>
              <w:pStyle w:val="Sinespaciado"/>
              <w:spacing w:line="276" w:lineRule="auto"/>
              <w:jc w:val="center"/>
              <w:rPr>
                <w:rFonts w:ascii="Times New Roman" w:hAnsi="Times New Roman" w:cs="Times New Roman"/>
                <w:sz w:val="20"/>
                <w:szCs w:val="20"/>
              </w:rPr>
            </w:pPr>
          </w:p>
          <w:p w:rsidR="00BF4A6A" w:rsidRPr="00EE5DD5" w:rsidRDefault="00BF4A6A" w:rsidP="00EE5DD5">
            <w:pPr>
              <w:pStyle w:val="Sinespaciado"/>
              <w:spacing w:line="276" w:lineRule="auto"/>
              <w:jc w:val="center"/>
              <w:rPr>
                <w:rFonts w:ascii="Times New Roman" w:hAnsi="Times New Roman" w:cs="Times New Roman"/>
                <w:sz w:val="20"/>
                <w:szCs w:val="20"/>
                <w:lang w:eastAsia="es-ES"/>
              </w:rPr>
            </w:pPr>
            <w:r w:rsidRPr="00EE5DD5">
              <w:rPr>
                <w:rFonts w:ascii="Times New Roman" w:hAnsi="Times New Roman" w:cs="Times New Roman"/>
                <w:sz w:val="20"/>
                <w:szCs w:val="20"/>
              </w:rPr>
              <w:t>Fajas y Cintas</w:t>
            </w:r>
          </w:p>
        </w:tc>
        <w:tc>
          <w:tcPr>
            <w:tcW w:w="3302" w:type="dxa"/>
          </w:tcPr>
          <w:p w:rsidR="00BF4A6A" w:rsidRPr="00963590" w:rsidRDefault="000634D9" w:rsidP="00EE5DD5">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63590">
              <w:rPr>
                <w:rFonts w:ascii="Times New Roman" w:hAnsi="Times New Roman" w:cs="Times New Roman"/>
                <w:sz w:val="18"/>
                <w:szCs w:val="18"/>
              </w:rPr>
              <w:t>Constituyen una de las prendas más representativas de la tradición y la creatividad indígena.</w:t>
            </w:r>
          </w:p>
          <w:p w:rsidR="000634D9" w:rsidRPr="00963590" w:rsidRDefault="000634D9" w:rsidP="00EE5DD5">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rsidR="000634D9" w:rsidRPr="00963590" w:rsidRDefault="000634D9" w:rsidP="00EE5DD5">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s-ES"/>
              </w:rPr>
            </w:pPr>
            <w:r w:rsidRPr="00963590">
              <w:rPr>
                <w:rFonts w:ascii="Times New Roman" w:hAnsi="Times New Roman" w:cs="Times New Roman"/>
                <w:sz w:val="18"/>
                <w:szCs w:val="18"/>
              </w:rPr>
              <w:t>Es una de las prendas indispensables en la vestimenta de la mujer.</w:t>
            </w:r>
          </w:p>
        </w:tc>
        <w:tc>
          <w:tcPr>
            <w:tcW w:w="3540" w:type="dxa"/>
          </w:tcPr>
          <w:p w:rsidR="00BF4A6A" w:rsidRPr="00963590" w:rsidRDefault="000634D9" w:rsidP="00EE5DD5">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s-ES"/>
              </w:rPr>
            </w:pPr>
            <w:r w:rsidRPr="00963590">
              <w:rPr>
                <w:rFonts w:ascii="Times New Roman" w:hAnsi="Times New Roman" w:cs="Times New Roman"/>
                <w:sz w:val="18"/>
                <w:szCs w:val="18"/>
              </w:rPr>
              <w:t>La variedad de diseños y colores que se pueden observar en las fajas.</w:t>
            </w:r>
          </w:p>
          <w:p w:rsidR="008201AC" w:rsidRPr="00963590" w:rsidRDefault="008201AC" w:rsidP="00EE5DD5">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rsidR="000634D9" w:rsidRPr="00963590" w:rsidRDefault="000634D9" w:rsidP="00EE5DD5">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s-ES"/>
              </w:rPr>
            </w:pPr>
            <w:r w:rsidRPr="00963590">
              <w:rPr>
                <w:rFonts w:ascii="Times New Roman" w:hAnsi="Times New Roman" w:cs="Times New Roman"/>
                <w:sz w:val="18"/>
                <w:szCs w:val="18"/>
              </w:rPr>
              <w:t>Involucran una serie de representaciones del pasado cultural de los pueblos.</w:t>
            </w:r>
          </w:p>
        </w:tc>
      </w:tr>
      <w:tr w:rsidR="00BF4A6A" w:rsidTr="00795867">
        <w:trPr>
          <w:cnfStyle w:val="000000100000" w:firstRow="0" w:lastRow="0" w:firstColumn="0" w:lastColumn="0" w:oddVBand="0" w:evenVBand="0" w:oddHBand="1"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1373" w:type="dxa"/>
            <w:shd w:val="clear" w:color="auto" w:fill="auto"/>
          </w:tcPr>
          <w:p w:rsidR="008201AC" w:rsidRPr="00EE5DD5" w:rsidRDefault="008201AC" w:rsidP="00EE5DD5">
            <w:pPr>
              <w:pStyle w:val="Sinespaciado"/>
              <w:spacing w:line="276" w:lineRule="auto"/>
              <w:jc w:val="center"/>
              <w:rPr>
                <w:rFonts w:ascii="Times New Roman" w:hAnsi="Times New Roman" w:cs="Times New Roman"/>
                <w:bCs w:val="0"/>
                <w:sz w:val="20"/>
                <w:szCs w:val="20"/>
              </w:rPr>
            </w:pPr>
          </w:p>
          <w:p w:rsidR="00BF4A6A" w:rsidRPr="00EE5DD5" w:rsidRDefault="008201AC" w:rsidP="00EE5DD5">
            <w:pPr>
              <w:pStyle w:val="Sinespaciado"/>
              <w:spacing w:line="276" w:lineRule="auto"/>
              <w:jc w:val="center"/>
              <w:rPr>
                <w:rFonts w:ascii="Times New Roman" w:hAnsi="Times New Roman" w:cs="Times New Roman"/>
                <w:sz w:val="20"/>
                <w:szCs w:val="20"/>
                <w:lang w:eastAsia="es-ES"/>
              </w:rPr>
            </w:pPr>
            <w:r w:rsidRPr="00EE5DD5">
              <w:rPr>
                <w:rFonts w:ascii="Times New Roman" w:hAnsi="Times New Roman" w:cs="Times New Roman"/>
                <w:bCs w:val="0"/>
                <w:sz w:val="20"/>
                <w:szCs w:val="20"/>
              </w:rPr>
              <w:t>Cerámica</w:t>
            </w:r>
          </w:p>
        </w:tc>
        <w:tc>
          <w:tcPr>
            <w:tcW w:w="3302" w:type="dxa"/>
            <w:shd w:val="clear" w:color="auto" w:fill="auto"/>
          </w:tcPr>
          <w:p w:rsidR="00BF4A6A" w:rsidRPr="00963590" w:rsidRDefault="008201AC" w:rsidP="00EE5DD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s-ES"/>
              </w:rPr>
            </w:pPr>
            <w:r w:rsidRPr="00963590">
              <w:rPr>
                <w:rFonts w:ascii="Times New Roman" w:hAnsi="Times New Roman" w:cs="Times New Roman"/>
                <w:bCs/>
                <w:sz w:val="18"/>
                <w:szCs w:val="18"/>
              </w:rPr>
              <w:t>S</w:t>
            </w:r>
            <w:r w:rsidR="00C271A8" w:rsidRPr="00963590">
              <w:rPr>
                <w:rFonts w:ascii="Times New Roman" w:hAnsi="Times New Roman" w:cs="Times New Roman"/>
                <w:bCs/>
                <w:sz w:val="18"/>
                <w:szCs w:val="18"/>
              </w:rPr>
              <w:t xml:space="preserve">on </w:t>
            </w:r>
            <w:r w:rsidRPr="00963590">
              <w:rPr>
                <w:rFonts w:ascii="Times New Roman" w:hAnsi="Times New Roman" w:cs="Times New Roman"/>
                <w:bCs/>
                <w:sz w:val="18"/>
                <w:szCs w:val="18"/>
              </w:rPr>
              <w:t>elaboradas artesanalmente con arcilla.</w:t>
            </w:r>
          </w:p>
        </w:tc>
        <w:tc>
          <w:tcPr>
            <w:tcW w:w="3540" w:type="dxa"/>
            <w:shd w:val="clear" w:color="auto" w:fill="auto"/>
          </w:tcPr>
          <w:p w:rsidR="00BF4A6A" w:rsidRPr="00963590" w:rsidRDefault="008201AC" w:rsidP="00EE5DD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s-ES"/>
              </w:rPr>
            </w:pPr>
            <w:r w:rsidRPr="00963590">
              <w:rPr>
                <w:rFonts w:ascii="Times New Roman" w:hAnsi="Times New Roman" w:cs="Times New Roman"/>
                <w:bCs/>
                <w:sz w:val="18"/>
                <w:szCs w:val="18"/>
              </w:rPr>
              <w:t>La habilidad del artesano permite moldear y dar forma a una variedad de productos.</w:t>
            </w:r>
          </w:p>
        </w:tc>
      </w:tr>
      <w:tr w:rsidR="00BF4A6A" w:rsidTr="00795867">
        <w:trPr>
          <w:trHeight w:val="568"/>
        </w:trPr>
        <w:tc>
          <w:tcPr>
            <w:cnfStyle w:val="001000000000" w:firstRow="0" w:lastRow="0" w:firstColumn="1" w:lastColumn="0" w:oddVBand="0" w:evenVBand="0" w:oddHBand="0" w:evenHBand="0" w:firstRowFirstColumn="0" w:firstRowLastColumn="0" w:lastRowFirstColumn="0" w:lastRowLastColumn="0"/>
            <w:tcW w:w="1373" w:type="dxa"/>
            <w:shd w:val="clear" w:color="auto" w:fill="auto"/>
          </w:tcPr>
          <w:p w:rsidR="008201AC" w:rsidRPr="00EE5DD5" w:rsidRDefault="008201AC" w:rsidP="00EE5DD5">
            <w:pPr>
              <w:pStyle w:val="Sinespaciado"/>
              <w:spacing w:line="276" w:lineRule="auto"/>
              <w:jc w:val="center"/>
              <w:rPr>
                <w:rFonts w:ascii="Times New Roman" w:hAnsi="Times New Roman" w:cs="Times New Roman"/>
                <w:bCs w:val="0"/>
                <w:sz w:val="20"/>
                <w:szCs w:val="20"/>
              </w:rPr>
            </w:pPr>
          </w:p>
          <w:p w:rsidR="00BF4A6A" w:rsidRPr="00EE5DD5" w:rsidRDefault="008201AC" w:rsidP="00EE5DD5">
            <w:pPr>
              <w:pStyle w:val="Sinespaciado"/>
              <w:spacing w:line="276" w:lineRule="auto"/>
              <w:jc w:val="center"/>
              <w:rPr>
                <w:rFonts w:ascii="Times New Roman" w:hAnsi="Times New Roman" w:cs="Times New Roman"/>
                <w:sz w:val="20"/>
                <w:szCs w:val="20"/>
                <w:lang w:eastAsia="es-ES"/>
              </w:rPr>
            </w:pPr>
            <w:r w:rsidRPr="00EE5DD5">
              <w:rPr>
                <w:rFonts w:ascii="Times New Roman" w:hAnsi="Times New Roman" w:cs="Times New Roman"/>
                <w:bCs w:val="0"/>
                <w:sz w:val="20"/>
                <w:szCs w:val="20"/>
              </w:rPr>
              <w:t>Pintura</w:t>
            </w:r>
          </w:p>
        </w:tc>
        <w:tc>
          <w:tcPr>
            <w:tcW w:w="3302" w:type="dxa"/>
            <w:shd w:val="clear" w:color="auto" w:fill="auto"/>
          </w:tcPr>
          <w:p w:rsidR="008201AC" w:rsidRPr="00963590" w:rsidRDefault="008201AC" w:rsidP="00EE5DD5">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p>
          <w:p w:rsidR="00BF4A6A" w:rsidRPr="00963590" w:rsidRDefault="008201AC" w:rsidP="00EE5DD5">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s-ES"/>
              </w:rPr>
            </w:pPr>
            <w:r w:rsidRPr="00963590">
              <w:rPr>
                <w:rFonts w:ascii="Times New Roman" w:hAnsi="Times New Roman" w:cs="Times New Roman"/>
                <w:bCs/>
                <w:sz w:val="18"/>
                <w:szCs w:val="18"/>
              </w:rPr>
              <w:t>La pintura andina como tal tiene sus orígenes en la historia del arte andino.</w:t>
            </w:r>
          </w:p>
        </w:tc>
        <w:tc>
          <w:tcPr>
            <w:tcW w:w="3540" w:type="dxa"/>
            <w:shd w:val="clear" w:color="auto" w:fill="auto"/>
          </w:tcPr>
          <w:p w:rsidR="00BF4A6A" w:rsidRPr="00963590" w:rsidRDefault="008201AC" w:rsidP="00EE5DD5">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s-ES"/>
              </w:rPr>
            </w:pPr>
            <w:r w:rsidRPr="00963590">
              <w:rPr>
                <w:rFonts w:ascii="Times New Roman" w:hAnsi="Times New Roman" w:cs="Times New Roman"/>
                <w:bCs/>
                <w:sz w:val="18"/>
                <w:szCs w:val="18"/>
              </w:rPr>
              <w:t>Diseños exclusivos en vasijas, pondos, entre otros;  en los cuales se podían notar la calidad y técnica.</w:t>
            </w:r>
          </w:p>
        </w:tc>
      </w:tr>
      <w:tr w:rsidR="00BF4A6A" w:rsidTr="00EE5DD5">
        <w:trPr>
          <w:cnfStyle w:val="000000100000" w:firstRow="0" w:lastRow="0" w:firstColumn="0" w:lastColumn="0" w:oddVBand="0" w:evenVBand="0" w:oddHBand="1" w:evenHBand="0" w:firstRowFirstColumn="0" w:firstRowLastColumn="0" w:lastRowFirstColumn="0" w:lastRowLastColumn="0"/>
          <w:trHeight w:val="1660"/>
        </w:trPr>
        <w:tc>
          <w:tcPr>
            <w:cnfStyle w:val="001000000000" w:firstRow="0" w:lastRow="0" w:firstColumn="1" w:lastColumn="0" w:oddVBand="0" w:evenVBand="0" w:oddHBand="0" w:evenHBand="0" w:firstRowFirstColumn="0" w:firstRowLastColumn="0" w:lastRowFirstColumn="0" w:lastRowLastColumn="0"/>
            <w:tcW w:w="1373" w:type="dxa"/>
            <w:shd w:val="clear" w:color="auto" w:fill="auto"/>
          </w:tcPr>
          <w:p w:rsidR="008201AC" w:rsidRPr="00FF6092" w:rsidRDefault="008201AC" w:rsidP="00FF6092">
            <w:pPr>
              <w:pStyle w:val="Sinespaciado"/>
              <w:spacing w:line="276" w:lineRule="auto"/>
              <w:jc w:val="center"/>
              <w:rPr>
                <w:rFonts w:ascii="Times New Roman" w:hAnsi="Times New Roman" w:cs="Times New Roman"/>
                <w:bCs w:val="0"/>
                <w:sz w:val="20"/>
                <w:szCs w:val="20"/>
              </w:rPr>
            </w:pPr>
          </w:p>
          <w:p w:rsidR="00BF4A6A" w:rsidRPr="00FF6092" w:rsidRDefault="008201AC" w:rsidP="00FF6092">
            <w:pPr>
              <w:pStyle w:val="Sinespaciado"/>
              <w:spacing w:line="276" w:lineRule="auto"/>
              <w:jc w:val="center"/>
              <w:rPr>
                <w:rFonts w:ascii="Times New Roman" w:hAnsi="Times New Roman" w:cs="Times New Roman"/>
                <w:bCs w:val="0"/>
                <w:sz w:val="20"/>
                <w:szCs w:val="20"/>
              </w:rPr>
            </w:pPr>
            <w:bookmarkStart w:id="412" w:name="_Toc427284468"/>
            <w:bookmarkStart w:id="413" w:name="_Toc427288758"/>
            <w:bookmarkStart w:id="414" w:name="_Toc427520765"/>
            <w:bookmarkStart w:id="415" w:name="_Toc427522029"/>
            <w:r w:rsidRPr="00FF6092">
              <w:rPr>
                <w:rFonts w:ascii="Times New Roman" w:hAnsi="Times New Roman" w:cs="Times New Roman"/>
                <w:bCs w:val="0"/>
                <w:sz w:val="20"/>
                <w:szCs w:val="20"/>
              </w:rPr>
              <w:t>Instrumentos Musicales</w:t>
            </w:r>
            <w:bookmarkEnd w:id="412"/>
            <w:bookmarkEnd w:id="413"/>
            <w:bookmarkEnd w:id="414"/>
            <w:bookmarkEnd w:id="415"/>
          </w:p>
        </w:tc>
        <w:tc>
          <w:tcPr>
            <w:tcW w:w="3302" w:type="dxa"/>
            <w:shd w:val="clear" w:color="auto" w:fill="auto"/>
          </w:tcPr>
          <w:p w:rsidR="00BF4A6A" w:rsidRPr="00963590" w:rsidRDefault="00C271A8" w:rsidP="00EE5DD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963590">
              <w:rPr>
                <w:rFonts w:ascii="Times New Roman" w:hAnsi="Times New Roman" w:cs="Times New Roman"/>
                <w:sz w:val="18"/>
                <w:szCs w:val="18"/>
              </w:rPr>
              <w:t>Los instrumentos de viento y percusión fueron los más comunes (quenas, pututus, tambores, cascabeles), ya que las ejecuciones musicales junto a la danza eran parte de la vida cotidiana.</w:t>
            </w:r>
          </w:p>
        </w:tc>
        <w:tc>
          <w:tcPr>
            <w:tcW w:w="3540" w:type="dxa"/>
            <w:shd w:val="clear" w:color="auto" w:fill="auto"/>
          </w:tcPr>
          <w:p w:rsidR="00C271A8" w:rsidRPr="00963590" w:rsidRDefault="00C271A8" w:rsidP="00EE5DD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963590">
              <w:rPr>
                <w:rFonts w:ascii="Times New Roman" w:hAnsi="Times New Roman" w:cs="Times New Roman"/>
                <w:bCs/>
                <w:sz w:val="18"/>
                <w:szCs w:val="18"/>
              </w:rPr>
              <w:t xml:space="preserve">Su elaboración en base a materiales del medio, como es el caso del rondador que utiliza el carrizo como materia prima. </w:t>
            </w:r>
          </w:p>
          <w:p w:rsidR="00BF4A6A" w:rsidRPr="00963590" w:rsidRDefault="00C271A8" w:rsidP="00EE5DD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963590">
              <w:rPr>
                <w:rFonts w:ascii="Times New Roman" w:hAnsi="Times New Roman" w:cs="Times New Roman"/>
                <w:bCs/>
                <w:sz w:val="18"/>
                <w:szCs w:val="18"/>
              </w:rPr>
              <w:t>Pisoños los cuales están elaborados por pesuñas de los animales y su sonido depende de su confección.</w:t>
            </w:r>
          </w:p>
        </w:tc>
      </w:tr>
      <w:tr w:rsidR="00BF4A6A" w:rsidTr="00795867">
        <w:trPr>
          <w:trHeight w:val="568"/>
        </w:trPr>
        <w:tc>
          <w:tcPr>
            <w:cnfStyle w:val="001000000000" w:firstRow="0" w:lastRow="0" w:firstColumn="1" w:lastColumn="0" w:oddVBand="0" w:evenVBand="0" w:oddHBand="0" w:evenHBand="0" w:firstRowFirstColumn="0" w:firstRowLastColumn="0" w:lastRowFirstColumn="0" w:lastRowLastColumn="0"/>
            <w:tcW w:w="1373" w:type="dxa"/>
            <w:shd w:val="clear" w:color="auto" w:fill="auto"/>
          </w:tcPr>
          <w:p w:rsidR="00CF3D4D" w:rsidRPr="00FF6092" w:rsidRDefault="00CF3D4D" w:rsidP="00FF6092">
            <w:pPr>
              <w:pStyle w:val="Sinespaciado"/>
              <w:spacing w:line="276" w:lineRule="auto"/>
              <w:jc w:val="center"/>
              <w:rPr>
                <w:rFonts w:ascii="Times New Roman" w:hAnsi="Times New Roman" w:cs="Times New Roman"/>
                <w:bCs w:val="0"/>
                <w:sz w:val="20"/>
                <w:szCs w:val="20"/>
              </w:rPr>
            </w:pPr>
          </w:p>
          <w:p w:rsidR="00BF4A6A" w:rsidRPr="00FF6092" w:rsidRDefault="00C271A8" w:rsidP="00FF6092">
            <w:pPr>
              <w:pStyle w:val="Sinespaciado"/>
              <w:spacing w:line="276" w:lineRule="auto"/>
              <w:jc w:val="center"/>
              <w:rPr>
                <w:rFonts w:ascii="Times New Roman" w:hAnsi="Times New Roman" w:cs="Times New Roman"/>
                <w:bCs w:val="0"/>
                <w:sz w:val="20"/>
                <w:szCs w:val="20"/>
              </w:rPr>
            </w:pPr>
            <w:bookmarkStart w:id="416" w:name="_Toc427284469"/>
            <w:bookmarkStart w:id="417" w:name="_Toc427288759"/>
            <w:bookmarkStart w:id="418" w:name="_Toc427520766"/>
            <w:bookmarkStart w:id="419" w:name="_Toc427522030"/>
            <w:r w:rsidRPr="00FF6092">
              <w:rPr>
                <w:rFonts w:ascii="Times New Roman" w:hAnsi="Times New Roman" w:cs="Times New Roman"/>
                <w:bCs w:val="0"/>
                <w:sz w:val="20"/>
                <w:szCs w:val="20"/>
              </w:rPr>
              <w:t>Bronce</w:t>
            </w:r>
            <w:bookmarkEnd w:id="416"/>
            <w:bookmarkEnd w:id="417"/>
            <w:bookmarkEnd w:id="418"/>
            <w:bookmarkEnd w:id="419"/>
          </w:p>
        </w:tc>
        <w:tc>
          <w:tcPr>
            <w:tcW w:w="3302" w:type="dxa"/>
            <w:shd w:val="clear" w:color="auto" w:fill="auto"/>
          </w:tcPr>
          <w:p w:rsidR="00BF4A6A" w:rsidRPr="00963590" w:rsidRDefault="00C271A8" w:rsidP="00EE5DD5">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963590">
              <w:rPr>
                <w:rFonts w:ascii="Times New Roman" w:hAnsi="Times New Roman" w:cs="Times New Roman"/>
                <w:bCs/>
                <w:sz w:val="18"/>
                <w:szCs w:val="18"/>
              </w:rPr>
              <w:t>Una de las actividades artesanales más complejas.  Con el bronce se realizan una variedad de diseños u objetos, los cuales tienen distintos usos.</w:t>
            </w:r>
          </w:p>
        </w:tc>
        <w:tc>
          <w:tcPr>
            <w:tcW w:w="3540" w:type="dxa"/>
            <w:shd w:val="clear" w:color="auto" w:fill="auto"/>
          </w:tcPr>
          <w:p w:rsidR="00BF4A6A" w:rsidRPr="00963590" w:rsidRDefault="00C271A8" w:rsidP="00EE5DD5">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963590">
              <w:rPr>
                <w:rFonts w:ascii="Times New Roman" w:hAnsi="Times New Roman" w:cs="Times New Roman"/>
                <w:bCs/>
                <w:sz w:val="18"/>
                <w:szCs w:val="18"/>
              </w:rPr>
              <w:t>Las pailas de bronce son utilizadas para la cocción de alimentos, elaboración de helados de paila, campanas y todo tipo de objetos decorativos</w:t>
            </w:r>
          </w:p>
        </w:tc>
      </w:tr>
      <w:tr w:rsidR="00BF4A6A" w:rsidTr="00795867">
        <w:trPr>
          <w:cnfStyle w:val="000000100000" w:firstRow="0" w:lastRow="0" w:firstColumn="0" w:lastColumn="0" w:oddVBand="0" w:evenVBand="0" w:oddHBand="1"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1373" w:type="dxa"/>
            <w:shd w:val="clear" w:color="auto" w:fill="auto"/>
          </w:tcPr>
          <w:p w:rsidR="00C271A8" w:rsidRPr="00FF6092" w:rsidRDefault="00C271A8" w:rsidP="00FF6092">
            <w:pPr>
              <w:pStyle w:val="Sinespaciado"/>
              <w:spacing w:line="276" w:lineRule="auto"/>
              <w:jc w:val="center"/>
              <w:rPr>
                <w:rFonts w:ascii="Times New Roman" w:hAnsi="Times New Roman" w:cs="Times New Roman"/>
                <w:bCs w:val="0"/>
                <w:sz w:val="20"/>
                <w:szCs w:val="20"/>
              </w:rPr>
            </w:pPr>
          </w:p>
          <w:p w:rsidR="00BF4A6A" w:rsidRPr="00FF6092" w:rsidRDefault="00C271A8" w:rsidP="00FF6092">
            <w:pPr>
              <w:pStyle w:val="Sinespaciado"/>
              <w:spacing w:line="276" w:lineRule="auto"/>
              <w:jc w:val="center"/>
              <w:rPr>
                <w:rFonts w:ascii="Times New Roman" w:hAnsi="Times New Roman" w:cs="Times New Roman"/>
                <w:bCs w:val="0"/>
                <w:sz w:val="20"/>
                <w:szCs w:val="20"/>
              </w:rPr>
            </w:pPr>
            <w:bookmarkStart w:id="420" w:name="_Toc427284470"/>
            <w:bookmarkStart w:id="421" w:name="_Toc427288760"/>
            <w:bookmarkStart w:id="422" w:name="_Toc427520767"/>
            <w:bookmarkStart w:id="423" w:name="_Toc427522031"/>
            <w:r w:rsidRPr="00FF6092">
              <w:rPr>
                <w:rFonts w:ascii="Times New Roman" w:hAnsi="Times New Roman" w:cs="Times New Roman"/>
                <w:bCs w:val="0"/>
                <w:sz w:val="20"/>
                <w:szCs w:val="20"/>
              </w:rPr>
              <w:t>Joyería Alternativa</w:t>
            </w:r>
            <w:bookmarkEnd w:id="420"/>
            <w:bookmarkEnd w:id="421"/>
            <w:bookmarkEnd w:id="422"/>
            <w:bookmarkEnd w:id="423"/>
          </w:p>
        </w:tc>
        <w:tc>
          <w:tcPr>
            <w:tcW w:w="3302" w:type="dxa"/>
            <w:shd w:val="clear" w:color="auto" w:fill="auto"/>
          </w:tcPr>
          <w:p w:rsidR="00BF4A6A" w:rsidRPr="00963590" w:rsidRDefault="00C271A8" w:rsidP="00EE5DD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963590">
              <w:rPr>
                <w:rFonts w:ascii="Times New Roman" w:hAnsi="Times New Roman" w:cs="Times New Roman"/>
                <w:sz w:val="18"/>
                <w:szCs w:val="18"/>
              </w:rPr>
              <w:t>Hay un sin</w:t>
            </w:r>
            <w:r w:rsidR="00CF3D4D" w:rsidRPr="00963590">
              <w:rPr>
                <w:rFonts w:ascii="Times New Roman" w:hAnsi="Times New Roman" w:cs="Times New Roman"/>
                <w:sz w:val="18"/>
                <w:szCs w:val="18"/>
              </w:rPr>
              <w:t xml:space="preserve"> </w:t>
            </w:r>
            <w:r w:rsidRPr="00963590">
              <w:rPr>
                <w:rFonts w:ascii="Times New Roman" w:hAnsi="Times New Roman" w:cs="Times New Roman"/>
                <w:sz w:val="18"/>
                <w:szCs w:val="18"/>
              </w:rPr>
              <w:t>número de piezas que se elaboran con esta técnica  como: pendientes, pulseras, collares, prendedores, anillos, etc.</w:t>
            </w:r>
          </w:p>
        </w:tc>
        <w:tc>
          <w:tcPr>
            <w:tcW w:w="3540" w:type="dxa"/>
            <w:shd w:val="clear" w:color="auto" w:fill="auto"/>
          </w:tcPr>
          <w:p w:rsidR="00CF3D4D" w:rsidRPr="00963590" w:rsidRDefault="00CF3D4D" w:rsidP="00EE5DD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BF4A6A" w:rsidRPr="00963590" w:rsidRDefault="00CF3D4D" w:rsidP="00EE5DD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963590">
              <w:rPr>
                <w:rFonts w:ascii="Times New Roman" w:eastAsia="Calibri" w:hAnsi="Times New Roman" w:cs="Times New Roman"/>
                <w:sz w:val="18"/>
                <w:szCs w:val="18"/>
                <w:lang w:eastAsia="es-ES"/>
              </w:rPr>
              <w:t>Objetos suntuarios para las mujeres que lo usan.</w:t>
            </w:r>
          </w:p>
        </w:tc>
      </w:tr>
    </w:tbl>
    <w:p w:rsidR="001F077E" w:rsidRPr="00861D8F" w:rsidRDefault="005B19A3" w:rsidP="0019714A">
      <w:pPr>
        <w:pStyle w:val="Sinespaciado"/>
        <w:spacing w:line="360" w:lineRule="auto"/>
        <w:rPr>
          <w:rFonts w:ascii="Times New Roman" w:hAnsi="Times New Roman" w:cs="Times New Roman"/>
          <w:sz w:val="16"/>
          <w:szCs w:val="16"/>
        </w:rPr>
      </w:pPr>
      <w:r w:rsidRPr="000348F4">
        <w:rPr>
          <w:rFonts w:ascii="Times New Roman" w:hAnsi="Times New Roman" w:cs="Times New Roman"/>
          <w:b/>
          <w:sz w:val="16"/>
          <w:szCs w:val="16"/>
        </w:rPr>
        <w:t>Realizado por</w:t>
      </w:r>
      <w:r w:rsidRPr="000348F4">
        <w:rPr>
          <w:rFonts w:ascii="Times New Roman" w:hAnsi="Times New Roman" w:cs="Times New Roman"/>
          <w:sz w:val="16"/>
          <w:szCs w:val="16"/>
        </w:rPr>
        <w:t xml:space="preserve">: </w:t>
      </w:r>
      <w:r w:rsidRPr="000348F4">
        <w:rPr>
          <w:rFonts w:ascii="Times New Roman" w:eastAsia="Calibri" w:hAnsi="Times New Roman" w:cs="Times New Roman"/>
          <w:sz w:val="16"/>
          <w:szCs w:val="16"/>
          <w:lang w:eastAsia="es-ES"/>
        </w:rPr>
        <w:t>Irlanda Moreno y Mariela Tierra 2015</w:t>
      </w:r>
    </w:p>
    <w:p w:rsidR="00F11793" w:rsidRDefault="00F11793" w:rsidP="00F11793">
      <w:pPr>
        <w:pStyle w:val="Ttulo1"/>
        <w:jc w:val="center"/>
        <w:rPr>
          <w:rFonts w:eastAsia="Calibri"/>
        </w:rPr>
      </w:pPr>
    </w:p>
    <w:p w:rsidR="00F11793" w:rsidRDefault="00F11793" w:rsidP="00F11793">
      <w:pPr>
        <w:pStyle w:val="Ttulo1"/>
        <w:jc w:val="center"/>
        <w:rPr>
          <w:rFonts w:eastAsia="Calibri"/>
        </w:rPr>
      </w:pPr>
    </w:p>
    <w:p w:rsidR="00F11793" w:rsidRDefault="00F11793" w:rsidP="00F11793">
      <w:pPr>
        <w:pStyle w:val="Ttulo1"/>
        <w:jc w:val="center"/>
        <w:rPr>
          <w:rFonts w:eastAsia="Calibri"/>
        </w:rPr>
      </w:pPr>
    </w:p>
    <w:p w:rsidR="00F11793" w:rsidRDefault="00F11793" w:rsidP="00F11793">
      <w:pPr>
        <w:pStyle w:val="Ttulo1"/>
        <w:jc w:val="center"/>
        <w:rPr>
          <w:rFonts w:eastAsia="Calibri"/>
        </w:rPr>
      </w:pPr>
    </w:p>
    <w:p w:rsidR="00963590" w:rsidRDefault="00963590" w:rsidP="00F11793">
      <w:pPr>
        <w:pStyle w:val="Ttulo1"/>
        <w:spacing w:after="0" w:afterAutospacing="0"/>
        <w:jc w:val="center"/>
        <w:rPr>
          <w:rFonts w:eastAsia="Calibri"/>
        </w:rPr>
      </w:pPr>
      <w:bookmarkStart w:id="424" w:name="_Toc427537018"/>
    </w:p>
    <w:p w:rsidR="00FB04C9" w:rsidRPr="00861D8F" w:rsidRDefault="00FB04C9" w:rsidP="00F11793">
      <w:pPr>
        <w:pStyle w:val="Ttulo1"/>
        <w:spacing w:after="0" w:afterAutospacing="0"/>
        <w:jc w:val="center"/>
        <w:rPr>
          <w:rFonts w:eastAsia="Calibri"/>
        </w:rPr>
      </w:pPr>
      <w:bookmarkStart w:id="425" w:name="_Toc427779037"/>
      <w:r w:rsidRPr="00861D8F">
        <w:rPr>
          <w:rFonts w:eastAsia="Calibri"/>
        </w:rPr>
        <w:lastRenderedPageBreak/>
        <w:t>CAPÍTULO III</w:t>
      </w:r>
      <w:bookmarkEnd w:id="424"/>
      <w:bookmarkEnd w:id="425"/>
    </w:p>
    <w:p w:rsidR="009D633C" w:rsidRPr="001B5849" w:rsidRDefault="009D633C" w:rsidP="00F11793">
      <w:pPr>
        <w:pStyle w:val="Sinespaciado"/>
        <w:spacing w:line="360" w:lineRule="auto"/>
        <w:jc w:val="center"/>
        <w:rPr>
          <w:rFonts w:ascii="Times New Roman" w:eastAsia="Calibri" w:hAnsi="Times New Roman" w:cs="Times New Roman"/>
          <w:b/>
          <w:lang w:eastAsia="es-ES"/>
        </w:rPr>
      </w:pPr>
    </w:p>
    <w:p w:rsidR="000C0335" w:rsidRDefault="000C0335" w:rsidP="00F11793">
      <w:bookmarkStart w:id="426" w:name="_Toc427520768"/>
    </w:p>
    <w:p w:rsidR="001B5849" w:rsidRDefault="007479B4" w:rsidP="00F11793">
      <w:pPr>
        <w:pStyle w:val="Ttulo1"/>
        <w:spacing w:before="0" w:beforeAutospacing="0" w:after="0" w:afterAutospacing="0"/>
        <w:rPr>
          <w:rFonts w:eastAsia="Calibri"/>
        </w:rPr>
      </w:pPr>
      <w:bookmarkStart w:id="427" w:name="_Toc427522032"/>
      <w:bookmarkStart w:id="428" w:name="_Toc427523091"/>
      <w:bookmarkStart w:id="429" w:name="_Toc427537019"/>
      <w:bookmarkStart w:id="430" w:name="_Toc427779038"/>
      <w:r>
        <w:rPr>
          <w:rFonts w:eastAsia="Calibri"/>
        </w:rPr>
        <w:t>3</w:t>
      </w:r>
      <w:r w:rsidR="002404FE">
        <w:rPr>
          <w:rFonts w:eastAsia="Calibri"/>
        </w:rPr>
        <w:t xml:space="preserve">. </w:t>
      </w:r>
      <w:r w:rsidR="002404FE" w:rsidRPr="00EF4425">
        <w:rPr>
          <w:rFonts w:eastAsia="Calibri"/>
        </w:rPr>
        <w:t>MARCO DE DISCUSIÓN Y ANÁLISIS DE RESULTADOS</w:t>
      </w:r>
      <w:bookmarkEnd w:id="426"/>
      <w:bookmarkEnd w:id="427"/>
      <w:bookmarkEnd w:id="428"/>
      <w:bookmarkEnd w:id="429"/>
      <w:bookmarkEnd w:id="430"/>
      <w:r w:rsidR="002404FE">
        <w:rPr>
          <w:rFonts w:eastAsia="Calibri"/>
        </w:rPr>
        <w:t xml:space="preserve"> </w:t>
      </w:r>
    </w:p>
    <w:p w:rsidR="00C62A10" w:rsidRPr="001B5849" w:rsidRDefault="00C62A10" w:rsidP="00F11793">
      <w:pPr>
        <w:jc w:val="center"/>
        <w:rPr>
          <w:rFonts w:cs="Times New Roman"/>
        </w:rPr>
      </w:pPr>
    </w:p>
    <w:p w:rsidR="00FB04C9" w:rsidRPr="007479B4" w:rsidRDefault="007479B4" w:rsidP="00F11793">
      <w:pPr>
        <w:pStyle w:val="Ttulo2"/>
        <w:spacing w:before="0"/>
      </w:pPr>
      <w:bookmarkStart w:id="431" w:name="_Toc427520769"/>
      <w:bookmarkStart w:id="432" w:name="_Toc427522033"/>
      <w:bookmarkStart w:id="433" w:name="_Toc427523092"/>
      <w:bookmarkStart w:id="434" w:name="_Toc427537020"/>
      <w:bookmarkStart w:id="435" w:name="_Toc427779039"/>
      <w:r>
        <w:t>3.1.</w:t>
      </w:r>
      <w:r w:rsidR="00FB04C9" w:rsidRPr="007479B4">
        <w:t xml:space="preserve"> Música</w:t>
      </w:r>
      <w:bookmarkEnd w:id="431"/>
      <w:bookmarkEnd w:id="432"/>
      <w:bookmarkEnd w:id="433"/>
      <w:bookmarkEnd w:id="434"/>
      <w:bookmarkEnd w:id="435"/>
    </w:p>
    <w:p w:rsidR="00C62A10" w:rsidRPr="001B5849" w:rsidRDefault="00C62A10" w:rsidP="00F11793">
      <w:pPr>
        <w:rPr>
          <w:rFonts w:cs="Times New Roman"/>
          <w:b/>
        </w:rPr>
      </w:pPr>
    </w:p>
    <w:p w:rsidR="00FB04C9" w:rsidRPr="007479B4" w:rsidRDefault="007479B4" w:rsidP="00F11793">
      <w:pPr>
        <w:pStyle w:val="Ttulo3"/>
        <w:rPr>
          <w:rFonts w:eastAsia="Calibri"/>
        </w:rPr>
      </w:pPr>
      <w:bookmarkStart w:id="436" w:name="_Toc427520770"/>
      <w:bookmarkStart w:id="437" w:name="_Toc427522034"/>
      <w:bookmarkStart w:id="438" w:name="_Toc427523093"/>
      <w:bookmarkStart w:id="439" w:name="_Toc427537021"/>
      <w:bookmarkStart w:id="440" w:name="_Toc427779040"/>
      <w:r>
        <w:t>3.1.1</w:t>
      </w:r>
      <w:r w:rsidR="00FB04C9" w:rsidRPr="007479B4">
        <w:t xml:space="preserve"> </w:t>
      </w:r>
      <w:bookmarkStart w:id="441" w:name="_Toc427284471"/>
      <w:bookmarkStart w:id="442" w:name="_Toc427288761"/>
      <w:r w:rsidR="00FB04C9" w:rsidRPr="007479B4">
        <w:rPr>
          <w:rFonts w:eastAsia="Calibri"/>
        </w:rPr>
        <w:t>Cronología de la música en el cantón Riobamba</w:t>
      </w:r>
      <w:bookmarkEnd w:id="436"/>
      <w:bookmarkEnd w:id="437"/>
      <w:bookmarkEnd w:id="438"/>
      <w:bookmarkEnd w:id="439"/>
      <w:bookmarkEnd w:id="440"/>
      <w:bookmarkEnd w:id="441"/>
      <w:bookmarkEnd w:id="442"/>
    </w:p>
    <w:p w:rsidR="00265815" w:rsidRPr="001B5849" w:rsidRDefault="00265815" w:rsidP="00F11793">
      <w:pPr>
        <w:rPr>
          <w:lang w:eastAsia="es-ES"/>
        </w:rPr>
      </w:pPr>
    </w:p>
    <w:p w:rsidR="00963590" w:rsidRDefault="00A428B0" w:rsidP="00F11793">
      <w:pPr>
        <w:widowControl w:val="0"/>
        <w:shd w:val="clear" w:color="auto" w:fill="FFFFFF"/>
        <w:suppressAutoHyphens/>
        <w:outlineLvl w:val="0"/>
        <w:rPr>
          <w:rStyle w:val="Ttulo4Car"/>
        </w:rPr>
      </w:pPr>
      <w:bookmarkStart w:id="443" w:name="_Toc427520771"/>
      <w:bookmarkStart w:id="444" w:name="_Toc427522035"/>
      <w:bookmarkStart w:id="445" w:name="_Toc427523094"/>
      <w:bookmarkStart w:id="446" w:name="_Toc427537022"/>
      <w:bookmarkStart w:id="447" w:name="_Toc427779041"/>
      <w:bookmarkStart w:id="448" w:name="_Toc427284472"/>
      <w:bookmarkStart w:id="449" w:name="_Toc427288762"/>
      <w:r w:rsidRPr="00EA7B11">
        <w:rPr>
          <w:rStyle w:val="Ttulo4Car"/>
        </w:rPr>
        <w:t xml:space="preserve">3.1.1.1. </w:t>
      </w:r>
      <w:r w:rsidR="00721146" w:rsidRPr="00EA7B11">
        <w:rPr>
          <w:rStyle w:val="Ttulo4Car"/>
        </w:rPr>
        <w:t>Acercamiento a la arqueomusicología chimboracense</w:t>
      </w:r>
      <w:bookmarkEnd w:id="443"/>
      <w:bookmarkEnd w:id="444"/>
      <w:bookmarkEnd w:id="445"/>
      <w:bookmarkEnd w:id="446"/>
      <w:bookmarkEnd w:id="447"/>
    </w:p>
    <w:p w:rsidR="00EA7B11" w:rsidRDefault="00721146" w:rsidP="00F11793">
      <w:pPr>
        <w:widowControl w:val="0"/>
        <w:shd w:val="clear" w:color="auto" w:fill="FFFFFF"/>
        <w:suppressAutoHyphens/>
        <w:outlineLvl w:val="0"/>
        <w:rPr>
          <w:rFonts w:eastAsia="Calibri" w:cs="Times New Roman"/>
          <w:b/>
          <w:lang w:eastAsia="es-ES"/>
        </w:rPr>
      </w:pPr>
      <w:r w:rsidRPr="001B5849">
        <w:rPr>
          <w:rFonts w:eastAsia="Calibri" w:cs="Times New Roman"/>
          <w:b/>
          <w:lang w:eastAsia="es-ES"/>
        </w:rPr>
        <w:t xml:space="preserve"> </w:t>
      </w:r>
    </w:p>
    <w:p w:rsidR="00721146" w:rsidRPr="001B5849" w:rsidRDefault="00721146" w:rsidP="00F11793">
      <w:pPr>
        <w:rPr>
          <w:lang w:eastAsia="es-ES"/>
        </w:rPr>
      </w:pPr>
      <w:r w:rsidRPr="001B5849">
        <w:rPr>
          <w:lang w:eastAsia="es-ES"/>
        </w:rPr>
        <w:t xml:space="preserve">El arqueólogo Henri </w:t>
      </w:r>
      <w:r w:rsidRPr="001B5849">
        <w:rPr>
          <w:b/>
          <w:lang w:eastAsia="es-ES"/>
        </w:rPr>
        <w:t xml:space="preserve"> </w:t>
      </w:r>
      <w:r w:rsidRPr="001B5849">
        <w:rPr>
          <w:lang w:eastAsia="es-ES"/>
        </w:rPr>
        <w:t>Breuil plantea que “todo lo que hombre produce y hasta su propia vida, al final que da depositado en la corteza terrestre”. Así la prehistoria e historia de la humanidad se cifra en restos o huellas.</w:t>
      </w:r>
      <w:bookmarkEnd w:id="448"/>
      <w:bookmarkEnd w:id="449"/>
    </w:p>
    <w:p w:rsidR="00144503" w:rsidRPr="001B5849" w:rsidRDefault="00144503" w:rsidP="00F11793">
      <w:pPr>
        <w:rPr>
          <w:lang w:eastAsia="es-ES"/>
        </w:rPr>
      </w:pPr>
    </w:p>
    <w:p w:rsidR="00721146" w:rsidRPr="001B5849" w:rsidRDefault="00721146" w:rsidP="00F11793">
      <w:pPr>
        <w:rPr>
          <w:lang w:eastAsia="es-ES"/>
        </w:rPr>
      </w:pPr>
      <w:bookmarkStart w:id="450" w:name="_Toc427284473"/>
      <w:bookmarkStart w:id="451" w:name="_Toc427288763"/>
      <w:r w:rsidRPr="001B5849">
        <w:rPr>
          <w:lang w:eastAsia="es-ES"/>
        </w:rPr>
        <w:t>Varios objetos de épocas primitivas subsisten innovado en periodos posteriores e incluso algunos llegan hasta nuestros días. La arqueología permite conocer la cultura material, formas de vida condiciones de producción la organización social de “los grupos humanos, los cambios en los ecosistemas y la forma de vida”. La arquemusicología está relacionada con la recopilación, descripción, análisis, clasificación cuantitativa y cualitativa de datos arqueológicos relacionados con objetos sonoros.</w:t>
      </w:r>
      <w:bookmarkEnd w:id="450"/>
      <w:bookmarkEnd w:id="451"/>
    </w:p>
    <w:p w:rsidR="00C62A10" w:rsidRPr="001B5849" w:rsidRDefault="00C62A10" w:rsidP="00EA7B11">
      <w:pPr>
        <w:rPr>
          <w:lang w:eastAsia="es-ES"/>
        </w:rPr>
      </w:pPr>
    </w:p>
    <w:p w:rsidR="00721146" w:rsidRPr="001B5849" w:rsidRDefault="009A66CA" w:rsidP="00EA7B11">
      <w:pPr>
        <w:rPr>
          <w:lang w:eastAsia="es-ES"/>
        </w:rPr>
      </w:pPr>
      <w:bookmarkStart w:id="452" w:name="_Toc427284474"/>
      <w:bookmarkStart w:id="453" w:name="_Toc427288764"/>
      <w:r w:rsidRPr="001B5849">
        <w:rPr>
          <w:lang w:eastAsia="es-ES"/>
        </w:rPr>
        <w:t>En E</w:t>
      </w:r>
      <w:r w:rsidR="00721146" w:rsidRPr="001B5849">
        <w:rPr>
          <w:lang w:eastAsia="es-ES"/>
        </w:rPr>
        <w:t>cuador se han dado algunos acercamientos para estudiar los instrumentos musicales arqueológicos. La arqueo musicología es una disciplina que debe consolidarse. Hasta el momento tenemos un registro arqueológico cuya fragmentariedad dificulta reconstruir el modo de vida de las sociedades tempranas. Vivimos un pasado imaginario.</w:t>
      </w:r>
      <w:bookmarkEnd w:id="452"/>
      <w:bookmarkEnd w:id="453"/>
      <w:r w:rsidR="00721146" w:rsidRPr="001B5849">
        <w:rPr>
          <w:lang w:eastAsia="es-ES"/>
        </w:rPr>
        <w:t xml:space="preserve"> </w:t>
      </w:r>
    </w:p>
    <w:p w:rsidR="00D23C91" w:rsidRPr="001B5849" w:rsidRDefault="00D23C91" w:rsidP="00EA7B11">
      <w:pPr>
        <w:rPr>
          <w:lang w:eastAsia="es-ES"/>
        </w:rPr>
      </w:pPr>
    </w:p>
    <w:p w:rsidR="00D27FD9" w:rsidRPr="001B5849" w:rsidRDefault="00493AF9" w:rsidP="00EA7B11">
      <w:pPr>
        <w:rPr>
          <w:lang w:eastAsia="es-ES"/>
        </w:rPr>
      </w:pPr>
      <w:bookmarkStart w:id="454" w:name="_Toc427284475"/>
      <w:bookmarkStart w:id="455" w:name="_Toc427288765"/>
      <w:r w:rsidRPr="001B5849">
        <w:rPr>
          <w:b/>
          <w:lang w:eastAsia="es-ES"/>
        </w:rPr>
        <w:t xml:space="preserve">Generalidades: </w:t>
      </w:r>
      <w:r w:rsidRPr="001B5849">
        <w:rPr>
          <w:lang w:eastAsia="es-ES"/>
        </w:rPr>
        <w:t xml:space="preserve">Los conjuntos instrumentales precolombinos no incluían instrumentos de cuerda, predominaron los instrumentos </w:t>
      </w:r>
      <w:r w:rsidRPr="001B5849">
        <w:rPr>
          <w:i/>
          <w:lang w:eastAsia="es-ES"/>
        </w:rPr>
        <w:t>aerófonos</w:t>
      </w:r>
      <w:r w:rsidRPr="001B5849">
        <w:rPr>
          <w:lang w:eastAsia="es-ES"/>
        </w:rPr>
        <w:t xml:space="preserve">: variedad de silbatos, flautas, instrumentos pánicos, señuelos, ocarinas; instrumentos </w:t>
      </w:r>
      <w:r w:rsidRPr="001B5849">
        <w:rPr>
          <w:i/>
          <w:lang w:eastAsia="es-ES"/>
        </w:rPr>
        <w:t xml:space="preserve">membranófonos: </w:t>
      </w:r>
      <w:r w:rsidRPr="001B5849">
        <w:rPr>
          <w:lang w:eastAsia="es-ES"/>
        </w:rPr>
        <w:t xml:space="preserve">variedad de tambores; </w:t>
      </w:r>
      <w:r w:rsidRPr="001B5849">
        <w:rPr>
          <w:i/>
          <w:lang w:eastAsia="es-ES"/>
        </w:rPr>
        <w:t>idiófonos</w:t>
      </w:r>
      <w:r w:rsidRPr="001B5849">
        <w:rPr>
          <w:lang w:eastAsia="es-ES"/>
        </w:rPr>
        <w:t xml:space="preserve">: </w:t>
      </w:r>
      <w:r w:rsidR="00D27FD9" w:rsidRPr="001B5849">
        <w:rPr>
          <w:lang w:eastAsia="es-ES"/>
        </w:rPr>
        <w:t>variedad de sonajas, cascabeles, cencerros, bastones de chonta, etc.</w:t>
      </w:r>
      <w:bookmarkEnd w:id="454"/>
      <w:bookmarkEnd w:id="455"/>
    </w:p>
    <w:p w:rsidR="006A6F7C" w:rsidRPr="001B5849" w:rsidRDefault="006A6F7C" w:rsidP="00EA7B11">
      <w:pPr>
        <w:rPr>
          <w:lang w:eastAsia="es-ES"/>
        </w:rPr>
      </w:pPr>
    </w:p>
    <w:p w:rsidR="00D27FD9" w:rsidRPr="001B5849" w:rsidRDefault="00D27FD9" w:rsidP="00EA7B11">
      <w:pPr>
        <w:rPr>
          <w:lang w:eastAsia="es-ES"/>
        </w:rPr>
      </w:pPr>
      <w:bookmarkStart w:id="456" w:name="_Toc427284476"/>
      <w:r w:rsidRPr="001B5849">
        <w:rPr>
          <w:lang w:eastAsia="es-ES"/>
        </w:rPr>
        <w:t>Las características acústicas de un instrumento musical como su espectro sonoro están supeditadas a las técnicas de ejecución, por lo que resulta aventurado hablar de sonidos, escalas, timbre, altura, frecuencia, producidos por tal o cual instrumento prehispánico. Los instrumentos musicales andinos tienen además una dimensión simbólica sacra,  una función social, religiosa. Su temporalidad deja grandes posibilidades para la imaginación y la hipótesis.</w:t>
      </w:r>
      <w:bookmarkEnd w:id="456"/>
      <w:r w:rsidRPr="001B5849">
        <w:rPr>
          <w:lang w:eastAsia="es-ES"/>
        </w:rPr>
        <w:t xml:space="preserve"> </w:t>
      </w:r>
    </w:p>
    <w:p w:rsidR="00721146" w:rsidRPr="001B5849" w:rsidRDefault="00D27FD9" w:rsidP="00EA7B11">
      <w:pPr>
        <w:rPr>
          <w:lang w:eastAsia="es-ES"/>
        </w:rPr>
      </w:pPr>
      <w:bookmarkStart w:id="457" w:name="_Toc427284477"/>
      <w:bookmarkStart w:id="458" w:name="_Toc427288766"/>
      <w:r w:rsidRPr="001B5849">
        <w:rPr>
          <w:lang w:eastAsia="es-ES"/>
        </w:rPr>
        <w:lastRenderedPageBreak/>
        <w:t xml:space="preserve">En las ceremonias de regocijo  los primeros habitantes debieron emitir fonemas (sonidos) que poco a apoco fueron evolucionando y adquiriendo mayor sentido y fuerza comunicativa. Las vos humana es una manifestación sonora perfecta y compleja que exterioriza estados anímicos. Imitando a las aves nació el silbo. En momentos de euforia el hombre primitivo </w:t>
      </w:r>
      <w:r w:rsidR="009E332D" w:rsidRPr="001B5849">
        <w:rPr>
          <w:lang w:eastAsia="es-ES"/>
        </w:rPr>
        <w:t>debió</w:t>
      </w:r>
      <w:r w:rsidRPr="001B5849">
        <w:rPr>
          <w:lang w:eastAsia="es-ES"/>
        </w:rPr>
        <w:t xml:space="preserve"> palmotear, brincar o saltar rítmicamente y sus adornos (collares de semillas secas, pepas, conchas, uñas, dientes de animales, narigueras, pectorales </w:t>
      </w:r>
      <w:r w:rsidR="009E332D" w:rsidRPr="001B5849">
        <w:rPr>
          <w:lang w:eastAsia="es-ES"/>
        </w:rPr>
        <w:t>–</w:t>
      </w:r>
      <w:r w:rsidRPr="001B5849">
        <w:rPr>
          <w:lang w:eastAsia="es-ES"/>
        </w:rPr>
        <w:t xml:space="preserve"> </w:t>
      </w:r>
      <w:r w:rsidR="009E332D" w:rsidRPr="001B5849">
        <w:rPr>
          <w:i/>
          <w:lang w:eastAsia="es-ES"/>
        </w:rPr>
        <w:t xml:space="preserve">tincullpas, </w:t>
      </w:r>
      <w:r w:rsidR="009E332D" w:rsidRPr="001B5849">
        <w:rPr>
          <w:lang w:eastAsia="es-ES"/>
        </w:rPr>
        <w:t>etc.</w:t>
      </w:r>
      <w:r w:rsidRPr="001B5849">
        <w:rPr>
          <w:lang w:eastAsia="es-ES"/>
        </w:rPr>
        <w:t>)</w:t>
      </w:r>
      <w:r w:rsidR="009E332D" w:rsidRPr="001B5849">
        <w:rPr>
          <w:lang w:eastAsia="es-ES"/>
        </w:rPr>
        <w:t xml:space="preserve">, acaso en forma involuntaria se convirtieron en instrumentos hoy conocidos como musicales </w:t>
      </w:r>
      <w:r w:rsidR="009E332D" w:rsidRPr="001B5849">
        <w:rPr>
          <w:i/>
          <w:lang w:eastAsia="es-ES"/>
        </w:rPr>
        <w:t>idiófonos</w:t>
      </w:r>
      <w:r w:rsidR="009E332D" w:rsidRPr="001B5849">
        <w:rPr>
          <w:lang w:eastAsia="es-ES"/>
        </w:rPr>
        <w:t>. Del ritmo de la naturaleza quizá inconscientemente el hombre derivó el ritmo musical. La música de la época aborigen, en sus inicios, seguramente fue rítmica, ya sea por la facilidad de construir instrumentos idiófonos o por ser el ritmo el primer elemento musical que capta del oído humano. Nuestras vidas están impregnadas de una conducta lúdica. Bailar, cantar, ejecutar un instrumento musical son actividades propias del ser humano.</w:t>
      </w:r>
      <w:bookmarkEnd w:id="457"/>
      <w:bookmarkEnd w:id="458"/>
    </w:p>
    <w:p w:rsidR="006A6F7C" w:rsidRPr="001B5849" w:rsidRDefault="006A6F7C" w:rsidP="00EA7B11">
      <w:pPr>
        <w:rPr>
          <w:lang w:eastAsia="es-ES"/>
        </w:rPr>
      </w:pPr>
    </w:p>
    <w:p w:rsidR="009E332D" w:rsidRPr="001B5849" w:rsidRDefault="009E332D" w:rsidP="00EA7B11">
      <w:pPr>
        <w:rPr>
          <w:lang w:eastAsia="es-ES"/>
        </w:rPr>
      </w:pPr>
      <w:bookmarkStart w:id="459" w:name="_Toc427284478"/>
      <w:bookmarkStart w:id="460" w:name="_Toc427288767"/>
      <w:r w:rsidRPr="001B5849">
        <w:rPr>
          <w:lang w:eastAsia="es-ES"/>
        </w:rPr>
        <w:t xml:space="preserve">El canto de las aves, la lluvia y el viento filtrándose entre los árboles se sumaron y ofrecieron un fascinante y extraño concierto que llevó a los primeros habitantes a un mágico dominio del aire. Surgió entonces </w:t>
      </w:r>
      <w:r w:rsidRPr="001B5849">
        <w:rPr>
          <w:i/>
          <w:lang w:eastAsia="es-ES"/>
        </w:rPr>
        <w:t>silibus</w:t>
      </w:r>
      <w:r w:rsidRPr="001B5849">
        <w:rPr>
          <w:lang w:eastAsia="es-ES"/>
        </w:rPr>
        <w:t xml:space="preserve"> </w:t>
      </w:r>
      <w:r w:rsidRPr="001B5849">
        <w:rPr>
          <w:i/>
          <w:lang w:eastAsia="es-ES"/>
        </w:rPr>
        <w:t xml:space="preserve">– </w:t>
      </w:r>
      <w:r w:rsidR="00F31373" w:rsidRPr="001B5849">
        <w:rPr>
          <w:i/>
          <w:lang w:eastAsia="es-ES"/>
        </w:rPr>
        <w:t>silbo</w:t>
      </w:r>
      <w:r w:rsidRPr="001B5849">
        <w:rPr>
          <w:i/>
          <w:lang w:eastAsia="es-ES"/>
        </w:rPr>
        <w:t>,</w:t>
      </w:r>
      <w:r w:rsidRPr="001B5849">
        <w:rPr>
          <w:lang w:eastAsia="es-ES"/>
        </w:rPr>
        <w:t xml:space="preserve">  sonido agudo producido con la fuerza del diafragma a través de la tráquea y la cavidad bucal. Algunos vegetales tabulares recordados como el carrizo, tunda, bambú (gradúa)… suenan por la acción del viento. Por la analogía del hombre primitivo habrá tomado esas cañas,   las que en sus manos le vieron en una variedad de silbatos y flautas.</w:t>
      </w:r>
      <w:bookmarkEnd w:id="459"/>
      <w:bookmarkEnd w:id="460"/>
    </w:p>
    <w:p w:rsidR="00F83BF6" w:rsidRPr="001B5849" w:rsidRDefault="009E332D" w:rsidP="00EA7B11">
      <w:pPr>
        <w:rPr>
          <w:lang w:eastAsia="es-ES"/>
        </w:rPr>
      </w:pPr>
      <w:bookmarkStart w:id="461" w:name="_Toc427284479"/>
      <w:bookmarkStart w:id="462" w:name="_Toc427288768"/>
      <w:r w:rsidRPr="001B5849">
        <w:rPr>
          <w:lang w:eastAsia="es-ES"/>
        </w:rPr>
        <w:t xml:space="preserve">Las hojas de algunas plantas también sirvieron y sirven como instrumentos musicales </w:t>
      </w:r>
      <w:r w:rsidRPr="001B5849">
        <w:rPr>
          <w:i/>
          <w:lang w:eastAsia="es-ES"/>
        </w:rPr>
        <w:t xml:space="preserve">aerófonos. </w:t>
      </w:r>
      <w:r w:rsidR="004D0052" w:rsidRPr="001B5849">
        <w:rPr>
          <w:lang w:eastAsia="es-ES"/>
        </w:rPr>
        <w:t>Entre</w:t>
      </w:r>
      <w:r w:rsidR="0020272C" w:rsidRPr="001B5849">
        <w:rPr>
          <w:lang w:eastAsia="es-ES"/>
        </w:rPr>
        <w:t xml:space="preserve"> las variedades de hojas usadas con  estos fines en el área andina están el </w:t>
      </w:r>
      <w:r w:rsidR="0020272C" w:rsidRPr="001B5849">
        <w:rPr>
          <w:i/>
          <w:lang w:eastAsia="es-ES"/>
        </w:rPr>
        <w:t xml:space="preserve">capulí, atsera o achira, naranjo, Catulo de maíz, lechero, palma de ramo, uña de gato, </w:t>
      </w:r>
      <w:r w:rsidR="00F31373" w:rsidRPr="001B5849">
        <w:rPr>
          <w:lang w:eastAsia="es-ES"/>
        </w:rPr>
        <w:t>e</w:t>
      </w:r>
      <w:r w:rsidR="0020272C" w:rsidRPr="001B5849">
        <w:rPr>
          <w:lang w:eastAsia="es-ES"/>
        </w:rPr>
        <w:t>t</w:t>
      </w:r>
      <w:r w:rsidR="00F31373" w:rsidRPr="001B5849">
        <w:rPr>
          <w:lang w:eastAsia="es-ES"/>
        </w:rPr>
        <w:t>c</w:t>
      </w:r>
      <w:r w:rsidR="0020272C" w:rsidRPr="001B5849">
        <w:rPr>
          <w:lang w:eastAsia="es-ES"/>
        </w:rPr>
        <w:t>.</w:t>
      </w:r>
      <w:r w:rsidR="0020272C" w:rsidRPr="001B5849">
        <w:rPr>
          <w:i/>
          <w:lang w:eastAsia="es-ES"/>
        </w:rPr>
        <w:t xml:space="preserve"> </w:t>
      </w:r>
      <w:r w:rsidR="0020272C" w:rsidRPr="001B5849">
        <w:rPr>
          <w:lang w:eastAsia="es-ES"/>
        </w:rPr>
        <w:t xml:space="preserve">Para pitar o entonar con ellas hay que doblarlas en el centro, siguiendo la línea del pecíolo. Plantas como el </w:t>
      </w:r>
      <w:r w:rsidR="0020272C" w:rsidRPr="001B5849">
        <w:rPr>
          <w:i/>
          <w:lang w:eastAsia="es-ES"/>
        </w:rPr>
        <w:t>maíz, capulí, lechero</w:t>
      </w:r>
      <w:r w:rsidR="0020272C" w:rsidRPr="001B5849">
        <w:rPr>
          <w:lang w:eastAsia="es-ES"/>
        </w:rPr>
        <w:t>, incluso es</w:t>
      </w:r>
      <w:r w:rsidR="00F83BF6" w:rsidRPr="001B5849">
        <w:rPr>
          <w:lang w:eastAsia="es-ES"/>
        </w:rPr>
        <w:t>tuvieron connotaciones sagradas.</w:t>
      </w:r>
      <w:bookmarkEnd w:id="461"/>
      <w:bookmarkEnd w:id="462"/>
    </w:p>
    <w:p w:rsidR="009A66CA" w:rsidRPr="001B5849" w:rsidRDefault="009A66CA" w:rsidP="00EA7B11">
      <w:pPr>
        <w:rPr>
          <w:lang w:eastAsia="es-ES"/>
        </w:rPr>
      </w:pPr>
    </w:p>
    <w:p w:rsidR="009E332D" w:rsidRPr="001B5849" w:rsidRDefault="00F83BF6" w:rsidP="00EA7B11">
      <w:pPr>
        <w:rPr>
          <w:lang w:eastAsia="es-ES"/>
        </w:rPr>
      </w:pPr>
      <w:bookmarkStart w:id="463" w:name="_Toc427284480"/>
      <w:bookmarkStart w:id="464" w:name="_Toc427288769"/>
      <w:r w:rsidRPr="001B5849">
        <w:rPr>
          <w:lang w:eastAsia="es-ES"/>
        </w:rPr>
        <w:t xml:space="preserve">Aunque sin mayores respaldos científicos, sin tomar en cuenta la dimensión simbólica y otros factores, en la religión andina hay leyendas o hipótesis sobre los posibles usos musicales  de objetos musicales: de las </w:t>
      </w:r>
      <w:r w:rsidRPr="001B5849">
        <w:rPr>
          <w:i/>
          <w:lang w:eastAsia="es-ES"/>
        </w:rPr>
        <w:t xml:space="preserve">piedras volcánicas </w:t>
      </w:r>
      <w:r w:rsidRPr="001B5849">
        <w:rPr>
          <w:lang w:eastAsia="es-ES"/>
        </w:rPr>
        <w:t xml:space="preserve">de basalto suspendidas en una cuerda, se dice que se usaron en los ritos de los yachajs o shamanes </w:t>
      </w:r>
      <w:r w:rsidR="00080F31" w:rsidRPr="001B5849">
        <w:rPr>
          <w:lang w:eastAsia="es-ES"/>
        </w:rPr>
        <w:t xml:space="preserve">como </w:t>
      </w:r>
      <w:r w:rsidR="00080F31" w:rsidRPr="001B5849">
        <w:rPr>
          <w:i/>
          <w:lang w:eastAsia="es-ES"/>
        </w:rPr>
        <w:t>lotófonos.</w:t>
      </w:r>
      <w:r w:rsidR="00080F31" w:rsidRPr="001B5849">
        <w:rPr>
          <w:lang w:eastAsia="es-ES"/>
        </w:rPr>
        <w:t xml:space="preserve"> Hay quienes comentan sobre los “conciertos” de varios indios que cargaban agua en “</w:t>
      </w:r>
      <w:r w:rsidR="00080F31" w:rsidRPr="001B5849">
        <w:rPr>
          <w:i/>
          <w:lang w:eastAsia="es-ES"/>
        </w:rPr>
        <w:t>botellas silbato</w:t>
      </w:r>
      <w:r w:rsidR="00080F31" w:rsidRPr="001B5849">
        <w:rPr>
          <w:lang w:eastAsia="es-ES"/>
        </w:rPr>
        <w:t xml:space="preserve">” biotrifonales. Se cree que la </w:t>
      </w:r>
      <w:r w:rsidR="00080F31" w:rsidRPr="001B5849">
        <w:rPr>
          <w:i/>
          <w:lang w:eastAsia="es-ES"/>
        </w:rPr>
        <w:t>tincullpa</w:t>
      </w:r>
      <w:r w:rsidR="00080F31" w:rsidRPr="001B5849">
        <w:rPr>
          <w:lang w:eastAsia="es-ES"/>
        </w:rPr>
        <w:t xml:space="preserve">, una especie de pectoral metlico, se usó como instrumento </w:t>
      </w:r>
      <w:r w:rsidR="00080F31" w:rsidRPr="001B5849">
        <w:rPr>
          <w:i/>
          <w:lang w:eastAsia="es-ES"/>
        </w:rPr>
        <w:t>idiofóno</w:t>
      </w:r>
      <w:r w:rsidR="00080F31" w:rsidRPr="001B5849">
        <w:rPr>
          <w:lang w:eastAsia="es-ES"/>
        </w:rPr>
        <w:t xml:space="preserve">; el </w:t>
      </w:r>
      <w:r w:rsidR="00080F31" w:rsidRPr="001B5849">
        <w:rPr>
          <w:i/>
          <w:lang w:eastAsia="es-ES"/>
        </w:rPr>
        <w:t xml:space="preserve">tumank, </w:t>
      </w:r>
      <w:r w:rsidR="00080F31" w:rsidRPr="001B5849">
        <w:rPr>
          <w:lang w:eastAsia="es-ES"/>
        </w:rPr>
        <w:t xml:space="preserve">arco guerrero, se dice que fue un </w:t>
      </w:r>
      <w:r w:rsidR="00080F31" w:rsidRPr="001B5849">
        <w:rPr>
          <w:i/>
          <w:lang w:eastAsia="es-ES"/>
        </w:rPr>
        <w:t>monocordófono</w:t>
      </w:r>
      <w:r w:rsidR="00080F31" w:rsidRPr="001B5849">
        <w:rPr>
          <w:lang w:eastAsia="es-ES"/>
        </w:rPr>
        <w:t xml:space="preserve">; las </w:t>
      </w:r>
      <w:r w:rsidR="00080F31" w:rsidRPr="001B5849">
        <w:rPr>
          <w:i/>
          <w:lang w:eastAsia="es-ES"/>
        </w:rPr>
        <w:t>compoteras solares</w:t>
      </w:r>
      <w:r w:rsidR="00080F31" w:rsidRPr="001B5849">
        <w:rPr>
          <w:lang w:eastAsia="es-ES"/>
        </w:rPr>
        <w:t xml:space="preserve"> con patas se cree fueron usadas como silbatos, (las compoteras, no siempre son aceptadas como instrumentos musicales). Este periodo deja grandes posibilidades para la imaginación y las hipótesis:</w:t>
      </w:r>
      <w:bookmarkEnd w:id="463"/>
      <w:bookmarkEnd w:id="464"/>
    </w:p>
    <w:p w:rsidR="00080F31" w:rsidRPr="001B5849" w:rsidRDefault="00080F31" w:rsidP="00EA7B11">
      <w:pPr>
        <w:rPr>
          <w:lang w:eastAsia="es-ES"/>
        </w:rPr>
      </w:pPr>
    </w:p>
    <w:p w:rsidR="00080F31" w:rsidRPr="001B5849" w:rsidRDefault="00080F31" w:rsidP="00EA7B11">
      <w:pPr>
        <w:rPr>
          <w:lang w:eastAsia="es-ES"/>
        </w:rPr>
      </w:pPr>
      <w:bookmarkStart w:id="465" w:name="_Toc427284481"/>
      <w:bookmarkStart w:id="466" w:name="_Toc427288770"/>
      <w:r w:rsidRPr="001B5849">
        <w:rPr>
          <w:lang w:eastAsia="es-ES"/>
        </w:rPr>
        <w:t xml:space="preserve">El medio ambiente, la ubicación territorial o la pluralidad de microclimas son factores que propiciaron el desarrollo de un acervo artístico rico y variado. La música, desde sus inicios, fue </w:t>
      </w:r>
      <w:r w:rsidRPr="001B5849">
        <w:rPr>
          <w:lang w:eastAsia="es-ES"/>
        </w:rPr>
        <w:lastRenderedPageBreak/>
        <w:t xml:space="preserve">“un elemento más del rito formando parte del conjunto”, estaba presente en el tiempo ordinario la cotidianidad, y el tiempo extraordinario, la fiesta, los ritos del </w:t>
      </w:r>
      <w:r w:rsidR="00C37052" w:rsidRPr="001B5849">
        <w:rPr>
          <w:i/>
          <w:lang w:eastAsia="es-ES"/>
        </w:rPr>
        <w:t>señorío</w:t>
      </w:r>
      <w:r w:rsidRPr="001B5849">
        <w:rPr>
          <w:i/>
          <w:lang w:eastAsia="es-ES"/>
        </w:rPr>
        <w:t xml:space="preserve"> étnico, el ayllu, la llacta, el pueblo.</w:t>
      </w:r>
      <w:r w:rsidRPr="001B5849">
        <w:rPr>
          <w:lang w:eastAsia="es-ES"/>
        </w:rPr>
        <w:t xml:space="preserve"> La música más que expresiva artística, puede ser vist</w:t>
      </w:r>
      <w:r w:rsidR="00C37052" w:rsidRPr="001B5849">
        <w:rPr>
          <w:lang w:eastAsia="es-ES"/>
        </w:rPr>
        <w:t>a con</w:t>
      </w:r>
      <w:r w:rsidRPr="001B5849">
        <w:rPr>
          <w:lang w:eastAsia="es-ES"/>
        </w:rPr>
        <w:t xml:space="preserve"> “fenómeno social que varía según las coordenadas del espacio y del tiempo”. La música, en principio fue un arte funcional que </w:t>
      </w:r>
      <w:r w:rsidR="00C37052" w:rsidRPr="001B5849">
        <w:rPr>
          <w:lang w:eastAsia="es-ES"/>
        </w:rPr>
        <w:t>reunía</w:t>
      </w:r>
      <w:r w:rsidRPr="001B5849">
        <w:rPr>
          <w:lang w:eastAsia="es-ES"/>
        </w:rPr>
        <w:t xml:space="preserve"> las expectativas del sector social que la </w:t>
      </w:r>
      <w:r w:rsidR="00C37052" w:rsidRPr="001B5849">
        <w:rPr>
          <w:lang w:eastAsia="es-ES"/>
        </w:rPr>
        <w:t>consumía</w:t>
      </w:r>
      <w:r w:rsidRPr="001B5849">
        <w:rPr>
          <w:lang w:eastAsia="es-ES"/>
        </w:rPr>
        <w:t xml:space="preserve"> o usaba. El músico</w:t>
      </w:r>
      <w:r w:rsidR="00C37052" w:rsidRPr="001B5849">
        <w:rPr>
          <w:lang w:eastAsia="es-ES"/>
        </w:rPr>
        <w:t>, se colige, debió tener un rol social específico.</w:t>
      </w:r>
      <w:bookmarkEnd w:id="465"/>
      <w:bookmarkEnd w:id="466"/>
    </w:p>
    <w:p w:rsidR="009F0944" w:rsidRPr="001B5849" w:rsidRDefault="009F0944" w:rsidP="00EA7B11">
      <w:pPr>
        <w:rPr>
          <w:lang w:eastAsia="es-ES"/>
        </w:rPr>
      </w:pPr>
    </w:p>
    <w:p w:rsidR="009F0944" w:rsidRPr="001B5849" w:rsidRDefault="009F0944" w:rsidP="00EA7B11">
      <w:pPr>
        <w:rPr>
          <w:lang w:eastAsia="es-ES"/>
        </w:rPr>
      </w:pPr>
      <w:bookmarkStart w:id="467" w:name="_Toc427284482"/>
      <w:bookmarkStart w:id="468" w:name="_Toc427288771"/>
      <w:r w:rsidRPr="001B5849">
        <w:rPr>
          <w:lang w:eastAsia="es-ES"/>
        </w:rPr>
        <w:t>La provincia de Chimborazo, dueña de una rica historia, fue en la época prehispánica asiento de la cultura Puruhá que sobre tener lengua propia, fue un importante señorío étnico o cacicazgo mayor. Hay pruebas de que hubo habitantes en la región Puruhá hace unos 8 o 9 mil años, los límites de este señorío étnico se extendía a las actuales provincias de Chimborazo, Bolívar y parte de las actuales de Tungurahua y Cañar. La dinastía de lo Duchicelas gobernó esta región. El célebre Atahualpa por línea materna, perteneció al este linaje.</w:t>
      </w:r>
      <w:bookmarkEnd w:id="467"/>
      <w:bookmarkEnd w:id="468"/>
    </w:p>
    <w:p w:rsidR="002A6590" w:rsidRPr="001B5849" w:rsidRDefault="002A6590" w:rsidP="00FC039D">
      <w:pPr>
        <w:rPr>
          <w:lang w:eastAsia="es-ES"/>
        </w:rPr>
      </w:pPr>
    </w:p>
    <w:p w:rsidR="00EA7B11" w:rsidRDefault="00A428B0" w:rsidP="00B84A39">
      <w:pPr>
        <w:widowControl w:val="0"/>
        <w:shd w:val="clear" w:color="auto" w:fill="FFFFFF"/>
        <w:suppressAutoHyphens/>
        <w:outlineLvl w:val="0"/>
        <w:rPr>
          <w:rStyle w:val="Ttulo4Car"/>
        </w:rPr>
      </w:pPr>
      <w:bookmarkStart w:id="469" w:name="_Toc427520772"/>
      <w:bookmarkStart w:id="470" w:name="_Toc427522036"/>
      <w:bookmarkStart w:id="471" w:name="_Toc427523095"/>
      <w:bookmarkStart w:id="472" w:name="_Toc427537023"/>
      <w:bookmarkStart w:id="473" w:name="_Toc427779042"/>
      <w:bookmarkStart w:id="474" w:name="_Toc427284483"/>
      <w:bookmarkStart w:id="475" w:name="_Toc427288772"/>
      <w:r w:rsidRPr="007479B4">
        <w:rPr>
          <w:rStyle w:val="Ttulo4Car"/>
        </w:rPr>
        <w:t>3.1.1.2</w:t>
      </w:r>
      <w:r w:rsidR="00630003" w:rsidRPr="007479B4">
        <w:rPr>
          <w:rStyle w:val="Ttulo4Car"/>
        </w:rPr>
        <w:t xml:space="preserve">. </w:t>
      </w:r>
      <w:r w:rsidR="002A6590" w:rsidRPr="007479B4">
        <w:rPr>
          <w:rStyle w:val="Ttulo4Car"/>
        </w:rPr>
        <w:t>La Colonia</w:t>
      </w:r>
      <w:bookmarkEnd w:id="469"/>
      <w:bookmarkEnd w:id="470"/>
      <w:bookmarkEnd w:id="471"/>
      <w:bookmarkEnd w:id="472"/>
      <w:bookmarkEnd w:id="473"/>
    </w:p>
    <w:p w:rsidR="00963590" w:rsidRDefault="00963590" w:rsidP="00B84A39">
      <w:pPr>
        <w:widowControl w:val="0"/>
        <w:shd w:val="clear" w:color="auto" w:fill="FFFFFF"/>
        <w:suppressAutoHyphens/>
        <w:outlineLvl w:val="0"/>
        <w:rPr>
          <w:rStyle w:val="Ttulo4Car"/>
        </w:rPr>
      </w:pPr>
    </w:p>
    <w:p w:rsidR="004B6CD6" w:rsidRPr="001B5849" w:rsidRDefault="004B6CD6" w:rsidP="00EA7B11">
      <w:pPr>
        <w:rPr>
          <w:lang w:eastAsia="es-ES"/>
        </w:rPr>
      </w:pPr>
      <w:r w:rsidRPr="001B5849">
        <w:rPr>
          <w:lang w:eastAsia="es-ES"/>
        </w:rPr>
        <w:t>Las expresiones artísticas logradas en los siglos por los pueblos precolombinos no fueron apreciadas por la ralea europeo, ávida de oro; dolorosamente, en los crisoles desaparecieron las más extraordinarias creaciones del arte indígena, quedando convertidas, sin piedad, en fríos lingotes que únicamente tenían el lenguaje de la balanza</w:t>
      </w:r>
      <w:r w:rsidR="000755E4" w:rsidRPr="001B5849">
        <w:rPr>
          <w:lang w:eastAsia="es-ES"/>
        </w:rPr>
        <w:t>.</w:t>
      </w:r>
      <w:r w:rsidR="001B5849">
        <w:rPr>
          <w:lang w:eastAsia="es-ES"/>
        </w:rPr>
        <w:t xml:space="preserve"> </w:t>
      </w:r>
      <w:r w:rsidR="001B5849" w:rsidRPr="001B5849">
        <w:rPr>
          <w:sz w:val="18"/>
          <w:szCs w:val="18"/>
          <w:lang w:eastAsia="es-ES"/>
        </w:rPr>
        <w:t>(</w:t>
      </w:r>
      <w:r w:rsidR="001B5849" w:rsidRPr="001B5849">
        <w:rPr>
          <w:sz w:val="18"/>
          <w:szCs w:val="18"/>
        </w:rPr>
        <w:t>GODOY, M &amp; CEPEDA, F   2012  P</w:t>
      </w:r>
      <w:r w:rsidR="00276083">
        <w:rPr>
          <w:sz w:val="18"/>
          <w:szCs w:val="18"/>
        </w:rPr>
        <w:t>p</w:t>
      </w:r>
      <w:r w:rsidR="001B5849" w:rsidRPr="001B5849">
        <w:rPr>
          <w:sz w:val="18"/>
          <w:szCs w:val="18"/>
        </w:rPr>
        <w:t xml:space="preserve"> 24-26</w:t>
      </w:r>
      <w:r w:rsidR="001B5849" w:rsidRPr="001B5849">
        <w:rPr>
          <w:sz w:val="18"/>
          <w:szCs w:val="18"/>
          <w:lang w:eastAsia="es-ES"/>
        </w:rPr>
        <w:t>)</w:t>
      </w:r>
      <w:bookmarkEnd w:id="474"/>
      <w:bookmarkEnd w:id="475"/>
    </w:p>
    <w:p w:rsidR="0020792C" w:rsidRPr="001B5849" w:rsidRDefault="0020792C" w:rsidP="00FC039D">
      <w:pPr>
        <w:rPr>
          <w:lang w:eastAsia="es-ES"/>
        </w:rPr>
      </w:pPr>
    </w:p>
    <w:p w:rsidR="00BF3E8E" w:rsidRPr="001B5849" w:rsidRDefault="00BF3E8E" w:rsidP="00FC039D">
      <w:pPr>
        <w:rPr>
          <w:lang w:eastAsia="es-ES"/>
        </w:rPr>
      </w:pPr>
      <w:bookmarkStart w:id="476" w:name="_Toc427284484"/>
      <w:bookmarkStart w:id="477" w:name="_Toc427288773"/>
      <w:r w:rsidRPr="001B5849">
        <w:rPr>
          <w:lang w:eastAsia="es-ES"/>
        </w:rPr>
        <w:t>Si todo el desprendimiento de esos hombres que más apreciaban la cosmología que el mundo material, fue arrojado a los hornos, qué podía esperarse en relación a sus manifestaciones artísticas. A oídos de los colonizadores la música indígena sonaba infernal, impía, marcial,</w:t>
      </w:r>
      <w:r w:rsidR="00916E67" w:rsidRPr="001B5849">
        <w:rPr>
          <w:lang w:eastAsia="es-ES"/>
        </w:rPr>
        <w:t xml:space="preserve"> fúnebre, lúgubre… De ahí las músicas y danzas indígenas fueron muchas veces prohibidas por las autoridades religiosas católicas, e incluso algunos instrumentos de uso ritual fueron destruidos. Todo esto bajo el plan de debilitar la cultura, que es la que une y afianza a los pueblos, los haces fuertes e indoblegables. Se modificaron sus costumbres, sus fiestas, su vestimenta e incluso su lenguaje. Se impuso el aprendizaje de quichua para todas las parcialidades para que sea más facial el sometimiento ideológico y otras muchas lenguas fueron eliminadas.</w:t>
      </w:r>
      <w:bookmarkEnd w:id="476"/>
      <w:bookmarkEnd w:id="477"/>
    </w:p>
    <w:p w:rsidR="00916E67" w:rsidRPr="001B5849" w:rsidRDefault="00916E67" w:rsidP="00FC039D">
      <w:pPr>
        <w:rPr>
          <w:lang w:eastAsia="es-ES"/>
        </w:rPr>
      </w:pPr>
    </w:p>
    <w:p w:rsidR="00916E67" w:rsidRPr="001B5849" w:rsidRDefault="00916E67" w:rsidP="00FC039D">
      <w:pPr>
        <w:rPr>
          <w:lang w:eastAsia="es-ES"/>
        </w:rPr>
      </w:pPr>
      <w:bookmarkStart w:id="478" w:name="_Toc427284485"/>
      <w:bookmarkStart w:id="479" w:name="_Toc427288774"/>
      <w:r w:rsidRPr="001B5849">
        <w:rPr>
          <w:lang w:eastAsia="es-ES"/>
        </w:rPr>
        <w:t xml:space="preserve">No todo se perdió, pues se establecieron modos de resistencia cultural; algunas veces prácticas de este tipo se hacían en secreto, o se disfrazaban  bajo los modelos que los colonizadores querían imponer. </w:t>
      </w:r>
      <w:r w:rsidR="00914E42">
        <w:rPr>
          <w:lang w:eastAsia="es-ES"/>
        </w:rPr>
        <w:t xml:space="preserve">Hoy en día, aún es posible evidenciar el lazo que tienen los indígenas con la música vinculando con actividades diarias. </w:t>
      </w:r>
      <w:r w:rsidRPr="001B5849">
        <w:rPr>
          <w:lang w:eastAsia="es-ES"/>
        </w:rPr>
        <w:t xml:space="preserve">Los rituales </w:t>
      </w:r>
      <w:r w:rsidR="00914E42">
        <w:rPr>
          <w:lang w:eastAsia="es-ES"/>
        </w:rPr>
        <w:t>poseen especiales características musicales en</w:t>
      </w:r>
      <w:r w:rsidRPr="001B5849">
        <w:rPr>
          <w:lang w:eastAsia="es-ES"/>
        </w:rPr>
        <w:t xml:space="preserve"> cada</w:t>
      </w:r>
      <w:r w:rsidR="00914E42">
        <w:rPr>
          <w:lang w:eastAsia="es-ES"/>
        </w:rPr>
        <w:t xml:space="preserve"> una de las celebraciones</w:t>
      </w:r>
      <w:r w:rsidRPr="001B5849">
        <w:rPr>
          <w:lang w:eastAsia="es-ES"/>
        </w:rPr>
        <w:t>.</w:t>
      </w:r>
      <w:r w:rsidR="00914E42">
        <w:rPr>
          <w:lang w:eastAsia="es-ES"/>
        </w:rPr>
        <w:t xml:space="preserve">  La importancia que tuvo</w:t>
      </w:r>
      <w:r w:rsidRPr="001B5849">
        <w:rPr>
          <w:lang w:eastAsia="es-ES"/>
        </w:rPr>
        <w:t xml:space="preserve"> </w:t>
      </w:r>
      <w:r w:rsidR="00914E42">
        <w:rPr>
          <w:lang w:eastAsia="es-ES"/>
        </w:rPr>
        <w:t xml:space="preserve">la </w:t>
      </w:r>
      <w:r w:rsidRPr="001B5849">
        <w:rPr>
          <w:lang w:eastAsia="es-ES"/>
        </w:rPr>
        <w:t xml:space="preserve">música entre indígenas, que </w:t>
      </w:r>
      <w:r w:rsidR="00914E42">
        <w:rPr>
          <w:lang w:eastAsia="es-ES"/>
        </w:rPr>
        <w:t xml:space="preserve">estaba presente en: </w:t>
      </w:r>
      <w:r w:rsidRPr="001B5849">
        <w:rPr>
          <w:lang w:eastAsia="es-ES"/>
        </w:rPr>
        <w:t xml:space="preserve">ceremonias religiosas, guerreras, de trabajo, siembra y cosecha; en el nacimiento y </w:t>
      </w:r>
      <w:r w:rsidR="00914E42">
        <w:rPr>
          <w:lang w:eastAsia="es-ES"/>
        </w:rPr>
        <w:lastRenderedPageBreak/>
        <w:t>en la</w:t>
      </w:r>
      <w:r w:rsidRPr="001B5849">
        <w:rPr>
          <w:lang w:eastAsia="es-ES"/>
        </w:rPr>
        <w:t xml:space="preserve"> muerte. De alguna manera la resistencia indígena ha logrado la sobrevivencia a través de la tradición oral y auditiva, de muchas celebraciones, melodías e instrumentos indígenas.</w:t>
      </w:r>
      <w:bookmarkEnd w:id="478"/>
      <w:bookmarkEnd w:id="479"/>
    </w:p>
    <w:p w:rsidR="00916E67" w:rsidRPr="001B5849" w:rsidRDefault="00916E67" w:rsidP="00FC039D">
      <w:pPr>
        <w:rPr>
          <w:lang w:eastAsia="es-ES"/>
        </w:rPr>
      </w:pPr>
      <w:bookmarkStart w:id="480" w:name="_Toc427284486"/>
      <w:bookmarkStart w:id="481" w:name="_Toc427288775"/>
      <w:r w:rsidRPr="001B5849">
        <w:rPr>
          <w:lang w:eastAsia="es-ES"/>
        </w:rPr>
        <w:t xml:space="preserve">Cierto </w:t>
      </w:r>
      <w:r w:rsidR="004511FE" w:rsidRPr="001B5849">
        <w:rPr>
          <w:lang w:eastAsia="es-ES"/>
        </w:rPr>
        <w:t>es que las comun</w:t>
      </w:r>
      <w:r w:rsidRPr="001B5849">
        <w:rPr>
          <w:lang w:eastAsia="es-ES"/>
        </w:rPr>
        <w:t xml:space="preserve">idades </w:t>
      </w:r>
      <w:r w:rsidR="004511FE" w:rsidRPr="001B5849">
        <w:rPr>
          <w:lang w:eastAsia="es-ES"/>
        </w:rPr>
        <w:t>indígenas</w:t>
      </w:r>
      <w:r w:rsidRPr="001B5849">
        <w:rPr>
          <w:lang w:eastAsia="es-ES"/>
        </w:rPr>
        <w:t xml:space="preserve"> del Oriente, Costa y región andina (Quijos, Shuares, Colorados, Indígenas de la Región del Chimborazo, Tungurahua, etc.), de una u otra forma luchan contra el influjo de patrones extraños, de la modernidad y las industrias que poco a poco cercenan su territorio y marginan sus costumbres provocando una deculturación.</w:t>
      </w:r>
      <w:r w:rsidR="004511FE" w:rsidRPr="001B5849">
        <w:rPr>
          <w:lang w:eastAsia="es-ES"/>
        </w:rPr>
        <w:t xml:space="preserve"> También que los indígenas y negros asimilaron la organología europea, tal el caso de la guitarra y los instrumentos de banda que ahora influyen en su arsenal instrumental; pero no menos cierto es que los instrumentos, la ritualidad y el pensamiento musical, heredados de sus antepasados, siguen siendo transmitidos a sus hijos, quienes están en la obligación de guardar el acervo musical de cada cultura.</w:t>
      </w:r>
      <w:bookmarkEnd w:id="480"/>
      <w:bookmarkEnd w:id="481"/>
      <w:r w:rsidRPr="001B5849">
        <w:rPr>
          <w:lang w:eastAsia="es-ES"/>
        </w:rPr>
        <w:t xml:space="preserve">   </w:t>
      </w:r>
    </w:p>
    <w:p w:rsidR="00EF28C4" w:rsidRPr="001B5849" w:rsidRDefault="00EF28C4" w:rsidP="00D50FB8">
      <w:pPr>
        <w:rPr>
          <w:lang w:eastAsia="es-ES"/>
        </w:rPr>
      </w:pPr>
    </w:p>
    <w:p w:rsidR="00EA7B11" w:rsidRDefault="00A428B0" w:rsidP="00B84A39">
      <w:pPr>
        <w:widowControl w:val="0"/>
        <w:shd w:val="clear" w:color="auto" w:fill="FFFFFF"/>
        <w:suppressAutoHyphens/>
        <w:outlineLvl w:val="0"/>
        <w:rPr>
          <w:rStyle w:val="Ttulo4Car"/>
        </w:rPr>
      </w:pPr>
      <w:bookmarkStart w:id="482" w:name="_Toc427520773"/>
      <w:bookmarkStart w:id="483" w:name="_Toc427522037"/>
      <w:bookmarkStart w:id="484" w:name="_Toc427523096"/>
      <w:bookmarkStart w:id="485" w:name="_Toc427537024"/>
      <w:bookmarkStart w:id="486" w:name="_Toc427779043"/>
      <w:bookmarkStart w:id="487" w:name="_Toc427284487"/>
      <w:bookmarkStart w:id="488" w:name="_Toc427288776"/>
      <w:r w:rsidRPr="007479B4">
        <w:rPr>
          <w:rStyle w:val="Ttulo4Car"/>
        </w:rPr>
        <w:t>3.1.1.2</w:t>
      </w:r>
      <w:r w:rsidR="00630003" w:rsidRPr="007479B4">
        <w:rPr>
          <w:rStyle w:val="Ttulo4Car"/>
        </w:rPr>
        <w:t>.1</w:t>
      </w:r>
      <w:r w:rsidR="00CE443B" w:rsidRPr="007479B4">
        <w:rPr>
          <w:rStyle w:val="Ttulo4Car"/>
        </w:rPr>
        <w:t xml:space="preserve"> </w:t>
      </w:r>
      <w:r w:rsidR="000755E4" w:rsidRPr="007479B4">
        <w:rPr>
          <w:rStyle w:val="Ttulo4Car"/>
        </w:rPr>
        <w:t>Música religiosa</w:t>
      </w:r>
      <w:bookmarkEnd w:id="482"/>
      <w:bookmarkEnd w:id="483"/>
      <w:bookmarkEnd w:id="484"/>
      <w:bookmarkEnd w:id="485"/>
      <w:bookmarkEnd w:id="486"/>
    </w:p>
    <w:p w:rsidR="00963590" w:rsidRDefault="00963590" w:rsidP="00B84A39">
      <w:pPr>
        <w:widowControl w:val="0"/>
        <w:shd w:val="clear" w:color="auto" w:fill="FFFFFF"/>
        <w:suppressAutoHyphens/>
        <w:outlineLvl w:val="0"/>
        <w:rPr>
          <w:rFonts w:eastAsia="Calibri" w:cs="Times New Roman"/>
          <w:b/>
          <w:lang w:eastAsia="es-ES"/>
        </w:rPr>
      </w:pPr>
    </w:p>
    <w:p w:rsidR="00721146" w:rsidRPr="001B5849" w:rsidRDefault="00B20D34" w:rsidP="00EA7B11">
      <w:pPr>
        <w:rPr>
          <w:lang w:eastAsia="es-ES"/>
        </w:rPr>
      </w:pPr>
      <w:r w:rsidRPr="001B5849">
        <w:rPr>
          <w:lang w:eastAsia="es-ES"/>
        </w:rPr>
        <w:t>Después</w:t>
      </w:r>
      <w:r w:rsidR="000755E4" w:rsidRPr="001B5849">
        <w:rPr>
          <w:lang w:eastAsia="es-ES"/>
        </w:rPr>
        <w:t xml:space="preserve"> de la etapa inicial de </w:t>
      </w:r>
      <w:r w:rsidRPr="001B5849">
        <w:rPr>
          <w:lang w:eastAsia="es-ES"/>
        </w:rPr>
        <w:t>la conquista, en las comarcas a</w:t>
      </w:r>
      <w:r w:rsidR="000755E4" w:rsidRPr="001B5849">
        <w:rPr>
          <w:lang w:eastAsia="es-ES"/>
        </w:rPr>
        <w:t>mericanas se procuró establecer una</w:t>
      </w:r>
      <w:r w:rsidRPr="001B5849">
        <w:rPr>
          <w:lang w:eastAsia="es-ES"/>
        </w:rPr>
        <w:t xml:space="preserve"> </w:t>
      </w:r>
      <w:r w:rsidR="000755E4" w:rsidRPr="001B5849">
        <w:rPr>
          <w:lang w:eastAsia="es-ES"/>
        </w:rPr>
        <w:t>organizaci</w:t>
      </w:r>
      <w:r w:rsidRPr="001B5849">
        <w:rPr>
          <w:lang w:eastAsia="es-ES"/>
        </w:rPr>
        <w:t>ó</w:t>
      </w:r>
      <w:r w:rsidR="000755E4" w:rsidRPr="001B5849">
        <w:rPr>
          <w:lang w:eastAsia="es-ES"/>
        </w:rPr>
        <w:t>n y administración política con las características que ofrecía la España católica; s</w:t>
      </w:r>
      <w:r w:rsidRPr="001B5849">
        <w:rPr>
          <w:lang w:eastAsia="es-ES"/>
        </w:rPr>
        <w:t>i</w:t>
      </w:r>
      <w:r w:rsidR="000755E4" w:rsidRPr="001B5849">
        <w:rPr>
          <w:lang w:eastAsia="es-ES"/>
        </w:rPr>
        <w:t xml:space="preserve">n embargo la </w:t>
      </w:r>
      <w:r w:rsidRPr="001B5849">
        <w:rPr>
          <w:lang w:eastAsia="es-ES"/>
        </w:rPr>
        <w:t>América</w:t>
      </w:r>
      <w:r w:rsidR="000755E4" w:rsidRPr="001B5849">
        <w:rPr>
          <w:lang w:eastAsia="es-ES"/>
        </w:rPr>
        <w:t xml:space="preserve"> indígena presentaba modelos sociales muy complejos que los </w:t>
      </w:r>
      <w:r w:rsidRPr="001B5849">
        <w:rPr>
          <w:lang w:eastAsia="es-ES"/>
        </w:rPr>
        <w:t>colonizadores</w:t>
      </w:r>
      <w:r w:rsidR="000755E4" w:rsidRPr="001B5849">
        <w:rPr>
          <w:lang w:eastAsia="es-ES"/>
        </w:rPr>
        <w:t xml:space="preserve"> procuraron superar a t</w:t>
      </w:r>
      <w:r w:rsidRPr="001B5849">
        <w:rPr>
          <w:lang w:eastAsia="es-ES"/>
        </w:rPr>
        <w:t>r</w:t>
      </w:r>
      <w:r w:rsidR="000755E4" w:rsidRPr="001B5849">
        <w:rPr>
          <w:lang w:eastAsia="es-ES"/>
        </w:rPr>
        <w:t xml:space="preserve">avés del sometimiento y la fuerza, pero no siempre fue la forma para lograrlo. En algunas partes se lograron formas más sutiles y </w:t>
      </w:r>
      <w:r w:rsidRPr="001B5849">
        <w:rPr>
          <w:lang w:eastAsia="es-ES"/>
        </w:rPr>
        <w:t>poderosas</w:t>
      </w:r>
      <w:r w:rsidR="000755E4" w:rsidRPr="001B5849">
        <w:rPr>
          <w:lang w:eastAsia="es-ES"/>
        </w:rPr>
        <w:t xml:space="preserve"> para marcar su </w:t>
      </w:r>
      <w:r w:rsidRPr="001B5849">
        <w:rPr>
          <w:lang w:eastAsia="es-ES"/>
        </w:rPr>
        <w:t>dominio, a través de la educación por ejemplo. Fue así que la iglesia, unos de los principales centros de difusión del pensamiento colonialista europeo, catequizó y transmitió su ideología a los habitantes americanos a través de diversos medios, uno de ellos fue precisamente la música la cual servía según refiere el historiador González Suarez para introducir más sutilmente la religiosidad europea.</w:t>
      </w:r>
      <w:bookmarkEnd w:id="487"/>
      <w:bookmarkEnd w:id="488"/>
    </w:p>
    <w:p w:rsidR="00B20D34" w:rsidRPr="001B5849" w:rsidRDefault="00B20D34" w:rsidP="00FC039D">
      <w:pPr>
        <w:rPr>
          <w:lang w:eastAsia="es-ES"/>
        </w:rPr>
      </w:pPr>
    </w:p>
    <w:p w:rsidR="00721146" w:rsidRPr="001B5849" w:rsidRDefault="00B20D34" w:rsidP="00FC039D">
      <w:pPr>
        <w:rPr>
          <w:lang w:eastAsia="es-ES"/>
        </w:rPr>
      </w:pPr>
      <w:bookmarkStart w:id="489" w:name="_Toc427284488"/>
      <w:bookmarkStart w:id="490" w:name="_Toc427288777"/>
      <w:r w:rsidRPr="001B5849">
        <w:rPr>
          <w:lang w:eastAsia="es-ES"/>
        </w:rPr>
        <w:t>Los siglos XV y XVI marcaban signos de esplendor para la música de España. A la que se le dio mayor representatividad fue a la música religiosa, la misma que se asentó en los conventos americanos y su exponente fue el maestro de capilla, educado para cumplir funciones de profesor, intérprete y compositor. En un principio, podía ser maestro de capilla únicamente un religioso ordenado que</w:t>
      </w:r>
      <w:r w:rsidR="00253AEA" w:rsidRPr="001B5849">
        <w:rPr>
          <w:lang w:eastAsia="es-ES"/>
        </w:rPr>
        <w:t xml:space="preserve"> venía de España. Sin embargo, c</w:t>
      </w:r>
      <w:r w:rsidRPr="001B5849">
        <w:rPr>
          <w:lang w:eastAsia="es-ES"/>
        </w:rPr>
        <w:t>on el tiempo, fue sustituido por músicos profesionales, mucho de los cuales eran criollos y aun mestizos. El primer mestizo del que se tiene noticias, que llego era maestro de capilla, fue Diego Lobato de Sosa Yarucpalla</w:t>
      </w:r>
      <w:r w:rsidR="00253AEA" w:rsidRPr="001B5849">
        <w:rPr>
          <w:lang w:eastAsia="es-ES"/>
        </w:rPr>
        <w:t>.</w:t>
      </w:r>
      <w:bookmarkEnd w:id="489"/>
      <w:bookmarkEnd w:id="490"/>
      <w:r w:rsidRPr="001B5849">
        <w:rPr>
          <w:lang w:eastAsia="es-ES"/>
        </w:rPr>
        <w:t xml:space="preserve">  </w:t>
      </w:r>
    </w:p>
    <w:p w:rsidR="00805B52" w:rsidRPr="001B5849" w:rsidRDefault="00805B52" w:rsidP="00FC039D">
      <w:pPr>
        <w:rPr>
          <w:lang w:eastAsia="es-ES"/>
        </w:rPr>
      </w:pPr>
    </w:p>
    <w:p w:rsidR="000C2067" w:rsidRPr="001B5849" w:rsidRDefault="00805B52" w:rsidP="00FC039D">
      <w:pPr>
        <w:rPr>
          <w:lang w:eastAsia="es-ES"/>
        </w:rPr>
      </w:pPr>
      <w:bookmarkStart w:id="491" w:name="_Toc427284489"/>
      <w:bookmarkStart w:id="492" w:name="_Toc427288778"/>
      <w:r w:rsidRPr="001B5849">
        <w:rPr>
          <w:lang w:eastAsia="es-ES"/>
        </w:rPr>
        <w:t xml:space="preserve">El modelo música y estético de la época era el estilo polifónico vocal de los grandes compositores españoles. Su música fue ejecutada e imitada por los religiosos de nuestro continente. Los jóvenes indígenas fueron educados musicalmente por los clericós  ibéricos, y la primera escuela de la que se tenga noticias en la que se enseñó música peninsular, en el siglo XVI, fue el colegio de San </w:t>
      </w:r>
      <w:r w:rsidRPr="001B5849">
        <w:rPr>
          <w:lang w:eastAsia="es-ES"/>
        </w:rPr>
        <w:lastRenderedPageBreak/>
        <w:t>Andrés, organismo que formó a un buen número de compositor</w:t>
      </w:r>
      <w:r w:rsidR="00385DBD" w:rsidRPr="001B5849">
        <w:rPr>
          <w:lang w:eastAsia="es-ES"/>
        </w:rPr>
        <w:t xml:space="preserve">es, cantantes, instrumentistas y </w:t>
      </w:r>
      <w:r w:rsidRPr="001B5849">
        <w:rPr>
          <w:lang w:eastAsia="es-ES"/>
        </w:rPr>
        <w:t>copistas</w:t>
      </w:r>
      <w:r w:rsidR="000C2067" w:rsidRPr="0078310C">
        <w:rPr>
          <w:sz w:val="18"/>
          <w:szCs w:val="18"/>
          <w:lang w:eastAsia="es-ES"/>
        </w:rPr>
        <w:t>.</w:t>
      </w:r>
      <w:r w:rsidR="00F31373" w:rsidRPr="0078310C">
        <w:rPr>
          <w:sz w:val="18"/>
          <w:szCs w:val="18"/>
          <w:lang w:eastAsia="es-ES"/>
        </w:rPr>
        <w:t xml:space="preserve"> </w:t>
      </w:r>
      <w:r w:rsidR="0078310C" w:rsidRPr="0078310C">
        <w:rPr>
          <w:sz w:val="18"/>
          <w:szCs w:val="18"/>
          <w:lang w:eastAsia="es-ES"/>
        </w:rPr>
        <w:t>(</w:t>
      </w:r>
      <w:r w:rsidR="0078310C">
        <w:rPr>
          <w:sz w:val="18"/>
          <w:szCs w:val="18"/>
        </w:rPr>
        <w:t xml:space="preserve">GUERRERO, P. </w:t>
      </w:r>
      <w:r w:rsidR="0078310C" w:rsidRPr="0078310C">
        <w:rPr>
          <w:sz w:val="18"/>
          <w:szCs w:val="18"/>
        </w:rPr>
        <w:t>2002., P.</w:t>
      </w:r>
      <w:r w:rsidR="007479B4">
        <w:rPr>
          <w:sz w:val="18"/>
          <w:szCs w:val="18"/>
        </w:rPr>
        <w:t>p.</w:t>
      </w:r>
      <w:r w:rsidR="0078310C" w:rsidRPr="0078310C">
        <w:rPr>
          <w:sz w:val="18"/>
          <w:szCs w:val="18"/>
        </w:rPr>
        <w:t xml:space="preserve"> 12-13</w:t>
      </w:r>
      <w:r w:rsidR="0078310C" w:rsidRPr="0078310C">
        <w:rPr>
          <w:sz w:val="18"/>
          <w:szCs w:val="18"/>
          <w:lang w:eastAsia="es-ES"/>
        </w:rPr>
        <w:t>)</w:t>
      </w:r>
      <w:bookmarkEnd w:id="491"/>
      <w:bookmarkEnd w:id="492"/>
    </w:p>
    <w:p w:rsidR="007559B8" w:rsidRPr="001B5849" w:rsidRDefault="007559B8" w:rsidP="00104B57">
      <w:pPr>
        <w:rPr>
          <w:lang w:eastAsia="es-ES"/>
        </w:rPr>
      </w:pPr>
    </w:p>
    <w:p w:rsidR="00EA7B11" w:rsidRDefault="00A428B0" w:rsidP="00B84A39">
      <w:pPr>
        <w:widowControl w:val="0"/>
        <w:shd w:val="clear" w:color="auto" w:fill="FFFFFF"/>
        <w:suppressAutoHyphens/>
        <w:outlineLvl w:val="0"/>
        <w:rPr>
          <w:rStyle w:val="Ttulo5Car"/>
        </w:rPr>
      </w:pPr>
      <w:bookmarkStart w:id="493" w:name="_Toc427520774"/>
      <w:bookmarkStart w:id="494" w:name="_Toc427522038"/>
      <w:bookmarkStart w:id="495" w:name="_Toc427523097"/>
      <w:bookmarkStart w:id="496" w:name="_Toc427537025"/>
      <w:bookmarkStart w:id="497" w:name="_Toc427779044"/>
      <w:bookmarkStart w:id="498" w:name="_Toc427284490"/>
      <w:bookmarkStart w:id="499" w:name="_Toc427288779"/>
      <w:r w:rsidRPr="007479B4">
        <w:rPr>
          <w:rStyle w:val="Ttulo5Car"/>
        </w:rPr>
        <w:t>3.1.1.2</w:t>
      </w:r>
      <w:r w:rsidR="00334301" w:rsidRPr="007479B4">
        <w:rPr>
          <w:rStyle w:val="Ttulo5Car"/>
        </w:rPr>
        <w:t xml:space="preserve">.2 </w:t>
      </w:r>
      <w:r w:rsidR="005229CF" w:rsidRPr="007479B4">
        <w:rPr>
          <w:rStyle w:val="Ttulo5Car"/>
        </w:rPr>
        <w:t>Los caciques de la provincia Puruhá y la tradición musical</w:t>
      </w:r>
      <w:bookmarkEnd w:id="493"/>
      <w:bookmarkEnd w:id="494"/>
      <w:bookmarkEnd w:id="495"/>
      <w:bookmarkEnd w:id="496"/>
      <w:bookmarkEnd w:id="497"/>
    </w:p>
    <w:p w:rsidR="00963590" w:rsidRDefault="00963590" w:rsidP="00B84A39">
      <w:pPr>
        <w:widowControl w:val="0"/>
        <w:shd w:val="clear" w:color="auto" w:fill="FFFFFF"/>
        <w:suppressAutoHyphens/>
        <w:outlineLvl w:val="0"/>
        <w:rPr>
          <w:rFonts w:eastAsia="Calibri" w:cs="Times New Roman"/>
          <w:b/>
          <w:lang w:eastAsia="es-ES"/>
        </w:rPr>
      </w:pPr>
    </w:p>
    <w:p w:rsidR="005229CF" w:rsidRPr="001B5849" w:rsidRDefault="005229CF" w:rsidP="00EA7B11">
      <w:pPr>
        <w:rPr>
          <w:lang w:eastAsia="es-ES"/>
        </w:rPr>
      </w:pPr>
      <w:r w:rsidRPr="001B5849">
        <w:rPr>
          <w:lang w:eastAsia="es-ES"/>
        </w:rPr>
        <w:t xml:space="preserve">¿Cómo entender y descifrar la presencia e impacto de los cantores y músicos indios en las antiguas “doctrinas”? ¿Por qué existe gran tradición musical en </w:t>
      </w:r>
      <w:r w:rsidR="00AF4EAC" w:rsidRPr="001B5849">
        <w:rPr>
          <w:lang w:eastAsia="es-ES"/>
        </w:rPr>
        <w:t>algunos pueblos de la provincia?</w:t>
      </w:r>
      <w:bookmarkEnd w:id="498"/>
      <w:bookmarkEnd w:id="499"/>
    </w:p>
    <w:p w:rsidR="005229CF" w:rsidRPr="001B5849" w:rsidRDefault="005229CF" w:rsidP="00FC039D">
      <w:pPr>
        <w:rPr>
          <w:lang w:eastAsia="es-ES"/>
        </w:rPr>
      </w:pPr>
    </w:p>
    <w:p w:rsidR="005229CF" w:rsidRPr="001B5849" w:rsidRDefault="005229CF" w:rsidP="00FC039D">
      <w:pPr>
        <w:rPr>
          <w:lang w:eastAsia="es-ES"/>
        </w:rPr>
      </w:pPr>
      <w:bookmarkStart w:id="500" w:name="_Toc427284491"/>
      <w:bookmarkStart w:id="501" w:name="_Toc427288780"/>
      <w:r w:rsidRPr="001B5849">
        <w:rPr>
          <w:lang w:eastAsia="es-ES"/>
        </w:rPr>
        <w:t>En el Quito aborigen, la documentación española de inicios de la colonia menciona entre los caciques puhuaes al cacique “</w:t>
      </w:r>
      <w:r w:rsidRPr="001B5849">
        <w:rPr>
          <w:i/>
          <w:lang w:eastAsia="es-ES"/>
        </w:rPr>
        <w:t xml:space="preserve">Duchizelan, </w:t>
      </w:r>
      <w:r w:rsidRPr="001B5849">
        <w:rPr>
          <w:lang w:eastAsia="es-ES"/>
        </w:rPr>
        <w:t xml:space="preserve">señor de </w:t>
      </w:r>
      <w:r w:rsidRPr="001B5849">
        <w:rPr>
          <w:i/>
          <w:lang w:eastAsia="es-ES"/>
        </w:rPr>
        <w:t xml:space="preserve">Yaruquies y Paira, </w:t>
      </w:r>
      <w:r w:rsidRPr="001B5849">
        <w:rPr>
          <w:lang w:eastAsia="es-ES"/>
        </w:rPr>
        <w:t>Curaca de Punín, Columbe, Pangor y otros pueblos”. En enero de 1575, el Cabildo de Quito elige a Diego Zanipatín, del patido de Riobamba, cacique de mulaló, como Alcalde de Naturales.</w:t>
      </w:r>
      <w:bookmarkEnd w:id="500"/>
      <w:bookmarkEnd w:id="501"/>
    </w:p>
    <w:p w:rsidR="009A66CA" w:rsidRPr="001B5849" w:rsidRDefault="009A66CA" w:rsidP="00FC039D">
      <w:pPr>
        <w:rPr>
          <w:lang w:eastAsia="es-ES"/>
        </w:rPr>
      </w:pPr>
    </w:p>
    <w:p w:rsidR="005229CF" w:rsidRPr="001B5849" w:rsidRDefault="005229CF" w:rsidP="00FC039D">
      <w:pPr>
        <w:rPr>
          <w:lang w:eastAsia="es-ES"/>
        </w:rPr>
      </w:pPr>
      <w:bookmarkStart w:id="502" w:name="_Toc427284492"/>
      <w:bookmarkStart w:id="503" w:name="_Toc427288781"/>
      <w:r w:rsidRPr="001B5849">
        <w:rPr>
          <w:lang w:eastAsia="es-ES"/>
        </w:rPr>
        <w:t xml:space="preserve">El 27 de diciembre de 1551, en el </w:t>
      </w:r>
      <w:r w:rsidR="005C1606" w:rsidRPr="001B5849">
        <w:rPr>
          <w:lang w:eastAsia="es-ES"/>
        </w:rPr>
        <w:t>convento</w:t>
      </w:r>
      <w:r w:rsidRPr="001B5849">
        <w:rPr>
          <w:lang w:eastAsia="es-ES"/>
        </w:rPr>
        <w:t xml:space="preserve"> Franciscano de Quito se </w:t>
      </w:r>
      <w:r w:rsidR="005C1606" w:rsidRPr="001B5849">
        <w:rPr>
          <w:lang w:eastAsia="es-ES"/>
        </w:rPr>
        <w:t>fundó</w:t>
      </w:r>
      <w:r w:rsidRPr="001B5849">
        <w:rPr>
          <w:lang w:eastAsia="es-ES"/>
        </w:rPr>
        <w:t xml:space="preserve"> el </w:t>
      </w:r>
      <w:r w:rsidRPr="001B5849">
        <w:rPr>
          <w:i/>
          <w:lang w:eastAsia="es-ES"/>
        </w:rPr>
        <w:t xml:space="preserve">Colegio de San </w:t>
      </w:r>
      <w:r w:rsidR="005C1606" w:rsidRPr="001B5849">
        <w:rPr>
          <w:i/>
          <w:lang w:eastAsia="es-ES"/>
        </w:rPr>
        <w:t>Juan</w:t>
      </w:r>
      <w:r w:rsidRPr="001B5849">
        <w:rPr>
          <w:i/>
          <w:lang w:eastAsia="es-ES"/>
        </w:rPr>
        <w:t xml:space="preserve"> Evangelista, </w:t>
      </w:r>
      <w:r w:rsidRPr="001B5849">
        <w:rPr>
          <w:lang w:eastAsia="es-ES"/>
        </w:rPr>
        <w:t xml:space="preserve"> </w:t>
      </w:r>
      <w:r w:rsidR="005C1606" w:rsidRPr="001B5849">
        <w:rPr>
          <w:lang w:eastAsia="es-ES"/>
        </w:rPr>
        <w:t>más</w:t>
      </w:r>
      <w:r w:rsidRPr="001B5849">
        <w:rPr>
          <w:lang w:eastAsia="es-ES"/>
        </w:rPr>
        <w:t xml:space="preserve"> tarde llamado Colegio de San </w:t>
      </w:r>
      <w:r w:rsidR="005C1606" w:rsidRPr="001B5849">
        <w:rPr>
          <w:lang w:eastAsia="es-ES"/>
        </w:rPr>
        <w:t>Andrés</w:t>
      </w:r>
      <w:r w:rsidRPr="001B5849">
        <w:rPr>
          <w:lang w:eastAsia="es-ES"/>
        </w:rPr>
        <w:t>. Su propulsor fue fray Jodoco Rick</w:t>
      </w:r>
      <w:r w:rsidR="005C1606" w:rsidRPr="001B5849">
        <w:rPr>
          <w:lang w:eastAsia="es-ES"/>
        </w:rPr>
        <w:t>e, quien acepto en su convento a los hijos de los “caciques”, a algunos mestizos huérfanos y a jóvenes españoles pobres. Este fue el primer colegio de Bellas Artes o de Artes y Oficios organizado en América del Sur.</w:t>
      </w:r>
      <w:bookmarkEnd w:id="502"/>
      <w:bookmarkEnd w:id="503"/>
      <w:r w:rsidR="005C1606" w:rsidRPr="001B5849">
        <w:rPr>
          <w:lang w:eastAsia="es-ES"/>
        </w:rPr>
        <w:t xml:space="preserve"> </w:t>
      </w:r>
    </w:p>
    <w:p w:rsidR="005C1606" w:rsidRPr="001B5849" w:rsidRDefault="005C1606" w:rsidP="00FC039D">
      <w:pPr>
        <w:rPr>
          <w:lang w:eastAsia="es-ES"/>
        </w:rPr>
      </w:pPr>
    </w:p>
    <w:p w:rsidR="008D306A" w:rsidRPr="001B5849" w:rsidRDefault="005C1606" w:rsidP="00FC039D">
      <w:pPr>
        <w:rPr>
          <w:lang w:eastAsia="es-ES"/>
        </w:rPr>
      </w:pPr>
      <w:bookmarkStart w:id="504" w:name="_Toc427284493"/>
      <w:bookmarkStart w:id="505" w:name="_Toc427288782"/>
      <w:r w:rsidRPr="001B5849">
        <w:rPr>
          <w:lang w:eastAsia="es-ES"/>
        </w:rPr>
        <w:t xml:space="preserve">En la extensa nómina de San Andrés </w:t>
      </w:r>
      <w:r w:rsidR="00385DBD" w:rsidRPr="001B5849">
        <w:rPr>
          <w:lang w:eastAsia="es-ES"/>
        </w:rPr>
        <w:t xml:space="preserve">constan </w:t>
      </w:r>
      <w:r w:rsidRPr="001B5849">
        <w:rPr>
          <w:lang w:eastAsia="es-ES"/>
        </w:rPr>
        <w:t>los nombres de los caciques</w:t>
      </w:r>
      <w:r w:rsidR="006B55C3" w:rsidRPr="001B5849">
        <w:rPr>
          <w:lang w:eastAsia="es-ES"/>
        </w:rPr>
        <w:t xml:space="preserve">. Varios de ellos aprendieron música y, de retorno, en sus comarcas, en calidad de cantores o maestros capilla </w:t>
      </w:r>
      <w:r w:rsidR="00013AAC" w:rsidRPr="001B5849">
        <w:rPr>
          <w:lang w:eastAsia="es-ES"/>
        </w:rPr>
        <w:t>“ladinos”, fueron ayudantes de los doctrineros y se encargaron de las pequeñas escuelas parroquiales donde enseñaron a cantar la música sacra occidental, tocar instrumentos, leer, escribir y rezar.</w:t>
      </w:r>
      <w:bookmarkEnd w:id="504"/>
      <w:bookmarkEnd w:id="505"/>
    </w:p>
    <w:p w:rsidR="008D306A" w:rsidRPr="001B5849" w:rsidRDefault="008D306A" w:rsidP="00FC039D">
      <w:pPr>
        <w:rPr>
          <w:lang w:eastAsia="es-ES"/>
        </w:rPr>
      </w:pPr>
    </w:p>
    <w:p w:rsidR="005C1606" w:rsidRPr="001B5849" w:rsidRDefault="008D306A" w:rsidP="00FC039D">
      <w:pPr>
        <w:rPr>
          <w:lang w:eastAsia="es-ES"/>
        </w:rPr>
      </w:pPr>
      <w:bookmarkStart w:id="506" w:name="_Toc427284494"/>
      <w:bookmarkStart w:id="507" w:name="_Toc427288783"/>
      <w:r w:rsidRPr="001B5849">
        <w:rPr>
          <w:lang w:eastAsia="es-ES"/>
        </w:rPr>
        <w:t xml:space="preserve">En 1570 el </w:t>
      </w:r>
      <w:r w:rsidRPr="001B5849">
        <w:rPr>
          <w:i/>
          <w:lang w:eastAsia="es-ES"/>
        </w:rPr>
        <w:t xml:space="preserve">Primer Sínodo Quitense, </w:t>
      </w:r>
      <w:r w:rsidRPr="001B5849">
        <w:rPr>
          <w:lang w:eastAsia="es-ES"/>
        </w:rPr>
        <w:t xml:space="preserve"> mandaba que “… los curas tenga una iglesia parroquial escuela en que se enseñe a los hijos de los caciques y principales a los hijos de los demás indios que quisieren aprender…”. El Obispo Pedro de la Peña, en 1581, en la región interandina, encomendó a los franciscanos, celebres por su musicalidad, 37 parroquias y doctrinas. Según el P. Agustín Moreno </w:t>
      </w:r>
      <w:r w:rsidR="00013AAC" w:rsidRPr="001B5849">
        <w:rPr>
          <w:lang w:eastAsia="es-ES"/>
        </w:rPr>
        <w:t xml:space="preserve"> </w:t>
      </w:r>
      <w:r w:rsidRPr="001B5849">
        <w:rPr>
          <w:lang w:eastAsia="es-ES"/>
        </w:rPr>
        <w:t>“</w:t>
      </w:r>
      <w:r w:rsidR="00236C66" w:rsidRPr="001B5849">
        <w:rPr>
          <w:lang w:eastAsia="es-ES"/>
        </w:rPr>
        <w:t>… estuvieron al cuidado de los franciscanos las doctrinas de Atuntaqui, Cotacachi, Pomasqui, Mulaló, Alaqués, Pijilí, Saquisilí, Guano, Gualaceso, Píllaro, Ambato, Machachi, cinco en la Provincia de Puruhaés</w:t>
      </w:r>
      <w:r w:rsidR="00AF4EAC" w:rsidRPr="001B5849">
        <w:rPr>
          <w:lang w:eastAsia="es-ES"/>
        </w:rPr>
        <w:t>…</w:t>
      </w:r>
      <w:r w:rsidR="00236C66" w:rsidRPr="001B5849">
        <w:rPr>
          <w:lang w:eastAsia="es-ES"/>
        </w:rPr>
        <w:t xml:space="preserve"> San Andrés, Licto, Guanando, Penipe y Licán, Chimbo y Tixán…</w:t>
      </w:r>
      <w:r w:rsidRPr="001B5849">
        <w:rPr>
          <w:lang w:eastAsia="es-ES"/>
        </w:rPr>
        <w:t>”</w:t>
      </w:r>
      <w:r w:rsidR="00236C66" w:rsidRPr="001B5849">
        <w:rPr>
          <w:lang w:eastAsia="es-ES"/>
        </w:rPr>
        <w:t>.</w:t>
      </w:r>
      <w:bookmarkEnd w:id="506"/>
      <w:bookmarkEnd w:id="507"/>
      <w:r w:rsidR="00236C66" w:rsidRPr="001B5849">
        <w:rPr>
          <w:lang w:eastAsia="es-ES"/>
        </w:rPr>
        <w:t xml:space="preserve"> </w:t>
      </w:r>
    </w:p>
    <w:p w:rsidR="004C78E5" w:rsidRPr="001B5849" w:rsidRDefault="004C78E5" w:rsidP="00FC039D">
      <w:pPr>
        <w:rPr>
          <w:lang w:eastAsia="es-ES"/>
        </w:rPr>
      </w:pPr>
    </w:p>
    <w:p w:rsidR="006631B9" w:rsidRPr="001B5849" w:rsidRDefault="00496CF1" w:rsidP="00FC039D">
      <w:pPr>
        <w:rPr>
          <w:lang w:eastAsia="es-ES"/>
        </w:rPr>
      </w:pPr>
      <w:bookmarkStart w:id="508" w:name="_Toc427284495"/>
      <w:bookmarkStart w:id="509" w:name="_Toc427288784"/>
      <w:r w:rsidRPr="001B5849">
        <w:rPr>
          <w:lang w:eastAsia="es-ES"/>
        </w:rPr>
        <w:t xml:space="preserve">En las escolanías o escuelitas anexas a las doctrinas o parroquias estudiaron preferentemente los hijos de los caciques. Los franciscanos fueron los que más propiciaron el aprendizaje de la música, </w:t>
      </w:r>
      <w:r w:rsidRPr="001B5849">
        <w:rPr>
          <w:lang w:eastAsia="es-ES"/>
        </w:rPr>
        <w:lastRenderedPageBreak/>
        <w:t>de ahí que los mencionados poblados, hasta la fecha tienen una fuerte tradición musical. La práctica musical se convirtió en una profesión familiar  transmitida de una generación a otra.</w:t>
      </w:r>
      <w:bookmarkEnd w:id="508"/>
      <w:bookmarkEnd w:id="509"/>
      <w:r w:rsidRPr="001B5849">
        <w:rPr>
          <w:lang w:eastAsia="es-ES"/>
        </w:rPr>
        <w:t xml:space="preserve"> </w:t>
      </w:r>
    </w:p>
    <w:p w:rsidR="005A2233" w:rsidRPr="001B5849" w:rsidRDefault="005A2233" w:rsidP="00FC039D">
      <w:pPr>
        <w:rPr>
          <w:lang w:eastAsia="es-ES"/>
        </w:rPr>
      </w:pPr>
      <w:bookmarkStart w:id="510" w:name="_Toc427284496"/>
      <w:bookmarkStart w:id="511" w:name="_Toc427288785"/>
      <w:r w:rsidRPr="001B5849">
        <w:rPr>
          <w:lang w:eastAsia="es-ES"/>
        </w:rPr>
        <w:t>Los caciques y doctrineros no videntes recibían por su apostolado un salario que les “permitía vivir honradamente”. Estos indios generalmente eran encargados del rezo, de que los feligreses repitan la doctrina cristiana (preguntas – respuestas), y de los cantos quichuas. En un contrato de 1627 se menciona al músico Francisco Hernández Ananday también de Macají, radicado en la antigua Riobamba.</w:t>
      </w:r>
      <w:bookmarkEnd w:id="510"/>
      <w:bookmarkEnd w:id="511"/>
      <w:r w:rsidRPr="001B5849">
        <w:rPr>
          <w:lang w:eastAsia="es-ES"/>
        </w:rPr>
        <w:t xml:space="preserve"> </w:t>
      </w:r>
    </w:p>
    <w:p w:rsidR="005A2233" w:rsidRPr="001B5849" w:rsidRDefault="005A2233" w:rsidP="00FC039D">
      <w:pPr>
        <w:rPr>
          <w:lang w:eastAsia="es-ES"/>
        </w:rPr>
      </w:pPr>
    </w:p>
    <w:p w:rsidR="004C78E5" w:rsidRPr="001B5849" w:rsidRDefault="005A2233" w:rsidP="00FC039D">
      <w:pPr>
        <w:rPr>
          <w:lang w:eastAsia="es-ES"/>
        </w:rPr>
      </w:pPr>
      <w:bookmarkStart w:id="512" w:name="_Toc427284497"/>
      <w:bookmarkStart w:id="513" w:name="_Toc427288786"/>
      <w:r w:rsidRPr="001B5849">
        <w:rPr>
          <w:lang w:eastAsia="es-ES"/>
        </w:rPr>
        <w:t>En el Corregimiento de Riobamba, se menciona a “varios maestros de capilla e indios cantores Cristóbal Ramos, de Químiac (sic), Pascual Bonilla, de Yaruquíes; Simón Cutiupala, de Calpi y Nicolás Maysincho de San Andrés</w:t>
      </w:r>
      <w:r w:rsidR="007D1EB8" w:rsidRPr="001B5849">
        <w:rPr>
          <w:lang w:eastAsia="es-ES"/>
        </w:rPr>
        <w:t>”.</w:t>
      </w:r>
      <w:bookmarkEnd w:id="512"/>
      <w:bookmarkEnd w:id="513"/>
    </w:p>
    <w:p w:rsidR="005A2233" w:rsidRPr="001B5849" w:rsidRDefault="005A2233" w:rsidP="00FC039D">
      <w:pPr>
        <w:rPr>
          <w:lang w:eastAsia="es-ES"/>
        </w:rPr>
      </w:pPr>
    </w:p>
    <w:p w:rsidR="005A2233" w:rsidRPr="001B5849" w:rsidRDefault="00E64A19" w:rsidP="00FC039D">
      <w:pPr>
        <w:rPr>
          <w:lang w:eastAsia="es-ES"/>
        </w:rPr>
      </w:pPr>
      <w:bookmarkStart w:id="514" w:name="_Toc427284498"/>
      <w:bookmarkStart w:id="515" w:name="_Toc427288787"/>
      <w:r w:rsidRPr="001B5849">
        <w:rPr>
          <w:lang w:eastAsia="es-ES"/>
        </w:rPr>
        <w:t>Los caciques, músicos y sus descendientes generalmente fueron “maestros de capillas”, por lo tanto estaban encargados de la música del temp</w:t>
      </w:r>
      <w:r w:rsidR="007D1EB8" w:rsidRPr="001B5849">
        <w:rPr>
          <w:lang w:eastAsia="es-ES"/>
        </w:rPr>
        <w:t>l</w:t>
      </w:r>
      <w:r w:rsidRPr="001B5849">
        <w:rPr>
          <w:lang w:eastAsia="es-ES"/>
        </w:rPr>
        <w:t>o. Desde la segunda mitad del siglo XIX, con el advenimiento de la república y la presencia de nuevos instrumentos musicales, varios de estos músico</w:t>
      </w:r>
      <w:r w:rsidR="0028108F" w:rsidRPr="001B5849">
        <w:rPr>
          <w:lang w:eastAsia="es-ES"/>
        </w:rPr>
        <w:t>s</w:t>
      </w:r>
      <w:r w:rsidRPr="001B5849">
        <w:rPr>
          <w:lang w:eastAsia="es-ES"/>
        </w:rPr>
        <w:t xml:space="preserve"> integraron o propiciaron la organización de pequeñas “bandas de pueblo”</w:t>
      </w:r>
      <w:r w:rsidR="00161C43" w:rsidRPr="001B5849">
        <w:rPr>
          <w:lang w:eastAsia="es-ES"/>
        </w:rPr>
        <w:t>.</w:t>
      </w:r>
      <w:bookmarkEnd w:id="514"/>
      <w:bookmarkEnd w:id="515"/>
    </w:p>
    <w:p w:rsidR="00161C43" w:rsidRPr="001B5849" w:rsidRDefault="00161C43" w:rsidP="00FC039D">
      <w:pPr>
        <w:rPr>
          <w:lang w:eastAsia="es-ES"/>
        </w:rPr>
      </w:pPr>
    </w:p>
    <w:p w:rsidR="00654E34" w:rsidRPr="001B5849" w:rsidRDefault="00161C43" w:rsidP="00FC039D">
      <w:pPr>
        <w:rPr>
          <w:lang w:eastAsia="es-ES"/>
        </w:rPr>
      </w:pPr>
      <w:bookmarkStart w:id="516" w:name="_Toc427284499"/>
      <w:bookmarkStart w:id="517" w:name="_Toc427288788"/>
      <w:r w:rsidRPr="001B5849">
        <w:rPr>
          <w:lang w:eastAsia="es-ES"/>
        </w:rPr>
        <w:t xml:space="preserve">Hasta ahora, varias familias, descendientes de antiguos caciques – músicos, </w:t>
      </w:r>
      <w:r w:rsidR="00654E34" w:rsidRPr="001B5849">
        <w:rPr>
          <w:lang w:eastAsia="es-ES"/>
        </w:rPr>
        <w:t>m</w:t>
      </w:r>
      <w:r w:rsidRPr="001B5849">
        <w:rPr>
          <w:lang w:eastAsia="es-ES"/>
        </w:rPr>
        <w:t>antienen indeleble, la “tradición musical”, por ejemplo</w:t>
      </w:r>
      <w:r w:rsidR="00654E34" w:rsidRPr="001B5849">
        <w:rPr>
          <w:lang w:eastAsia="es-ES"/>
        </w:rPr>
        <w:t xml:space="preserve">, </w:t>
      </w:r>
      <w:r w:rsidRPr="001B5849">
        <w:rPr>
          <w:lang w:eastAsia="es-ES"/>
        </w:rPr>
        <w:t xml:space="preserve">en la actual provincia de Chimborazo, al revisar la </w:t>
      </w:r>
      <w:r w:rsidR="00654E34" w:rsidRPr="001B5849">
        <w:rPr>
          <w:lang w:eastAsia="es-ES"/>
        </w:rPr>
        <w:t>genealogía</w:t>
      </w:r>
      <w:r w:rsidRPr="001B5849">
        <w:rPr>
          <w:lang w:eastAsia="es-ES"/>
        </w:rPr>
        <w:t xml:space="preserve"> de los “</w:t>
      </w:r>
      <w:r w:rsidR="00654E34" w:rsidRPr="001B5849">
        <w:rPr>
          <w:lang w:eastAsia="es-ES"/>
        </w:rPr>
        <w:t>Viñan de Punín</w:t>
      </w:r>
      <w:r w:rsidRPr="001B5849">
        <w:rPr>
          <w:lang w:eastAsia="es-ES"/>
        </w:rPr>
        <w:t>”</w:t>
      </w:r>
      <w:r w:rsidR="007B3B2F" w:rsidRPr="001B5849">
        <w:rPr>
          <w:lang w:eastAsia="es-ES"/>
        </w:rPr>
        <w:t>.</w:t>
      </w:r>
      <w:bookmarkEnd w:id="516"/>
      <w:bookmarkEnd w:id="517"/>
    </w:p>
    <w:p w:rsidR="00654E34" w:rsidRPr="001B5849" w:rsidRDefault="00654E34" w:rsidP="00104B57">
      <w:pPr>
        <w:rPr>
          <w:lang w:eastAsia="es-ES"/>
        </w:rPr>
      </w:pPr>
    </w:p>
    <w:p w:rsidR="00EA7B11" w:rsidRDefault="00A428B0" w:rsidP="00B84A39">
      <w:pPr>
        <w:widowControl w:val="0"/>
        <w:shd w:val="clear" w:color="auto" w:fill="FFFFFF"/>
        <w:suppressAutoHyphens/>
        <w:outlineLvl w:val="0"/>
        <w:rPr>
          <w:rStyle w:val="Ttulo5Car"/>
        </w:rPr>
      </w:pPr>
      <w:bookmarkStart w:id="518" w:name="_Toc427520775"/>
      <w:bookmarkStart w:id="519" w:name="_Toc427522039"/>
      <w:bookmarkStart w:id="520" w:name="_Toc427523098"/>
      <w:bookmarkStart w:id="521" w:name="_Toc427537026"/>
      <w:bookmarkStart w:id="522" w:name="_Toc427779045"/>
      <w:bookmarkStart w:id="523" w:name="_Toc427284500"/>
      <w:bookmarkStart w:id="524" w:name="_Toc427288789"/>
      <w:r w:rsidRPr="007479B4">
        <w:rPr>
          <w:rStyle w:val="Ttulo5Car"/>
        </w:rPr>
        <w:t>3.1.1.2</w:t>
      </w:r>
      <w:r w:rsidR="00334301" w:rsidRPr="007479B4">
        <w:rPr>
          <w:rStyle w:val="Ttulo5Car"/>
        </w:rPr>
        <w:t xml:space="preserve">.3 </w:t>
      </w:r>
      <w:r w:rsidR="0057015E" w:rsidRPr="007479B4">
        <w:rPr>
          <w:rStyle w:val="Ttulo5Car"/>
        </w:rPr>
        <w:t>Instrumentos Musicales</w:t>
      </w:r>
      <w:bookmarkEnd w:id="518"/>
      <w:bookmarkEnd w:id="519"/>
      <w:bookmarkEnd w:id="520"/>
      <w:bookmarkEnd w:id="521"/>
      <w:bookmarkEnd w:id="522"/>
    </w:p>
    <w:p w:rsidR="00963590" w:rsidRDefault="00963590" w:rsidP="00B84A39">
      <w:pPr>
        <w:widowControl w:val="0"/>
        <w:shd w:val="clear" w:color="auto" w:fill="FFFFFF"/>
        <w:suppressAutoHyphens/>
        <w:outlineLvl w:val="0"/>
        <w:rPr>
          <w:rFonts w:eastAsia="Calibri" w:cs="Times New Roman"/>
          <w:lang w:eastAsia="es-ES"/>
        </w:rPr>
      </w:pPr>
    </w:p>
    <w:p w:rsidR="00B0232C" w:rsidRPr="001B5849" w:rsidRDefault="0057015E" w:rsidP="00EA7B11">
      <w:pPr>
        <w:rPr>
          <w:lang w:eastAsia="es-ES"/>
        </w:rPr>
      </w:pPr>
      <w:r w:rsidRPr="001B5849">
        <w:rPr>
          <w:lang w:eastAsia="es-ES"/>
        </w:rPr>
        <w:t>(</w:t>
      </w:r>
      <w:r w:rsidR="00EA7B11">
        <w:rPr>
          <w:lang w:eastAsia="es-ES"/>
        </w:rPr>
        <w:t>E</w:t>
      </w:r>
      <w:r w:rsidR="00B0232C" w:rsidRPr="001B5849">
        <w:rPr>
          <w:lang w:eastAsia="es-ES"/>
        </w:rPr>
        <w:t>ur</w:t>
      </w:r>
      <w:r w:rsidRPr="001B5849">
        <w:rPr>
          <w:lang w:eastAsia="es-ES"/>
        </w:rPr>
        <w:t xml:space="preserve">opeos). En la época colonial en la actual provincia de Chimborazo, </w:t>
      </w:r>
      <w:r w:rsidR="00B0232C" w:rsidRPr="001B5849">
        <w:rPr>
          <w:lang w:eastAsia="es-ES"/>
        </w:rPr>
        <w:t xml:space="preserve">para animar la liturgia, en el </w:t>
      </w:r>
      <w:r w:rsidRPr="001B5849">
        <w:rPr>
          <w:lang w:eastAsia="es-ES"/>
        </w:rPr>
        <w:t xml:space="preserve">templo se usaron inicialmente </w:t>
      </w:r>
      <w:r w:rsidRPr="001B5849">
        <w:rPr>
          <w:i/>
          <w:lang w:eastAsia="es-ES"/>
        </w:rPr>
        <w:t>“cantores, chirimías, flautas y trompetas”</w:t>
      </w:r>
      <w:r w:rsidRPr="001B5849">
        <w:rPr>
          <w:lang w:eastAsia="es-ES"/>
        </w:rPr>
        <w:t>; (en los templos de Calpi y S</w:t>
      </w:r>
      <w:r w:rsidR="007B3B2F" w:rsidRPr="001B5849">
        <w:rPr>
          <w:lang w:eastAsia="es-ES"/>
        </w:rPr>
        <w:t>a</w:t>
      </w:r>
      <w:r w:rsidRPr="001B5849">
        <w:rPr>
          <w:lang w:eastAsia="es-ES"/>
        </w:rPr>
        <w:t xml:space="preserve">n Andrés, se mencionan: violines). Luego, en la Catedral y otros templos, se usó el órgano en su reemplazo el arpa contemplando por chirimías </w:t>
      </w:r>
      <w:r w:rsidR="00B0232C" w:rsidRPr="001B5849">
        <w:rPr>
          <w:lang w:eastAsia="es-ES"/>
        </w:rPr>
        <w:t xml:space="preserve">(antecesor del oboe), sacabuches (antecesor del trobón), flautas, cornetas, bajones (antecesor del fagot). Para la música profana se usó de preferencia el arpa, la vihuela (cordófono, variedad de guitarra, muy popular en España, desde el siglo XV), el rabel (antecesor del </w:t>
      </w:r>
      <w:r w:rsidR="00F31373" w:rsidRPr="001B5849">
        <w:rPr>
          <w:lang w:eastAsia="es-ES"/>
        </w:rPr>
        <w:t>violín</w:t>
      </w:r>
      <w:r w:rsidR="00B0232C" w:rsidRPr="001B5849">
        <w:rPr>
          <w:lang w:eastAsia="es-ES"/>
        </w:rPr>
        <w:t>), las dulzainas, el pífano, el clavicordio y otros.</w:t>
      </w:r>
      <w:bookmarkEnd w:id="523"/>
      <w:bookmarkEnd w:id="524"/>
    </w:p>
    <w:p w:rsidR="00D66E38" w:rsidRPr="001B5849" w:rsidRDefault="00D66E38" w:rsidP="00104B57">
      <w:pPr>
        <w:rPr>
          <w:lang w:eastAsia="es-ES"/>
        </w:rPr>
      </w:pPr>
    </w:p>
    <w:p w:rsidR="00EA7B11" w:rsidRDefault="00A428B0" w:rsidP="00B84A39">
      <w:pPr>
        <w:widowControl w:val="0"/>
        <w:shd w:val="clear" w:color="auto" w:fill="FFFFFF"/>
        <w:suppressAutoHyphens/>
        <w:outlineLvl w:val="0"/>
        <w:rPr>
          <w:rStyle w:val="Ttulo4Car"/>
        </w:rPr>
      </w:pPr>
      <w:bookmarkStart w:id="525" w:name="_Toc427520776"/>
      <w:bookmarkStart w:id="526" w:name="_Toc427522040"/>
      <w:bookmarkStart w:id="527" w:name="_Toc427523099"/>
      <w:bookmarkStart w:id="528" w:name="_Toc427537027"/>
      <w:bookmarkStart w:id="529" w:name="_Toc427779046"/>
      <w:bookmarkStart w:id="530" w:name="_Toc427284501"/>
      <w:bookmarkStart w:id="531" w:name="_Toc427288790"/>
      <w:r w:rsidRPr="007479B4">
        <w:rPr>
          <w:rStyle w:val="Ttulo4Car"/>
        </w:rPr>
        <w:t>3.1.1.3</w:t>
      </w:r>
      <w:r w:rsidR="00334301" w:rsidRPr="007479B4">
        <w:rPr>
          <w:rStyle w:val="Ttulo4Car"/>
        </w:rPr>
        <w:t xml:space="preserve">. </w:t>
      </w:r>
      <w:r w:rsidR="009A66CA" w:rsidRPr="007479B4">
        <w:rPr>
          <w:rStyle w:val="Ttulo4Car"/>
        </w:rPr>
        <w:t>La Repú</w:t>
      </w:r>
      <w:r w:rsidR="000303A2" w:rsidRPr="007479B4">
        <w:rPr>
          <w:rStyle w:val="Ttulo4Car"/>
        </w:rPr>
        <w:t>blica</w:t>
      </w:r>
      <w:bookmarkEnd w:id="525"/>
      <w:bookmarkEnd w:id="526"/>
      <w:bookmarkEnd w:id="527"/>
      <w:bookmarkEnd w:id="528"/>
      <w:bookmarkEnd w:id="529"/>
    </w:p>
    <w:p w:rsidR="00963590" w:rsidRDefault="00963590" w:rsidP="00B84A39">
      <w:pPr>
        <w:widowControl w:val="0"/>
        <w:shd w:val="clear" w:color="auto" w:fill="FFFFFF"/>
        <w:suppressAutoHyphens/>
        <w:outlineLvl w:val="0"/>
        <w:rPr>
          <w:rFonts w:eastAsia="Calibri" w:cs="Times New Roman"/>
          <w:i/>
          <w:lang w:eastAsia="es-ES"/>
        </w:rPr>
      </w:pPr>
    </w:p>
    <w:p w:rsidR="006D11F3" w:rsidRPr="001B5849" w:rsidRDefault="006D11F3" w:rsidP="00EA7B11">
      <w:pPr>
        <w:rPr>
          <w:lang w:eastAsia="es-ES"/>
        </w:rPr>
      </w:pPr>
      <w:r w:rsidRPr="001B5849">
        <w:rPr>
          <w:lang w:eastAsia="es-ES"/>
        </w:rPr>
        <w:t>El contexto social, la historia, la cultura, la economía… influyen en la manera en que un grupo social produce, recibe, selecciona, consume, transforma y preserva un repertorio musical. Los cambios poblacionales, la diáspora, y otros factores, han propiciado la génesis y desarrollo de nuevos estilos musicales y notorios variaciones en los circuitos de circulación social de la música.</w:t>
      </w:r>
      <w:bookmarkEnd w:id="530"/>
      <w:bookmarkEnd w:id="531"/>
    </w:p>
    <w:p w:rsidR="006D11F3" w:rsidRPr="001B5849" w:rsidRDefault="006D11F3" w:rsidP="00FC039D">
      <w:pPr>
        <w:rPr>
          <w:lang w:eastAsia="es-ES"/>
        </w:rPr>
      </w:pPr>
      <w:bookmarkStart w:id="532" w:name="_Toc427284502"/>
      <w:bookmarkStart w:id="533" w:name="_Toc427288791"/>
      <w:r w:rsidRPr="001B5849">
        <w:rPr>
          <w:lang w:eastAsia="es-ES"/>
        </w:rPr>
        <w:lastRenderedPageBreak/>
        <w:t xml:space="preserve">El 11 de noviembre de 1820 se proclamó la primera independencia, misma que, tras ominoso intermedio, se confirmó el 21 de abril de 1822, con la batalla triunfal de Riobamba. En la época de las guerras de la independencia se produjo un </w:t>
      </w:r>
      <w:r w:rsidRPr="001B5849">
        <w:rPr>
          <w:i/>
          <w:lang w:eastAsia="es-ES"/>
        </w:rPr>
        <w:t xml:space="preserve">Proyecto Cultural Liberatorio. </w:t>
      </w:r>
      <w:r w:rsidRPr="001B5849">
        <w:rPr>
          <w:lang w:eastAsia="es-ES"/>
        </w:rPr>
        <w:t xml:space="preserve">Dentro del Estado Nacional se diseñó el espacio para la cultura pero las estructuras sociales no se modificaron mayormente, todavía era fuerte y evidente la influencia del clero. Posteriormente se inició un </w:t>
      </w:r>
      <w:r w:rsidRPr="001B5849">
        <w:rPr>
          <w:i/>
          <w:lang w:eastAsia="es-ES"/>
        </w:rPr>
        <w:t>Proyecto Cultural Civilizador:</w:t>
      </w:r>
      <w:r w:rsidRPr="001B5849">
        <w:rPr>
          <w:lang w:eastAsia="es-ES"/>
        </w:rPr>
        <w:t xml:space="preserve"> Las nociones de cultura y civilización se presentaban contrapuestas a barbarie. En Latinoamérica se modificó la estructura social y apareció la burguesía americana.</w:t>
      </w:r>
      <w:bookmarkEnd w:id="532"/>
      <w:bookmarkEnd w:id="533"/>
    </w:p>
    <w:p w:rsidR="006D11F3" w:rsidRPr="001B5849" w:rsidRDefault="006D11F3" w:rsidP="00FC039D">
      <w:pPr>
        <w:rPr>
          <w:lang w:eastAsia="es-ES"/>
        </w:rPr>
      </w:pPr>
    </w:p>
    <w:p w:rsidR="006548BC" w:rsidRPr="001B5849" w:rsidRDefault="006548BC" w:rsidP="00FC039D">
      <w:pPr>
        <w:rPr>
          <w:lang w:eastAsia="es-ES"/>
        </w:rPr>
      </w:pPr>
      <w:bookmarkStart w:id="534" w:name="_Toc427284503"/>
      <w:bookmarkStart w:id="535" w:name="_Toc427288792"/>
      <w:r w:rsidRPr="001B5849">
        <w:rPr>
          <w:lang w:eastAsia="es-ES"/>
        </w:rPr>
        <w:t xml:space="preserve">Se erigió lo “nacional” como inicio de la “identidad cultural” para América y para cada uno de sus países; surgieron los “Himnos Nacionales”,  los “valores” nacionales, los diferentes “genero músico danzaríos” que distinguen y diferencian a cada república. A partir de esa época se habla y escribe sobres las primeras “músicas nacionales”. Para los cultos, los ilustrados, la auténtica y verdadera música era la música académica ‘música culta’ europea, la música que se aprendía en los conservatorios, donde muchas veces estaba prohibido interpretar una canción tradicional o popular ecuatoriana o latinoamericana. Los “verdaderos” músicos “ilustrados” eran únicamente aquellos que se habían formado en los conservatorios de Europa o en el Conservatorio de Quito; los otros eran músicos empíricos, aficionados, aprendices, grotescos y vulgares, los “trompudos”, los “pinchagua”, “bagres” de las bandas de pueblo, los “gallegos”, músicos populares de las orquestas o conjuntos pequeños; los “lagarteros”, músicos bohemios que actuaban en las serenatas o los músicos de las chicherías los músicos mendigos; etc. El músico llamado “popular” o el músico indio </w:t>
      </w:r>
      <w:r w:rsidR="00334301" w:rsidRPr="001B5849">
        <w:rPr>
          <w:lang w:eastAsia="es-ES"/>
        </w:rPr>
        <w:t>fue</w:t>
      </w:r>
      <w:r w:rsidRPr="001B5849">
        <w:rPr>
          <w:lang w:eastAsia="es-ES"/>
        </w:rPr>
        <w:t xml:space="preserve"> marginado y mal visto por la</w:t>
      </w:r>
      <w:r w:rsidR="008B554C" w:rsidRPr="001B5849">
        <w:rPr>
          <w:lang w:eastAsia="es-ES"/>
        </w:rPr>
        <w:t>s</w:t>
      </w:r>
      <w:r w:rsidRPr="001B5849">
        <w:rPr>
          <w:lang w:eastAsia="es-ES"/>
        </w:rPr>
        <w:t xml:space="preserve"> élites de poder. La fiesta popular era tachada de ruidosa, intolerable, carente de d</w:t>
      </w:r>
      <w:r w:rsidR="008B554C" w:rsidRPr="001B5849">
        <w:rPr>
          <w:lang w:eastAsia="es-ES"/>
        </w:rPr>
        <w:t xml:space="preserve">ecoro, desenfrenada, desmedida, etc. Las plazas públicas se </w:t>
      </w:r>
      <w:r w:rsidR="00DF136E" w:rsidRPr="001B5849">
        <w:rPr>
          <w:lang w:eastAsia="es-ES"/>
        </w:rPr>
        <w:t>convirtieron</w:t>
      </w:r>
      <w:r w:rsidR="008B554C" w:rsidRPr="001B5849">
        <w:rPr>
          <w:lang w:eastAsia="es-ES"/>
        </w:rPr>
        <w:t xml:space="preserve"> en parques, “eje y símbolo del espacio público”, en algunos sitios incluso se construyeron parques con </w:t>
      </w:r>
      <w:r w:rsidR="008B554C" w:rsidRPr="001B5849">
        <w:rPr>
          <w:i/>
          <w:lang w:eastAsia="es-ES"/>
        </w:rPr>
        <w:t>glorietas.</w:t>
      </w:r>
      <w:r w:rsidR="008B554C" w:rsidRPr="001B5849">
        <w:rPr>
          <w:lang w:eastAsia="es-ES"/>
        </w:rPr>
        <w:t xml:space="preserve"> Espacios cómodos donde las bandas de música daban las retretas. La ciudad como escenario social cambio y surgió la “ciudad ilustrada”, evidenciada en monumentos y contenidos políticos. El Congreso Extraordinario de 1867, por su parte, prohibió las corridas de toros y declaro “atribución de las Municipalidades, en el establecimiento de teatros en el territorios de sus Municipios”.</w:t>
      </w:r>
      <w:bookmarkEnd w:id="534"/>
      <w:bookmarkEnd w:id="535"/>
    </w:p>
    <w:p w:rsidR="00BB43F5" w:rsidRPr="001B5849" w:rsidRDefault="00BB43F5" w:rsidP="00FC039D">
      <w:pPr>
        <w:rPr>
          <w:lang w:eastAsia="es-ES"/>
        </w:rPr>
      </w:pPr>
    </w:p>
    <w:p w:rsidR="00BB43F5" w:rsidRPr="001B5849" w:rsidRDefault="00E42DB8" w:rsidP="00FC039D">
      <w:pPr>
        <w:rPr>
          <w:lang w:eastAsia="es-ES"/>
        </w:rPr>
      </w:pPr>
      <w:bookmarkStart w:id="536" w:name="_Toc427284504"/>
      <w:bookmarkStart w:id="537" w:name="_Toc427288793"/>
      <w:r w:rsidRPr="001B5849">
        <w:rPr>
          <w:lang w:eastAsia="es-ES"/>
        </w:rPr>
        <w:t>La Revolución Liberal ecuatoriana de (1895 – 1912) consolida el Estado y propicio el debilitamiento del poder religioso. La iglesia católica fue despojada de sus latifundios. El Estado recobró el control de amplias esferas de la sociedad civil que estaban en manos de la Iglesia, se propició la secularización musical, se abrieron otros espacios de difusión.</w:t>
      </w:r>
      <w:bookmarkEnd w:id="536"/>
      <w:bookmarkEnd w:id="537"/>
    </w:p>
    <w:p w:rsidR="00E42DB8" w:rsidRPr="001B5849" w:rsidRDefault="008E0E18" w:rsidP="00FC039D">
      <w:pPr>
        <w:rPr>
          <w:lang w:eastAsia="es-ES"/>
        </w:rPr>
      </w:pPr>
      <w:bookmarkStart w:id="538" w:name="_Toc427284505"/>
      <w:bookmarkStart w:id="539" w:name="_Toc427288794"/>
      <w:r w:rsidRPr="001B5849">
        <w:rPr>
          <w:lang w:eastAsia="es-ES"/>
        </w:rPr>
        <w:t xml:space="preserve">En el Ecuador de inicios del siglo XX surgió una corriente musical con aires de renovación estética. Los compositores populares ecuatorianos contemplaron sus obras musicales, principalmente pasillos con la poesía de poetas </w:t>
      </w:r>
      <w:r w:rsidRPr="001B5849">
        <w:rPr>
          <w:i/>
          <w:lang w:eastAsia="es-ES"/>
        </w:rPr>
        <w:t xml:space="preserve">modernistas </w:t>
      </w:r>
      <w:r w:rsidR="00C62539" w:rsidRPr="001B5849">
        <w:rPr>
          <w:i/>
          <w:lang w:eastAsia="es-ES"/>
        </w:rPr>
        <w:t xml:space="preserve">y posmodernistas. </w:t>
      </w:r>
      <w:r w:rsidR="00C62539" w:rsidRPr="001B5849">
        <w:rPr>
          <w:lang w:eastAsia="es-ES"/>
        </w:rPr>
        <w:t xml:space="preserve">Las bandas de </w:t>
      </w:r>
      <w:r w:rsidR="00C62539" w:rsidRPr="001B5849">
        <w:rPr>
          <w:lang w:eastAsia="es-ES"/>
        </w:rPr>
        <w:lastRenderedPageBreak/>
        <w:t>música, las estudiantinas gremiales y las pequeñas orquestas o conjuntos eran las encargadas de animar y difundir la música. La “retreta” de las bandas en el parque o plaza de poblado se convirtió en un ritual urbano y rural, fue el espacio donde se forjaban los jóvenes músicos y el sitio para el estreno y difusión de obras musicales.</w:t>
      </w:r>
      <w:bookmarkEnd w:id="538"/>
      <w:bookmarkEnd w:id="539"/>
    </w:p>
    <w:p w:rsidR="00C62539" w:rsidRPr="001B5849" w:rsidRDefault="00C62539" w:rsidP="00FC039D">
      <w:pPr>
        <w:rPr>
          <w:lang w:eastAsia="es-ES"/>
        </w:rPr>
      </w:pPr>
    </w:p>
    <w:p w:rsidR="007C60DA" w:rsidRPr="001B5849" w:rsidRDefault="00614D10" w:rsidP="00FC039D">
      <w:pPr>
        <w:rPr>
          <w:lang w:eastAsia="es-ES"/>
        </w:rPr>
      </w:pPr>
      <w:bookmarkStart w:id="540" w:name="_Toc427284506"/>
      <w:bookmarkStart w:id="541" w:name="_Toc427288795"/>
      <w:r w:rsidRPr="001B5849">
        <w:rPr>
          <w:lang w:eastAsia="es-ES"/>
        </w:rPr>
        <w:t>El 26 de abril de 1900 el</w:t>
      </w:r>
      <w:r w:rsidR="00D559F1" w:rsidRPr="001B5849">
        <w:rPr>
          <w:lang w:eastAsia="es-ES"/>
        </w:rPr>
        <w:t xml:space="preserve"> Presidente Eloy Alfaro dispus</w:t>
      </w:r>
      <w:r w:rsidRPr="001B5849">
        <w:rPr>
          <w:lang w:eastAsia="es-ES"/>
        </w:rPr>
        <w:t>o la creación del Conservatorio de Muisca de Quito.</w:t>
      </w:r>
      <w:r w:rsidRPr="001B5849">
        <w:rPr>
          <w:i/>
          <w:lang w:eastAsia="es-ES"/>
        </w:rPr>
        <w:t xml:space="preserve"> </w:t>
      </w:r>
      <w:r w:rsidRPr="001B5849">
        <w:rPr>
          <w:lang w:eastAsia="es-ES"/>
        </w:rPr>
        <w:t xml:space="preserve"> En los centros de formación musical en los conservatorios, se propició que el músico se convierta en concertista y alcance el dominio técnico del instrumento, el virtuosismo, clara muestra de predominio de la ideología eucarística; esto, en muchos casos, aumento la brecha y desdén de los músicos llamados </w:t>
      </w:r>
      <w:r w:rsidRPr="001B5849">
        <w:rPr>
          <w:i/>
          <w:lang w:eastAsia="es-ES"/>
        </w:rPr>
        <w:t xml:space="preserve">cultos, </w:t>
      </w:r>
      <w:r w:rsidRPr="001B5849">
        <w:rPr>
          <w:lang w:eastAsia="es-ES"/>
        </w:rPr>
        <w:t>hacia los músicos llamados empíricos o populares. Luego de la revolución liberal y el debilitamiento del poder</w:t>
      </w:r>
      <w:r w:rsidR="00D045C0" w:rsidRPr="001B5849">
        <w:rPr>
          <w:lang w:eastAsia="es-ES"/>
        </w:rPr>
        <w:t xml:space="preserve"> religioso los artistas aparentemente gozaron de una independencia nunca antes conocida, pero pronto cayeron en la dependencia del mercado. Prevaleció entonces una forma de comunicación y aprendizaje basado en la palabra o música “oída”, una forma de cultura más oral – auditiva, que literaria. La industrialización la urbanización y la modernización, paulatinamente crearon las condiciones sociales idóneas para el posterior desarrollo de la comunicación de masas.</w:t>
      </w:r>
      <w:bookmarkEnd w:id="540"/>
      <w:bookmarkEnd w:id="541"/>
      <w:r w:rsidRPr="001B5849">
        <w:rPr>
          <w:lang w:eastAsia="es-ES"/>
        </w:rPr>
        <w:t xml:space="preserve"> </w:t>
      </w:r>
    </w:p>
    <w:p w:rsidR="007C60DA" w:rsidRPr="001B5849" w:rsidRDefault="007C60DA" w:rsidP="00FC039D">
      <w:pPr>
        <w:rPr>
          <w:lang w:eastAsia="es-ES"/>
        </w:rPr>
      </w:pPr>
    </w:p>
    <w:p w:rsidR="006548BC" w:rsidRPr="001B5849" w:rsidRDefault="007C60DA" w:rsidP="00FC039D">
      <w:pPr>
        <w:rPr>
          <w:lang w:eastAsia="es-ES"/>
        </w:rPr>
      </w:pPr>
      <w:bookmarkStart w:id="542" w:name="_Toc427284507"/>
      <w:bookmarkStart w:id="543" w:name="_Toc427288796"/>
      <w:r w:rsidRPr="001B5849">
        <w:rPr>
          <w:lang w:eastAsia="es-ES"/>
        </w:rPr>
        <w:t xml:space="preserve">Las mulas y los guandos, </w:t>
      </w:r>
      <w:r w:rsidR="00F878BE" w:rsidRPr="001B5849">
        <w:rPr>
          <w:lang w:eastAsia="es-ES"/>
        </w:rPr>
        <w:t xml:space="preserve">hasta bien entrado al siglo XX, “eran la base energética para el transporte entre la sierra y la costa”. En 1905 el ferrocarril, importante vía de comunicación entre la costa y la sierra, llegó a la estación de Luisa, cerca de Riobamba, y el 25 de junio de 1908 ingreso a Quito. Este medio de transporte contribuyó al comercio e integración regional, propició un dinámico intercambio e “interinfluencia” musical, facilitó el transporte de: </w:t>
      </w:r>
      <w:r w:rsidR="00F878BE" w:rsidRPr="001B5849">
        <w:rPr>
          <w:i/>
          <w:lang w:eastAsia="es-ES"/>
        </w:rPr>
        <w:t xml:space="preserve">pianos, pianolas, armonios, melodios, órganos tubulares, etc., </w:t>
      </w:r>
      <w:r w:rsidR="00F878BE" w:rsidRPr="001B5849">
        <w:rPr>
          <w:lang w:eastAsia="es-ES"/>
        </w:rPr>
        <w:t>para las salas de las casas de la nueva burguesía y varios templos católicos de las ciudades andinas. Las compañías extranjeras de teatro, zarzuela y variedades, tríos, solistas, orquestas, etc., llegaban al puerto de Guayaquil y luego emprendían giras artísticas por otras ciudades interiores,</w:t>
      </w:r>
      <w:r w:rsidR="00400FB4" w:rsidRPr="001B5849">
        <w:rPr>
          <w:lang w:eastAsia="es-ES"/>
        </w:rPr>
        <w:t xml:space="preserve"> especialmente Riobamba y Quito.</w:t>
      </w:r>
      <w:bookmarkEnd w:id="542"/>
      <w:bookmarkEnd w:id="543"/>
    </w:p>
    <w:p w:rsidR="00400FB4" w:rsidRPr="001B5849" w:rsidRDefault="00400FB4" w:rsidP="00FC039D">
      <w:pPr>
        <w:rPr>
          <w:lang w:eastAsia="es-ES"/>
        </w:rPr>
      </w:pPr>
    </w:p>
    <w:p w:rsidR="00924914" w:rsidRPr="001B5849" w:rsidRDefault="00BB630B" w:rsidP="00FC039D">
      <w:pPr>
        <w:rPr>
          <w:lang w:eastAsia="es-ES"/>
        </w:rPr>
      </w:pPr>
      <w:bookmarkStart w:id="544" w:name="_Toc427284508"/>
      <w:bookmarkStart w:id="545" w:name="_Toc427288797"/>
      <w:r w:rsidRPr="001B5849">
        <w:rPr>
          <w:lang w:eastAsia="es-ES"/>
        </w:rPr>
        <w:t xml:space="preserve">Entre fines de siglo XIX e inicios del XX se dotó de alumbrado eléctrico a las principales </w:t>
      </w:r>
      <w:r w:rsidR="00D559F1" w:rsidRPr="001B5849">
        <w:rPr>
          <w:lang w:eastAsia="es-ES"/>
        </w:rPr>
        <w:t xml:space="preserve">ciudades </w:t>
      </w:r>
      <w:r w:rsidRPr="001B5849">
        <w:rPr>
          <w:lang w:eastAsia="es-ES"/>
        </w:rPr>
        <w:t>del Ecuador. Con la invención del gramófono, el disco, la radio, etc. Cambiaron los paradigmas musicales. La crisis cacaotera iniciada en 1914, la Primera Guerra Mundial las crisis económica de los años veinte</w:t>
      </w:r>
      <w:r w:rsidR="00924914" w:rsidRPr="001B5849">
        <w:rPr>
          <w:lang w:eastAsia="es-ES"/>
        </w:rPr>
        <w:t xml:space="preserve">… no solo que generaron recesión e inestabilidad política también afectaron la calidad de vida de los músicos. En esos años de crisis se acentuaron las migraciones temporales de los músicos de pequeñas bandas, conjuntos u orquestas de la serranía, hacia los poblados de la costa. En esa región los músicos animaban de preferencia las fiestas del santoral religioso: San Juan, San Pedro y San Pablo; Virgen del Carmen, Santa Ana, San Jacinto, Virgen de las Mercedes, etc., y las fiestas cívicas parroquiales. En el siglo XX la mirada de los ecuatorianos se volvió progresivamente hacia estados Unidos de América. Desde los años veinte, teniendo como base el </w:t>
      </w:r>
      <w:r w:rsidR="00924914" w:rsidRPr="001B5849">
        <w:rPr>
          <w:i/>
          <w:lang w:eastAsia="es-ES"/>
        </w:rPr>
        <w:lastRenderedPageBreak/>
        <w:t xml:space="preserve">fox trot </w:t>
      </w:r>
      <w:r w:rsidR="00924914" w:rsidRPr="001B5849">
        <w:rPr>
          <w:lang w:eastAsia="es-ES"/>
        </w:rPr>
        <w:t xml:space="preserve"> Norteamericano melodías con </w:t>
      </w:r>
      <w:r w:rsidR="00924914" w:rsidRPr="001B5849">
        <w:rPr>
          <w:i/>
          <w:lang w:eastAsia="es-ES"/>
        </w:rPr>
        <w:t xml:space="preserve">pentafonía andina </w:t>
      </w:r>
      <w:r w:rsidR="00924914" w:rsidRPr="001B5849">
        <w:rPr>
          <w:lang w:eastAsia="es-ES"/>
        </w:rPr>
        <w:t xml:space="preserve"> y cadencias musicales propias de la región ecuatorial, varios compositores crearon obras musicales en ritmo de “fox incaico”.</w:t>
      </w:r>
      <w:bookmarkEnd w:id="544"/>
      <w:bookmarkEnd w:id="545"/>
    </w:p>
    <w:p w:rsidR="00DF333C" w:rsidRPr="001B5849" w:rsidRDefault="00D9400A" w:rsidP="00FC039D">
      <w:pPr>
        <w:rPr>
          <w:lang w:eastAsia="es-ES"/>
        </w:rPr>
      </w:pPr>
      <w:bookmarkStart w:id="546" w:name="_Toc427284509"/>
      <w:bookmarkStart w:id="547" w:name="_Toc427288798"/>
      <w:r w:rsidRPr="001B5849">
        <w:rPr>
          <w:lang w:eastAsia="es-ES"/>
        </w:rPr>
        <w:t>Riobamba, desde la primera década del siglo XX hasta los años cuarenta, tuvo un periodo de a</w:t>
      </w:r>
      <w:r w:rsidR="00284698" w:rsidRPr="001B5849">
        <w:rPr>
          <w:lang w:eastAsia="es-ES"/>
        </w:rPr>
        <w:t>pogeo musical. Esta ciudad contó</w:t>
      </w:r>
      <w:r w:rsidRPr="001B5849">
        <w:rPr>
          <w:lang w:eastAsia="es-ES"/>
        </w:rPr>
        <w:t xml:space="preserve"> con la </w:t>
      </w:r>
      <w:r w:rsidR="00284698" w:rsidRPr="001B5849">
        <w:rPr>
          <w:lang w:eastAsia="es-ES"/>
        </w:rPr>
        <w:t xml:space="preserve">presencia de destacados </w:t>
      </w:r>
      <w:r w:rsidR="00D23C91" w:rsidRPr="001B5849">
        <w:rPr>
          <w:lang w:eastAsia="es-ES"/>
        </w:rPr>
        <w:t>músicos. Un</w:t>
      </w:r>
      <w:r w:rsidR="00D7131D" w:rsidRPr="001B5849">
        <w:rPr>
          <w:lang w:eastAsia="es-ES"/>
        </w:rPr>
        <w:t xml:space="preserve"> eje importante para la creación de difusión musical, fueron las programaciones en vivo de la </w:t>
      </w:r>
      <w:r w:rsidR="00D7131D" w:rsidRPr="001B5849">
        <w:rPr>
          <w:i/>
          <w:lang w:eastAsia="es-ES"/>
        </w:rPr>
        <w:t xml:space="preserve">Estación el Prado de Riobamba (1925 - 1939), </w:t>
      </w:r>
      <w:r w:rsidR="00D7131D" w:rsidRPr="001B5849">
        <w:rPr>
          <w:lang w:eastAsia="es-ES"/>
        </w:rPr>
        <w:t xml:space="preserve"> primera emisora ecuatoriana y sitio donde se realizaban algunas grabaciones discográficas. La presencia de varios batallones militares con sus respectivas bandas de músicos, la escuela salesiana de Artes y Oficios, la Academia de Artes, la existencia de varios talleres para la </w:t>
      </w:r>
      <w:r w:rsidR="00DF333C" w:rsidRPr="001B5849">
        <w:rPr>
          <w:lang w:eastAsia="es-ES"/>
        </w:rPr>
        <w:t xml:space="preserve">construcción </w:t>
      </w:r>
      <w:r w:rsidR="00D7131D" w:rsidRPr="001B5849">
        <w:rPr>
          <w:lang w:eastAsia="es-ES"/>
        </w:rPr>
        <w:t>de varias guitarras, etc., incentivaron la actividad musical de la c</w:t>
      </w:r>
      <w:r w:rsidR="00DF333C" w:rsidRPr="001B5849">
        <w:rPr>
          <w:lang w:eastAsia="es-ES"/>
        </w:rPr>
        <w:t>i</w:t>
      </w:r>
      <w:r w:rsidR="00D7131D" w:rsidRPr="001B5849">
        <w:rPr>
          <w:lang w:eastAsia="es-ES"/>
        </w:rPr>
        <w:t>udad de Riobamba y su provincia.</w:t>
      </w:r>
      <w:bookmarkEnd w:id="546"/>
      <w:bookmarkEnd w:id="547"/>
      <w:r w:rsidR="00D7131D" w:rsidRPr="001B5849">
        <w:rPr>
          <w:lang w:eastAsia="es-ES"/>
        </w:rPr>
        <w:t xml:space="preserve"> </w:t>
      </w:r>
    </w:p>
    <w:p w:rsidR="00284698" w:rsidRPr="001B5849" w:rsidRDefault="00284698" w:rsidP="00FC039D">
      <w:pPr>
        <w:rPr>
          <w:lang w:eastAsia="es-ES"/>
        </w:rPr>
      </w:pPr>
    </w:p>
    <w:p w:rsidR="00DF333C" w:rsidRPr="001B5849" w:rsidRDefault="00DF333C" w:rsidP="00FC039D">
      <w:pPr>
        <w:rPr>
          <w:lang w:eastAsia="es-ES"/>
        </w:rPr>
      </w:pPr>
      <w:bookmarkStart w:id="548" w:name="_Toc427284510"/>
      <w:bookmarkStart w:id="549" w:name="_Toc427288799"/>
      <w:r w:rsidRPr="001B5849">
        <w:rPr>
          <w:lang w:eastAsia="es-ES"/>
        </w:rPr>
        <w:t xml:space="preserve">Muchos presidentes ecuatorianos llegaron al poder en contubernio con el poder económico; los banqueros y la plutocracia controlaron el poder político. Después de la </w:t>
      </w:r>
      <w:r w:rsidRPr="001B5849">
        <w:rPr>
          <w:i/>
          <w:lang w:eastAsia="es-ES"/>
        </w:rPr>
        <w:t xml:space="preserve">Segunda Guerra Mundial, </w:t>
      </w:r>
      <w:r w:rsidRPr="001B5849">
        <w:rPr>
          <w:lang w:eastAsia="es-ES"/>
        </w:rPr>
        <w:t xml:space="preserve">la influencia, el predominio tecnológico, musical y cultura de Estados Unidos fue más fuerte. Los medios de comunicación de masas propiciaron la globalización de la cultura e impusieron en la sociedad de consumo los paradigmas, el gusto, la música de moda. </w:t>
      </w:r>
      <w:r w:rsidR="009A6BA9" w:rsidRPr="001B5849">
        <w:rPr>
          <w:lang w:eastAsia="es-ES"/>
        </w:rPr>
        <w:t xml:space="preserve">Tras la agresión bélica de 1941 predominó en el común de los ecuatorianos un sentimiento volcado hacia lo ecuatoriano: las emisoras propiciaron una amplia difusión de pasillos y otros géneros musicales mestizos: </w:t>
      </w:r>
      <w:r w:rsidR="009A6BA9" w:rsidRPr="001B5849">
        <w:rPr>
          <w:i/>
          <w:lang w:eastAsia="es-ES"/>
        </w:rPr>
        <w:t xml:space="preserve">albazos, tonadas, aires típicos, sanjuanitos, fox incaicos, etc.  </w:t>
      </w:r>
      <w:r w:rsidR="009A6BA9" w:rsidRPr="001B5849">
        <w:rPr>
          <w:lang w:eastAsia="es-ES"/>
        </w:rPr>
        <w:t xml:space="preserve">La fusión y síntesis de la antigua polca europea, el corrido mejicano y el paso doble español propiciaron el nacimiento del género musical ecuatoriano llamado </w:t>
      </w:r>
      <w:r w:rsidR="009A6BA9" w:rsidRPr="001B5849">
        <w:rPr>
          <w:i/>
          <w:lang w:eastAsia="es-ES"/>
        </w:rPr>
        <w:t xml:space="preserve">pasacalle, </w:t>
      </w:r>
      <w:r w:rsidR="009A6BA9" w:rsidRPr="001B5849">
        <w:rPr>
          <w:lang w:eastAsia="es-ES"/>
        </w:rPr>
        <w:t>un producto musical que alcanzó su esplendor en esos años; su base rítmica se usó para cantar las bondades del terruño, el arraigo, la belleza de la mujer ecuatoriana, la geografía, etc.</w:t>
      </w:r>
      <w:bookmarkEnd w:id="548"/>
      <w:bookmarkEnd w:id="549"/>
    </w:p>
    <w:p w:rsidR="009A6BA9" w:rsidRPr="001B5849" w:rsidRDefault="009A6BA9" w:rsidP="00FC039D">
      <w:pPr>
        <w:rPr>
          <w:lang w:eastAsia="es-ES"/>
        </w:rPr>
      </w:pPr>
    </w:p>
    <w:p w:rsidR="001F4A0E" w:rsidRPr="001B5849" w:rsidRDefault="001F4A0E" w:rsidP="00FC039D">
      <w:pPr>
        <w:rPr>
          <w:lang w:eastAsia="es-ES"/>
        </w:rPr>
      </w:pPr>
      <w:bookmarkStart w:id="550" w:name="_Toc427284511"/>
      <w:bookmarkStart w:id="551" w:name="_Toc427288800"/>
      <w:r w:rsidRPr="001B5849">
        <w:rPr>
          <w:lang w:eastAsia="es-ES"/>
        </w:rPr>
        <w:t>Algunas personas hablan, en forma acrítica, de una “época de oro de la música ecuatoriana” sin considerar que en contraste a esa efervescencia ecuatorianista gran cantidad de bandas militares e institucionales desaparecieron por la penuria económica y muchos músicos quedaron en la desocupación. No es consecuente hablar en sentido estricto de una “época de oro de la música [mestiza]” pues no hubo un mejoramiento de vida en los músicos. Por el momento histórico (apogeo de la radio difusión y la industria discográfica) únicamente se puede hablar de una época de amplia difusión de la música, sobre todo de la compuesta e interpretada por compositores y artistas ecuatorianos mestizos.</w:t>
      </w:r>
      <w:bookmarkEnd w:id="550"/>
      <w:bookmarkEnd w:id="551"/>
    </w:p>
    <w:p w:rsidR="001F4A0E" w:rsidRPr="001B5849" w:rsidRDefault="001F4A0E" w:rsidP="00FC039D">
      <w:pPr>
        <w:rPr>
          <w:lang w:eastAsia="es-ES"/>
        </w:rPr>
      </w:pPr>
    </w:p>
    <w:p w:rsidR="002A0FAE" w:rsidRPr="001B5849" w:rsidRDefault="004C4ECE" w:rsidP="00FC039D">
      <w:pPr>
        <w:rPr>
          <w:lang w:eastAsia="es-ES"/>
        </w:rPr>
      </w:pPr>
      <w:bookmarkStart w:id="552" w:name="_Toc427284512"/>
      <w:bookmarkStart w:id="553" w:name="_Toc427288801"/>
      <w:r w:rsidRPr="001B5849">
        <w:rPr>
          <w:lang w:eastAsia="es-ES"/>
        </w:rPr>
        <w:t>Los años sesenta</w:t>
      </w:r>
      <w:r w:rsidR="00220C29" w:rsidRPr="001B5849">
        <w:rPr>
          <w:lang w:eastAsia="es-ES"/>
        </w:rPr>
        <w:t>,</w:t>
      </w:r>
      <w:r w:rsidRPr="001B5849">
        <w:rPr>
          <w:lang w:eastAsia="es-ES"/>
        </w:rPr>
        <w:t xml:space="preserve"> </w:t>
      </w:r>
      <w:r w:rsidR="00FA6186" w:rsidRPr="001B5849">
        <w:rPr>
          <w:lang w:eastAsia="es-ES"/>
        </w:rPr>
        <w:t>e</w:t>
      </w:r>
      <w:r w:rsidRPr="001B5849">
        <w:rPr>
          <w:lang w:eastAsia="es-ES"/>
        </w:rPr>
        <w:t>n esos años hubo una búsqueda del “alma Latinoamericana, fue el tiempo de la efervescencia de las utopías”  al son de la quena, el bombo, la guitarra y el charango.</w:t>
      </w:r>
      <w:bookmarkEnd w:id="552"/>
      <w:bookmarkEnd w:id="553"/>
    </w:p>
    <w:p w:rsidR="002A0FAE" w:rsidRPr="001B5849" w:rsidRDefault="002A0FAE" w:rsidP="00FC039D">
      <w:pPr>
        <w:rPr>
          <w:lang w:eastAsia="es-ES"/>
        </w:rPr>
      </w:pPr>
    </w:p>
    <w:p w:rsidR="004C4ECE" w:rsidRPr="001B5849" w:rsidRDefault="00834E3A" w:rsidP="00FC039D">
      <w:pPr>
        <w:rPr>
          <w:lang w:eastAsia="es-ES"/>
        </w:rPr>
      </w:pPr>
      <w:bookmarkStart w:id="554" w:name="_Toc427284513"/>
      <w:bookmarkStart w:id="555" w:name="_Toc427288802"/>
      <w:r w:rsidRPr="001B5849">
        <w:rPr>
          <w:lang w:eastAsia="es-ES"/>
        </w:rPr>
        <w:lastRenderedPageBreak/>
        <w:t>Se cuestionó a los “cultos” a los “exquisitos”. Como respuesta a la globalización de</w:t>
      </w:r>
      <w:r w:rsidR="00220C29" w:rsidRPr="001B5849">
        <w:rPr>
          <w:lang w:eastAsia="es-ES"/>
        </w:rPr>
        <w:t xml:space="preserve"> </w:t>
      </w:r>
      <w:r w:rsidRPr="001B5849">
        <w:rPr>
          <w:lang w:eastAsia="es-ES"/>
        </w:rPr>
        <w:t xml:space="preserve">la cultura y a la crisis iniciada en los años ochenta del siglo XX en concepto de </w:t>
      </w:r>
      <w:r w:rsidRPr="001B5849">
        <w:rPr>
          <w:i/>
          <w:lang w:eastAsia="es-ES"/>
        </w:rPr>
        <w:t xml:space="preserve">identidad </w:t>
      </w:r>
      <w:r w:rsidRPr="001B5849">
        <w:rPr>
          <w:lang w:eastAsia="es-ES"/>
        </w:rPr>
        <w:t xml:space="preserve">tomó importancia. En los años noventa los indios ganaron reconocimientos y espacios políticos; la cultura tomó parte de los planes de desarrollo. En Latinoamérica, en Ecuador, somos la suma de lo heterogéneo, se habla del mestizaje cultural, de la convivencia multicultural moderna, de las hibridaciones. Teóricamente tienen derecho a que se reconozca su identidad, pero, al pasar los años, este concepto entró en crisis. Se habla de </w:t>
      </w:r>
      <w:r w:rsidRPr="001B5849">
        <w:rPr>
          <w:i/>
          <w:lang w:eastAsia="es-ES"/>
        </w:rPr>
        <w:t xml:space="preserve">las músicas ecuatorianas, </w:t>
      </w:r>
      <w:r w:rsidRPr="001B5849">
        <w:rPr>
          <w:lang w:eastAsia="es-ES"/>
        </w:rPr>
        <w:t>de la globalización, desterritorialización, transmigración, e hibridación; de un Ecuador pluricultural, multiétnico, plurilingüe.</w:t>
      </w:r>
      <w:bookmarkEnd w:id="554"/>
      <w:bookmarkEnd w:id="555"/>
      <w:r w:rsidRPr="001B5849">
        <w:rPr>
          <w:lang w:eastAsia="es-ES"/>
        </w:rPr>
        <w:t xml:space="preserve"> </w:t>
      </w:r>
    </w:p>
    <w:p w:rsidR="00834E3A" w:rsidRPr="001B5849" w:rsidRDefault="00834E3A" w:rsidP="00FC039D">
      <w:pPr>
        <w:rPr>
          <w:lang w:eastAsia="es-ES"/>
        </w:rPr>
      </w:pPr>
    </w:p>
    <w:p w:rsidR="00834E3A" w:rsidRPr="001B5849" w:rsidRDefault="00834E3A" w:rsidP="00FC039D">
      <w:pPr>
        <w:rPr>
          <w:lang w:eastAsia="es-ES"/>
        </w:rPr>
      </w:pPr>
      <w:bookmarkStart w:id="556" w:name="_Toc427284514"/>
      <w:bookmarkStart w:id="557" w:name="_Toc427288803"/>
      <w:r w:rsidRPr="001B5849">
        <w:rPr>
          <w:lang w:eastAsia="es-ES"/>
        </w:rPr>
        <w:t xml:space="preserve">Los gustos, como las modas, cambian, son rápidos, efímeros. La brevedad se convierte en el valor más cotizado para la sociedad de consumo. </w:t>
      </w:r>
      <w:r w:rsidR="003B60C5" w:rsidRPr="001B5849">
        <w:rPr>
          <w:lang w:eastAsia="es-ES"/>
        </w:rPr>
        <w:t xml:space="preserve">Se genera un nuevo estilo de vida. Desde los años noventa del siglo XX, dispositivos electrónicos de recepción y reproducción digital, incluyendo los teléfonos celulares, se comunican entre sí mediante sencillos </w:t>
      </w:r>
      <w:r w:rsidR="003B60C5" w:rsidRPr="001B5849">
        <w:rPr>
          <w:i/>
          <w:lang w:eastAsia="es-ES"/>
        </w:rPr>
        <w:t xml:space="preserve">interfaces, </w:t>
      </w:r>
      <w:r w:rsidR="003B60C5" w:rsidRPr="001B5849">
        <w:rPr>
          <w:lang w:eastAsia="es-ES"/>
        </w:rPr>
        <w:t xml:space="preserve"> es el llamado audio en flujo, que permite el acceso gratuito o pagado a archivos de datos, video, música, etc., desde diversos portales y sitios WEB. Con la computadora, la televisión por cable, los satélites de comunicación, el D.V.D., el teléfono celular, la radio digital o satelital, el aipod, ipad, podcast, zune, etc., se haciende de la información a la comunicación y a las prácticas interactivas.</w:t>
      </w:r>
      <w:bookmarkEnd w:id="556"/>
      <w:bookmarkEnd w:id="557"/>
    </w:p>
    <w:p w:rsidR="003B60C5" w:rsidRPr="001B5849" w:rsidRDefault="003B60C5" w:rsidP="00FC039D">
      <w:pPr>
        <w:rPr>
          <w:lang w:eastAsia="es-ES"/>
        </w:rPr>
      </w:pPr>
    </w:p>
    <w:p w:rsidR="003B60C5" w:rsidRPr="001B5849" w:rsidRDefault="003B60C5" w:rsidP="00FC039D">
      <w:pPr>
        <w:rPr>
          <w:lang w:eastAsia="es-ES"/>
        </w:rPr>
      </w:pPr>
      <w:bookmarkStart w:id="558" w:name="_Toc427284515"/>
      <w:r w:rsidRPr="001B5849">
        <w:rPr>
          <w:lang w:eastAsia="es-ES"/>
        </w:rPr>
        <w:t xml:space="preserve">Uno de los hechos destacados de los últimos años del siglo XX es la progresiva aceptación, reconocimiento y difusión de las “otras músicas”, las músicas de las diferentes etnias ecuatorianas. Todavía hay fuertes rezagos de la visión eurocéntrica pero al menos se han dado algunos pasos importantes; es innegable que existe mayor apertura y flexibilidad. </w:t>
      </w:r>
      <w:r w:rsidR="000303A2" w:rsidRPr="000303A2">
        <w:rPr>
          <w:sz w:val="18"/>
          <w:szCs w:val="18"/>
          <w:lang w:eastAsia="es-ES"/>
        </w:rPr>
        <w:t>(</w:t>
      </w:r>
      <w:r w:rsidR="000303A2" w:rsidRPr="000303A2">
        <w:rPr>
          <w:sz w:val="18"/>
          <w:szCs w:val="18"/>
        </w:rPr>
        <w:t>GODOY, M &amp; CEPEDA, F</w:t>
      </w:r>
      <w:r w:rsidR="000303A2">
        <w:rPr>
          <w:sz w:val="18"/>
          <w:szCs w:val="18"/>
        </w:rPr>
        <w:t xml:space="preserve">  2012. </w:t>
      </w:r>
      <w:r w:rsidR="000303A2" w:rsidRPr="000303A2">
        <w:rPr>
          <w:sz w:val="18"/>
          <w:szCs w:val="18"/>
        </w:rPr>
        <w:t>P</w:t>
      </w:r>
      <w:r w:rsidR="007479B4">
        <w:rPr>
          <w:sz w:val="18"/>
          <w:szCs w:val="18"/>
        </w:rPr>
        <w:t>.p</w:t>
      </w:r>
      <w:r w:rsidR="000303A2" w:rsidRPr="000303A2">
        <w:rPr>
          <w:sz w:val="18"/>
          <w:szCs w:val="18"/>
        </w:rPr>
        <w:t xml:space="preserve"> 35-53</w:t>
      </w:r>
      <w:r w:rsidR="000303A2" w:rsidRPr="000303A2">
        <w:rPr>
          <w:sz w:val="18"/>
          <w:szCs w:val="18"/>
          <w:lang w:eastAsia="es-ES"/>
        </w:rPr>
        <w:t>)</w:t>
      </w:r>
      <w:bookmarkEnd w:id="558"/>
    </w:p>
    <w:p w:rsidR="002F6714" w:rsidRPr="00630003" w:rsidRDefault="002F6714" w:rsidP="00FC039D">
      <w:pPr>
        <w:rPr>
          <w:rFonts w:ascii="Arial" w:hAnsi="Arial" w:cs="Arial"/>
          <w:sz w:val="24"/>
          <w:szCs w:val="24"/>
          <w:lang w:eastAsia="es-ES"/>
        </w:rPr>
      </w:pPr>
    </w:p>
    <w:p w:rsidR="002F6714" w:rsidRPr="00630003" w:rsidRDefault="002F6714" w:rsidP="00FC039D">
      <w:pPr>
        <w:rPr>
          <w:rFonts w:ascii="Arial" w:hAnsi="Arial" w:cs="Arial"/>
          <w:sz w:val="24"/>
          <w:szCs w:val="24"/>
          <w:lang w:eastAsia="es-ES"/>
        </w:rPr>
        <w:sectPr w:rsidR="002F6714" w:rsidRPr="00630003" w:rsidSect="00294D71">
          <w:footerReference w:type="first" r:id="rId18"/>
          <w:endnotePr>
            <w:numFmt w:val="decimal"/>
          </w:endnotePr>
          <w:pgSz w:w="11907" w:h="16839" w:code="9"/>
          <w:pgMar w:top="1418" w:right="1418" w:bottom="1418" w:left="1985" w:header="709" w:footer="709" w:gutter="0"/>
          <w:pgNumType w:start="1"/>
          <w:cols w:space="708"/>
          <w:titlePg/>
          <w:docGrid w:linePitch="360"/>
        </w:sectPr>
      </w:pPr>
    </w:p>
    <w:p w:rsidR="002F6714" w:rsidRPr="000303A2" w:rsidRDefault="00B25166" w:rsidP="00B25166">
      <w:pPr>
        <w:pStyle w:val="Ttulo2"/>
        <w:rPr>
          <w:rFonts w:eastAsia="Calibri"/>
          <w:lang w:eastAsia="es-ES"/>
        </w:rPr>
      </w:pPr>
      <w:bookmarkStart w:id="559" w:name="_Toc427284516"/>
      <w:bookmarkStart w:id="560" w:name="_Toc427288804"/>
      <w:bookmarkStart w:id="561" w:name="_Toc427520777"/>
      <w:bookmarkStart w:id="562" w:name="_Toc427522041"/>
      <w:bookmarkStart w:id="563" w:name="_Toc427523100"/>
      <w:bookmarkStart w:id="564" w:name="_Toc427537028"/>
      <w:bookmarkStart w:id="565" w:name="_Toc427779047"/>
      <w:r>
        <w:rPr>
          <w:rFonts w:eastAsia="Calibri"/>
          <w:lang w:eastAsia="es-ES"/>
        </w:rPr>
        <w:lastRenderedPageBreak/>
        <w:t>3.</w:t>
      </w:r>
      <w:r w:rsidR="00631C03" w:rsidRPr="000303A2">
        <w:rPr>
          <w:rFonts w:eastAsia="Calibri"/>
          <w:lang w:eastAsia="es-ES"/>
        </w:rPr>
        <w:t xml:space="preserve">2. </w:t>
      </w:r>
      <w:r w:rsidR="002F6714" w:rsidRPr="000303A2">
        <w:rPr>
          <w:rFonts w:eastAsia="Calibri"/>
          <w:lang w:eastAsia="es-ES"/>
        </w:rPr>
        <w:t>Tabla de la cronología de la música en el cantón Riobamba</w:t>
      </w:r>
      <w:bookmarkEnd w:id="559"/>
      <w:bookmarkEnd w:id="560"/>
      <w:bookmarkEnd w:id="561"/>
      <w:bookmarkEnd w:id="562"/>
      <w:bookmarkEnd w:id="563"/>
      <w:bookmarkEnd w:id="564"/>
      <w:bookmarkEnd w:id="565"/>
    </w:p>
    <w:p w:rsidR="00D23C91" w:rsidRPr="000303A2" w:rsidRDefault="00D23C91" w:rsidP="00104B57">
      <w:pPr>
        <w:rPr>
          <w:lang w:eastAsia="es-ES"/>
        </w:rPr>
      </w:pPr>
    </w:p>
    <w:p w:rsidR="00D23C91" w:rsidRPr="000303A2" w:rsidRDefault="00A554E4" w:rsidP="00D23C91">
      <w:pPr>
        <w:rPr>
          <w:rFonts w:eastAsia="Calibri" w:cs="Times New Roman"/>
          <w:lang w:eastAsia="es-ES"/>
        </w:rPr>
      </w:pPr>
      <w:r>
        <w:rPr>
          <w:rFonts w:eastAsia="Calibri" w:cs="Times New Roman"/>
          <w:b/>
          <w:lang w:eastAsia="es-ES"/>
        </w:rPr>
        <w:t>Tabla 3</w:t>
      </w:r>
      <w:r w:rsidR="00B25166">
        <w:rPr>
          <w:rFonts w:eastAsia="Calibri" w:cs="Times New Roman"/>
          <w:b/>
          <w:lang w:eastAsia="es-ES"/>
        </w:rPr>
        <w:t>-</w:t>
      </w:r>
      <w:r w:rsidR="000303A2" w:rsidRPr="000303A2">
        <w:rPr>
          <w:rFonts w:eastAsia="Calibri" w:cs="Times New Roman"/>
          <w:b/>
          <w:lang w:eastAsia="es-ES"/>
        </w:rPr>
        <w:t>3</w:t>
      </w:r>
      <w:r w:rsidR="00EF28C4" w:rsidRPr="000303A2">
        <w:rPr>
          <w:rFonts w:eastAsia="Calibri" w:cs="Times New Roman"/>
          <w:lang w:eastAsia="es-ES"/>
        </w:rPr>
        <w:t>.</w:t>
      </w:r>
      <w:r w:rsidR="00D23C91" w:rsidRPr="000303A2">
        <w:rPr>
          <w:rFonts w:eastAsia="Calibri" w:cs="Times New Roman"/>
          <w:lang w:eastAsia="es-ES"/>
        </w:rPr>
        <w:t xml:space="preserve"> “Cronológica de la Música del Cantón Riobamba”</w:t>
      </w:r>
    </w:p>
    <w:tbl>
      <w:tblPr>
        <w:tblStyle w:val="Tabladecuadrcula4-nfasis61"/>
        <w:tblW w:w="0" w:type="auto"/>
        <w:tblLook w:val="04A0" w:firstRow="1" w:lastRow="0" w:firstColumn="1" w:lastColumn="0" w:noHBand="0" w:noVBand="1"/>
      </w:tblPr>
      <w:tblGrid>
        <w:gridCol w:w="4332"/>
        <w:gridCol w:w="4332"/>
        <w:gridCol w:w="4332"/>
      </w:tblGrid>
      <w:tr w:rsidR="002F6714" w:rsidRPr="00D14612" w:rsidTr="00C747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2" w:type="dxa"/>
          </w:tcPr>
          <w:p w:rsidR="002F6714" w:rsidRPr="00780448" w:rsidRDefault="002F6714" w:rsidP="00B84A39">
            <w:pPr>
              <w:jc w:val="center"/>
              <w:rPr>
                <w:rFonts w:cs="Times New Roman"/>
                <w:sz w:val="20"/>
                <w:szCs w:val="20"/>
              </w:rPr>
            </w:pPr>
            <w:r w:rsidRPr="00780448">
              <w:rPr>
                <w:rFonts w:cs="Times New Roman"/>
                <w:sz w:val="20"/>
                <w:szCs w:val="20"/>
              </w:rPr>
              <w:t>PREHISPÁNICA – ARQUEOMUSICOLOGÍA</w:t>
            </w:r>
          </w:p>
          <w:p w:rsidR="002F6714" w:rsidRPr="00780448" w:rsidRDefault="002F6714" w:rsidP="00B84A39">
            <w:pPr>
              <w:jc w:val="center"/>
              <w:rPr>
                <w:rFonts w:cs="Times New Roman"/>
                <w:sz w:val="20"/>
                <w:szCs w:val="20"/>
              </w:rPr>
            </w:pPr>
            <w:r w:rsidRPr="00780448">
              <w:rPr>
                <w:rFonts w:cs="Times New Roman"/>
                <w:sz w:val="20"/>
                <w:szCs w:val="20"/>
              </w:rPr>
              <w:t>(8000 -  9000 AÑOS)</w:t>
            </w:r>
          </w:p>
          <w:p w:rsidR="002F6714" w:rsidRPr="00780448" w:rsidRDefault="002F6714" w:rsidP="00B84A39">
            <w:pPr>
              <w:jc w:val="center"/>
              <w:rPr>
                <w:rFonts w:cs="Times New Roman"/>
                <w:sz w:val="20"/>
                <w:szCs w:val="20"/>
              </w:rPr>
            </w:pPr>
            <w:r w:rsidRPr="00780448">
              <w:rPr>
                <w:rFonts w:cs="Times New Roman"/>
                <w:sz w:val="20"/>
                <w:szCs w:val="20"/>
              </w:rPr>
              <w:t>PURUHÁ - INCAS</w:t>
            </w:r>
          </w:p>
        </w:tc>
        <w:tc>
          <w:tcPr>
            <w:tcW w:w="4332" w:type="dxa"/>
          </w:tcPr>
          <w:p w:rsidR="002F6714" w:rsidRPr="00780448" w:rsidRDefault="002F6714" w:rsidP="00B84A39">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780448">
              <w:rPr>
                <w:rFonts w:cs="Times New Roman"/>
                <w:sz w:val="20"/>
                <w:szCs w:val="20"/>
              </w:rPr>
              <w:t>LA COLONIA</w:t>
            </w:r>
          </w:p>
          <w:p w:rsidR="002F6714" w:rsidRPr="00780448" w:rsidRDefault="002F6714" w:rsidP="00B84A39">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780448">
              <w:rPr>
                <w:rFonts w:cs="Times New Roman"/>
                <w:sz w:val="20"/>
                <w:szCs w:val="20"/>
              </w:rPr>
              <w:t>1534 - 1822</w:t>
            </w:r>
          </w:p>
          <w:p w:rsidR="00EC2845" w:rsidRPr="00780448" w:rsidRDefault="00EC2845" w:rsidP="00B84A39">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780448">
              <w:rPr>
                <w:rFonts w:cs="Times New Roman"/>
                <w:sz w:val="20"/>
                <w:szCs w:val="20"/>
              </w:rPr>
              <w:t>CONQUISTA  ESPAÑOLA</w:t>
            </w:r>
          </w:p>
          <w:p w:rsidR="002F6714" w:rsidRPr="00780448" w:rsidRDefault="002F6714" w:rsidP="00B84A39">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780448">
              <w:rPr>
                <w:rFonts w:cs="Times New Roman"/>
                <w:sz w:val="20"/>
                <w:szCs w:val="20"/>
              </w:rPr>
              <w:t xml:space="preserve"> - CACIQUES - INDIOS</w:t>
            </w:r>
          </w:p>
        </w:tc>
        <w:tc>
          <w:tcPr>
            <w:tcW w:w="4332" w:type="dxa"/>
          </w:tcPr>
          <w:p w:rsidR="002F6714" w:rsidRPr="00780448" w:rsidRDefault="002F6714" w:rsidP="00B84A39">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p>
          <w:p w:rsidR="002F6714" w:rsidRPr="00780448" w:rsidRDefault="002F6714" w:rsidP="00B84A39">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780448">
              <w:rPr>
                <w:rFonts w:cs="Times New Roman"/>
                <w:sz w:val="20"/>
                <w:szCs w:val="20"/>
              </w:rPr>
              <w:t>LA REPÚBLICA</w:t>
            </w:r>
          </w:p>
          <w:p w:rsidR="002F6714" w:rsidRPr="00780448" w:rsidRDefault="002F6714" w:rsidP="00B84A39">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780448">
              <w:rPr>
                <w:rFonts w:cs="Times New Roman"/>
                <w:sz w:val="20"/>
                <w:szCs w:val="20"/>
              </w:rPr>
              <w:t>LA INDEPENDENCIA 1822</w:t>
            </w:r>
          </w:p>
        </w:tc>
      </w:tr>
      <w:tr w:rsidR="002F6714" w:rsidRPr="00695425" w:rsidTr="00C747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2" w:type="dxa"/>
            <w:shd w:val="clear" w:color="auto" w:fill="FFFFFF" w:themeFill="background1"/>
          </w:tcPr>
          <w:p w:rsidR="002F6714" w:rsidRDefault="002F6714" w:rsidP="00780448">
            <w:pPr>
              <w:pStyle w:val="Prrafodelista"/>
              <w:spacing w:line="276" w:lineRule="auto"/>
              <w:jc w:val="left"/>
              <w:rPr>
                <w:rFonts w:cs="Times New Roman"/>
                <w:sz w:val="18"/>
                <w:szCs w:val="18"/>
              </w:rPr>
            </w:pPr>
            <w:r w:rsidRPr="00780448">
              <w:rPr>
                <w:rFonts w:cs="Times New Roman"/>
                <w:sz w:val="18"/>
                <w:szCs w:val="18"/>
              </w:rPr>
              <w:t xml:space="preserve">Instrumentos </w:t>
            </w:r>
          </w:p>
          <w:p w:rsidR="00780448" w:rsidRPr="00780448" w:rsidRDefault="00780448" w:rsidP="00780448">
            <w:pPr>
              <w:pStyle w:val="Prrafodelista"/>
              <w:spacing w:line="276" w:lineRule="auto"/>
              <w:jc w:val="left"/>
              <w:rPr>
                <w:rFonts w:cs="Times New Roman"/>
                <w:sz w:val="18"/>
                <w:szCs w:val="18"/>
              </w:rPr>
            </w:pPr>
          </w:p>
          <w:p w:rsidR="002F6714" w:rsidRPr="00780448" w:rsidRDefault="002F6714" w:rsidP="00D23C91">
            <w:pPr>
              <w:spacing w:line="276" w:lineRule="auto"/>
              <w:rPr>
                <w:rFonts w:cs="Times New Roman"/>
                <w:b w:val="0"/>
                <w:sz w:val="18"/>
                <w:szCs w:val="18"/>
              </w:rPr>
            </w:pPr>
            <w:r w:rsidRPr="00780448">
              <w:rPr>
                <w:rFonts w:cs="Times New Roman"/>
                <w:b w:val="0"/>
                <w:sz w:val="18"/>
                <w:szCs w:val="18"/>
              </w:rPr>
              <w:t>-Instrumentos Aerofónos (sonido producido por la vibración del aire)</w:t>
            </w:r>
          </w:p>
          <w:p w:rsidR="002F6714" w:rsidRPr="00780448" w:rsidRDefault="002F6714" w:rsidP="00D23C91">
            <w:pPr>
              <w:spacing w:line="276" w:lineRule="auto"/>
              <w:rPr>
                <w:rFonts w:cs="Times New Roman"/>
                <w:b w:val="0"/>
                <w:sz w:val="18"/>
                <w:szCs w:val="18"/>
              </w:rPr>
            </w:pPr>
            <w:r w:rsidRPr="00780448">
              <w:rPr>
                <w:rFonts w:cs="Times New Roman"/>
                <w:b w:val="0"/>
                <w:sz w:val="18"/>
                <w:szCs w:val="18"/>
              </w:rPr>
              <w:t>Silbatos, flautas, instrumentos pánicos, señuelos, ocarinas</w:t>
            </w:r>
          </w:p>
          <w:p w:rsidR="002F6714" w:rsidRPr="00780448" w:rsidRDefault="002F6714" w:rsidP="00D23C91">
            <w:pPr>
              <w:spacing w:line="276" w:lineRule="auto"/>
              <w:rPr>
                <w:rFonts w:cs="Times New Roman"/>
                <w:b w:val="0"/>
                <w:sz w:val="18"/>
                <w:szCs w:val="18"/>
              </w:rPr>
            </w:pPr>
          </w:p>
          <w:p w:rsidR="002F6714" w:rsidRPr="00780448" w:rsidRDefault="002F6714" w:rsidP="00D23C91">
            <w:pPr>
              <w:spacing w:line="276" w:lineRule="auto"/>
              <w:rPr>
                <w:rFonts w:cs="Times New Roman"/>
                <w:b w:val="0"/>
                <w:sz w:val="18"/>
                <w:szCs w:val="18"/>
              </w:rPr>
            </w:pPr>
            <w:r w:rsidRPr="00780448">
              <w:rPr>
                <w:rFonts w:cs="Times New Roman"/>
                <w:b w:val="0"/>
                <w:sz w:val="18"/>
                <w:szCs w:val="18"/>
              </w:rPr>
              <w:t>-Instrumentos Membranófonos</w:t>
            </w:r>
          </w:p>
          <w:p w:rsidR="002F6714" w:rsidRPr="00780448" w:rsidRDefault="002F6714" w:rsidP="00D23C91">
            <w:pPr>
              <w:spacing w:line="276" w:lineRule="auto"/>
              <w:rPr>
                <w:rFonts w:cs="Times New Roman"/>
                <w:b w:val="0"/>
                <w:sz w:val="18"/>
                <w:szCs w:val="18"/>
              </w:rPr>
            </w:pPr>
            <w:r w:rsidRPr="00780448">
              <w:rPr>
                <w:rFonts w:cs="Times New Roman"/>
                <w:b w:val="0"/>
                <w:sz w:val="18"/>
                <w:szCs w:val="18"/>
              </w:rPr>
              <w:t>Tambores</w:t>
            </w:r>
          </w:p>
          <w:p w:rsidR="002F6714" w:rsidRPr="00780448" w:rsidRDefault="002F6714" w:rsidP="00D23C91">
            <w:pPr>
              <w:spacing w:line="276" w:lineRule="auto"/>
              <w:rPr>
                <w:rFonts w:cs="Times New Roman"/>
                <w:b w:val="0"/>
                <w:sz w:val="18"/>
                <w:szCs w:val="18"/>
              </w:rPr>
            </w:pPr>
          </w:p>
          <w:p w:rsidR="002F6714" w:rsidRPr="00780448" w:rsidRDefault="002F6714" w:rsidP="00D23C91">
            <w:pPr>
              <w:spacing w:line="276" w:lineRule="auto"/>
              <w:rPr>
                <w:rFonts w:cs="Times New Roman"/>
                <w:b w:val="0"/>
                <w:sz w:val="18"/>
                <w:szCs w:val="18"/>
              </w:rPr>
            </w:pPr>
            <w:r w:rsidRPr="00780448">
              <w:rPr>
                <w:rFonts w:cs="Times New Roman"/>
                <w:b w:val="0"/>
                <w:sz w:val="18"/>
                <w:szCs w:val="18"/>
              </w:rPr>
              <w:t xml:space="preserve">-Instrumentos Idiófonos (sonido producido por la vibración de todo el cuerpo </w:t>
            </w:r>
          </w:p>
          <w:p w:rsidR="002F6714" w:rsidRPr="00780448" w:rsidRDefault="002F6714" w:rsidP="00D23C91">
            <w:pPr>
              <w:spacing w:line="276" w:lineRule="auto"/>
              <w:rPr>
                <w:rFonts w:cs="Times New Roman"/>
                <w:b w:val="0"/>
                <w:sz w:val="18"/>
                <w:szCs w:val="18"/>
              </w:rPr>
            </w:pPr>
          </w:p>
          <w:p w:rsidR="002F6714" w:rsidRPr="00780448" w:rsidRDefault="002F6714" w:rsidP="00D23C91">
            <w:pPr>
              <w:spacing w:line="276" w:lineRule="auto"/>
              <w:rPr>
                <w:rFonts w:cs="Times New Roman"/>
                <w:b w:val="0"/>
                <w:sz w:val="18"/>
                <w:szCs w:val="18"/>
              </w:rPr>
            </w:pPr>
            <w:r w:rsidRPr="00780448">
              <w:rPr>
                <w:rFonts w:cs="Times New Roman"/>
                <w:b w:val="0"/>
                <w:sz w:val="18"/>
                <w:szCs w:val="18"/>
              </w:rPr>
              <w:t>Sonajas, cascabeles, cencerros, bastones de chonta, hojas (capulí, maíz, naranjo, atsera o achira, lechero, palma de ramo, etc.)</w:t>
            </w:r>
          </w:p>
          <w:p w:rsidR="002F6714" w:rsidRPr="00780448" w:rsidRDefault="002F6714" w:rsidP="00D23C91">
            <w:pPr>
              <w:spacing w:line="276" w:lineRule="auto"/>
              <w:rPr>
                <w:rFonts w:cs="Times New Roman"/>
                <w:sz w:val="18"/>
                <w:szCs w:val="18"/>
              </w:rPr>
            </w:pPr>
          </w:p>
          <w:p w:rsidR="002F6714" w:rsidRPr="00780448" w:rsidRDefault="002F6714" w:rsidP="00780448">
            <w:pPr>
              <w:pStyle w:val="Prrafodelista"/>
              <w:spacing w:line="276" w:lineRule="auto"/>
              <w:jc w:val="left"/>
              <w:rPr>
                <w:rFonts w:cs="Times New Roman"/>
                <w:sz w:val="18"/>
                <w:szCs w:val="18"/>
              </w:rPr>
            </w:pPr>
            <w:r w:rsidRPr="00780448">
              <w:rPr>
                <w:rFonts w:cs="Times New Roman"/>
                <w:sz w:val="18"/>
                <w:szCs w:val="18"/>
              </w:rPr>
              <w:t>Sonidos</w:t>
            </w:r>
          </w:p>
          <w:p w:rsidR="002F6714" w:rsidRPr="00780448" w:rsidRDefault="002F6714" w:rsidP="00D23C91">
            <w:pPr>
              <w:pStyle w:val="Prrafodelista"/>
              <w:spacing w:line="276" w:lineRule="auto"/>
              <w:rPr>
                <w:rFonts w:cs="Times New Roman"/>
                <w:b w:val="0"/>
                <w:sz w:val="18"/>
                <w:szCs w:val="18"/>
              </w:rPr>
            </w:pPr>
          </w:p>
          <w:p w:rsidR="002F6714" w:rsidRPr="00780448" w:rsidRDefault="002F6714" w:rsidP="00D23C91">
            <w:pPr>
              <w:spacing w:line="276" w:lineRule="auto"/>
              <w:rPr>
                <w:rFonts w:cs="Times New Roman"/>
                <w:b w:val="0"/>
                <w:sz w:val="18"/>
                <w:szCs w:val="18"/>
              </w:rPr>
            </w:pPr>
            <w:r w:rsidRPr="00780448">
              <w:rPr>
                <w:rFonts w:cs="Times New Roman"/>
                <w:b w:val="0"/>
                <w:sz w:val="18"/>
                <w:szCs w:val="18"/>
              </w:rPr>
              <w:t>-El silbo (el viento, la lluvia y el canto de las aves)</w:t>
            </w:r>
          </w:p>
          <w:p w:rsidR="002F6714" w:rsidRPr="00780448" w:rsidRDefault="002F6714" w:rsidP="00D23C91">
            <w:pPr>
              <w:spacing w:line="276" w:lineRule="auto"/>
              <w:rPr>
                <w:rFonts w:cs="Times New Roman"/>
                <w:b w:val="0"/>
                <w:sz w:val="18"/>
                <w:szCs w:val="18"/>
              </w:rPr>
            </w:pPr>
            <w:r w:rsidRPr="00780448">
              <w:rPr>
                <w:rFonts w:cs="Times New Roman"/>
                <w:b w:val="0"/>
                <w:sz w:val="18"/>
                <w:szCs w:val="18"/>
              </w:rPr>
              <w:t xml:space="preserve">-Palmotear </w:t>
            </w:r>
          </w:p>
          <w:p w:rsidR="002F6714" w:rsidRPr="00780448" w:rsidRDefault="002F6714" w:rsidP="00D23C91">
            <w:pPr>
              <w:spacing w:line="276" w:lineRule="auto"/>
              <w:rPr>
                <w:rFonts w:cs="Times New Roman"/>
                <w:b w:val="0"/>
                <w:sz w:val="18"/>
                <w:szCs w:val="18"/>
              </w:rPr>
            </w:pPr>
            <w:r w:rsidRPr="00780448">
              <w:rPr>
                <w:rFonts w:cs="Times New Roman"/>
                <w:b w:val="0"/>
                <w:sz w:val="18"/>
                <w:szCs w:val="18"/>
              </w:rPr>
              <w:t>-Brincar – saltar (con collares de semillas secas, pepas, conchas, uñas, dientes de animales, etc.)</w:t>
            </w:r>
          </w:p>
          <w:p w:rsidR="002F6714" w:rsidRPr="00780448" w:rsidRDefault="002F6714" w:rsidP="00D23C91">
            <w:pPr>
              <w:pStyle w:val="Prrafodelista"/>
              <w:spacing w:line="276" w:lineRule="auto"/>
              <w:rPr>
                <w:rFonts w:cs="Times New Roman"/>
                <w:sz w:val="18"/>
                <w:szCs w:val="18"/>
              </w:rPr>
            </w:pPr>
            <w:r w:rsidRPr="00780448">
              <w:rPr>
                <w:rFonts w:cs="Times New Roman"/>
                <w:sz w:val="18"/>
                <w:szCs w:val="18"/>
              </w:rPr>
              <w:t>Usos</w:t>
            </w:r>
          </w:p>
          <w:p w:rsidR="002F6714" w:rsidRPr="00780448" w:rsidRDefault="002F6714" w:rsidP="00D23C91">
            <w:pPr>
              <w:spacing w:line="276" w:lineRule="auto"/>
              <w:rPr>
                <w:rFonts w:cs="Times New Roman"/>
                <w:b w:val="0"/>
                <w:sz w:val="18"/>
                <w:szCs w:val="18"/>
              </w:rPr>
            </w:pPr>
            <w:r w:rsidRPr="00780448">
              <w:rPr>
                <w:rFonts w:cs="Times New Roman"/>
                <w:b w:val="0"/>
                <w:sz w:val="18"/>
                <w:szCs w:val="18"/>
              </w:rPr>
              <w:t xml:space="preserve">-Tiempo ordinario </w:t>
            </w:r>
          </w:p>
          <w:p w:rsidR="002F6714" w:rsidRPr="00780448" w:rsidRDefault="002F6714" w:rsidP="00D23C91">
            <w:pPr>
              <w:spacing w:line="276" w:lineRule="auto"/>
              <w:rPr>
                <w:rFonts w:cs="Times New Roman"/>
                <w:b w:val="0"/>
                <w:sz w:val="18"/>
                <w:szCs w:val="18"/>
              </w:rPr>
            </w:pPr>
            <w:r w:rsidRPr="00780448">
              <w:rPr>
                <w:rFonts w:cs="Times New Roman"/>
                <w:b w:val="0"/>
                <w:sz w:val="18"/>
                <w:szCs w:val="18"/>
              </w:rPr>
              <w:lastRenderedPageBreak/>
              <w:t>-Cotidianidad</w:t>
            </w:r>
          </w:p>
          <w:p w:rsidR="002F6714" w:rsidRPr="00780448" w:rsidRDefault="002F6714" w:rsidP="00D23C91">
            <w:pPr>
              <w:spacing w:line="276" w:lineRule="auto"/>
              <w:rPr>
                <w:rFonts w:cs="Times New Roman"/>
                <w:b w:val="0"/>
                <w:sz w:val="18"/>
                <w:szCs w:val="18"/>
              </w:rPr>
            </w:pPr>
            <w:r w:rsidRPr="00780448">
              <w:rPr>
                <w:rFonts w:cs="Times New Roman"/>
                <w:b w:val="0"/>
                <w:sz w:val="18"/>
                <w:szCs w:val="18"/>
              </w:rPr>
              <w:t>-En tiempo extraordinario</w:t>
            </w:r>
          </w:p>
          <w:p w:rsidR="002F6714" w:rsidRPr="00780448" w:rsidRDefault="002F6714" w:rsidP="00D23C91">
            <w:pPr>
              <w:spacing w:line="276" w:lineRule="auto"/>
              <w:rPr>
                <w:rFonts w:cs="Times New Roman"/>
                <w:b w:val="0"/>
                <w:sz w:val="18"/>
                <w:szCs w:val="18"/>
              </w:rPr>
            </w:pPr>
            <w:r w:rsidRPr="00780448">
              <w:rPr>
                <w:rFonts w:cs="Times New Roman"/>
                <w:b w:val="0"/>
                <w:sz w:val="18"/>
                <w:szCs w:val="18"/>
              </w:rPr>
              <w:t>-Fiestas</w:t>
            </w:r>
          </w:p>
          <w:p w:rsidR="002F6714" w:rsidRPr="00780448" w:rsidRDefault="002F6714" w:rsidP="00D23C91">
            <w:pPr>
              <w:spacing w:line="276" w:lineRule="auto"/>
              <w:rPr>
                <w:rFonts w:cs="Times New Roman"/>
                <w:b w:val="0"/>
                <w:sz w:val="18"/>
                <w:szCs w:val="18"/>
              </w:rPr>
            </w:pPr>
            <w:r w:rsidRPr="00780448">
              <w:rPr>
                <w:rFonts w:cs="Times New Roman"/>
                <w:b w:val="0"/>
                <w:sz w:val="18"/>
                <w:szCs w:val="18"/>
              </w:rPr>
              <w:t>-Ritos (señorío étnico, ayllu – La llacta, el pueblo)</w:t>
            </w:r>
          </w:p>
          <w:p w:rsidR="002F6714" w:rsidRPr="00780448" w:rsidRDefault="002F6714" w:rsidP="00D23C91">
            <w:pPr>
              <w:spacing w:line="276" w:lineRule="auto"/>
              <w:ind w:left="360"/>
              <w:rPr>
                <w:rFonts w:cs="Times New Roman"/>
                <w:b w:val="0"/>
                <w:sz w:val="18"/>
                <w:szCs w:val="18"/>
              </w:rPr>
            </w:pPr>
          </w:p>
          <w:p w:rsidR="002F6714" w:rsidRPr="00780448" w:rsidRDefault="002F6714" w:rsidP="00D23C91">
            <w:pPr>
              <w:spacing w:line="276" w:lineRule="auto"/>
              <w:rPr>
                <w:rFonts w:cs="Times New Roman"/>
                <w:b w:val="0"/>
                <w:sz w:val="18"/>
                <w:szCs w:val="18"/>
              </w:rPr>
            </w:pPr>
            <w:r w:rsidRPr="00780448">
              <w:rPr>
                <w:rFonts w:cs="Times New Roman"/>
                <w:b w:val="0"/>
                <w:sz w:val="18"/>
                <w:szCs w:val="18"/>
              </w:rPr>
              <w:t xml:space="preserve">La conquista Incaica tuvo un periodo de aproximadamente 40 años, los Incas no interfirieron en las costumbres y tradiciones de los pueblos conquistados. </w:t>
            </w:r>
          </w:p>
          <w:p w:rsidR="002F6714" w:rsidRPr="00780448" w:rsidRDefault="002F6714" w:rsidP="00D23C91">
            <w:pPr>
              <w:pStyle w:val="Prrafodelista"/>
              <w:spacing w:line="276" w:lineRule="auto"/>
              <w:rPr>
                <w:rFonts w:cs="Times New Roman"/>
                <w:b w:val="0"/>
                <w:sz w:val="18"/>
                <w:szCs w:val="18"/>
              </w:rPr>
            </w:pPr>
          </w:p>
          <w:p w:rsidR="002F6714" w:rsidRPr="00780448" w:rsidRDefault="002F6714" w:rsidP="00D23C91">
            <w:pPr>
              <w:spacing w:line="276" w:lineRule="auto"/>
              <w:rPr>
                <w:rFonts w:cs="Times New Roman"/>
                <w:sz w:val="18"/>
                <w:szCs w:val="18"/>
              </w:rPr>
            </w:pPr>
          </w:p>
        </w:tc>
        <w:tc>
          <w:tcPr>
            <w:tcW w:w="4332" w:type="dxa"/>
            <w:shd w:val="clear" w:color="auto" w:fill="FFFFFF" w:themeFill="background1"/>
          </w:tcPr>
          <w:p w:rsidR="00C747D2" w:rsidRPr="00780448" w:rsidRDefault="00C747D2"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Su principal objetivo fue atraer a los gentiles a fe católica.</w:t>
            </w: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 xml:space="preserve">1570. Los curas fueron obligados a tener escuelas para enseñar a los caciques y a los hijos de los indios que querían aprender a cantar la música sacra, tocar instrumentos, leer y rezar. </w:t>
            </w: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Default="002F6714" w:rsidP="00780448">
            <w:pPr>
              <w:pStyle w:val="Prrafodelista"/>
              <w:spacing w:line="276" w:lineRule="auto"/>
              <w:jc w:val="left"/>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780448">
              <w:rPr>
                <w:rFonts w:cs="Times New Roman"/>
                <w:b/>
                <w:sz w:val="18"/>
                <w:szCs w:val="18"/>
              </w:rPr>
              <w:t xml:space="preserve">Instrumentos </w:t>
            </w:r>
          </w:p>
          <w:p w:rsidR="00780448" w:rsidRPr="00780448" w:rsidRDefault="00780448" w:rsidP="00780448">
            <w:pPr>
              <w:pStyle w:val="Prrafodelista"/>
              <w:spacing w:line="276" w:lineRule="auto"/>
              <w:jc w:val="left"/>
              <w:cnfStyle w:val="000000100000" w:firstRow="0" w:lastRow="0" w:firstColumn="0" w:lastColumn="0" w:oddVBand="0" w:evenVBand="0" w:oddHBand="1" w:evenHBand="0" w:firstRowFirstColumn="0" w:firstRowLastColumn="0" w:lastRowFirstColumn="0" w:lastRowLastColumn="0"/>
              <w:rPr>
                <w:rFonts w:cs="Times New Roman"/>
                <w:b/>
                <w:sz w:val="18"/>
                <w:szCs w:val="18"/>
              </w:rPr>
            </w:pP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Flautas</w:t>
            </w: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Chirias</w:t>
            </w: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Cordófono</w:t>
            </w: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Rabel (antecesor del violín)</w:t>
            </w: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Clavicordio</w:t>
            </w: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 xml:space="preserve"> Los caciques eran generalmente maestros de capilla, encargados de la música del templo.</w:t>
            </w: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A mediados del siglo XIX aparecen nuevos instrumentos. Y con ellos pequeñas bandas de pueblo.</w:t>
            </w: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Requinto</w:t>
            </w: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Timbales</w:t>
            </w: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Atabales</w:t>
            </w: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lastRenderedPageBreak/>
              <w:t>Tambores</w:t>
            </w: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Cajas</w:t>
            </w: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Saxofón</w:t>
            </w: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Trompetas</w:t>
            </w: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Clarinetes</w:t>
            </w: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Pífanos</w:t>
            </w: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 xml:space="preserve">Violines </w:t>
            </w: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Órganos o en su remplazo el arpa.</w:t>
            </w:r>
          </w:p>
          <w:p w:rsidR="002F6714" w:rsidRPr="00780448" w:rsidRDefault="002F6714" w:rsidP="00D23C91">
            <w:pPr>
              <w:pStyle w:val="Prrafodelista"/>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780448">
              <w:rPr>
                <w:rFonts w:cs="Times New Roman"/>
                <w:b/>
                <w:sz w:val="18"/>
                <w:szCs w:val="18"/>
              </w:rPr>
              <w:t xml:space="preserve">Música </w:t>
            </w:r>
          </w:p>
          <w:p w:rsidR="00780448" w:rsidRPr="00780448" w:rsidRDefault="00780448"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 w:val="18"/>
                <w:szCs w:val="18"/>
              </w:rPr>
            </w:pP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En esta época la música religiosa era la que predominada.</w:t>
            </w: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 xml:space="preserve">El villancico “Dulce Jesús Mío” </w:t>
            </w: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780448">
              <w:rPr>
                <w:rFonts w:cs="Times New Roman"/>
                <w:b/>
                <w:sz w:val="18"/>
                <w:szCs w:val="18"/>
              </w:rPr>
              <w:t xml:space="preserve">Difusión </w:t>
            </w:r>
          </w:p>
          <w:p w:rsidR="00780448" w:rsidRPr="00780448" w:rsidRDefault="00780448"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 w:val="18"/>
                <w:szCs w:val="18"/>
              </w:rPr>
            </w:pPr>
          </w:p>
          <w:p w:rsidR="002F6714" w:rsidRPr="00780448" w:rsidRDefault="002F6714" w:rsidP="00D23C91">
            <w:pPr>
              <w:pStyle w:val="Prrafodelista"/>
              <w:spacing w:line="276" w:lineRule="auto"/>
              <w:ind w:left="780"/>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Misa de fiesta</w:t>
            </w:r>
          </w:p>
          <w:p w:rsidR="002F6714" w:rsidRPr="00780448" w:rsidRDefault="002F6714" w:rsidP="00D23C91">
            <w:pPr>
              <w:pStyle w:val="Prrafodelista"/>
              <w:spacing w:line="276" w:lineRule="auto"/>
              <w:ind w:left="780"/>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Cofradía</w:t>
            </w:r>
          </w:p>
          <w:p w:rsidR="002F6714" w:rsidRPr="00780448" w:rsidRDefault="002F6714" w:rsidP="00D23C91">
            <w:pPr>
              <w:pStyle w:val="Prrafodelista"/>
              <w:spacing w:line="276" w:lineRule="auto"/>
              <w:ind w:left="780"/>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La novena</w:t>
            </w:r>
          </w:p>
          <w:p w:rsidR="002F6714" w:rsidRPr="00780448" w:rsidRDefault="002F6714" w:rsidP="00D23C91">
            <w:pPr>
              <w:pStyle w:val="Prrafodelista"/>
              <w:spacing w:line="276" w:lineRule="auto"/>
              <w:ind w:left="780"/>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Las vísperas</w:t>
            </w:r>
          </w:p>
          <w:p w:rsidR="002F6714" w:rsidRPr="00780448" w:rsidRDefault="002F6714" w:rsidP="00D23C91">
            <w:pPr>
              <w:pStyle w:val="Prrafodelista"/>
              <w:spacing w:line="276" w:lineRule="auto"/>
              <w:ind w:left="780"/>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 xml:space="preserve">La procesión </w:t>
            </w:r>
          </w:p>
          <w:p w:rsidR="002F6714" w:rsidRPr="00780448" w:rsidRDefault="002F6714" w:rsidP="00D23C91">
            <w:pPr>
              <w:pStyle w:val="Prrafodelista"/>
              <w:spacing w:line="276" w:lineRule="auto"/>
              <w:ind w:left="780"/>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El Jubileo (40 h. de adoración al Santísimo)</w:t>
            </w:r>
          </w:p>
          <w:p w:rsidR="002F6714" w:rsidRPr="00780448" w:rsidRDefault="002F6714" w:rsidP="00D23C91">
            <w:pPr>
              <w:pStyle w:val="Prrafodelista"/>
              <w:spacing w:line="276" w:lineRule="auto"/>
              <w:ind w:left="780"/>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 xml:space="preserve">Bautizos </w:t>
            </w:r>
          </w:p>
          <w:p w:rsidR="002F6714" w:rsidRPr="00780448" w:rsidRDefault="002F6714" w:rsidP="00D23C91">
            <w:pPr>
              <w:pStyle w:val="Prrafodelista"/>
              <w:spacing w:line="276" w:lineRule="auto"/>
              <w:ind w:left="780"/>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Velorios</w:t>
            </w:r>
          </w:p>
          <w:p w:rsidR="002F6714" w:rsidRPr="00780448" w:rsidRDefault="002F6714" w:rsidP="00D23C91">
            <w:pPr>
              <w:pStyle w:val="Prrafodelista"/>
              <w:spacing w:line="276" w:lineRule="auto"/>
              <w:ind w:left="780"/>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La música indígena a oídos de los colonizadores sonaba infernal, impía, marcial, fúnebre, lúgubre. Fueron prohibidas por las autoridades religiosas católicas.</w:t>
            </w:r>
          </w:p>
          <w:p w:rsidR="002F6714" w:rsidRPr="00780448" w:rsidRDefault="002F6714" w:rsidP="00D23C91">
            <w:pPr>
              <w:pStyle w:val="Prrafodelista"/>
              <w:spacing w:line="276" w:lineRule="auto"/>
              <w:ind w:left="780"/>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 xml:space="preserve"> </w:t>
            </w: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4332" w:type="dxa"/>
            <w:shd w:val="clear" w:color="auto" w:fill="FFFFFF" w:themeFill="background1"/>
          </w:tcPr>
          <w:p w:rsidR="00C747D2" w:rsidRPr="00780448" w:rsidRDefault="00C747D2"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En esta época surgen los músicos empíricos, aficionados, aprendices “tromp</w:t>
            </w:r>
            <w:r w:rsidR="00D23C91" w:rsidRPr="00780448">
              <w:rPr>
                <w:rFonts w:cs="Times New Roman"/>
                <w:sz w:val="18"/>
                <w:szCs w:val="18"/>
              </w:rPr>
              <w:t xml:space="preserve">udos”, lo “pinchagua”, “bagres” </w:t>
            </w:r>
            <w:r w:rsidR="00220C29" w:rsidRPr="00780448">
              <w:rPr>
                <w:rFonts w:cs="Times New Roman"/>
                <w:sz w:val="18"/>
                <w:szCs w:val="18"/>
              </w:rPr>
              <w:t>ba</w:t>
            </w:r>
            <w:r w:rsidRPr="00780448">
              <w:rPr>
                <w:rFonts w:cs="Times New Roman"/>
                <w:sz w:val="18"/>
                <w:szCs w:val="18"/>
              </w:rPr>
              <w:t>ndas de pueblo “los gallegos”</w:t>
            </w:r>
          </w:p>
          <w:p w:rsidR="00780448" w:rsidRPr="00780448" w:rsidRDefault="00780448"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Músicos populares (orquesta y conjuntos peq</w:t>
            </w:r>
            <w:r w:rsidR="00D23C91" w:rsidRPr="00780448">
              <w:rPr>
                <w:rFonts w:cs="Times New Roman"/>
                <w:sz w:val="18"/>
                <w:szCs w:val="18"/>
              </w:rPr>
              <w:t xml:space="preserve">ueños) los “lagarteros”. </w:t>
            </w:r>
            <w:r w:rsidRPr="00780448">
              <w:rPr>
                <w:rFonts w:cs="Times New Roman"/>
                <w:sz w:val="18"/>
                <w:szCs w:val="18"/>
              </w:rPr>
              <w:t xml:space="preserve">Fueron mal vistos por las elites de poder. </w:t>
            </w: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La fiesta popular fue tachada de intolerable, ruidosa, etc.</w:t>
            </w: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 xml:space="preserve"> </w:t>
            </w:r>
          </w:p>
          <w:p w:rsidR="002F6714"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-1900 creación del Conservatorio de Música de Quito.</w:t>
            </w:r>
          </w:p>
          <w:p w:rsidR="00780448" w:rsidRPr="00780448" w:rsidRDefault="00780448"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-A fines del siglo XIX e inicios del siglo XX se dotó de alumbrado eléctrico, la invención del gramofóno, la radio el disco, etc. cambian paradigmas musicales.</w:t>
            </w:r>
          </w:p>
          <w:p w:rsidR="00780448" w:rsidRPr="00780448" w:rsidRDefault="00780448"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w:t>
            </w:r>
            <w:r w:rsidR="002F5957" w:rsidRPr="00780448">
              <w:rPr>
                <w:rFonts w:cs="Times New Roman"/>
                <w:sz w:val="18"/>
                <w:szCs w:val="18"/>
              </w:rPr>
              <w:t xml:space="preserve">En los </w:t>
            </w:r>
            <w:r w:rsidRPr="00780448">
              <w:rPr>
                <w:rFonts w:cs="Times New Roman"/>
                <w:sz w:val="18"/>
                <w:szCs w:val="18"/>
              </w:rPr>
              <w:t>años veinte, afectó la calidad de vida de los músicos,</w:t>
            </w:r>
            <w:r w:rsidR="002F5957" w:rsidRPr="00780448">
              <w:rPr>
                <w:rFonts w:cs="Times New Roman"/>
                <w:sz w:val="18"/>
                <w:szCs w:val="18"/>
              </w:rPr>
              <w:t xml:space="preserve"> </w:t>
            </w:r>
            <w:r w:rsidRPr="00780448">
              <w:rPr>
                <w:rFonts w:cs="Times New Roman"/>
                <w:sz w:val="18"/>
                <w:szCs w:val="18"/>
              </w:rPr>
              <w:t xml:space="preserve">existieron migraciones temporales desde la sierra hacia la costa. </w:t>
            </w:r>
            <w:r w:rsidR="002F5957" w:rsidRPr="00780448">
              <w:rPr>
                <w:rFonts w:cs="Times New Roman"/>
                <w:sz w:val="18"/>
                <w:szCs w:val="18"/>
              </w:rPr>
              <w:t>L</w:t>
            </w:r>
            <w:r w:rsidRPr="00780448">
              <w:rPr>
                <w:rFonts w:cs="Times New Roman"/>
                <w:sz w:val="18"/>
                <w:szCs w:val="18"/>
              </w:rPr>
              <w:t>os músicos animaban las fiestas religiosas y cívicas parroquiales.</w:t>
            </w:r>
          </w:p>
          <w:p w:rsidR="00780448" w:rsidRPr="00780448" w:rsidRDefault="00780448"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 xml:space="preserve">-Compositores ecuatorianos crearon obras musicales en </w:t>
            </w:r>
            <w:r w:rsidRPr="00780448">
              <w:rPr>
                <w:rFonts w:cs="Times New Roman"/>
                <w:i/>
                <w:sz w:val="18"/>
                <w:szCs w:val="18"/>
              </w:rPr>
              <w:t>ritmo “fox incaico”</w:t>
            </w:r>
          </w:p>
          <w:p w:rsid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lastRenderedPageBreak/>
              <w:t>-</w:t>
            </w:r>
            <w:r w:rsidR="002F5957" w:rsidRPr="00780448">
              <w:rPr>
                <w:rFonts w:cs="Times New Roman"/>
                <w:sz w:val="18"/>
                <w:szCs w:val="18"/>
              </w:rPr>
              <w:t>C</w:t>
            </w:r>
            <w:r w:rsidRPr="00780448">
              <w:rPr>
                <w:rFonts w:cs="Times New Roman"/>
                <w:sz w:val="18"/>
                <w:szCs w:val="18"/>
              </w:rPr>
              <w:t>reación de la primera emisora ecuatoriana  “</w:t>
            </w:r>
            <w:r w:rsidRPr="00780448">
              <w:rPr>
                <w:rFonts w:cs="Times New Roman"/>
                <w:i/>
                <w:sz w:val="18"/>
                <w:szCs w:val="18"/>
              </w:rPr>
              <w:t>Estación el Prado de Riobamba</w:t>
            </w:r>
            <w:r w:rsidR="002F5957" w:rsidRPr="00780448">
              <w:rPr>
                <w:rFonts w:cs="Times New Roman"/>
                <w:sz w:val="18"/>
                <w:szCs w:val="18"/>
              </w:rPr>
              <w:t xml:space="preserve">” (1925 - 1939), </w:t>
            </w:r>
            <w:r w:rsidRPr="00780448">
              <w:rPr>
                <w:rFonts w:cs="Times New Roman"/>
                <w:sz w:val="18"/>
                <w:szCs w:val="18"/>
              </w:rPr>
              <w:t>se realizaron varias grabaciones discográficas</w:t>
            </w: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 xml:space="preserve">. </w:t>
            </w:r>
          </w:p>
          <w:p w:rsidR="002F6714"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780448">
              <w:rPr>
                <w:rFonts w:cs="Times New Roman"/>
                <w:b/>
                <w:sz w:val="18"/>
                <w:szCs w:val="18"/>
              </w:rPr>
              <w:t>En la década de los cuarenta</w:t>
            </w:r>
          </w:p>
          <w:p w:rsidR="00780448" w:rsidRPr="00780448" w:rsidRDefault="00780448"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Pr="00780448" w:rsidRDefault="002F6714" w:rsidP="00D27389">
            <w:pPr>
              <w:pStyle w:val="Prrafodelista"/>
              <w:numPr>
                <w:ilvl w:val="0"/>
                <w:numId w:val="28"/>
              </w:num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Batallones militares con su respectiva banda de músicos.</w:t>
            </w:r>
          </w:p>
          <w:p w:rsidR="002F6714" w:rsidRPr="00780448" w:rsidRDefault="002F6714" w:rsidP="00D27389">
            <w:pPr>
              <w:pStyle w:val="Prrafodelista"/>
              <w:numPr>
                <w:ilvl w:val="0"/>
                <w:numId w:val="28"/>
              </w:num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Escuela salesiana Artes y Oficios</w:t>
            </w:r>
          </w:p>
          <w:p w:rsidR="002F6714" w:rsidRPr="00780448" w:rsidRDefault="002F6714" w:rsidP="00D27389">
            <w:pPr>
              <w:pStyle w:val="Prrafodelista"/>
              <w:numPr>
                <w:ilvl w:val="0"/>
                <w:numId w:val="28"/>
              </w:num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La Academia de Artes.</w:t>
            </w:r>
          </w:p>
          <w:p w:rsidR="002F6714" w:rsidRDefault="002F6714" w:rsidP="00D27389">
            <w:pPr>
              <w:pStyle w:val="Prrafodelista"/>
              <w:numPr>
                <w:ilvl w:val="0"/>
                <w:numId w:val="28"/>
              </w:num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Varios talleres de construcción de guitarras incentivaron la actividad musical.</w:t>
            </w:r>
          </w:p>
          <w:p w:rsidR="00780448" w:rsidRDefault="00780448" w:rsidP="00780448">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Default="002F6714" w:rsidP="00780448">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780448">
              <w:rPr>
                <w:rFonts w:cs="Times New Roman"/>
                <w:b/>
                <w:sz w:val="18"/>
                <w:szCs w:val="18"/>
              </w:rPr>
              <w:t>Década de los sesenta</w:t>
            </w:r>
          </w:p>
          <w:p w:rsidR="00780448" w:rsidRPr="00780448" w:rsidRDefault="00780448" w:rsidP="00D23C91">
            <w:pPr>
              <w:spacing w:line="276" w:lineRule="auto"/>
              <w:ind w:left="360"/>
              <w:cnfStyle w:val="000000100000" w:firstRow="0" w:lastRow="0" w:firstColumn="0" w:lastColumn="0" w:oddVBand="0" w:evenVBand="0" w:oddHBand="1" w:evenHBand="0" w:firstRowFirstColumn="0" w:firstRowLastColumn="0" w:lastRowFirstColumn="0" w:lastRowLastColumn="0"/>
              <w:rPr>
                <w:rFonts w:cs="Times New Roman"/>
                <w:b/>
                <w:sz w:val="18"/>
                <w:szCs w:val="18"/>
              </w:rPr>
            </w:pPr>
          </w:p>
          <w:p w:rsidR="002F6714" w:rsidRDefault="008210A3"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 xml:space="preserve">Época de amplia difusión de la </w:t>
            </w:r>
            <w:r w:rsidR="00015A7C" w:rsidRPr="00780448">
              <w:rPr>
                <w:rFonts w:cs="Times New Roman"/>
                <w:sz w:val="18"/>
                <w:szCs w:val="18"/>
              </w:rPr>
              <w:t>música</w:t>
            </w:r>
            <w:r w:rsidRPr="00780448">
              <w:rPr>
                <w:rFonts w:cs="Times New Roman"/>
                <w:sz w:val="18"/>
                <w:szCs w:val="18"/>
              </w:rPr>
              <w:t>.</w:t>
            </w:r>
          </w:p>
          <w:p w:rsidR="00780448" w:rsidRPr="00780448" w:rsidRDefault="00780448"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Default="002F6714" w:rsidP="00780448">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780448">
              <w:rPr>
                <w:rFonts w:cs="Times New Roman"/>
                <w:b/>
                <w:sz w:val="18"/>
                <w:szCs w:val="18"/>
              </w:rPr>
              <w:t>Década de los setenta</w:t>
            </w:r>
          </w:p>
          <w:p w:rsidR="00780448" w:rsidRPr="00780448" w:rsidRDefault="00780448" w:rsidP="00780448">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 w:val="18"/>
                <w:szCs w:val="18"/>
              </w:rPr>
            </w:pPr>
          </w:p>
          <w:p w:rsidR="007027DE" w:rsidRDefault="00F4183A"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w:t>
            </w:r>
            <w:r w:rsidR="007027DE" w:rsidRPr="00780448">
              <w:rPr>
                <w:rFonts w:cs="Times New Roman"/>
                <w:sz w:val="18"/>
                <w:szCs w:val="18"/>
              </w:rPr>
              <w:t xml:space="preserve">En esos años hubo la </w:t>
            </w:r>
            <w:r w:rsidRPr="00780448">
              <w:rPr>
                <w:rFonts w:cs="Times New Roman"/>
                <w:sz w:val="18"/>
                <w:szCs w:val="18"/>
              </w:rPr>
              <w:t xml:space="preserve"> búsqueda </w:t>
            </w:r>
            <w:r w:rsidR="007027DE" w:rsidRPr="00780448">
              <w:rPr>
                <w:rFonts w:cs="Times New Roman"/>
                <w:sz w:val="18"/>
                <w:szCs w:val="18"/>
              </w:rPr>
              <w:t>del alma Latino</w:t>
            </w:r>
            <w:r w:rsidRPr="00780448">
              <w:rPr>
                <w:rFonts w:cs="Times New Roman"/>
                <w:sz w:val="18"/>
                <w:szCs w:val="18"/>
              </w:rPr>
              <w:t>americana</w:t>
            </w:r>
            <w:r w:rsidR="007027DE" w:rsidRPr="00780448">
              <w:rPr>
                <w:rFonts w:cs="Times New Roman"/>
                <w:sz w:val="18"/>
                <w:szCs w:val="18"/>
              </w:rPr>
              <w:t>,</w:t>
            </w:r>
          </w:p>
          <w:p w:rsidR="00780448" w:rsidRPr="00780448" w:rsidRDefault="00780448"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Default="007027DE"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-Fue tiempo de la conmoción de las fantasías  a</w:t>
            </w:r>
            <w:r w:rsidR="002F6714" w:rsidRPr="00780448">
              <w:rPr>
                <w:rFonts w:cs="Times New Roman"/>
                <w:sz w:val="18"/>
                <w:szCs w:val="18"/>
              </w:rPr>
              <w:t>l son de la quena</w:t>
            </w:r>
            <w:r w:rsidRPr="00780448">
              <w:rPr>
                <w:rFonts w:cs="Times New Roman"/>
                <w:sz w:val="18"/>
                <w:szCs w:val="18"/>
              </w:rPr>
              <w:t>,</w:t>
            </w:r>
            <w:r w:rsidR="002F6714" w:rsidRPr="00780448">
              <w:rPr>
                <w:rFonts w:cs="Times New Roman"/>
                <w:sz w:val="18"/>
                <w:szCs w:val="18"/>
              </w:rPr>
              <w:t xml:space="preserve"> el bombo</w:t>
            </w:r>
            <w:r w:rsidRPr="00780448">
              <w:rPr>
                <w:rFonts w:cs="Times New Roman"/>
                <w:sz w:val="18"/>
                <w:szCs w:val="18"/>
              </w:rPr>
              <w:t xml:space="preserve">, la guitarra </w:t>
            </w:r>
            <w:r w:rsidR="002F6714" w:rsidRPr="00780448">
              <w:rPr>
                <w:rFonts w:cs="Times New Roman"/>
                <w:sz w:val="18"/>
                <w:szCs w:val="18"/>
              </w:rPr>
              <w:t xml:space="preserve"> y el charango.</w:t>
            </w:r>
          </w:p>
          <w:p w:rsidR="00780448" w:rsidRPr="00780448" w:rsidRDefault="00780448"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5F00EF" w:rsidRDefault="005F00EF"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780448">
              <w:rPr>
                <w:rFonts w:cs="Times New Roman"/>
                <w:b/>
                <w:sz w:val="18"/>
                <w:szCs w:val="18"/>
              </w:rPr>
              <w:t>Década de los ochenta</w:t>
            </w:r>
          </w:p>
          <w:p w:rsidR="00780448" w:rsidRPr="00780448" w:rsidRDefault="00780448"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 w:val="18"/>
                <w:szCs w:val="18"/>
              </w:rPr>
            </w:pPr>
          </w:p>
          <w:p w:rsidR="002F6714"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w:t>
            </w:r>
            <w:r w:rsidR="00D67B86" w:rsidRPr="00780448">
              <w:rPr>
                <w:rFonts w:cs="Times New Roman"/>
                <w:sz w:val="18"/>
                <w:szCs w:val="18"/>
              </w:rPr>
              <w:t>N</w:t>
            </w:r>
            <w:r w:rsidRPr="00780448">
              <w:rPr>
                <w:rFonts w:cs="Times New Roman"/>
                <w:sz w:val="18"/>
                <w:szCs w:val="18"/>
              </w:rPr>
              <w:t>o hubo cambios ni trascendencia en lo que a la música se refiere.</w:t>
            </w:r>
          </w:p>
          <w:p w:rsidR="00780448" w:rsidRPr="00780448" w:rsidRDefault="00780448"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5F00EF" w:rsidRPr="00780448" w:rsidRDefault="005F00EF"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780448">
              <w:rPr>
                <w:rFonts w:cs="Times New Roman"/>
                <w:b/>
                <w:sz w:val="18"/>
                <w:szCs w:val="18"/>
              </w:rPr>
              <w:t>Década de los noventa</w:t>
            </w:r>
          </w:p>
          <w:p w:rsidR="002F6714"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w:t>
            </w:r>
            <w:r w:rsidR="00D67B86" w:rsidRPr="00780448">
              <w:rPr>
                <w:rFonts w:cs="Times New Roman"/>
                <w:sz w:val="18"/>
                <w:szCs w:val="18"/>
              </w:rPr>
              <w:t>L</w:t>
            </w:r>
            <w:r w:rsidRPr="00780448">
              <w:rPr>
                <w:rFonts w:cs="Times New Roman"/>
                <w:sz w:val="18"/>
                <w:szCs w:val="18"/>
              </w:rPr>
              <w:t xml:space="preserve">a música </w:t>
            </w:r>
            <w:r w:rsidR="00524CD7" w:rsidRPr="00780448">
              <w:rPr>
                <w:rFonts w:cs="Times New Roman"/>
                <w:sz w:val="18"/>
                <w:szCs w:val="18"/>
              </w:rPr>
              <w:t>tuvo</w:t>
            </w:r>
            <w:r w:rsidRPr="00780448">
              <w:rPr>
                <w:rFonts w:cs="Times New Roman"/>
                <w:sz w:val="18"/>
                <w:szCs w:val="18"/>
              </w:rPr>
              <w:t xml:space="preserve"> cambios y mezclas debido a la globalización.</w:t>
            </w:r>
          </w:p>
          <w:p w:rsidR="00780448" w:rsidRPr="00780448" w:rsidRDefault="00780448"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780448">
              <w:rPr>
                <w:rFonts w:cs="Times New Roman"/>
                <w:b/>
                <w:sz w:val="18"/>
                <w:szCs w:val="18"/>
              </w:rPr>
              <w:t>Desde finales del siglo XX hasta la actualidad.</w:t>
            </w: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lastRenderedPageBreak/>
              <w:t xml:space="preserve">-Existen dispositivos electrónicos, recepción y producción digital incluyendo los teléfonos celulares, portales </w:t>
            </w:r>
            <w:r w:rsidR="005F00EF" w:rsidRPr="00780448">
              <w:rPr>
                <w:rFonts w:cs="Times New Roman"/>
                <w:sz w:val="18"/>
                <w:szCs w:val="18"/>
              </w:rPr>
              <w:t>y sitios web, la computadora, televisión por</w:t>
            </w:r>
            <w:r w:rsidRPr="00780448">
              <w:rPr>
                <w:rFonts w:cs="Times New Roman"/>
                <w:sz w:val="18"/>
                <w:szCs w:val="18"/>
              </w:rPr>
              <w:t xml:space="preserve"> cable</w:t>
            </w:r>
            <w:r w:rsidR="005F00EF" w:rsidRPr="00780448">
              <w:rPr>
                <w:rFonts w:cs="Times New Roman"/>
                <w:sz w:val="18"/>
                <w:szCs w:val="18"/>
              </w:rPr>
              <w:t>,</w:t>
            </w:r>
            <w:r w:rsidRPr="00780448">
              <w:rPr>
                <w:rFonts w:cs="Times New Roman"/>
                <w:sz w:val="18"/>
                <w:szCs w:val="18"/>
              </w:rPr>
              <w:t xml:space="preserve"> el ipad, aipod, etc. son medios y tendencias que permiten el acceso gratuito o pagado a archivos de datos como música, videos, información etc.</w:t>
            </w:r>
          </w:p>
          <w:p w:rsidR="002F6714" w:rsidRPr="00780448" w:rsidRDefault="002F6714" w:rsidP="00D23C91">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 xml:space="preserve">   </w:t>
            </w:r>
          </w:p>
          <w:p w:rsidR="002F6714" w:rsidRDefault="002F6714" w:rsidP="00D23C91">
            <w:pPr>
              <w:pStyle w:val="Prrafodelista"/>
              <w:spacing w:line="276" w:lineRule="auto"/>
              <w:ind w:left="0"/>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780448">
              <w:rPr>
                <w:rFonts w:cs="Times New Roman"/>
                <w:b/>
                <w:sz w:val="18"/>
                <w:szCs w:val="18"/>
              </w:rPr>
              <w:t>Instrumentos</w:t>
            </w:r>
          </w:p>
          <w:p w:rsidR="00780448" w:rsidRPr="00780448" w:rsidRDefault="00780448" w:rsidP="00D23C91">
            <w:pPr>
              <w:pStyle w:val="Prrafodelista"/>
              <w:spacing w:line="276" w:lineRule="auto"/>
              <w:ind w:left="0"/>
              <w:cnfStyle w:val="000000100000" w:firstRow="0" w:lastRow="0" w:firstColumn="0" w:lastColumn="0" w:oddVBand="0" w:evenVBand="0" w:oddHBand="1" w:evenHBand="0" w:firstRowFirstColumn="0" w:firstRowLastColumn="0" w:lastRowFirstColumn="0" w:lastRowLastColumn="0"/>
              <w:rPr>
                <w:rFonts w:cs="Times New Roman"/>
                <w:b/>
                <w:sz w:val="18"/>
                <w:szCs w:val="18"/>
              </w:rPr>
            </w:pPr>
          </w:p>
          <w:p w:rsidR="002F6714" w:rsidRDefault="002F6714" w:rsidP="00D23C91">
            <w:pPr>
              <w:pStyle w:val="Prrafodelista"/>
              <w:spacing w:line="276" w:lineRule="auto"/>
              <w:ind w:left="0"/>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Piano, pianolas, armonías, melodios, órganos, tubulares, flauta, quena, charango,</w:t>
            </w:r>
            <w:r w:rsidR="008210A3" w:rsidRPr="00780448">
              <w:rPr>
                <w:rFonts w:cs="Times New Roman"/>
                <w:sz w:val="18"/>
                <w:szCs w:val="18"/>
              </w:rPr>
              <w:t xml:space="preserve"> </w:t>
            </w:r>
            <w:r w:rsidRPr="00780448">
              <w:rPr>
                <w:rFonts w:cs="Times New Roman"/>
                <w:sz w:val="18"/>
                <w:szCs w:val="18"/>
              </w:rPr>
              <w:t>requinto.</w:t>
            </w:r>
          </w:p>
          <w:p w:rsidR="00780448" w:rsidRPr="00780448" w:rsidRDefault="00780448" w:rsidP="00D23C91">
            <w:pPr>
              <w:pStyle w:val="Prrafodelista"/>
              <w:spacing w:line="276" w:lineRule="auto"/>
              <w:ind w:left="0"/>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Default="002F6714" w:rsidP="00D23C91">
            <w:pPr>
              <w:pStyle w:val="Prrafodelista"/>
              <w:spacing w:line="276" w:lineRule="auto"/>
              <w:ind w:left="0"/>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780448">
              <w:rPr>
                <w:rFonts w:cs="Times New Roman"/>
                <w:b/>
                <w:sz w:val="18"/>
                <w:szCs w:val="18"/>
              </w:rPr>
              <w:t>Géneros Musicales</w:t>
            </w:r>
          </w:p>
          <w:p w:rsidR="00780448" w:rsidRPr="00780448" w:rsidRDefault="00780448" w:rsidP="00D23C91">
            <w:pPr>
              <w:pStyle w:val="Prrafodelista"/>
              <w:spacing w:line="276" w:lineRule="auto"/>
              <w:ind w:left="0"/>
              <w:cnfStyle w:val="000000100000" w:firstRow="0" w:lastRow="0" w:firstColumn="0" w:lastColumn="0" w:oddVBand="0" w:evenVBand="0" w:oddHBand="1" w:evenHBand="0" w:firstRowFirstColumn="0" w:firstRowLastColumn="0" w:lastRowFirstColumn="0" w:lastRowLastColumn="0"/>
              <w:rPr>
                <w:rFonts w:cs="Times New Roman"/>
                <w:b/>
                <w:sz w:val="18"/>
                <w:szCs w:val="18"/>
              </w:rPr>
            </w:pPr>
          </w:p>
          <w:p w:rsidR="002F6714" w:rsidRPr="00780448" w:rsidRDefault="002F6714" w:rsidP="00D23C91">
            <w:pPr>
              <w:pStyle w:val="Prrafodelista"/>
              <w:spacing w:line="276" w:lineRule="auto"/>
              <w:ind w:left="0"/>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Himnos Nacionales inicio de identidad cultural para cada uno de los países.</w:t>
            </w:r>
          </w:p>
          <w:p w:rsidR="002F6714" w:rsidRPr="00780448" w:rsidRDefault="002F6714" w:rsidP="00D23C91">
            <w:pPr>
              <w:pStyle w:val="Prrafodelista"/>
              <w:spacing w:line="276" w:lineRule="auto"/>
              <w:ind w:left="0"/>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Pasillos, albazos, tonadas, aires típicos, sanjuanitos, fox incaicos</w:t>
            </w:r>
            <w:r w:rsidR="005F00EF" w:rsidRPr="00780448">
              <w:rPr>
                <w:rFonts w:cs="Times New Roman"/>
                <w:sz w:val="18"/>
                <w:szCs w:val="18"/>
              </w:rPr>
              <w:t xml:space="preserve"> y</w:t>
            </w:r>
            <w:r w:rsidRPr="00780448">
              <w:rPr>
                <w:rFonts w:cs="Times New Roman"/>
                <w:sz w:val="18"/>
                <w:szCs w:val="18"/>
              </w:rPr>
              <w:t xml:space="preserve"> pasacalles</w:t>
            </w:r>
          </w:p>
          <w:p w:rsidR="002F6714" w:rsidRPr="00780448" w:rsidRDefault="002F6714" w:rsidP="00D23C91">
            <w:pPr>
              <w:pStyle w:val="Prrafodelista"/>
              <w:spacing w:line="276" w:lineRule="auto"/>
              <w:ind w:left="0"/>
              <w:cnfStyle w:val="000000100000" w:firstRow="0" w:lastRow="0" w:firstColumn="0" w:lastColumn="0" w:oddVBand="0" w:evenVBand="0" w:oddHBand="1" w:evenHBand="0" w:firstRowFirstColumn="0" w:firstRowLastColumn="0" w:lastRowFirstColumn="0" w:lastRowLastColumn="0"/>
              <w:rPr>
                <w:rFonts w:cs="Times New Roman"/>
                <w:sz w:val="18"/>
                <w:szCs w:val="18"/>
              </w:rPr>
            </w:pPr>
          </w:p>
          <w:p w:rsidR="002F6714" w:rsidRDefault="002F6714" w:rsidP="00D23C91">
            <w:pPr>
              <w:pStyle w:val="Prrafodelista"/>
              <w:spacing w:line="276" w:lineRule="auto"/>
              <w:ind w:left="0"/>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780448">
              <w:rPr>
                <w:rFonts w:cs="Times New Roman"/>
                <w:b/>
                <w:sz w:val="18"/>
                <w:szCs w:val="18"/>
              </w:rPr>
              <w:t>Difusión</w:t>
            </w:r>
          </w:p>
          <w:p w:rsidR="00780448" w:rsidRPr="00780448" w:rsidRDefault="00780448" w:rsidP="00D23C91">
            <w:pPr>
              <w:pStyle w:val="Prrafodelista"/>
              <w:spacing w:line="276" w:lineRule="auto"/>
              <w:ind w:left="0"/>
              <w:cnfStyle w:val="000000100000" w:firstRow="0" w:lastRow="0" w:firstColumn="0" w:lastColumn="0" w:oddVBand="0" w:evenVBand="0" w:oddHBand="1" w:evenHBand="0" w:firstRowFirstColumn="0" w:firstRowLastColumn="0" w:lastRowFirstColumn="0" w:lastRowLastColumn="0"/>
              <w:rPr>
                <w:rFonts w:cs="Times New Roman"/>
                <w:b/>
                <w:sz w:val="18"/>
                <w:szCs w:val="18"/>
              </w:rPr>
            </w:pPr>
          </w:p>
          <w:p w:rsidR="002F6714" w:rsidRPr="00780448" w:rsidRDefault="002F6714" w:rsidP="00D23C91">
            <w:pPr>
              <w:pStyle w:val="Prrafodelista"/>
              <w:spacing w:line="276" w:lineRule="auto"/>
              <w:ind w:left="0"/>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80448">
              <w:rPr>
                <w:rFonts w:cs="Times New Roman"/>
                <w:sz w:val="18"/>
                <w:szCs w:val="18"/>
              </w:rPr>
              <w:t>Los parques y plazas públicas se convirtieron en un eje y símbolo del espacio público donde las bandas daban las retretas y difundían la música.</w:t>
            </w:r>
          </w:p>
        </w:tc>
      </w:tr>
    </w:tbl>
    <w:p w:rsidR="00B25166" w:rsidRPr="000348F4" w:rsidRDefault="00B25166" w:rsidP="00B25166">
      <w:pPr>
        <w:pStyle w:val="Sinespaciado"/>
        <w:spacing w:line="360" w:lineRule="auto"/>
        <w:jc w:val="both"/>
        <w:rPr>
          <w:rFonts w:ascii="Times New Roman" w:hAnsi="Times New Roman" w:cs="Times New Roman"/>
          <w:sz w:val="16"/>
          <w:szCs w:val="16"/>
        </w:rPr>
      </w:pPr>
      <w:r w:rsidRPr="000348F4">
        <w:rPr>
          <w:rFonts w:ascii="Times New Roman" w:hAnsi="Times New Roman" w:cs="Times New Roman"/>
          <w:b/>
          <w:sz w:val="16"/>
          <w:szCs w:val="16"/>
        </w:rPr>
        <w:lastRenderedPageBreak/>
        <w:t>Realizado por</w:t>
      </w:r>
      <w:r w:rsidRPr="000348F4">
        <w:rPr>
          <w:rFonts w:ascii="Times New Roman" w:hAnsi="Times New Roman" w:cs="Times New Roman"/>
          <w:sz w:val="16"/>
          <w:szCs w:val="16"/>
        </w:rPr>
        <w:t xml:space="preserve">: </w:t>
      </w:r>
      <w:r w:rsidRPr="000348F4">
        <w:rPr>
          <w:rFonts w:ascii="Times New Roman" w:eastAsia="Calibri" w:hAnsi="Times New Roman" w:cs="Times New Roman"/>
          <w:sz w:val="16"/>
          <w:szCs w:val="16"/>
          <w:lang w:eastAsia="es-ES"/>
        </w:rPr>
        <w:t>Irlanda Moreno y Mariela Tierra 2015</w:t>
      </w:r>
    </w:p>
    <w:p w:rsidR="00B25166" w:rsidRPr="0029061A" w:rsidRDefault="00B25166" w:rsidP="00B25166">
      <w:pPr>
        <w:pStyle w:val="Sinespaciado"/>
        <w:spacing w:line="360" w:lineRule="auto"/>
        <w:jc w:val="center"/>
        <w:rPr>
          <w:rFonts w:ascii="Times New Roman" w:hAnsi="Times New Roman" w:cs="Times New Roman"/>
          <w:i/>
        </w:rPr>
      </w:pPr>
    </w:p>
    <w:p w:rsidR="002F6714" w:rsidRDefault="002F6714" w:rsidP="00B84A39">
      <w:pPr>
        <w:widowControl w:val="0"/>
        <w:shd w:val="clear" w:color="auto" w:fill="FFFFFF"/>
        <w:suppressAutoHyphens/>
        <w:outlineLvl w:val="0"/>
        <w:rPr>
          <w:rFonts w:ascii="Arial" w:eastAsia="Calibri" w:hAnsi="Arial" w:cs="Arial"/>
          <w:b/>
          <w:sz w:val="24"/>
          <w:szCs w:val="24"/>
          <w:lang w:eastAsia="es-ES"/>
        </w:rPr>
        <w:sectPr w:rsidR="002F6714" w:rsidSect="002F6714">
          <w:endnotePr>
            <w:numFmt w:val="decimal"/>
          </w:endnotePr>
          <w:pgSz w:w="16839" w:h="11907" w:orient="landscape" w:code="9"/>
          <w:pgMar w:top="1418" w:right="1701" w:bottom="1985" w:left="1701" w:header="709" w:footer="709" w:gutter="0"/>
          <w:cols w:space="708"/>
          <w:docGrid w:linePitch="360"/>
        </w:sectPr>
      </w:pPr>
    </w:p>
    <w:p w:rsidR="0084610A" w:rsidRPr="000303A2" w:rsidRDefault="00FB04C9" w:rsidP="00276083">
      <w:pPr>
        <w:pStyle w:val="Ttulo2"/>
        <w:spacing w:before="0"/>
        <w:rPr>
          <w:rFonts w:eastAsia="Calibri"/>
          <w:lang w:eastAsia="es-ES"/>
        </w:rPr>
      </w:pPr>
      <w:bookmarkStart w:id="566" w:name="_Toc427284517"/>
      <w:bookmarkStart w:id="567" w:name="_Toc427288805"/>
      <w:bookmarkStart w:id="568" w:name="_Toc427520778"/>
      <w:bookmarkStart w:id="569" w:name="_Toc427522042"/>
      <w:bookmarkStart w:id="570" w:name="_Toc427523101"/>
      <w:bookmarkStart w:id="571" w:name="_Toc427537029"/>
      <w:bookmarkStart w:id="572" w:name="_Toc427779048"/>
      <w:r w:rsidRPr="000303A2">
        <w:rPr>
          <w:rFonts w:eastAsia="Calibri"/>
          <w:lang w:eastAsia="es-ES"/>
        </w:rPr>
        <w:lastRenderedPageBreak/>
        <w:t>3.</w:t>
      </w:r>
      <w:r w:rsidR="002F6714" w:rsidRPr="000303A2">
        <w:rPr>
          <w:rFonts w:eastAsia="Calibri"/>
          <w:lang w:eastAsia="es-ES"/>
        </w:rPr>
        <w:t>3</w:t>
      </w:r>
      <w:r w:rsidR="00631C03" w:rsidRPr="000303A2">
        <w:rPr>
          <w:rFonts w:eastAsia="Calibri"/>
          <w:lang w:eastAsia="es-ES"/>
        </w:rPr>
        <w:t>.</w:t>
      </w:r>
      <w:r w:rsidRPr="000303A2">
        <w:rPr>
          <w:rFonts w:eastAsia="Calibri"/>
          <w:lang w:eastAsia="es-ES"/>
        </w:rPr>
        <w:t xml:space="preserve"> Compositores e intérpretes riobambeños</w:t>
      </w:r>
      <w:bookmarkEnd w:id="566"/>
      <w:bookmarkEnd w:id="567"/>
      <w:bookmarkEnd w:id="568"/>
      <w:bookmarkEnd w:id="569"/>
      <w:bookmarkEnd w:id="570"/>
      <w:bookmarkEnd w:id="571"/>
      <w:bookmarkEnd w:id="572"/>
    </w:p>
    <w:p w:rsidR="00DF4C4A" w:rsidRPr="000303A2" w:rsidRDefault="00DF4C4A" w:rsidP="00276083">
      <w:pPr>
        <w:rPr>
          <w:lang w:eastAsia="es-ES"/>
        </w:rPr>
      </w:pPr>
    </w:p>
    <w:p w:rsidR="00954F8E" w:rsidRPr="000303A2" w:rsidRDefault="00631C03" w:rsidP="00276083">
      <w:pPr>
        <w:pStyle w:val="Ttulo3"/>
        <w:rPr>
          <w:rFonts w:eastAsia="Calibri"/>
        </w:rPr>
      </w:pPr>
      <w:bookmarkStart w:id="573" w:name="_Toc427284518"/>
      <w:bookmarkStart w:id="574" w:name="_Toc427288806"/>
      <w:bookmarkStart w:id="575" w:name="_Toc427520779"/>
      <w:bookmarkStart w:id="576" w:name="_Toc427522043"/>
      <w:bookmarkStart w:id="577" w:name="_Toc427523102"/>
      <w:bookmarkStart w:id="578" w:name="_Toc427537030"/>
      <w:bookmarkStart w:id="579" w:name="_Toc427779049"/>
      <w:r w:rsidRPr="000303A2">
        <w:rPr>
          <w:rFonts w:eastAsia="Calibri"/>
        </w:rPr>
        <w:t xml:space="preserve">3.3.1. </w:t>
      </w:r>
      <w:r w:rsidR="0084610A" w:rsidRPr="000303A2">
        <w:rPr>
          <w:rFonts w:eastAsia="Calibri"/>
        </w:rPr>
        <w:t>Principales composi</w:t>
      </w:r>
      <w:r w:rsidR="000D5B1F" w:rsidRPr="000303A2">
        <w:rPr>
          <w:rFonts w:eastAsia="Calibri"/>
        </w:rPr>
        <w:t>tores e intérpretes riobambeños</w:t>
      </w:r>
      <w:bookmarkEnd w:id="573"/>
      <w:bookmarkEnd w:id="574"/>
      <w:bookmarkEnd w:id="575"/>
      <w:bookmarkEnd w:id="576"/>
      <w:bookmarkEnd w:id="577"/>
      <w:bookmarkEnd w:id="578"/>
      <w:bookmarkEnd w:id="579"/>
      <w:r w:rsidR="000D5B1F" w:rsidRPr="000303A2">
        <w:rPr>
          <w:rFonts w:eastAsia="Calibri"/>
        </w:rPr>
        <w:t xml:space="preserve"> </w:t>
      </w:r>
    </w:p>
    <w:p w:rsidR="0052119A" w:rsidRPr="000303A2" w:rsidRDefault="0052119A" w:rsidP="00276083">
      <w:pPr>
        <w:rPr>
          <w:lang w:eastAsia="es-ES"/>
        </w:rPr>
      </w:pPr>
    </w:p>
    <w:p w:rsidR="00CF4E58" w:rsidRPr="000303A2" w:rsidRDefault="00951B2D" w:rsidP="00276083">
      <w:pPr>
        <w:rPr>
          <w:lang w:eastAsia="es-ES"/>
        </w:rPr>
      </w:pPr>
      <w:r w:rsidRPr="000303A2">
        <w:rPr>
          <w:lang w:eastAsia="es-ES"/>
        </w:rPr>
        <w:t xml:space="preserve">Gerardo </w:t>
      </w:r>
      <w:r w:rsidR="0052119A" w:rsidRPr="000303A2">
        <w:rPr>
          <w:lang w:eastAsia="es-ES"/>
        </w:rPr>
        <w:t xml:space="preserve">Arias Arias </w:t>
      </w:r>
    </w:p>
    <w:p w:rsidR="00EF28C4" w:rsidRPr="000303A2" w:rsidRDefault="00EF28C4" w:rsidP="00276083">
      <w:pPr>
        <w:rPr>
          <w:lang w:eastAsia="es-ES"/>
        </w:rPr>
      </w:pPr>
    </w:p>
    <w:p w:rsidR="00FF25DB" w:rsidRPr="000303A2" w:rsidRDefault="00E541C3" w:rsidP="00276083">
      <w:pPr>
        <w:rPr>
          <w:i/>
          <w:lang w:eastAsia="es-ES"/>
        </w:rPr>
      </w:pPr>
      <w:r w:rsidRPr="000303A2">
        <w:rPr>
          <w:lang w:eastAsia="es-ES"/>
        </w:rPr>
        <w:t xml:space="preserve">San Juan, Riobamba, 1914 – Quito, 1983. Músico precoz, pianista, acordeonista, fagotista. Su padre Manuel Ramón Arias y su abuelo Juan Arias fueron maestros de capilla de la iglesia de San Juna, provincia de Chimborazo. Estudió en su pueblo natal en la escuela de los Hermanos Cristianos y en el Colegio San Felipe de Riobamba con su hermano Ramón conformó el conjunto los Yumbos; tocaban rondador y pífano. En 1931 actuaron en la estación El Prado. Estudió fagot y piano en el Conservatorio Nacional de Música de Quito. En 1945 se graduó en el Conservatorio Neumane de Guayaquil. Fue director de las bandas de Batallones de Carchi y Esmeraldas. En Riobamba integró las orquestas Saint Louis blues, Los Estudiantes del ritmo, Roxi Star, Ángeles del infierno, Falconí Jr., Shangay y el conjunto Los típicos andinos; fue director de los coros Santa Cecilia, Municipal de Riobamba, 8 de Noviembre (Piñas). Fue profesor de música en establecimientos de Riobamba, Guamote y Quito. Fue miembro de varios círculos musicales y culturales. De sus autoria son muy conocidos los albazos, el </w:t>
      </w:r>
      <w:r w:rsidRPr="000303A2">
        <w:rPr>
          <w:i/>
          <w:lang w:eastAsia="es-ES"/>
        </w:rPr>
        <w:t>canelaso y el P</w:t>
      </w:r>
      <w:r w:rsidR="00C946B5" w:rsidRPr="000303A2">
        <w:rPr>
          <w:i/>
          <w:lang w:eastAsia="es-ES"/>
        </w:rPr>
        <w:t xml:space="preserve">ilahuín; </w:t>
      </w:r>
      <w:r w:rsidR="00C946B5" w:rsidRPr="000303A2">
        <w:rPr>
          <w:lang w:eastAsia="es-ES"/>
        </w:rPr>
        <w:t>el danzante</w:t>
      </w:r>
      <w:r w:rsidR="00C946B5" w:rsidRPr="000303A2">
        <w:rPr>
          <w:i/>
          <w:lang w:eastAsia="es-ES"/>
        </w:rPr>
        <w:t xml:space="preserve"> Ruco Chimborazo </w:t>
      </w:r>
      <w:r w:rsidR="00C946B5" w:rsidRPr="000303A2">
        <w:rPr>
          <w:lang w:eastAsia="es-ES"/>
        </w:rPr>
        <w:t xml:space="preserve">y los pasacalles </w:t>
      </w:r>
      <w:r w:rsidR="00C946B5" w:rsidRPr="000303A2">
        <w:rPr>
          <w:i/>
          <w:lang w:eastAsia="es-ES"/>
        </w:rPr>
        <w:t xml:space="preserve">El chulla Riobambeño y Riobamba de mi vida. </w:t>
      </w:r>
      <w:r w:rsidR="00C946B5" w:rsidRPr="000303A2">
        <w:rPr>
          <w:lang w:eastAsia="es-ES"/>
        </w:rPr>
        <w:t xml:space="preserve">Otras de sus obras son el aire típico </w:t>
      </w:r>
      <w:r w:rsidR="004D4291" w:rsidRPr="000303A2">
        <w:rPr>
          <w:i/>
          <w:lang w:eastAsia="es-ES"/>
        </w:rPr>
        <w:t xml:space="preserve">la rogadora; </w:t>
      </w:r>
      <w:r w:rsidR="004D4291" w:rsidRPr="000303A2">
        <w:rPr>
          <w:lang w:eastAsia="es-ES"/>
        </w:rPr>
        <w:t xml:space="preserve">el albazo </w:t>
      </w:r>
      <w:r w:rsidR="004D4291" w:rsidRPr="000303A2">
        <w:rPr>
          <w:i/>
          <w:lang w:eastAsia="es-ES"/>
        </w:rPr>
        <w:t xml:space="preserve">El puruhá; </w:t>
      </w:r>
      <w:r w:rsidR="004D4291" w:rsidRPr="000303A2">
        <w:rPr>
          <w:lang w:eastAsia="es-ES"/>
        </w:rPr>
        <w:t xml:space="preserve">las danzas aborígenes </w:t>
      </w:r>
      <w:r w:rsidR="004D4291" w:rsidRPr="000303A2">
        <w:rPr>
          <w:i/>
          <w:lang w:eastAsia="es-ES"/>
        </w:rPr>
        <w:t xml:space="preserve">Huiracocha, Nicanchij Purac, Sumag Llagta, El rodeo, La virgen del Sol; </w:t>
      </w:r>
      <w:r w:rsidR="004D4291" w:rsidRPr="000303A2">
        <w:rPr>
          <w:lang w:eastAsia="es-ES"/>
        </w:rPr>
        <w:t xml:space="preserve">los danzantes </w:t>
      </w:r>
      <w:r w:rsidR="004D4291" w:rsidRPr="000303A2">
        <w:rPr>
          <w:i/>
          <w:lang w:eastAsia="es-ES"/>
        </w:rPr>
        <w:t xml:space="preserve">Carnaval Indiano, Shamuy caiman; </w:t>
      </w:r>
      <w:r w:rsidR="004D4291" w:rsidRPr="000303A2">
        <w:rPr>
          <w:lang w:eastAsia="es-ES"/>
        </w:rPr>
        <w:t xml:space="preserve">los himnos de la provincia de Chimborazo, a Gauno, al colegio Juan de Velazco; los pasillos </w:t>
      </w:r>
      <w:r w:rsidR="004D4291" w:rsidRPr="000303A2">
        <w:rPr>
          <w:i/>
          <w:lang w:eastAsia="es-ES"/>
        </w:rPr>
        <w:t xml:space="preserve">Riobamba, Última morada, Mitad del camino, Encargo maternal, Romería de mis fontanas, I pienso que la vida, Olvida corazón, En una misma fosa, Súplica, Sin rumbo; </w:t>
      </w:r>
      <w:r w:rsidR="004D4291" w:rsidRPr="000303A2">
        <w:rPr>
          <w:lang w:eastAsia="es-ES"/>
        </w:rPr>
        <w:t xml:space="preserve">los pasacalles </w:t>
      </w:r>
      <w:r w:rsidR="004D4291" w:rsidRPr="000303A2">
        <w:rPr>
          <w:i/>
          <w:lang w:eastAsia="es-ES"/>
        </w:rPr>
        <w:t xml:space="preserve">Serrana mía, Río Guayas, Sufriendo vivo, Lejana tierra mía; </w:t>
      </w:r>
      <w:r w:rsidR="004D4291" w:rsidRPr="000303A2">
        <w:rPr>
          <w:lang w:eastAsia="es-ES"/>
        </w:rPr>
        <w:t xml:space="preserve">los Sanjuanitos </w:t>
      </w:r>
      <w:r w:rsidR="00FF25DB" w:rsidRPr="000303A2">
        <w:rPr>
          <w:i/>
          <w:lang w:eastAsia="es-ES"/>
        </w:rPr>
        <w:t>Adiós</w:t>
      </w:r>
      <w:r w:rsidR="004D4291" w:rsidRPr="000303A2">
        <w:rPr>
          <w:i/>
          <w:lang w:eastAsia="es-ES"/>
        </w:rPr>
        <w:t xml:space="preserve"> pueblito mío, San Juanito de mi pueblo, Jacu Huasiman; </w:t>
      </w:r>
      <w:r w:rsidR="004D4291" w:rsidRPr="000303A2">
        <w:rPr>
          <w:lang w:eastAsia="es-ES"/>
        </w:rPr>
        <w:t>el son ecuato</w:t>
      </w:r>
      <w:r w:rsidR="00FF25DB" w:rsidRPr="000303A2">
        <w:rPr>
          <w:lang w:eastAsia="es-ES"/>
        </w:rPr>
        <w:t>r</w:t>
      </w:r>
      <w:r w:rsidR="004D4291" w:rsidRPr="000303A2">
        <w:rPr>
          <w:lang w:eastAsia="es-ES"/>
        </w:rPr>
        <w:t xml:space="preserve">iano </w:t>
      </w:r>
      <w:r w:rsidR="004D4291" w:rsidRPr="000303A2">
        <w:rPr>
          <w:i/>
          <w:lang w:eastAsia="es-ES"/>
        </w:rPr>
        <w:t xml:space="preserve">A bailar quiteñita; </w:t>
      </w:r>
      <w:r w:rsidR="004D4291" w:rsidRPr="000303A2">
        <w:rPr>
          <w:lang w:eastAsia="es-ES"/>
        </w:rPr>
        <w:t>La romanza</w:t>
      </w:r>
      <w:r w:rsidR="004D4291" w:rsidRPr="000303A2">
        <w:rPr>
          <w:i/>
          <w:lang w:eastAsia="es-ES"/>
        </w:rPr>
        <w:t xml:space="preserve">  Queja indiana; </w:t>
      </w:r>
      <w:r w:rsidR="004D4291" w:rsidRPr="000303A2">
        <w:rPr>
          <w:lang w:eastAsia="es-ES"/>
        </w:rPr>
        <w:t xml:space="preserve">la tonada </w:t>
      </w:r>
      <w:r w:rsidR="004D4291" w:rsidRPr="000303A2">
        <w:rPr>
          <w:i/>
          <w:lang w:eastAsia="es-ES"/>
        </w:rPr>
        <w:t xml:space="preserve">Puca poncho; </w:t>
      </w:r>
      <w:r w:rsidR="004D4291" w:rsidRPr="000303A2">
        <w:rPr>
          <w:lang w:eastAsia="es-ES"/>
        </w:rPr>
        <w:t>el valse</w:t>
      </w:r>
      <w:r w:rsidR="00FF25DB" w:rsidRPr="000303A2">
        <w:rPr>
          <w:lang w:eastAsia="es-ES"/>
        </w:rPr>
        <w:t xml:space="preserve"> </w:t>
      </w:r>
      <w:r w:rsidR="00FF25DB" w:rsidRPr="000303A2">
        <w:rPr>
          <w:i/>
          <w:lang w:eastAsia="es-ES"/>
        </w:rPr>
        <w:t xml:space="preserve">Súplica; </w:t>
      </w:r>
      <w:r w:rsidR="00FF25DB" w:rsidRPr="000303A2">
        <w:rPr>
          <w:lang w:eastAsia="es-ES"/>
        </w:rPr>
        <w:t xml:space="preserve">el yaraví </w:t>
      </w:r>
      <w:r w:rsidR="00FF25DB" w:rsidRPr="000303A2">
        <w:rPr>
          <w:i/>
          <w:lang w:eastAsia="es-ES"/>
        </w:rPr>
        <w:t xml:space="preserve">Cuando </w:t>
      </w:r>
      <w:r w:rsidR="00FF25DB" w:rsidRPr="000303A2">
        <w:rPr>
          <w:lang w:eastAsia="es-ES"/>
        </w:rPr>
        <w:t xml:space="preserve">me muera… </w:t>
      </w:r>
      <w:r w:rsidR="004D4291" w:rsidRPr="000303A2">
        <w:rPr>
          <w:lang w:eastAsia="es-ES"/>
        </w:rPr>
        <w:t xml:space="preserve"> </w:t>
      </w:r>
      <w:r w:rsidR="004D4291" w:rsidRPr="000303A2">
        <w:rPr>
          <w:i/>
          <w:lang w:eastAsia="es-ES"/>
        </w:rPr>
        <w:t xml:space="preserve"> </w:t>
      </w:r>
    </w:p>
    <w:p w:rsidR="009846F9" w:rsidRPr="000303A2" w:rsidRDefault="009846F9" w:rsidP="003744A3">
      <w:pPr>
        <w:rPr>
          <w:i/>
          <w:lang w:eastAsia="es-ES"/>
        </w:rPr>
      </w:pPr>
    </w:p>
    <w:p w:rsidR="00FF25DB" w:rsidRPr="000303A2" w:rsidRDefault="000A34AB" w:rsidP="003744A3">
      <w:pPr>
        <w:rPr>
          <w:lang w:eastAsia="es-ES"/>
        </w:rPr>
      </w:pPr>
      <w:r w:rsidRPr="000303A2">
        <w:rPr>
          <w:lang w:eastAsia="es-ES"/>
        </w:rPr>
        <w:t>Barreno Cobo, Rodrigo Sabino</w:t>
      </w:r>
    </w:p>
    <w:p w:rsidR="00D20716" w:rsidRPr="000303A2" w:rsidRDefault="00D20716" w:rsidP="003744A3">
      <w:pPr>
        <w:rPr>
          <w:lang w:eastAsia="es-ES"/>
        </w:rPr>
      </w:pPr>
    </w:p>
    <w:p w:rsidR="000A34AB" w:rsidRPr="000303A2" w:rsidRDefault="000A4094" w:rsidP="003744A3">
      <w:pPr>
        <w:rPr>
          <w:lang w:eastAsia="es-ES"/>
        </w:rPr>
      </w:pPr>
      <w:r w:rsidRPr="000303A2">
        <w:rPr>
          <w:lang w:eastAsia="es-ES"/>
        </w:rPr>
        <w:t>Riobamba, 16 de junio, 1912; Quito, 16 marzo, 1994. Trompetista y compositor. Descendiente de una familia de músicos. Desde los años integró la Banda de Quimiag, dirigida por su padre el maestro Abel Barreno. Estudió en el Consevatirio Nacional de Música de Quito. En 1927 como trompetistas, ingr</w:t>
      </w:r>
      <w:r w:rsidR="0078386E" w:rsidRPr="000303A2">
        <w:rPr>
          <w:lang w:eastAsia="es-ES"/>
        </w:rPr>
        <w:t xml:space="preserve">eso a la Banda de Regimiento No. 2 Sucre, que era dirigida por Segundo Luis </w:t>
      </w:r>
      <w:r w:rsidR="0078386E" w:rsidRPr="000303A2">
        <w:rPr>
          <w:lang w:eastAsia="es-ES"/>
        </w:rPr>
        <w:lastRenderedPageBreak/>
        <w:t>Moreno Andrade. De 1937 a 1947 integró en Quito la orquesta de Luis Aníbal Granja, luego integró las Orquestas de Humberto Jácome (Quito), Siboney y Blacio Jr. De Guayaquil. En 1947 Rodrigo Barreno funda y dirige el conjunto de música popular. Los Barrieros, que realizó numerosas presentaciones, especialmente Radio Quito HCJB. La Voz de los Andes. En los años cincuenta y sesenta. Los Barrieros grabaron un buen número de discos, tanto de sus propias adaptaciones o acompañando a los más destacados artistas ecuatorianos. En 1970 Rodrigo Barreno ingresa a la Banda Municipal de Quito entre sus composiciones podemos nombrar: A la Valentina (aire típico); Amanecer Quimiano</w:t>
      </w:r>
      <w:r w:rsidR="00A554E4">
        <w:rPr>
          <w:lang w:eastAsia="es-ES"/>
        </w:rPr>
        <w:t xml:space="preserve"> (Albazo)/ Marcial Salas </w:t>
      </w:r>
      <w:r w:rsidR="0078386E" w:rsidRPr="000303A2">
        <w:rPr>
          <w:lang w:eastAsia="es-ES"/>
        </w:rPr>
        <w:t>; Chabelina, Linda y Buena</w:t>
      </w:r>
      <w:r w:rsidR="00A554E4">
        <w:rPr>
          <w:lang w:eastAsia="es-ES"/>
        </w:rPr>
        <w:t xml:space="preserve"> (tonada)/ Antonio Godoy </w:t>
      </w:r>
      <w:r w:rsidR="0078386E" w:rsidRPr="000303A2">
        <w:rPr>
          <w:lang w:eastAsia="es-ES"/>
        </w:rPr>
        <w:t>; Chimbacalle (</w:t>
      </w:r>
      <w:r w:rsidR="00276083">
        <w:rPr>
          <w:lang w:eastAsia="es-ES"/>
        </w:rPr>
        <w:t>pasapalle)/ Marcial Salas</w:t>
      </w:r>
      <w:r w:rsidR="0078386E" w:rsidRPr="000303A2">
        <w:rPr>
          <w:lang w:eastAsia="es-ES"/>
        </w:rPr>
        <w:t>; El Chimborazo (d</w:t>
      </w:r>
      <w:r w:rsidR="00DB1871">
        <w:rPr>
          <w:lang w:eastAsia="es-ES"/>
        </w:rPr>
        <w:t>anzante) / Marcial Salas</w:t>
      </w:r>
      <w:r w:rsidR="0078386E" w:rsidRPr="000303A2">
        <w:rPr>
          <w:lang w:eastAsia="es-ES"/>
        </w:rPr>
        <w:t>.</w:t>
      </w:r>
    </w:p>
    <w:p w:rsidR="002A19D3" w:rsidRPr="000303A2" w:rsidRDefault="002A19D3" w:rsidP="003744A3">
      <w:pPr>
        <w:rPr>
          <w:lang w:eastAsia="es-ES"/>
        </w:rPr>
      </w:pPr>
    </w:p>
    <w:p w:rsidR="002A19D3" w:rsidRPr="000303A2" w:rsidRDefault="002A19D3" w:rsidP="003744A3">
      <w:pPr>
        <w:rPr>
          <w:lang w:eastAsia="es-ES"/>
        </w:rPr>
      </w:pPr>
      <w:r w:rsidRPr="000303A2">
        <w:rPr>
          <w:lang w:eastAsia="es-ES"/>
        </w:rPr>
        <w:t xml:space="preserve">Guerrero Bonifaz, Ernesto </w:t>
      </w:r>
    </w:p>
    <w:p w:rsidR="00D20716" w:rsidRPr="000303A2" w:rsidRDefault="00D20716" w:rsidP="003744A3">
      <w:pPr>
        <w:rPr>
          <w:lang w:eastAsia="es-ES"/>
        </w:rPr>
      </w:pPr>
    </w:p>
    <w:p w:rsidR="002A19D3" w:rsidRPr="000303A2" w:rsidRDefault="002A19D3" w:rsidP="003744A3">
      <w:pPr>
        <w:rPr>
          <w:lang w:eastAsia="es-ES"/>
        </w:rPr>
      </w:pPr>
      <w:r w:rsidRPr="000303A2">
        <w:rPr>
          <w:lang w:eastAsia="es-ES"/>
        </w:rPr>
        <w:t>Riobamba, 19 de enero, 1952; Quito, diciembre, 1993. Quenista y constructos de instrumentos musicales indígenas</w:t>
      </w:r>
      <w:r w:rsidR="00DD294F" w:rsidRPr="000303A2">
        <w:rPr>
          <w:lang w:eastAsia="es-ES"/>
        </w:rPr>
        <w:t xml:space="preserve">. Auto didacta musical. Fue uno de los musicales de quena más representativos del país; además interpretaba guitarra, charango, flauta, ocarina, rondador, zampoña, etc. Guerrero integro algunos grupos de música popular, entre ellos: Yavirac, Kayapuka, Pajuña, etc.; también formo parte de la orquesta de los Instrumentos Andinos en el municipio capitalino. Sus opiniones en torno a la construcción de la quena fueron publicadas en la revista a tiempo N° 3 (1993) y su estudio de Construcción de quenas y flautas fue editado en las Memorias del Seminario de Taller de Capacitación en Instrumentos Musicales Andinos, 1993. Antes de morir trató de implantar un sistema de perfeccionamiento en la construcción de instrumentos musicales andinos de viento. </w:t>
      </w:r>
    </w:p>
    <w:p w:rsidR="00945F2A" w:rsidRPr="000303A2" w:rsidRDefault="00CF4E58" w:rsidP="003744A3">
      <w:pPr>
        <w:rPr>
          <w:lang w:eastAsia="es-ES"/>
        </w:rPr>
      </w:pPr>
      <w:r w:rsidRPr="000303A2">
        <w:rPr>
          <w:lang w:eastAsia="es-ES"/>
        </w:rPr>
        <w:t xml:space="preserve"> </w:t>
      </w:r>
    </w:p>
    <w:p w:rsidR="00C4233B" w:rsidRPr="000303A2" w:rsidRDefault="00C4233B" w:rsidP="003744A3">
      <w:pPr>
        <w:rPr>
          <w:lang w:eastAsia="es-ES"/>
        </w:rPr>
      </w:pPr>
      <w:r w:rsidRPr="000303A2">
        <w:rPr>
          <w:lang w:eastAsia="es-ES"/>
        </w:rPr>
        <w:t>Byron  Francisco Godoy Aguirre</w:t>
      </w:r>
    </w:p>
    <w:p w:rsidR="00EF28C4" w:rsidRPr="000303A2" w:rsidRDefault="00EF28C4" w:rsidP="003744A3">
      <w:pPr>
        <w:rPr>
          <w:lang w:eastAsia="es-ES"/>
        </w:rPr>
      </w:pPr>
    </w:p>
    <w:p w:rsidR="00FF25DB" w:rsidRPr="000303A2" w:rsidRDefault="00FF25DB" w:rsidP="003744A3">
      <w:pPr>
        <w:rPr>
          <w:lang w:eastAsia="es-ES"/>
        </w:rPr>
      </w:pPr>
      <w:r w:rsidRPr="000303A2">
        <w:rPr>
          <w:lang w:eastAsia="es-ES"/>
        </w:rPr>
        <w:t>Riobamba, 1971. Músico precoz. Tecladista compositor estu</w:t>
      </w:r>
      <w:r w:rsidR="00F60B84" w:rsidRPr="000303A2">
        <w:rPr>
          <w:lang w:eastAsia="es-ES"/>
        </w:rPr>
        <w:t>dió</w:t>
      </w:r>
      <w:r w:rsidRPr="000303A2">
        <w:rPr>
          <w:lang w:eastAsia="es-ES"/>
        </w:rPr>
        <w:t xml:space="preserve"> en el centro de Difusión de la Orquesta Sinfónica </w:t>
      </w:r>
      <w:r w:rsidR="00F60B84" w:rsidRPr="000303A2">
        <w:rPr>
          <w:lang w:eastAsia="es-ES"/>
        </w:rPr>
        <w:t xml:space="preserve">Nacional, Instituto de Música Sacra y Conservatorio Nacional de Música. Ha recibido el apoyo y guía musical de su padre, Gonzalo Godoy, su hermano Mario, los maestros Gerardo Cilveti, Jorge Bayalch, Bertha Brito, José Salgado y Julio Bueno; ex miembro del Taller de Comisión de la Banda Sinfónica del Municipio de Quito: dos premios nacionales de composición. Autor de cientos de piezas en los más diversos </w:t>
      </w:r>
      <w:r w:rsidR="009846F9" w:rsidRPr="000303A2">
        <w:rPr>
          <w:lang w:eastAsia="es-ES"/>
        </w:rPr>
        <w:t>géneros</w:t>
      </w:r>
      <w:r w:rsidR="00F60B84" w:rsidRPr="000303A2">
        <w:rPr>
          <w:lang w:eastAsia="es-ES"/>
        </w:rPr>
        <w:t xml:space="preserve"> populares pero también obras de </w:t>
      </w:r>
      <w:r w:rsidR="009846F9" w:rsidRPr="000303A2">
        <w:rPr>
          <w:lang w:eastAsia="es-ES"/>
        </w:rPr>
        <w:t>carácter</w:t>
      </w:r>
      <w:r w:rsidR="00F60B84" w:rsidRPr="000303A2">
        <w:rPr>
          <w:lang w:eastAsia="es-ES"/>
        </w:rPr>
        <w:t xml:space="preserve"> académico y sacro. Buena parte de su amplia producción musical está dedicada al </w:t>
      </w:r>
      <w:r w:rsidR="008F1820" w:rsidRPr="000303A2">
        <w:rPr>
          <w:lang w:eastAsia="es-ES"/>
        </w:rPr>
        <w:t>género</w:t>
      </w:r>
      <w:r w:rsidR="00F60B84" w:rsidRPr="000303A2">
        <w:rPr>
          <w:lang w:eastAsia="es-ES"/>
        </w:rPr>
        <w:t xml:space="preserve"> popular: pasillos, albazos, pasacalles, danzas, san juanitos, boleros, bombas…  de su autoría. Son los pasillos </w:t>
      </w:r>
      <w:r w:rsidR="00F60B84" w:rsidRPr="000303A2">
        <w:rPr>
          <w:i/>
          <w:lang w:eastAsia="es-ES"/>
        </w:rPr>
        <w:t xml:space="preserve">Renunciamiento, Cuando te recuerdo, </w:t>
      </w:r>
      <w:r w:rsidR="009846F9" w:rsidRPr="000303A2">
        <w:rPr>
          <w:i/>
          <w:lang w:eastAsia="es-ES"/>
        </w:rPr>
        <w:t>Éxtasis</w:t>
      </w:r>
      <w:r w:rsidR="00F60B84" w:rsidRPr="000303A2">
        <w:rPr>
          <w:i/>
          <w:lang w:eastAsia="es-ES"/>
        </w:rPr>
        <w:t xml:space="preserve"> de amor; </w:t>
      </w:r>
      <w:r w:rsidR="00F60B84" w:rsidRPr="000303A2">
        <w:rPr>
          <w:lang w:eastAsia="es-ES"/>
        </w:rPr>
        <w:t xml:space="preserve">el pasacalle </w:t>
      </w:r>
      <w:r w:rsidR="008F1820" w:rsidRPr="000303A2">
        <w:rPr>
          <w:i/>
          <w:lang w:eastAsia="es-ES"/>
        </w:rPr>
        <w:lastRenderedPageBreak/>
        <w:t xml:space="preserve">Dulce morena, </w:t>
      </w:r>
      <w:r w:rsidR="008F1820" w:rsidRPr="000303A2">
        <w:rPr>
          <w:lang w:eastAsia="es-ES"/>
        </w:rPr>
        <w:t xml:space="preserve">la bomba </w:t>
      </w:r>
      <w:r w:rsidR="008F1820" w:rsidRPr="000303A2">
        <w:rPr>
          <w:i/>
          <w:lang w:eastAsia="es-ES"/>
        </w:rPr>
        <w:t xml:space="preserve">El camari, </w:t>
      </w:r>
      <w:r w:rsidR="008F1820" w:rsidRPr="000303A2">
        <w:rPr>
          <w:lang w:eastAsia="es-ES"/>
        </w:rPr>
        <w:t xml:space="preserve">la danza </w:t>
      </w:r>
      <w:r w:rsidR="008F1820" w:rsidRPr="000303A2">
        <w:rPr>
          <w:i/>
          <w:lang w:eastAsia="es-ES"/>
        </w:rPr>
        <w:t>Viva la comarca…</w:t>
      </w:r>
      <w:r w:rsidR="008F1820" w:rsidRPr="000303A2">
        <w:rPr>
          <w:lang w:eastAsia="es-ES"/>
        </w:rPr>
        <w:t xml:space="preserve"> piezas a las que se incorporan varios homenajes a ciudades ecuatorianas: los pasacalles </w:t>
      </w:r>
      <w:r w:rsidR="008F1820" w:rsidRPr="000303A2">
        <w:rPr>
          <w:i/>
          <w:lang w:eastAsia="es-ES"/>
        </w:rPr>
        <w:t xml:space="preserve">Flor zambiceña, Que viva Loja, Sanmigueleña… </w:t>
      </w:r>
      <w:r w:rsidR="008F1820" w:rsidRPr="000303A2">
        <w:rPr>
          <w:lang w:eastAsia="es-ES"/>
        </w:rPr>
        <w:t xml:space="preserve">o el tango </w:t>
      </w:r>
      <w:r w:rsidR="008F1820" w:rsidRPr="000303A2">
        <w:rPr>
          <w:i/>
          <w:lang w:eastAsia="es-ES"/>
        </w:rPr>
        <w:t>R</w:t>
      </w:r>
      <w:r w:rsidR="009846F9" w:rsidRPr="000303A2">
        <w:rPr>
          <w:i/>
          <w:lang w:eastAsia="es-ES"/>
        </w:rPr>
        <w:t>i</w:t>
      </w:r>
      <w:r w:rsidR="008F1820" w:rsidRPr="000303A2">
        <w:rPr>
          <w:i/>
          <w:lang w:eastAsia="es-ES"/>
        </w:rPr>
        <w:t xml:space="preserve">obamba en Buenos Aires. </w:t>
      </w:r>
      <w:r w:rsidR="008F1820" w:rsidRPr="000303A2">
        <w:rPr>
          <w:lang w:eastAsia="es-ES"/>
        </w:rPr>
        <w:t xml:space="preserve">Sus registros y reconocimientos recibidos son numerosos. Ha grabado como solista y acompañando a Pepe Jaramillo, Hnos. Miño Naranjo Hnas. Mendoza Suasti, Hnos. Villamar, Paulina Tamayo, Juan Fernando Velasco, Olmedo Torres, Los Barrieros, Piedad Torres, Gonzalo Godoy, etc. Ha participado como interprete, en la Banda Sonora de las películas </w:t>
      </w:r>
      <w:r w:rsidR="008F1820" w:rsidRPr="000303A2">
        <w:rPr>
          <w:i/>
          <w:lang w:eastAsia="es-ES"/>
        </w:rPr>
        <w:t xml:space="preserve">La Tigra, y Mientras llega el día, </w:t>
      </w:r>
      <w:r w:rsidR="008F1820" w:rsidRPr="000303A2">
        <w:rPr>
          <w:lang w:eastAsia="es-ES"/>
        </w:rPr>
        <w:t xml:space="preserve">dirigidas por Camilo Luzuriaga, y </w:t>
      </w:r>
      <w:r w:rsidR="00C003CB" w:rsidRPr="000303A2">
        <w:rPr>
          <w:i/>
          <w:lang w:eastAsia="es-ES"/>
        </w:rPr>
        <w:t xml:space="preserve">Sensaciones, </w:t>
      </w:r>
      <w:r w:rsidR="00C003CB" w:rsidRPr="000303A2">
        <w:rPr>
          <w:lang w:eastAsia="es-ES"/>
        </w:rPr>
        <w:t>dirigida por Juan Esteban Cordero. Giras por Canadá, Estados Unidos, México, Cuba, Colombia, Perú, Argentina y España.</w:t>
      </w:r>
    </w:p>
    <w:p w:rsidR="001F3197" w:rsidRPr="000303A2" w:rsidRDefault="001F3197" w:rsidP="003744A3">
      <w:pPr>
        <w:rPr>
          <w:lang w:eastAsia="es-ES"/>
        </w:rPr>
      </w:pPr>
    </w:p>
    <w:p w:rsidR="001F3197" w:rsidRPr="000303A2" w:rsidRDefault="00EF28C4" w:rsidP="003744A3">
      <w:pPr>
        <w:rPr>
          <w:lang w:eastAsia="es-ES"/>
        </w:rPr>
      </w:pPr>
      <w:r w:rsidRPr="000303A2">
        <w:rPr>
          <w:lang w:eastAsia="es-ES"/>
        </w:rPr>
        <w:t>Héctor Humberto Abarca</w:t>
      </w:r>
    </w:p>
    <w:p w:rsidR="00EF28C4" w:rsidRPr="000303A2" w:rsidRDefault="00EF28C4" w:rsidP="003744A3">
      <w:pPr>
        <w:rPr>
          <w:lang w:eastAsia="es-ES"/>
        </w:rPr>
      </w:pPr>
    </w:p>
    <w:p w:rsidR="001F3197" w:rsidRPr="000303A2" w:rsidRDefault="001F3197" w:rsidP="003744A3">
      <w:pPr>
        <w:rPr>
          <w:i/>
          <w:lang w:eastAsia="es-ES"/>
        </w:rPr>
      </w:pPr>
      <w:r w:rsidRPr="000303A2">
        <w:rPr>
          <w:lang w:eastAsia="es-ES"/>
        </w:rPr>
        <w:t xml:space="preserve">Riobamba, 1925. Compositor, cantante, paracaidista, bombero, comerciante de discos, músico autodidacta. Desde joven, en los programas de la Juventud Obrera Católica, transmitida por Radio Roxi, demostró habilidad para cantar y componer canciones. Su primera composición, grabada a fines de los años cincuenta, fue el pasacalle </w:t>
      </w:r>
      <w:r w:rsidRPr="000303A2">
        <w:rPr>
          <w:i/>
          <w:lang w:eastAsia="es-ES"/>
        </w:rPr>
        <w:t xml:space="preserve">dicen que sí, </w:t>
      </w:r>
      <w:r w:rsidRPr="000303A2">
        <w:rPr>
          <w:lang w:eastAsia="es-ES"/>
        </w:rPr>
        <w:t xml:space="preserve">cantado por los riobambeños Julio Cesar Niama y Sergio Bedoya, con Carlos Montalvo el requinto y Gonzalo Godoy el acordeón es autor de la famosa tonada </w:t>
      </w:r>
      <w:r w:rsidRPr="000303A2">
        <w:rPr>
          <w:i/>
          <w:lang w:eastAsia="es-ES"/>
        </w:rPr>
        <w:t xml:space="preserve">Primor de chola, </w:t>
      </w:r>
      <w:r w:rsidRPr="000303A2">
        <w:rPr>
          <w:lang w:eastAsia="es-ES"/>
        </w:rPr>
        <w:t xml:space="preserve">grabada por los hnos. Villamar, en 1962, incluida en la película </w:t>
      </w:r>
      <w:r w:rsidRPr="000303A2">
        <w:rPr>
          <w:i/>
          <w:lang w:eastAsia="es-ES"/>
        </w:rPr>
        <w:t>En la mitad del mundo. Tu Ausencia</w:t>
      </w:r>
      <w:r w:rsidRPr="000303A2">
        <w:rPr>
          <w:lang w:eastAsia="es-ES"/>
        </w:rPr>
        <w:t xml:space="preserve"> fue grabada a inicios de los años sesenta por Segundo Bautista y regrabada con inusitado éxito en la segunda mitad de los noventa coincidiendo con la crisis de fin de siglo y el masivo éxodo de ecuatorianos al extranjero; ese tema, en varias emisoras de Riobamba y Quito fue declarado canción del año. Otras de sus composiciones son el albazo </w:t>
      </w:r>
      <w:r w:rsidRPr="000303A2">
        <w:rPr>
          <w:i/>
          <w:lang w:eastAsia="es-ES"/>
        </w:rPr>
        <w:t xml:space="preserve">Triste me voy </w:t>
      </w:r>
    </w:p>
    <w:p w:rsidR="001F3197" w:rsidRPr="000303A2" w:rsidRDefault="001F3197" w:rsidP="003744A3">
      <w:pPr>
        <w:rPr>
          <w:i/>
          <w:lang w:eastAsia="es-ES"/>
        </w:rPr>
      </w:pPr>
      <w:r w:rsidRPr="000303A2">
        <w:rPr>
          <w:lang w:eastAsia="es-ES"/>
        </w:rPr>
        <w:t xml:space="preserve">Los pasillos: </w:t>
      </w:r>
      <w:r w:rsidRPr="000303A2">
        <w:rPr>
          <w:i/>
          <w:lang w:eastAsia="es-ES"/>
        </w:rPr>
        <w:t xml:space="preserve">reconciliación, Herida de amor, quisiera que Volvieras; </w:t>
      </w:r>
      <w:r w:rsidRPr="000303A2">
        <w:rPr>
          <w:lang w:eastAsia="es-ES"/>
        </w:rPr>
        <w:t xml:space="preserve">las tonadas </w:t>
      </w:r>
      <w:r w:rsidRPr="000303A2">
        <w:rPr>
          <w:i/>
          <w:lang w:eastAsia="es-ES"/>
        </w:rPr>
        <w:t>me dejas sin corazón, el tonadero...</w:t>
      </w:r>
    </w:p>
    <w:p w:rsidR="001F3197" w:rsidRPr="000303A2" w:rsidRDefault="001F3197" w:rsidP="003744A3">
      <w:pPr>
        <w:rPr>
          <w:i/>
          <w:lang w:eastAsia="es-ES"/>
        </w:rPr>
      </w:pPr>
    </w:p>
    <w:p w:rsidR="001F3197" w:rsidRPr="000303A2" w:rsidRDefault="001F3197" w:rsidP="003744A3">
      <w:pPr>
        <w:rPr>
          <w:lang w:eastAsia="es-ES"/>
        </w:rPr>
      </w:pPr>
      <w:r w:rsidRPr="000303A2">
        <w:rPr>
          <w:lang w:eastAsia="es-ES"/>
        </w:rPr>
        <w:t xml:space="preserve">Gonzalo Badillo Baldeón </w:t>
      </w:r>
    </w:p>
    <w:p w:rsidR="00EF28C4" w:rsidRPr="000303A2" w:rsidRDefault="00EF28C4" w:rsidP="003744A3">
      <w:pPr>
        <w:rPr>
          <w:lang w:eastAsia="es-ES"/>
        </w:rPr>
      </w:pPr>
    </w:p>
    <w:p w:rsidR="001F3197" w:rsidRPr="000303A2" w:rsidRDefault="001F3197" w:rsidP="003744A3">
      <w:pPr>
        <w:rPr>
          <w:i/>
          <w:lang w:eastAsia="es-ES"/>
        </w:rPr>
      </w:pPr>
      <w:r w:rsidRPr="000303A2">
        <w:rPr>
          <w:lang w:eastAsia="es-ES"/>
        </w:rPr>
        <w:t xml:space="preserve">Riobamba 1927 compositor, cantante, radiotécnico. Su padre y hermanas eran aficionados al canto y la guitarra. Sus hermanas, Lida y Romelia Badillo Baldeón, tuvieron exitosas presentaciones en la estación riobambeña El Prado, en los treinta. Posteriormente grabaron temas musicales de su hermano Gonzalo para cellos Cóndor y Félix de Guayaquil. La tonada </w:t>
      </w:r>
      <w:r w:rsidRPr="000303A2">
        <w:rPr>
          <w:i/>
          <w:lang w:eastAsia="es-ES"/>
        </w:rPr>
        <w:t xml:space="preserve">Fiesta Indiana o el Runauchu </w:t>
      </w:r>
      <w:r w:rsidRPr="000303A2">
        <w:rPr>
          <w:lang w:eastAsia="es-ES"/>
        </w:rPr>
        <w:t xml:space="preserve">en su composición más conocida. Otras piezas suyas son los pasacalles </w:t>
      </w:r>
      <w:r w:rsidRPr="000303A2">
        <w:rPr>
          <w:i/>
          <w:lang w:eastAsia="es-ES"/>
        </w:rPr>
        <w:t xml:space="preserve"> Salcedo tierra mía, Por tú desprecio, Mi santa pasión, Cariño profundo, Me alejó de ti, ¡Que viva la santa!, Todos a bailar, </w:t>
      </w:r>
      <w:r w:rsidRPr="000303A2">
        <w:rPr>
          <w:lang w:eastAsia="es-ES"/>
        </w:rPr>
        <w:t xml:space="preserve">coplas del carnaval, </w:t>
      </w:r>
      <w:r w:rsidRPr="000303A2">
        <w:rPr>
          <w:i/>
          <w:lang w:eastAsia="es-ES"/>
        </w:rPr>
        <w:t xml:space="preserve">Mi retorno, Amémonos, Riobamba Tierra mía, Así </w:t>
      </w:r>
      <w:r w:rsidRPr="000303A2">
        <w:rPr>
          <w:i/>
          <w:lang w:eastAsia="es-ES"/>
        </w:rPr>
        <w:lastRenderedPageBreak/>
        <w:t xml:space="preserve">es mi tierra, Viva mi patria, Mis penas, </w:t>
      </w:r>
      <w:r w:rsidRPr="000303A2">
        <w:rPr>
          <w:lang w:eastAsia="es-ES"/>
        </w:rPr>
        <w:t xml:space="preserve">los sanjuanitos </w:t>
      </w:r>
      <w:r w:rsidRPr="000303A2">
        <w:rPr>
          <w:i/>
          <w:lang w:eastAsia="es-ES"/>
        </w:rPr>
        <w:t xml:space="preserve">Mi Marujita linda, Rosita querida, Viva Marujita, Sanjuanito de mi tierra, Felices pascuas; </w:t>
      </w:r>
      <w:r w:rsidRPr="000303A2">
        <w:rPr>
          <w:lang w:eastAsia="es-ES"/>
        </w:rPr>
        <w:t xml:space="preserve">las tonadas </w:t>
      </w:r>
      <w:r w:rsidRPr="000303A2">
        <w:rPr>
          <w:i/>
          <w:lang w:eastAsia="es-ES"/>
        </w:rPr>
        <w:t xml:space="preserve">Amorcito mío, Anita Amelia; </w:t>
      </w:r>
      <w:r w:rsidRPr="000303A2">
        <w:rPr>
          <w:lang w:eastAsia="es-ES"/>
        </w:rPr>
        <w:t xml:space="preserve">los pasillos </w:t>
      </w:r>
      <w:r w:rsidRPr="000303A2">
        <w:rPr>
          <w:i/>
          <w:lang w:eastAsia="es-ES"/>
        </w:rPr>
        <w:t xml:space="preserve"> Bohemio, Mi cariñito, Te perdono, Esperando amor; </w:t>
      </w:r>
      <w:r w:rsidRPr="000303A2">
        <w:rPr>
          <w:lang w:eastAsia="es-ES"/>
        </w:rPr>
        <w:t xml:space="preserve">el vals </w:t>
      </w:r>
      <w:r w:rsidRPr="000303A2">
        <w:rPr>
          <w:i/>
          <w:lang w:eastAsia="es-ES"/>
        </w:rPr>
        <w:t>Para mi madre.</w:t>
      </w:r>
      <w:r w:rsidRPr="000303A2">
        <w:rPr>
          <w:lang w:eastAsia="es-ES"/>
        </w:rPr>
        <w:t xml:space="preserve"> </w:t>
      </w:r>
      <w:r w:rsidRPr="000303A2">
        <w:rPr>
          <w:i/>
          <w:lang w:eastAsia="es-ES"/>
        </w:rPr>
        <w:t xml:space="preserve">  </w:t>
      </w:r>
    </w:p>
    <w:p w:rsidR="001F3197" w:rsidRPr="000303A2" w:rsidRDefault="001F3197" w:rsidP="003744A3">
      <w:pPr>
        <w:rPr>
          <w:i/>
          <w:lang w:eastAsia="es-ES"/>
        </w:rPr>
      </w:pPr>
    </w:p>
    <w:p w:rsidR="001F3197" w:rsidRPr="000303A2" w:rsidRDefault="001F3197" w:rsidP="003744A3">
      <w:pPr>
        <w:rPr>
          <w:lang w:eastAsia="es-ES"/>
        </w:rPr>
      </w:pPr>
      <w:r w:rsidRPr="000303A2">
        <w:rPr>
          <w:lang w:eastAsia="es-ES"/>
        </w:rPr>
        <w:t>Lidia Noboa</w:t>
      </w:r>
    </w:p>
    <w:p w:rsidR="00EF28C4" w:rsidRPr="000303A2" w:rsidRDefault="00EF28C4" w:rsidP="003744A3">
      <w:pPr>
        <w:rPr>
          <w:lang w:eastAsia="es-ES"/>
        </w:rPr>
      </w:pPr>
    </w:p>
    <w:p w:rsidR="001F3197" w:rsidRPr="000303A2" w:rsidRDefault="001F3197" w:rsidP="003744A3">
      <w:pPr>
        <w:rPr>
          <w:lang w:eastAsia="es-ES"/>
        </w:rPr>
      </w:pPr>
      <w:r w:rsidRPr="000303A2">
        <w:rPr>
          <w:lang w:eastAsia="es-ES"/>
        </w:rPr>
        <w:t xml:space="preserve">Riobamba, 1920. Compositora, pedagoga, pianista. Estudió música en el Conservatorio Nacional. En 1936 compuso los temas infantiles </w:t>
      </w:r>
      <w:r w:rsidRPr="000303A2">
        <w:rPr>
          <w:i/>
          <w:lang w:eastAsia="es-ES"/>
        </w:rPr>
        <w:t xml:space="preserve">Natacha, Payaso, Ya sé leer. </w:t>
      </w:r>
      <w:r w:rsidRPr="000303A2">
        <w:rPr>
          <w:lang w:eastAsia="es-ES"/>
        </w:rPr>
        <w:t xml:space="preserve">En Quito fue profesora del Conservatorio y de los colegios La Providencia, Dolorosa, Gran Colombia, Luis Gonzaga y Andino. Colaboró en la estructura del Museo Pedro Traversati de Quito. En 1986 publicó el libro </w:t>
      </w:r>
      <w:r w:rsidRPr="000303A2">
        <w:rPr>
          <w:i/>
          <w:lang w:eastAsia="es-ES"/>
        </w:rPr>
        <w:t xml:space="preserve">Espejito, Niño de mi patria mírate en su música, </w:t>
      </w:r>
      <w:r w:rsidRPr="000303A2">
        <w:rPr>
          <w:lang w:eastAsia="es-ES"/>
        </w:rPr>
        <w:t>con 61 composiciones suyas (rondas, pasillos, himnos, canciones infantil</w:t>
      </w:r>
      <w:r w:rsidR="009D69AA">
        <w:rPr>
          <w:lang w:eastAsia="es-ES"/>
        </w:rPr>
        <w:t xml:space="preserve">es, para canto y piano, o coro) </w:t>
      </w:r>
      <w:r w:rsidR="000303A2" w:rsidRPr="000303A2">
        <w:rPr>
          <w:sz w:val="18"/>
          <w:szCs w:val="18"/>
          <w:lang w:eastAsia="es-ES"/>
        </w:rPr>
        <w:t>(</w:t>
      </w:r>
      <w:r w:rsidR="000303A2" w:rsidRPr="000303A2">
        <w:rPr>
          <w:sz w:val="18"/>
          <w:szCs w:val="18"/>
        </w:rPr>
        <w:t>GODOY, M y CEPEDA,  F.  2012.,P</w:t>
      </w:r>
      <w:r w:rsidR="009D69AA">
        <w:rPr>
          <w:sz w:val="18"/>
          <w:szCs w:val="18"/>
        </w:rPr>
        <w:t xml:space="preserve">p </w:t>
      </w:r>
      <w:r w:rsidR="000303A2" w:rsidRPr="000303A2">
        <w:rPr>
          <w:sz w:val="18"/>
          <w:szCs w:val="18"/>
        </w:rPr>
        <w:t>185-198</w:t>
      </w:r>
      <w:r w:rsidR="000303A2" w:rsidRPr="000303A2">
        <w:rPr>
          <w:sz w:val="18"/>
          <w:szCs w:val="18"/>
          <w:lang w:eastAsia="es-ES"/>
        </w:rPr>
        <w:t>)</w:t>
      </w:r>
    </w:p>
    <w:p w:rsidR="001F3197" w:rsidRPr="000303A2" w:rsidRDefault="001F3197" w:rsidP="003744A3">
      <w:pPr>
        <w:rPr>
          <w:i/>
          <w:lang w:eastAsia="es-ES"/>
        </w:rPr>
      </w:pPr>
    </w:p>
    <w:p w:rsidR="001F3197" w:rsidRPr="000303A2" w:rsidRDefault="001F3197" w:rsidP="003744A3">
      <w:pPr>
        <w:rPr>
          <w:lang w:eastAsia="es-ES"/>
        </w:rPr>
      </w:pPr>
      <w:r w:rsidRPr="000303A2">
        <w:rPr>
          <w:lang w:eastAsia="es-ES"/>
        </w:rPr>
        <w:t xml:space="preserve">Godoy Aguirre Mario Gonzalo </w:t>
      </w:r>
    </w:p>
    <w:p w:rsidR="00EF28C4" w:rsidRPr="000303A2" w:rsidRDefault="00EF28C4" w:rsidP="003744A3">
      <w:pPr>
        <w:rPr>
          <w:lang w:eastAsia="es-ES"/>
        </w:rPr>
      </w:pPr>
    </w:p>
    <w:p w:rsidR="001F3197" w:rsidRDefault="001F3197" w:rsidP="003744A3">
      <w:pPr>
        <w:rPr>
          <w:lang w:eastAsia="es-ES"/>
        </w:rPr>
      </w:pPr>
      <w:r w:rsidRPr="000303A2">
        <w:rPr>
          <w:lang w:eastAsia="es-ES"/>
        </w:rPr>
        <w:t xml:space="preserve">Riobamba, 11 diciembre, 1954. Investigador musical y compositor de música popular. Forma parte de una familia de músicos. Fue director fundador de la revista </w:t>
      </w:r>
      <w:r w:rsidRPr="000303A2">
        <w:rPr>
          <w:i/>
          <w:lang w:eastAsia="es-ES"/>
        </w:rPr>
        <w:t xml:space="preserve">Chimborazo Provincia Musical </w:t>
      </w:r>
      <w:r w:rsidRPr="000303A2">
        <w:rPr>
          <w:lang w:eastAsia="es-ES"/>
        </w:rPr>
        <w:t>(4 números); también, dentro de sus trabajos de investigación podemos mencionar; La Navidad y los Reyes en Riobamba; Historia y Origen del Carnaval; Florigelio de la Música ecuatoriana (libro que reúne una recopilación de textos y numerosas partituras de música ecuatoriana), Historia de la música en la provincia de Chimborazo (inédito). Además publicó 3 textos de Educación musical para el siclo básico, entre otros artículos y grabaciones, efectuados  a lo largo de si trayectoria musical.</w:t>
      </w:r>
    </w:p>
    <w:p w:rsidR="005D7FD0" w:rsidRPr="000303A2" w:rsidRDefault="005D7FD0" w:rsidP="003744A3">
      <w:pPr>
        <w:rPr>
          <w:lang w:eastAsia="es-ES"/>
        </w:rPr>
      </w:pPr>
    </w:p>
    <w:p w:rsidR="001F3197" w:rsidRPr="000303A2" w:rsidRDefault="001F3197" w:rsidP="003744A3">
      <w:pPr>
        <w:rPr>
          <w:lang w:eastAsia="es-ES"/>
        </w:rPr>
      </w:pPr>
      <w:r w:rsidRPr="000303A2">
        <w:rPr>
          <w:lang w:eastAsia="es-ES"/>
        </w:rPr>
        <w:t>Ha obtenido varias distinciones y galardones en su participación en concursos musicales de investigación. Entre sus composiciones podemos mencionar: Misa criolla; Cantata navideña; Misa afro ecuatoriana; y, varios pasillos, himnos, san juanitos, yaravíes, aires típicos y baladas románticas. En la actualidad trabaja para el Programa Multinacional de Artes, Promuart, Departamento de las Subsecretaria de Cultura, en donde ha preparado y publicado varios materiales y eventos de investigación y difusión musical.</w:t>
      </w:r>
    </w:p>
    <w:p w:rsidR="001F3197" w:rsidRPr="000303A2" w:rsidRDefault="001F3197" w:rsidP="003744A3">
      <w:pPr>
        <w:rPr>
          <w:i/>
          <w:lang w:eastAsia="es-ES"/>
        </w:rPr>
      </w:pPr>
    </w:p>
    <w:p w:rsidR="001F3197" w:rsidRPr="000303A2" w:rsidRDefault="001F3197" w:rsidP="003744A3">
      <w:pPr>
        <w:rPr>
          <w:lang w:eastAsia="es-ES"/>
        </w:rPr>
      </w:pPr>
      <w:r w:rsidRPr="000303A2">
        <w:rPr>
          <w:lang w:eastAsia="es-ES"/>
        </w:rPr>
        <w:t>Alazamora Vella, Gerardo</w:t>
      </w:r>
    </w:p>
    <w:p w:rsidR="00EF28C4" w:rsidRPr="000303A2" w:rsidRDefault="00EF28C4" w:rsidP="003744A3">
      <w:pPr>
        <w:rPr>
          <w:lang w:eastAsia="es-ES"/>
        </w:rPr>
      </w:pPr>
    </w:p>
    <w:p w:rsidR="001F3197" w:rsidRPr="000303A2" w:rsidRDefault="001F3197" w:rsidP="003744A3">
      <w:pPr>
        <w:rPr>
          <w:lang w:eastAsia="es-ES"/>
        </w:rPr>
      </w:pPr>
      <w:r w:rsidRPr="000303A2">
        <w:rPr>
          <w:lang w:eastAsia="es-ES"/>
        </w:rPr>
        <w:t xml:space="preserve">Riobamba (Chimborazo), 22 de mayo 1910; s. XX. Vilinista sus primeros estudios los realizó en el Conservatorio Nacional de Música de Quito en 1926, con el profesor Pedro Noroña. Formó </w:t>
      </w:r>
      <w:r w:rsidRPr="000303A2">
        <w:rPr>
          <w:lang w:eastAsia="es-ES"/>
        </w:rPr>
        <w:lastRenderedPageBreak/>
        <w:t>parte del “Cuarteto Terán”. Viajó a Europa y estudio en los conservatorios de España y Francia. En Paris en 1932, ingresó a la Escuela Normal de Música, dirigida por el maestro Alfred Cortot, Thibaud y Casals. Los estudios técnicos  los hizo con Spilles y Thibaud. Paralelo a su estudio de ejecutante hizo los cursos de Música de Cámara y teoría de la música. En España estudió y conoció la escuela rusa de violín bajo la dirección del maestro Carlos Sedano, después que estalló la guerra civil en España se trasladó a Francia e ingresó al conservatorio al fin de profundizar sus conocimientos. Su maestro fue Jean Galamian. En un año más que permaneció en la Orquesta Sinfónica del establecimiento y fue miembro de  Orquesta Sinfónica del maestro Cartot. Desde 1937 dictó clases de violín en el Conservatorio Nacional de Música de Quito y después fue Director de ese establecimiento (1956 - 1960). Escribió artículos titulados Síntesis Histórica de la música ecuatoriana y Panorama Musical de Estados Unidos en el momento actual.</w:t>
      </w:r>
    </w:p>
    <w:p w:rsidR="001F3197" w:rsidRPr="000303A2" w:rsidRDefault="001F3197" w:rsidP="003744A3">
      <w:pPr>
        <w:rPr>
          <w:lang w:eastAsia="es-ES"/>
        </w:rPr>
      </w:pPr>
    </w:p>
    <w:p w:rsidR="001F3197" w:rsidRPr="000303A2" w:rsidRDefault="001F3197" w:rsidP="003744A3">
      <w:pPr>
        <w:rPr>
          <w:lang w:eastAsia="es-ES"/>
        </w:rPr>
      </w:pPr>
      <w:r w:rsidRPr="000303A2">
        <w:rPr>
          <w:lang w:eastAsia="es-ES"/>
        </w:rPr>
        <w:t>Jorge Humberto Araujo Chiriboga</w:t>
      </w:r>
    </w:p>
    <w:p w:rsidR="00EF28C4" w:rsidRPr="000303A2" w:rsidRDefault="00EF28C4" w:rsidP="003744A3">
      <w:pPr>
        <w:rPr>
          <w:lang w:eastAsia="es-ES"/>
        </w:rPr>
      </w:pPr>
    </w:p>
    <w:p w:rsidR="001F3197" w:rsidRPr="000303A2" w:rsidRDefault="001F3197" w:rsidP="003744A3">
      <w:pPr>
        <w:rPr>
          <w:lang w:eastAsia="es-ES"/>
        </w:rPr>
      </w:pPr>
      <w:r w:rsidRPr="000303A2">
        <w:rPr>
          <w:lang w:eastAsia="es-ES"/>
        </w:rPr>
        <w:t>(“El Gato”). Riobamba, 27 de febrero, 1892; Quito, 27 de febrero, 1970. Compositor. Tocaba al oído piano, guitarra y bandolín. En los años treinta se fundaron en Quito la “Compañía Dramática Nacional” y luego de la Compañía  “Dramas y Variedades”, en ellas actuaba Araujo y fue allí donde conoció a la que sería su esposa la cantante Carlota Jaramillo, para quien compuso algunas canciones de música popular. Con su hermano Ángel Leónidas y otros artistas como Rubén Plutarco Uquillas, participaron en las primeras programaciones radiales de la Estación El Prado de Riobamba, emisora fundada en el Ecuador en 1925. En aquella estación y también para los sellos discográficos Odeón de Argentina e Ifesa de Guayaquil, Carlota Jaramillo grabó varias composiciones de Jorge Araujo, entre ellas: el pasillo Sendas Distintas, los aires típicos Si tú me olvidas o De tercio pelo negro, Adiós, Solo por tú amor y Moreno la ingratitud. Si tú me olvidas, fue usada como tema musical de la película francesa Morir de Amor.</w:t>
      </w:r>
    </w:p>
    <w:p w:rsidR="00F60B84" w:rsidRPr="000303A2" w:rsidRDefault="00F60B84" w:rsidP="003744A3">
      <w:pPr>
        <w:rPr>
          <w:lang w:eastAsia="es-ES"/>
        </w:rPr>
      </w:pPr>
    </w:p>
    <w:p w:rsidR="005B118B" w:rsidRPr="000303A2" w:rsidRDefault="00497E91" w:rsidP="003744A3">
      <w:pPr>
        <w:rPr>
          <w:lang w:eastAsia="es-ES"/>
        </w:rPr>
      </w:pPr>
      <w:r w:rsidRPr="000303A2">
        <w:rPr>
          <w:lang w:eastAsia="es-ES"/>
        </w:rPr>
        <w:t>Gorta</w:t>
      </w:r>
      <w:r w:rsidR="00EF28C4" w:rsidRPr="000303A2">
        <w:rPr>
          <w:lang w:eastAsia="es-ES"/>
        </w:rPr>
        <w:t>ire Chiriboga, Fausto</w:t>
      </w:r>
    </w:p>
    <w:p w:rsidR="00EF28C4" w:rsidRPr="000303A2" w:rsidRDefault="00EF28C4" w:rsidP="003744A3">
      <w:pPr>
        <w:rPr>
          <w:lang w:eastAsia="es-ES"/>
        </w:rPr>
      </w:pPr>
    </w:p>
    <w:p w:rsidR="00E60F32" w:rsidRPr="000303A2" w:rsidRDefault="00497E91" w:rsidP="003744A3">
      <w:pPr>
        <w:rPr>
          <w:lang w:eastAsia="es-ES"/>
        </w:rPr>
      </w:pPr>
      <w:r w:rsidRPr="000303A2">
        <w:rPr>
          <w:lang w:eastAsia="es-ES"/>
        </w:rPr>
        <w:t>Riobamba, 27 de enero, 1931. Cantante y compositor. Estudió canto en forma particular con un profesor alemán. Presentó repertorio de música ecuatoriana en las radios, teatros y televisión dentro del país y en el extranjero. También compuso algunos pasillos, valses, pasacalles y boleros. Entre sus pasillos con música y textos propios, se pueden anotar: Momentos de do</w:t>
      </w:r>
      <w:r w:rsidR="00255B8A" w:rsidRPr="000303A2">
        <w:rPr>
          <w:lang w:eastAsia="es-ES"/>
        </w:rPr>
        <w:t>lor; Tú ausencia; Incomprensión.</w:t>
      </w:r>
      <w:r w:rsidR="00945F2A" w:rsidRPr="000303A2">
        <w:rPr>
          <w:lang w:eastAsia="es-ES"/>
        </w:rPr>
        <w:t xml:space="preserve"> </w:t>
      </w:r>
    </w:p>
    <w:p w:rsidR="00E60F32" w:rsidRDefault="00E60F32" w:rsidP="003744A3">
      <w:pPr>
        <w:rPr>
          <w:lang w:eastAsia="es-ES"/>
        </w:rPr>
      </w:pPr>
    </w:p>
    <w:p w:rsidR="007559B8" w:rsidRPr="000303A2" w:rsidRDefault="007559B8" w:rsidP="003744A3">
      <w:pPr>
        <w:rPr>
          <w:lang w:eastAsia="es-ES"/>
        </w:rPr>
      </w:pPr>
    </w:p>
    <w:p w:rsidR="009846F9" w:rsidRPr="000303A2" w:rsidRDefault="000D5B1F" w:rsidP="003744A3">
      <w:pPr>
        <w:rPr>
          <w:lang w:eastAsia="es-ES"/>
        </w:rPr>
      </w:pPr>
      <w:r w:rsidRPr="000303A2">
        <w:rPr>
          <w:lang w:eastAsia="es-ES"/>
        </w:rPr>
        <w:lastRenderedPageBreak/>
        <w:t>Julio León</w:t>
      </w:r>
    </w:p>
    <w:p w:rsidR="00EF28C4" w:rsidRPr="000303A2" w:rsidRDefault="00EF28C4" w:rsidP="003744A3">
      <w:pPr>
        <w:rPr>
          <w:i/>
          <w:lang w:eastAsia="es-ES"/>
        </w:rPr>
      </w:pPr>
    </w:p>
    <w:p w:rsidR="000D5B1F" w:rsidRPr="000303A2" w:rsidRDefault="000D5B1F" w:rsidP="003744A3">
      <w:pPr>
        <w:rPr>
          <w:lang w:eastAsia="es-ES"/>
        </w:rPr>
      </w:pPr>
      <w:r w:rsidRPr="000303A2">
        <w:rPr>
          <w:lang w:eastAsia="es-ES"/>
        </w:rPr>
        <w:t>Nació el 1 de septiembre de 1945. Saxo, clarinete. Alumno de Víctor Buelva. Inicia como músico en las bandas populares a los 12 años con la percusión, luego como saxofonista e integra a varias orquestas de las que podemos mencionar Diamantes, Charlie y sus Estrellas, los  Ovnis, Los Griegos. Orquesta de fondos para Leo Dan, Giacco Monti, Raphael.</w:t>
      </w:r>
    </w:p>
    <w:p w:rsidR="000D5B1F" w:rsidRPr="000303A2" w:rsidRDefault="000D5B1F" w:rsidP="003744A3">
      <w:pPr>
        <w:rPr>
          <w:lang w:eastAsia="es-ES"/>
        </w:rPr>
      </w:pPr>
      <w:r w:rsidRPr="000303A2">
        <w:rPr>
          <w:lang w:eastAsia="es-ES"/>
        </w:rPr>
        <w:t xml:space="preserve">Actualmente su actividad está dedicada a la compra – venta de instrumentos que </w:t>
      </w:r>
      <w:r w:rsidR="00D17FFC" w:rsidRPr="000303A2">
        <w:rPr>
          <w:lang w:eastAsia="es-ES"/>
        </w:rPr>
        <w:t>les</w:t>
      </w:r>
      <w:r w:rsidRPr="000303A2">
        <w:rPr>
          <w:lang w:eastAsia="es-ES"/>
        </w:rPr>
        <w:t xml:space="preserve"> brinda la posibilidad a los artistas de bajas posibilidades económicas de adquirir instrumentos de segunda mano. León hace de maestro Mayor en Lican, su pueblo natal.</w:t>
      </w:r>
    </w:p>
    <w:p w:rsidR="009C1C0E" w:rsidRPr="000303A2" w:rsidRDefault="009C1C0E" w:rsidP="003744A3">
      <w:pPr>
        <w:rPr>
          <w:lang w:eastAsia="es-ES"/>
        </w:rPr>
      </w:pPr>
    </w:p>
    <w:p w:rsidR="009C1C0E" w:rsidRPr="000303A2" w:rsidRDefault="009C1C0E" w:rsidP="003744A3">
      <w:pPr>
        <w:rPr>
          <w:lang w:eastAsia="es-ES"/>
        </w:rPr>
      </w:pPr>
      <w:r w:rsidRPr="000303A2">
        <w:rPr>
          <w:lang w:eastAsia="es-ES"/>
        </w:rPr>
        <w:t xml:space="preserve">Manuel Orozco </w:t>
      </w:r>
    </w:p>
    <w:p w:rsidR="00EF28C4" w:rsidRPr="000303A2" w:rsidRDefault="00EF28C4" w:rsidP="003744A3">
      <w:pPr>
        <w:rPr>
          <w:lang w:eastAsia="es-ES"/>
        </w:rPr>
      </w:pPr>
    </w:p>
    <w:p w:rsidR="009C1C0E" w:rsidRPr="000303A2" w:rsidRDefault="009C1C0E" w:rsidP="003744A3">
      <w:pPr>
        <w:rPr>
          <w:lang w:eastAsia="es-ES"/>
        </w:rPr>
      </w:pPr>
      <w:r w:rsidRPr="000303A2">
        <w:rPr>
          <w:lang w:eastAsia="es-ES"/>
        </w:rPr>
        <w:t>Músico Licaneño, trompetista. Inicia una generación de músicos al casarse con una Ya</w:t>
      </w:r>
      <w:r w:rsidR="00B90DF0" w:rsidRPr="000303A2">
        <w:rPr>
          <w:lang w:eastAsia="es-ES"/>
        </w:rPr>
        <w:t>r</w:t>
      </w:r>
      <w:r w:rsidRPr="000303A2">
        <w:rPr>
          <w:lang w:eastAsia="es-ES"/>
        </w:rPr>
        <w:t>uqueña, pueblo en donde se radica y allí nacen Victor Orozco (+). Importante músico riobambeño y Gustavo Orozco quien mantiene la banda de pueblo como Maestro Mayor en Yaruquies.</w:t>
      </w:r>
    </w:p>
    <w:p w:rsidR="009C1C0E" w:rsidRPr="000303A2" w:rsidRDefault="009C1C0E" w:rsidP="003744A3">
      <w:pPr>
        <w:rPr>
          <w:lang w:eastAsia="es-ES"/>
        </w:rPr>
      </w:pPr>
    </w:p>
    <w:p w:rsidR="009C1C0E" w:rsidRPr="000303A2" w:rsidRDefault="009C1C0E" w:rsidP="003744A3">
      <w:pPr>
        <w:rPr>
          <w:lang w:eastAsia="es-ES"/>
        </w:rPr>
      </w:pPr>
      <w:r w:rsidRPr="000303A2">
        <w:rPr>
          <w:lang w:eastAsia="es-ES"/>
        </w:rPr>
        <w:t>Abel Viñan</w:t>
      </w:r>
    </w:p>
    <w:p w:rsidR="00EF28C4" w:rsidRPr="000303A2" w:rsidRDefault="00EF28C4" w:rsidP="003744A3">
      <w:pPr>
        <w:rPr>
          <w:lang w:eastAsia="es-ES"/>
        </w:rPr>
      </w:pPr>
    </w:p>
    <w:p w:rsidR="00C00C9F" w:rsidRPr="000303A2" w:rsidRDefault="009C1C0E" w:rsidP="003744A3">
      <w:pPr>
        <w:rPr>
          <w:lang w:eastAsia="es-ES"/>
        </w:rPr>
      </w:pPr>
      <w:r w:rsidRPr="000303A2">
        <w:rPr>
          <w:lang w:eastAsia="es-ES"/>
        </w:rPr>
        <w:t>El profesor Abel Viñan nace el 9 de abril de 1936 es el testimonio de una tradición musical y es considerado como uno de los músico más importantes cualidades que son reconocidas por sus propios alumnos, quienes hoy son directores de bandas militares, y de las mejores orquestas de Quito y Guayaquil. Es uno de los mejores músicos – profesores que existen en la ciudad de Ambato. Desde muy niño acompaño a su padre en la banda, desarrollando su habilidad en el saxo, luego fue alumno de Pedro Saa, músico de la fábrica E</w:t>
      </w:r>
      <w:r w:rsidR="00C00C9F" w:rsidRPr="000303A2">
        <w:rPr>
          <w:lang w:eastAsia="es-ES"/>
        </w:rPr>
        <w:t>l Prado. Realizó sus estudios en Quito con profesores extranjeros desarrollando sus conocimientos en la armonía el dictado, la composición. Se destaca como saxofonista en las mejores orquestas del país. Compositor musical de varios himnos y del tema popular “los tres compadres.” Actualmente todos sus hijos y nietos incursionan en la música como un legado familiar, destacándose en bandas sinfónicas fuera de la ciudad.</w:t>
      </w:r>
    </w:p>
    <w:p w:rsidR="00D20716" w:rsidRPr="000303A2" w:rsidRDefault="00D20716" w:rsidP="003744A3">
      <w:pPr>
        <w:rPr>
          <w:lang w:eastAsia="es-ES"/>
        </w:rPr>
      </w:pPr>
    </w:p>
    <w:p w:rsidR="00C00C9F" w:rsidRPr="000303A2" w:rsidRDefault="00C00C9F" w:rsidP="003744A3">
      <w:pPr>
        <w:rPr>
          <w:lang w:eastAsia="es-ES"/>
        </w:rPr>
      </w:pPr>
      <w:r w:rsidRPr="000303A2">
        <w:rPr>
          <w:lang w:eastAsia="es-ES"/>
        </w:rPr>
        <w:t>Bolívar Jara</w:t>
      </w:r>
    </w:p>
    <w:p w:rsidR="00EF28C4" w:rsidRPr="000303A2" w:rsidRDefault="00EF28C4" w:rsidP="00FC039D">
      <w:pPr>
        <w:rPr>
          <w:lang w:eastAsia="es-ES"/>
        </w:rPr>
      </w:pPr>
    </w:p>
    <w:p w:rsidR="00C00C9F" w:rsidRPr="000303A2" w:rsidRDefault="00C00C9F" w:rsidP="003744A3">
      <w:pPr>
        <w:rPr>
          <w:lang w:eastAsia="es-ES"/>
        </w:rPr>
      </w:pPr>
      <w:r w:rsidRPr="000303A2">
        <w:rPr>
          <w:lang w:eastAsia="es-ES"/>
        </w:rPr>
        <w:t>Nació el 26 de agosto de 1945, hermano de Roberto La</w:t>
      </w:r>
      <w:r w:rsidR="00D20716" w:rsidRPr="000303A2">
        <w:rPr>
          <w:lang w:eastAsia="es-ES"/>
        </w:rPr>
        <w:t>ra -destacado músico de Quimiag</w:t>
      </w:r>
      <w:r w:rsidRPr="000303A2">
        <w:rPr>
          <w:lang w:eastAsia="es-ES"/>
        </w:rPr>
        <w:t xml:space="preserve">. </w:t>
      </w:r>
      <w:r w:rsidR="006F77FC" w:rsidRPr="000303A2">
        <w:rPr>
          <w:lang w:eastAsia="es-ES"/>
        </w:rPr>
        <w:t xml:space="preserve">Inicia su trayectoria musical desde el momento en que su padre le compro una trompeta l maestro Rodrigo Barreno, a los doce años. Fue alumno de Cesar Carrasco quien le llevó a trabajar en la Banda en calidad de aprendiz. Desarrolla sus conocimientos en conservatorios de música </w:t>
      </w:r>
      <w:r w:rsidR="006F77FC" w:rsidRPr="000303A2">
        <w:rPr>
          <w:lang w:eastAsia="es-ES"/>
        </w:rPr>
        <w:lastRenderedPageBreak/>
        <w:t>integrando luego grandes orquestas de Guayaquil. Actualmente es profesor de la escuela de su pueblo y es considerado como el Maestro Mayor y director de la Banda de Quimiag.</w:t>
      </w:r>
    </w:p>
    <w:p w:rsidR="006F77FC" w:rsidRPr="000303A2" w:rsidRDefault="006F77FC" w:rsidP="00FC039D">
      <w:pPr>
        <w:rPr>
          <w:lang w:eastAsia="es-ES"/>
        </w:rPr>
      </w:pPr>
    </w:p>
    <w:p w:rsidR="006F77FC" w:rsidRPr="00276083" w:rsidRDefault="006F77FC" w:rsidP="003744A3">
      <w:pPr>
        <w:rPr>
          <w:lang w:eastAsia="es-ES"/>
        </w:rPr>
      </w:pPr>
      <w:r w:rsidRPr="00276083">
        <w:rPr>
          <w:lang w:eastAsia="es-ES"/>
        </w:rPr>
        <w:t xml:space="preserve">Juan Vicente Samaniego </w:t>
      </w:r>
    </w:p>
    <w:p w:rsidR="00EF28C4" w:rsidRPr="000303A2" w:rsidRDefault="00EF28C4" w:rsidP="00FC039D">
      <w:pPr>
        <w:rPr>
          <w:lang w:eastAsia="es-ES"/>
        </w:rPr>
      </w:pPr>
    </w:p>
    <w:p w:rsidR="00163C02" w:rsidRPr="005D7FD0" w:rsidRDefault="006F77FC" w:rsidP="00276083">
      <w:pPr>
        <w:rPr>
          <w:b/>
          <w:sz w:val="18"/>
          <w:szCs w:val="18"/>
          <w:lang w:eastAsia="es-ES"/>
        </w:rPr>
      </w:pPr>
      <w:r w:rsidRPr="000303A2">
        <w:rPr>
          <w:lang w:eastAsia="es-ES"/>
        </w:rPr>
        <w:t>Nació el 12 de marzo de 1935. Su padre fue destacado músico de la banda Cubijíes</w:t>
      </w:r>
      <w:r w:rsidR="00DC4FB8" w:rsidRPr="000303A2">
        <w:rPr>
          <w:lang w:eastAsia="es-ES"/>
        </w:rPr>
        <w:t>, tocaba el cla</w:t>
      </w:r>
      <w:r w:rsidRPr="000303A2">
        <w:rPr>
          <w:lang w:eastAsia="es-ES"/>
        </w:rPr>
        <w:t xml:space="preserve">rinete hasta una muy avanzada edad. Estudió en la Sociedad de Artesanos Amantes del progreso que era antes la Filantropía </w:t>
      </w:r>
      <w:r w:rsidR="00DC4FB8" w:rsidRPr="000303A2">
        <w:rPr>
          <w:lang w:eastAsia="es-ES"/>
        </w:rPr>
        <w:t>del Guayas. Alumno de Bolívar Claverol –padre de todos los saxofonistas del Ecuador-. A temprana edad ingreso a las bandas musicales. Se inició en los instrumentos de percusión con el bombo. Integra las mejores orquestas de la ciudad de Guayaquil y continua su labor como docente en el conservatorio de Música de Riobamba como maestro de teoría, solfeo, dictado, saxo, clarinete y armonía entre sus composiciones está la “fiesta del medio día</w:t>
      </w:r>
      <w:r w:rsidR="00DC4FB8" w:rsidRPr="005D7FD0">
        <w:rPr>
          <w:lang w:eastAsia="es-ES"/>
        </w:rPr>
        <w:t>”.</w:t>
      </w:r>
      <w:r w:rsidR="005D7FD0">
        <w:rPr>
          <w:lang w:eastAsia="es-ES"/>
        </w:rPr>
        <w:t xml:space="preserve"> </w:t>
      </w:r>
      <w:r w:rsidR="005D7FD0" w:rsidRPr="005D7FD0">
        <w:rPr>
          <w:sz w:val="18"/>
          <w:szCs w:val="18"/>
          <w:lang w:eastAsia="es-ES"/>
        </w:rPr>
        <w:t>(</w:t>
      </w:r>
      <w:r w:rsidR="005D7FD0" w:rsidRPr="005D7FD0">
        <w:rPr>
          <w:sz w:val="18"/>
          <w:szCs w:val="18"/>
        </w:rPr>
        <w:t>NARVÁEZ, P.  1997.  P</w:t>
      </w:r>
      <w:r w:rsidR="00276083">
        <w:rPr>
          <w:sz w:val="18"/>
          <w:szCs w:val="18"/>
        </w:rPr>
        <w:t>.p</w:t>
      </w:r>
      <w:r w:rsidR="005D7FD0" w:rsidRPr="005D7FD0">
        <w:rPr>
          <w:sz w:val="18"/>
          <w:szCs w:val="18"/>
        </w:rPr>
        <w:t xml:space="preserve"> 36-46</w:t>
      </w:r>
      <w:r w:rsidR="005D7FD0" w:rsidRPr="005D7FD0">
        <w:rPr>
          <w:sz w:val="18"/>
          <w:szCs w:val="18"/>
          <w:lang w:eastAsia="es-ES"/>
        </w:rPr>
        <w:t>)</w:t>
      </w:r>
    </w:p>
    <w:p w:rsidR="00163C02" w:rsidRPr="00EF28C4" w:rsidRDefault="00163C02" w:rsidP="00276083">
      <w:pPr>
        <w:rPr>
          <w:lang w:eastAsia="es-ES"/>
        </w:rPr>
      </w:pPr>
    </w:p>
    <w:p w:rsidR="002968D6" w:rsidRPr="00DB1871" w:rsidRDefault="00631C03" w:rsidP="00276083">
      <w:pPr>
        <w:pStyle w:val="Ttulo2"/>
        <w:spacing w:before="0"/>
      </w:pPr>
      <w:bookmarkStart w:id="580" w:name="_Toc427284519"/>
      <w:bookmarkStart w:id="581" w:name="_Toc427288807"/>
      <w:bookmarkStart w:id="582" w:name="_Toc427520780"/>
      <w:bookmarkStart w:id="583" w:name="_Toc427522044"/>
      <w:bookmarkStart w:id="584" w:name="_Toc427523103"/>
      <w:bookmarkStart w:id="585" w:name="_Toc427537031"/>
      <w:bookmarkStart w:id="586" w:name="_Toc427779050"/>
      <w:r w:rsidRPr="00DB1871">
        <w:t>3.4.</w:t>
      </w:r>
      <w:r w:rsidR="006528B2" w:rsidRPr="00DB1871">
        <w:t xml:space="preserve"> Características de la música,</w:t>
      </w:r>
      <w:r w:rsidR="00FB04C9" w:rsidRPr="00DB1871">
        <w:t xml:space="preserve"> área geografía, tipología, estado de vigencia y uso.</w:t>
      </w:r>
      <w:bookmarkEnd w:id="580"/>
      <w:bookmarkEnd w:id="581"/>
      <w:bookmarkEnd w:id="582"/>
      <w:bookmarkEnd w:id="583"/>
      <w:bookmarkEnd w:id="584"/>
      <w:bookmarkEnd w:id="585"/>
      <w:bookmarkEnd w:id="586"/>
    </w:p>
    <w:p w:rsidR="003B5143" w:rsidRPr="00DB1871" w:rsidRDefault="003B5143" w:rsidP="00276083"/>
    <w:p w:rsidR="002968D6" w:rsidRPr="00DB1871" w:rsidRDefault="00631C03" w:rsidP="00276083">
      <w:pPr>
        <w:pStyle w:val="Ttulo3"/>
      </w:pPr>
      <w:bookmarkStart w:id="587" w:name="_Toc427520781"/>
      <w:bookmarkStart w:id="588" w:name="_Toc427522045"/>
      <w:bookmarkStart w:id="589" w:name="_Toc427523104"/>
      <w:bookmarkStart w:id="590" w:name="_Toc427537032"/>
      <w:bookmarkStart w:id="591" w:name="_Toc427779051"/>
      <w:r w:rsidRPr="00DB1871">
        <w:t>3.4</w:t>
      </w:r>
      <w:r w:rsidR="00D20716" w:rsidRPr="00DB1871">
        <w:t xml:space="preserve">.1. </w:t>
      </w:r>
      <w:r w:rsidR="00BC5D3E" w:rsidRPr="00DB1871">
        <w:t xml:space="preserve">Música </w:t>
      </w:r>
      <w:r w:rsidR="002968D6" w:rsidRPr="00DB1871">
        <w:t>Indígena</w:t>
      </w:r>
      <w:bookmarkEnd w:id="587"/>
      <w:bookmarkEnd w:id="588"/>
      <w:bookmarkEnd w:id="589"/>
      <w:bookmarkEnd w:id="590"/>
      <w:bookmarkEnd w:id="591"/>
    </w:p>
    <w:p w:rsidR="00163C02" w:rsidRPr="005D7FD0" w:rsidRDefault="00163C02" w:rsidP="00276083">
      <w:pPr>
        <w:rPr>
          <w:rFonts w:cs="Times New Roman"/>
          <w:b/>
        </w:rPr>
      </w:pPr>
    </w:p>
    <w:p w:rsidR="00EF28C4" w:rsidRPr="005D7FD0" w:rsidRDefault="00EF28C4" w:rsidP="00276083">
      <w:pPr>
        <w:rPr>
          <w:rFonts w:cs="Times New Roman"/>
        </w:rPr>
      </w:pPr>
      <w:r w:rsidRPr="005D7FD0">
        <w:rPr>
          <w:rFonts w:eastAsia="Calibri" w:cs="Times New Roman"/>
          <w:b/>
          <w:lang w:eastAsia="es-ES"/>
        </w:rPr>
        <w:t xml:space="preserve">Tabla </w:t>
      </w:r>
      <w:r w:rsidR="005D7FD0">
        <w:rPr>
          <w:rFonts w:eastAsia="Calibri" w:cs="Times New Roman"/>
          <w:b/>
          <w:lang w:eastAsia="es-ES"/>
        </w:rPr>
        <w:t>4</w:t>
      </w:r>
      <w:r w:rsidR="00DB1871">
        <w:rPr>
          <w:rFonts w:eastAsia="Calibri" w:cs="Times New Roman"/>
          <w:b/>
          <w:lang w:eastAsia="es-ES"/>
        </w:rPr>
        <w:t>-</w:t>
      </w:r>
      <w:r w:rsidR="005D7FD0">
        <w:rPr>
          <w:rFonts w:eastAsia="Calibri" w:cs="Times New Roman"/>
          <w:b/>
          <w:lang w:eastAsia="es-ES"/>
        </w:rPr>
        <w:t>3</w:t>
      </w:r>
      <w:r w:rsidRPr="005D7FD0">
        <w:rPr>
          <w:rFonts w:eastAsia="Calibri" w:cs="Times New Roman"/>
          <w:b/>
          <w:lang w:eastAsia="es-ES"/>
        </w:rPr>
        <w:t xml:space="preserve">. </w:t>
      </w:r>
      <w:r w:rsidRPr="005D7FD0">
        <w:rPr>
          <w:rFonts w:eastAsia="Calibri" w:cs="Times New Roman"/>
          <w:lang w:eastAsia="es-ES"/>
        </w:rPr>
        <w:t>“Género musical Carnaval Indígena”</w:t>
      </w:r>
    </w:p>
    <w:tbl>
      <w:tblPr>
        <w:tblStyle w:val="Tabladecuadrcula4-nfasis61"/>
        <w:tblW w:w="0" w:type="auto"/>
        <w:tblLook w:val="04A0" w:firstRow="1" w:lastRow="0" w:firstColumn="1" w:lastColumn="0" w:noHBand="0" w:noVBand="1"/>
      </w:tblPr>
      <w:tblGrid>
        <w:gridCol w:w="8494"/>
      </w:tblGrid>
      <w:tr w:rsidR="00820077" w:rsidTr="006358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rsidR="00EF28C4" w:rsidRPr="00EF28C4" w:rsidRDefault="00A41095" w:rsidP="00276083">
            <w:pPr>
              <w:spacing w:line="276" w:lineRule="auto"/>
              <w:rPr>
                <w:rFonts w:cs="Times New Roman"/>
                <w:sz w:val="20"/>
                <w:szCs w:val="20"/>
              </w:rPr>
            </w:pPr>
            <w:r w:rsidRPr="00EF28C4">
              <w:rPr>
                <w:rFonts w:cs="Times New Roman"/>
                <w:sz w:val="20"/>
                <w:szCs w:val="20"/>
              </w:rPr>
              <w:t>Parroquias:</w:t>
            </w:r>
            <w:r w:rsidR="00EF28C4" w:rsidRPr="00EF28C4">
              <w:rPr>
                <w:rFonts w:cs="Times New Roman"/>
                <w:sz w:val="20"/>
                <w:szCs w:val="20"/>
              </w:rPr>
              <w:t xml:space="preserve"> </w:t>
            </w:r>
          </w:p>
          <w:p w:rsidR="00A41095" w:rsidRPr="00EF28C4" w:rsidRDefault="00EF28C4" w:rsidP="00276083">
            <w:pPr>
              <w:spacing w:line="276" w:lineRule="auto"/>
              <w:rPr>
                <w:rFonts w:cs="Times New Roman"/>
                <w:b w:val="0"/>
                <w:sz w:val="20"/>
                <w:szCs w:val="20"/>
              </w:rPr>
            </w:pPr>
            <w:r w:rsidRPr="00163C02">
              <w:rPr>
                <w:rFonts w:cs="Times New Roman"/>
                <w:b w:val="0"/>
                <w:sz w:val="20"/>
                <w:szCs w:val="20"/>
              </w:rPr>
              <w:t>Flores, San Luis, Pungalá. Licto, Calpi, Quimiag</w:t>
            </w:r>
          </w:p>
        </w:tc>
      </w:tr>
      <w:tr w:rsidR="00A41095" w:rsidRPr="00EF60D7" w:rsidTr="006358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A41095" w:rsidRPr="00EF60D7" w:rsidRDefault="00A41095" w:rsidP="00EF60D7">
            <w:pPr>
              <w:rPr>
                <w:rFonts w:cs="Times New Roman"/>
                <w:sz w:val="18"/>
                <w:szCs w:val="18"/>
              </w:rPr>
            </w:pPr>
            <w:r w:rsidRPr="00EF60D7">
              <w:rPr>
                <w:rFonts w:cs="Times New Roman"/>
                <w:sz w:val="18"/>
                <w:szCs w:val="18"/>
              </w:rPr>
              <w:t xml:space="preserve">Género: </w:t>
            </w:r>
            <w:r w:rsidRPr="00EF60D7">
              <w:rPr>
                <w:rFonts w:cs="Times New Roman"/>
                <w:b w:val="0"/>
                <w:sz w:val="18"/>
                <w:szCs w:val="18"/>
              </w:rPr>
              <w:t>Carnaval Indígena</w:t>
            </w:r>
            <w:r w:rsidRPr="00EF60D7">
              <w:rPr>
                <w:rFonts w:cs="Times New Roman"/>
                <w:sz w:val="18"/>
                <w:szCs w:val="18"/>
              </w:rPr>
              <w:t xml:space="preserve"> </w:t>
            </w:r>
          </w:p>
        </w:tc>
      </w:tr>
      <w:tr w:rsidR="00A41095" w:rsidRPr="00EF60D7" w:rsidTr="00635834">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A41095" w:rsidRPr="00EF60D7" w:rsidRDefault="00A41095" w:rsidP="00EF60D7">
            <w:pPr>
              <w:rPr>
                <w:rFonts w:cs="Times New Roman"/>
                <w:sz w:val="18"/>
                <w:szCs w:val="18"/>
              </w:rPr>
            </w:pPr>
            <w:r w:rsidRPr="00EF60D7">
              <w:rPr>
                <w:rFonts w:cs="Times New Roman"/>
                <w:sz w:val="18"/>
                <w:szCs w:val="18"/>
              </w:rPr>
              <w:t xml:space="preserve">Origen: </w:t>
            </w:r>
          </w:p>
          <w:p w:rsidR="00A41095" w:rsidRPr="00EF60D7" w:rsidRDefault="00A41095" w:rsidP="00EF60D7">
            <w:pPr>
              <w:rPr>
                <w:rFonts w:cs="Times New Roman"/>
                <w:b w:val="0"/>
                <w:sz w:val="18"/>
                <w:szCs w:val="18"/>
              </w:rPr>
            </w:pPr>
            <w:r w:rsidRPr="00EF60D7">
              <w:rPr>
                <w:rFonts w:cs="Times New Roman"/>
                <w:b w:val="0"/>
                <w:sz w:val="18"/>
                <w:szCs w:val="18"/>
              </w:rPr>
              <w:t>El carnaval indígena está relacionado con la antigua fiesta del Paucar Huatay [paucar: belleza de los colores de las fiestas; huatay, porque ata el fin de año con el principio], algunos indígenas creen que el año se inicia en el centro.</w:t>
            </w:r>
          </w:p>
        </w:tc>
      </w:tr>
      <w:tr w:rsidR="00A41095" w:rsidRPr="00EF60D7" w:rsidTr="006358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A41095" w:rsidRPr="00EF60D7" w:rsidRDefault="00A41095" w:rsidP="00EF60D7">
            <w:pPr>
              <w:rPr>
                <w:rFonts w:cs="Times New Roman"/>
                <w:sz w:val="18"/>
                <w:szCs w:val="18"/>
              </w:rPr>
            </w:pPr>
            <w:r w:rsidRPr="00EF60D7">
              <w:rPr>
                <w:rFonts w:cs="Times New Roman"/>
                <w:sz w:val="18"/>
                <w:szCs w:val="18"/>
              </w:rPr>
              <w:t xml:space="preserve">Concepto: </w:t>
            </w:r>
          </w:p>
          <w:p w:rsidR="00A41095" w:rsidRPr="00EF60D7" w:rsidRDefault="00A41095" w:rsidP="00EF60D7">
            <w:pPr>
              <w:rPr>
                <w:rFonts w:cs="Times New Roman"/>
                <w:b w:val="0"/>
                <w:sz w:val="18"/>
                <w:szCs w:val="18"/>
              </w:rPr>
            </w:pPr>
            <w:r w:rsidRPr="00EF60D7">
              <w:rPr>
                <w:rFonts w:cs="Times New Roman"/>
                <w:b w:val="0"/>
                <w:sz w:val="18"/>
                <w:szCs w:val="18"/>
              </w:rPr>
              <w:t>El carnaval es el tiempo intermedio en el ciclo agrario; luego de la siembra del maíz efectuada en los días cercanos al 4 de octubre, entonces viene la época del florecimiento, de deshierba, de incertidumbre, es el “tiempo para reestablecer el orden.</w:t>
            </w:r>
          </w:p>
          <w:p w:rsidR="00A41095" w:rsidRPr="00EF60D7" w:rsidRDefault="00A41095" w:rsidP="00EF60D7">
            <w:pPr>
              <w:rPr>
                <w:rFonts w:cs="Times New Roman"/>
                <w:sz w:val="18"/>
                <w:szCs w:val="18"/>
              </w:rPr>
            </w:pPr>
            <w:r w:rsidRPr="00EF60D7">
              <w:rPr>
                <w:rFonts w:cs="Times New Roman"/>
                <w:b w:val="0"/>
                <w:sz w:val="18"/>
                <w:szCs w:val="18"/>
              </w:rPr>
              <w:t>La fiesta andina del carnaval es la reciprocidad, se festeja con abundante comida y bebida, los jóvenes visitan cualquier casa de la zona y siempre son bien venidos, para los indígenas es la época para buscar solteras o robarse a la novia  y contraer matrimonio.</w:t>
            </w:r>
            <w:r w:rsidR="00E1411D" w:rsidRPr="00EF60D7">
              <w:rPr>
                <w:rFonts w:cs="Times New Roman"/>
                <w:b w:val="0"/>
                <w:sz w:val="18"/>
                <w:szCs w:val="18"/>
              </w:rPr>
              <w:t xml:space="preserve"> El canto de las coplas expresa el orden social, las condiciones medio ambientales, la contraposición dual del mundo andino, por ejemplo amor – odio.</w:t>
            </w:r>
          </w:p>
        </w:tc>
      </w:tr>
      <w:tr w:rsidR="00A41095" w:rsidRPr="00EF60D7" w:rsidTr="00635834">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A41095" w:rsidRPr="00EF60D7" w:rsidRDefault="00A41095" w:rsidP="00EF60D7">
            <w:pPr>
              <w:rPr>
                <w:rFonts w:cs="Times New Roman"/>
                <w:sz w:val="18"/>
                <w:szCs w:val="18"/>
              </w:rPr>
            </w:pPr>
            <w:r w:rsidRPr="00EF60D7">
              <w:rPr>
                <w:rFonts w:cs="Times New Roman"/>
                <w:sz w:val="18"/>
                <w:szCs w:val="18"/>
              </w:rPr>
              <w:t>Características</w:t>
            </w:r>
          </w:p>
          <w:p w:rsidR="00A41095" w:rsidRPr="00EF60D7" w:rsidRDefault="00A41095" w:rsidP="00EF60D7">
            <w:pPr>
              <w:pStyle w:val="Prrafodelista"/>
              <w:numPr>
                <w:ilvl w:val="0"/>
                <w:numId w:val="12"/>
              </w:numPr>
              <w:rPr>
                <w:rFonts w:cs="Times New Roman"/>
                <w:b w:val="0"/>
                <w:sz w:val="18"/>
                <w:szCs w:val="18"/>
              </w:rPr>
            </w:pPr>
            <w:r w:rsidRPr="00EF60D7">
              <w:rPr>
                <w:rFonts w:cs="Times New Roman"/>
                <w:b w:val="0"/>
                <w:sz w:val="18"/>
                <w:szCs w:val="18"/>
              </w:rPr>
              <w:t>Los jóvenes buscan solteras o se roban a la novia  y contraen matrimonio.</w:t>
            </w:r>
          </w:p>
          <w:p w:rsidR="00A41095" w:rsidRPr="00EF60D7" w:rsidRDefault="00A41095" w:rsidP="00EF60D7">
            <w:pPr>
              <w:pStyle w:val="Prrafodelista"/>
              <w:numPr>
                <w:ilvl w:val="0"/>
                <w:numId w:val="12"/>
              </w:numPr>
              <w:rPr>
                <w:rFonts w:cs="Times New Roman"/>
                <w:b w:val="0"/>
                <w:sz w:val="18"/>
                <w:szCs w:val="18"/>
              </w:rPr>
            </w:pPr>
            <w:r w:rsidRPr="00EF60D7">
              <w:rPr>
                <w:rFonts w:cs="Times New Roman"/>
                <w:b w:val="0"/>
                <w:sz w:val="18"/>
                <w:szCs w:val="18"/>
              </w:rPr>
              <w:t>La fiesta de carnaval permite establecer alianzas.</w:t>
            </w:r>
          </w:p>
          <w:p w:rsidR="00D32036" w:rsidRPr="00EF60D7" w:rsidRDefault="00E1411D" w:rsidP="00EF60D7">
            <w:pPr>
              <w:pStyle w:val="Prrafodelista"/>
              <w:numPr>
                <w:ilvl w:val="0"/>
                <w:numId w:val="12"/>
              </w:numPr>
              <w:rPr>
                <w:rFonts w:cs="Times New Roman"/>
                <w:sz w:val="18"/>
                <w:szCs w:val="18"/>
              </w:rPr>
            </w:pPr>
            <w:r w:rsidRPr="00EF60D7">
              <w:rPr>
                <w:rFonts w:cs="Times New Roman"/>
                <w:b w:val="0"/>
                <w:sz w:val="18"/>
                <w:szCs w:val="18"/>
              </w:rPr>
              <w:t xml:space="preserve">El canto de las coplas </w:t>
            </w:r>
            <w:r w:rsidR="00D32036" w:rsidRPr="00EF60D7">
              <w:rPr>
                <w:rFonts w:cs="Times New Roman"/>
                <w:b w:val="0"/>
                <w:sz w:val="18"/>
                <w:szCs w:val="18"/>
              </w:rPr>
              <w:t>expresa el orden social las condiciones medio ambientales, la contraposición dual del mundo andino, por ejemplo amor – odio.</w:t>
            </w:r>
            <w:r w:rsidR="005D7FD0" w:rsidRPr="00EF60D7">
              <w:rPr>
                <w:rFonts w:cs="Times New Roman"/>
                <w:b w:val="0"/>
                <w:sz w:val="18"/>
                <w:szCs w:val="18"/>
              </w:rPr>
              <w:t xml:space="preserve"> (GODOY, M.  2008  Pp. 39-45)</w:t>
            </w:r>
          </w:p>
        </w:tc>
      </w:tr>
    </w:tbl>
    <w:p w:rsidR="000C008C" w:rsidRPr="000348F4" w:rsidRDefault="00DB1871" w:rsidP="00EF28C4">
      <w:pPr>
        <w:rPr>
          <w:rFonts w:eastAsia="Calibri" w:cs="Times New Roman"/>
          <w:b/>
          <w:sz w:val="16"/>
          <w:szCs w:val="16"/>
          <w:lang w:eastAsia="es-ES"/>
        </w:rPr>
      </w:pPr>
      <w:r w:rsidRPr="000348F4">
        <w:rPr>
          <w:rFonts w:eastAsia="Calibri" w:cs="Times New Roman"/>
          <w:b/>
          <w:sz w:val="16"/>
          <w:szCs w:val="16"/>
          <w:lang w:eastAsia="es-ES"/>
        </w:rPr>
        <w:t>Realizado por</w:t>
      </w:r>
      <w:r w:rsidR="000C008C" w:rsidRPr="000348F4">
        <w:rPr>
          <w:rFonts w:eastAsia="Calibri" w:cs="Times New Roman"/>
          <w:b/>
          <w:sz w:val="16"/>
          <w:szCs w:val="16"/>
          <w:lang w:eastAsia="es-ES"/>
        </w:rPr>
        <w:t xml:space="preserve">: </w:t>
      </w:r>
      <w:r w:rsidR="000C008C" w:rsidRPr="000348F4">
        <w:rPr>
          <w:rFonts w:eastAsia="Calibri" w:cs="Times New Roman"/>
          <w:sz w:val="16"/>
          <w:szCs w:val="16"/>
          <w:lang w:eastAsia="es-ES"/>
        </w:rPr>
        <w:t>Irlanda</w:t>
      </w:r>
      <w:r w:rsidR="00D20716" w:rsidRPr="000348F4">
        <w:rPr>
          <w:rFonts w:eastAsia="Calibri" w:cs="Times New Roman"/>
          <w:sz w:val="16"/>
          <w:szCs w:val="16"/>
          <w:lang w:eastAsia="es-ES"/>
        </w:rPr>
        <w:t xml:space="preserve"> </w:t>
      </w:r>
      <w:r w:rsidR="000C008C" w:rsidRPr="000348F4">
        <w:rPr>
          <w:rFonts w:eastAsia="Calibri" w:cs="Times New Roman"/>
          <w:sz w:val="16"/>
          <w:szCs w:val="16"/>
          <w:lang w:eastAsia="es-ES"/>
        </w:rPr>
        <w:t>Moreno</w:t>
      </w:r>
      <w:r w:rsidR="00D20716" w:rsidRPr="000348F4">
        <w:rPr>
          <w:rFonts w:eastAsia="Calibri" w:cs="Times New Roman"/>
          <w:sz w:val="16"/>
          <w:szCs w:val="16"/>
          <w:lang w:eastAsia="es-ES"/>
        </w:rPr>
        <w:t xml:space="preserve"> y Mariela </w:t>
      </w:r>
      <w:r w:rsidR="000C008C" w:rsidRPr="000348F4">
        <w:rPr>
          <w:rFonts w:eastAsia="Calibri" w:cs="Times New Roman"/>
          <w:sz w:val="16"/>
          <w:szCs w:val="16"/>
          <w:lang w:eastAsia="es-ES"/>
        </w:rPr>
        <w:t>Tierra</w:t>
      </w:r>
      <w:r w:rsidR="00D20716" w:rsidRPr="000348F4">
        <w:rPr>
          <w:rFonts w:eastAsia="Calibri" w:cs="Times New Roman"/>
          <w:sz w:val="16"/>
          <w:szCs w:val="16"/>
          <w:lang w:eastAsia="es-ES"/>
        </w:rPr>
        <w:t xml:space="preserve"> </w:t>
      </w:r>
      <w:r w:rsidRPr="000348F4">
        <w:rPr>
          <w:rFonts w:eastAsia="Calibri" w:cs="Times New Roman"/>
          <w:sz w:val="16"/>
          <w:szCs w:val="16"/>
          <w:lang w:eastAsia="es-ES"/>
        </w:rPr>
        <w:t>2015</w:t>
      </w:r>
    </w:p>
    <w:p w:rsidR="00D20716" w:rsidRPr="00693D2F" w:rsidRDefault="00693D2F" w:rsidP="00D20716">
      <w:pPr>
        <w:rPr>
          <w:rFonts w:cs="Times New Roman"/>
          <w:b/>
        </w:rPr>
      </w:pPr>
      <w:r>
        <w:rPr>
          <w:rFonts w:eastAsia="Calibri" w:cs="Times New Roman"/>
          <w:b/>
          <w:lang w:eastAsia="es-ES"/>
        </w:rPr>
        <w:lastRenderedPageBreak/>
        <w:t>Tabla 5</w:t>
      </w:r>
      <w:r w:rsidR="00DB1871">
        <w:rPr>
          <w:rFonts w:eastAsia="Calibri" w:cs="Times New Roman"/>
          <w:b/>
          <w:lang w:eastAsia="es-ES"/>
        </w:rPr>
        <w:t>-</w:t>
      </w:r>
      <w:r>
        <w:rPr>
          <w:rFonts w:eastAsia="Calibri" w:cs="Times New Roman"/>
          <w:b/>
          <w:lang w:eastAsia="es-ES"/>
        </w:rPr>
        <w:t>3</w:t>
      </w:r>
      <w:r w:rsidR="00D20716" w:rsidRPr="00693D2F">
        <w:rPr>
          <w:rFonts w:eastAsia="Calibri" w:cs="Times New Roman"/>
          <w:b/>
          <w:lang w:eastAsia="es-ES"/>
        </w:rPr>
        <w:t xml:space="preserve">. </w:t>
      </w:r>
      <w:r w:rsidR="00D20716" w:rsidRPr="00693D2F">
        <w:rPr>
          <w:rFonts w:eastAsia="Calibri" w:cs="Times New Roman"/>
          <w:lang w:eastAsia="es-ES"/>
        </w:rPr>
        <w:t>“Género musical Capishca Chimboracense”</w:t>
      </w:r>
    </w:p>
    <w:tbl>
      <w:tblPr>
        <w:tblStyle w:val="Tabladecuadrcula4-nfasis61"/>
        <w:tblW w:w="8500" w:type="dxa"/>
        <w:tblLook w:val="04A0" w:firstRow="1" w:lastRow="0" w:firstColumn="1" w:lastColumn="0" w:noHBand="0" w:noVBand="1"/>
      </w:tblPr>
      <w:tblGrid>
        <w:gridCol w:w="8500"/>
      </w:tblGrid>
      <w:tr w:rsidR="008B1EF1" w:rsidTr="00D20716">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8500" w:type="dxa"/>
          </w:tcPr>
          <w:p w:rsidR="008B1EF1" w:rsidRPr="00163C02" w:rsidRDefault="008B1EF1" w:rsidP="00163C02">
            <w:pPr>
              <w:spacing w:line="276" w:lineRule="auto"/>
              <w:rPr>
                <w:rFonts w:cs="Times New Roman"/>
              </w:rPr>
            </w:pPr>
            <w:r w:rsidRPr="00163C02">
              <w:rPr>
                <w:rFonts w:cs="Times New Roman"/>
              </w:rPr>
              <w:t>Parroquias:</w:t>
            </w:r>
            <w:r w:rsidR="00D20716" w:rsidRPr="00163C02">
              <w:rPr>
                <w:rFonts w:cs="Times New Roman"/>
              </w:rPr>
              <w:t xml:space="preserve"> </w:t>
            </w:r>
            <w:r w:rsidR="00A4477E">
              <w:rPr>
                <w:rFonts w:cs="Times New Roman"/>
                <w:b w:val="0"/>
              </w:rPr>
              <w:t xml:space="preserve">Pungalá, Licto, Flores, Riobamba </w:t>
            </w:r>
            <w:r w:rsidR="00163C02" w:rsidRPr="00163C02">
              <w:rPr>
                <w:rFonts w:cs="Times New Roman"/>
                <w:b w:val="0"/>
              </w:rPr>
              <w:t>y Calpi</w:t>
            </w:r>
          </w:p>
        </w:tc>
      </w:tr>
      <w:tr w:rsidR="00EF7EB5" w:rsidTr="00D20716">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163C02" w:rsidRPr="00EF60D7" w:rsidRDefault="00EF7EB5" w:rsidP="00D20716">
            <w:pPr>
              <w:spacing w:line="276" w:lineRule="auto"/>
              <w:rPr>
                <w:rFonts w:cs="Times New Roman"/>
                <w:sz w:val="18"/>
                <w:szCs w:val="18"/>
              </w:rPr>
            </w:pPr>
            <w:r w:rsidRPr="00EF60D7">
              <w:rPr>
                <w:rFonts w:cs="Times New Roman"/>
                <w:sz w:val="18"/>
                <w:szCs w:val="18"/>
              </w:rPr>
              <w:t xml:space="preserve">Género: </w:t>
            </w:r>
          </w:p>
          <w:p w:rsidR="00EF7EB5" w:rsidRPr="00EF60D7" w:rsidRDefault="00EF7EB5" w:rsidP="00D20716">
            <w:pPr>
              <w:spacing w:line="276" w:lineRule="auto"/>
              <w:rPr>
                <w:rFonts w:cs="Times New Roman"/>
                <w:sz w:val="18"/>
                <w:szCs w:val="18"/>
              </w:rPr>
            </w:pPr>
            <w:r w:rsidRPr="00EF60D7">
              <w:rPr>
                <w:rFonts w:cs="Times New Roman"/>
                <w:b w:val="0"/>
                <w:sz w:val="18"/>
                <w:szCs w:val="18"/>
              </w:rPr>
              <w:t>Capishca Chimboracense</w:t>
            </w:r>
          </w:p>
        </w:tc>
      </w:tr>
      <w:tr w:rsidR="00EF7EB5" w:rsidTr="00D20716">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163C02" w:rsidRPr="00EF60D7" w:rsidRDefault="00EF7EB5" w:rsidP="00D20716">
            <w:pPr>
              <w:spacing w:line="276" w:lineRule="auto"/>
              <w:rPr>
                <w:rFonts w:cs="Times New Roman"/>
                <w:sz w:val="18"/>
                <w:szCs w:val="18"/>
              </w:rPr>
            </w:pPr>
            <w:r w:rsidRPr="00EF60D7">
              <w:rPr>
                <w:rFonts w:cs="Times New Roman"/>
                <w:sz w:val="18"/>
                <w:szCs w:val="18"/>
              </w:rPr>
              <w:t>Origen:</w:t>
            </w:r>
            <w:r w:rsidR="00163C02" w:rsidRPr="00EF60D7">
              <w:rPr>
                <w:rFonts w:cs="Times New Roman"/>
                <w:sz w:val="18"/>
                <w:szCs w:val="18"/>
              </w:rPr>
              <w:t xml:space="preserve"> </w:t>
            </w:r>
          </w:p>
          <w:p w:rsidR="00EF7EB5" w:rsidRPr="00EF60D7" w:rsidRDefault="00EF7EB5" w:rsidP="00693D2F">
            <w:pPr>
              <w:spacing w:line="276" w:lineRule="auto"/>
              <w:rPr>
                <w:rFonts w:cs="Times New Roman"/>
                <w:sz w:val="18"/>
                <w:szCs w:val="18"/>
              </w:rPr>
            </w:pPr>
            <w:r w:rsidRPr="00EF60D7">
              <w:rPr>
                <w:rFonts w:cs="Times New Roman"/>
                <w:b w:val="0"/>
                <w:sz w:val="18"/>
                <w:szCs w:val="18"/>
              </w:rPr>
              <w:t xml:space="preserve">La etimología de la palabra </w:t>
            </w:r>
            <w:r w:rsidRPr="00EF60D7">
              <w:rPr>
                <w:rFonts w:cs="Times New Roman"/>
                <w:b w:val="0"/>
                <w:i/>
                <w:sz w:val="18"/>
                <w:szCs w:val="18"/>
              </w:rPr>
              <w:t xml:space="preserve">capishca </w:t>
            </w:r>
            <w:r w:rsidRPr="00EF60D7">
              <w:rPr>
                <w:rFonts w:cs="Times New Roman"/>
                <w:b w:val="0"/>
                <w:sz w:val="18"/>
                <w:szCs w:val="18"/>
              </w:rPr>
              <w:t xml:space="preserve">es quichua. Este vocablo viene del verbo </w:t>
            </w:r>
            <w:r w:rsidRPr="00EF60D7">
              <w:rPr>
                <w:rFonts w:cs="Times New Roman"/>
                <w:b w:val="0"/>
                <w:i/>
                <w:sz w:val="18"/>
                <w:szCs w:val="18"/>
              </w:rPr>
              <w:t xml:space="preserve">capina: </w:t>
            </w:r>
            <w:r w:rsidRPr="00EF60D7">
              <w:rPr>
                <w:rFonts w:cs="Times New Roman"/>
                <w:b w:val="0"/>
                <w:sz w:val="18"/>
                <w:szCs w:val="18"/>
              </w:rPr>
              <w:t xml:space="preserve">“ordeñar, exprimir, doblar”. Es posible que el canto </w:t>
            </w:r>
            <w:r w:rsidRPr="00EF60D7">
              <w:rPr>
                <w:rFonts w:cs="Times New Roman"/>
                <w:b w:val="0"/>
                <w:i/>
                <w:sz w:val="18"/>
                <w:szCs w:val="18"/>
              </w:rPr>
              <w:t>La</w:t>
            </w:r>
            <w:r w:rsidRPr="00EF60D7">
              <w:rPr>
                <w:rFonts w:cs="Times New Roman"/>
                <w:b w:val="0"/>
                <w:sz w:val="18"/>
                <w:szCs w:val="18"/>
              </w:rPr>
              <w:t xml:space="preserve"> </w:t>
            </w:r>
            <w:r w:rsidRPr="00EF60D7">
              <w:rPr>
                <w:rFonts w:cs="Times New Roman"/>
                <w:b w:val="0"/>
                <w:i/>
                <w:sz w:val="18"/>
                <w:szCs w:val="18"/>
              </w:rPr>
              <w:t xml:space="preserve">venada, </w:t>
            </w:r>
            <w:r w:rsidRPr="00EF60D7">
              <w:rPr>
                <w:rFonts w:cs="Times New Roman"/>
                <w:b w:val="0"/>
                <w:sz w:val="18"/>
                <w:szCs w:val="18"/>
              </w:rPr>
              <w:t xml:space="preserve">sea una persistencia ritual de los </w:t>
            </w:r>
            <w:r w:rsidRPr="00EF60D7">
              <w:rPr>
                <w:rFonts w:cs="Times New Roman"/>
                <w:b w:val="0"/>
                <w:i/>
                <w:sz w:val="18"/>
                <w:szCs w:val="18"/>
              </w:rPr>
              <w:t>“chacus”.</w:t>
            </w:r>
          </w:p>
        </w:tc>
      </w:tr>
      <w:tr w:rsidR="00EF7EB5" w:rsidTr="00D207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163C02" w:rsidRPr="00EF60D7" w:rsidRDefault="00EF7EB5" w:rsidP="00D20716">
            <w:pPr>
              <w:spacing w:line="276" w:lineRule="auto"/>
              <w:rPr>
                <w:rFonts w:cs="Times New Roman"/>
                <w:sz w:val="18"/>
                <w:szCs w:val="18"/>
              </w:rPr>
            </w:pPr>
            <w:r w:rsidRPr="00EF60D7">
              <w:rPr>
                <w:rFonts w:cs="Times New Roman"/>
                <w:sz w:val="18"/>
                <w:szCs w:val="18"/>
              </w:rPr>
              <w:t>Concepto:</w:t>
            </w:r>
            <w:r w:rsidR="00163C02" w:rsidRPr="00EF60D7">
              <w:rPr>
                <w:rFonts w:cs="Times New Roman"/>
                <w:sz w:val="18"/>
                <w:szCs w:val="18"/>
              </w:rPr>
              <w:t xml:space="preserve"> </w:t>
            </w:r>
          </w:p>
          <w:p w:rsidR="00EF7EB5" w:rsidRPr="00EF60D7" w:rsidRDefault="00EF7EB5" w:rsidP="00D20716">
            <w:pPr>
              <w:spacing w:line="276" w:lineRule="auto"/>
              <w:rPr>
                <w:rFonts w:cs="Times New Roman"/>
                <w:b w:val="0"/>
                <w:sz w:val="18"/>
                <w:szCs w:val="18"/>
              </w:rPr>
            </w:pPr>
            <w:r w:rsidRPr="00EF60D7">
              <w:rPr>
                <w:rFonts w:cs="Times New Roman"/>
                <w:b w:val="0"/>
                <w:sz w:val="18"/>
                <w:szCs w:val="18"/>
              </w:rPr>
              <w:t xml:space="preserve">Este género regional (capishca chimboracense de la zona rural), es análogo del </w:t>
            </w:r>
            <w:r w:rsidRPr="00EF60D7">
              <w:rPr>
                <w:rFonts w:cs="Times New Roman"/>
                <w:b w:val="0"/>
                <w:i/>
                <w:sz w:val="18"/>
                <w:szCs w:val="18"/>
              </w:rPr>
              <w:t xml:space="preserve">Aire típico. </w:t>
            </w:r>
          </w:p>
          <w:p w:rsidR="00EF7EB5" w:rsidRPr="00EF60D7" w:rsidRDefault="00EF7EB5" w:rsidP="00D20716">
            <w:pPr>
              <w:spacing w:line="276" w:lineRule="auto"/>
              <w:rPr>
                <w:rFonts w:cs="Times New Roman"/>
                <w:b w:val="0"/>
                <w:sz w:val="18"/>
                <w:szCs w:val="18"/>
              </w:rPr>
            </w:pPr>
            <w:r w:rsidRPr="00EF60D7">
              <w:rPr>
                <w:rFonts w:cs="Times New Roman"/>
                <w:b w:val="0"/>
                <w:sz w:val="18"/>
                <w:szCs w:val="18"/>
              </w:rPr>
              <w:t xml:space="preserve">En la actualidad, la melodía del canto de </w:t>
            </w:r>
            <w:r w:rsidRPr="00EF60D7">
              <w:rPr>
                <w:rFonts w:cs="Times New Roman"/>
                <w:b w:val="0"/>
                <w:i/>
                <w:sz w:val="18"/>
                <w:szCs w:val="18"/>
              </w:rPr>
              <w:t xml:space="preserve">La venada, </w:t>
            </w:r>
            <w:r w:rsidRPr="00EF60D7">
              <w:rPr>
                <w:rFonts w:cs="Times New Roman"/>
                <w:b w:val="0"/>
                <w:sz w:val="18"/>
                <w:szCs w:val="18"/>
              </w:rPr>
              <w:t xml:space="preserve">especialmente entre los indos, sirve de base para infinidad de estrofas que narran historias familiares o comunitarias, los textos pueden ser en quichua, español, o versos mixtos. En algunas versiones de este canto, cada estrofa termina con un verso constante: </w:t>
            </w:r>
            <w:r w:rsidRPr="00EF60D7">
              <w:rPr>
                <w:rFonts w:cs="Times New Roman"/>
                <w:b w:val="0"/>
                <w:i/>
                <w:sz w:val="18"/>
                <w:szCs w:val="18"/>
              </w:rPr>
              <w:t xml:space="preserve">Dios míu, (Dios mío); ay, carajú [ay, carajo], caramba, </w:t>
            </w:r>
            <w:r w:rsidRPr="00EF60D7">
              <w:rPr>
                <w:rFonts w:cs="Times New Roman"/>
                <w:b w:val="0"/>
                <w:sz w:val="18"/>
                <w:szCs w:val="18"/>
              </w:rPr>
              <w:t>etc.</w:t>
            </w:r>
          </w:p>
        </w:tc>
      </w:tr>
      <w:tr w:rsidR="00EF7EB5" w:rsidTr="00D20716">
        <w:tc>
          <w:tcPr>
            <w:cnfStyle w:val="001000000000" w:firstRow="0" w:lastRow="0" w:firstColumn="1" w:lastColumn="0" w:oddVBand="0" w:evenVBand="0" w:oddHBand="0" w:evenHBand="0" w:firstRowFirstColumn="0" w:firstRowLastColumn="0" w:lastRowFirstColumn="0" w:lastRowLastColumn="0"/>
            <w:tcW w:w="8500" w:type="dxa"/>
          </w:tcPr>
          <w:p w:rsidR="00EF7EB5" w:rsidRPr="00EF60D7" w:rsidRDefault="008B1EF1" w:rsidP="00D20716">
            <w:pPr>
              <w:spacing w:line="276" w:lineRule="auto"/>
              <w:rPr>
                <w:rFonts w:cs="Times New Roman"/>
                <w:sz w:val="18"/>
                <w:szCs w:val="18"/>
              </w:rPr>
            </w:pPr>
            <w:r w:rsidRPr="00EF60D7">
              <w:rPr>
                <w:rFonts w:cs="Times New Roman"/>
                <w:sz w:val="18"/>
                <w:szCs w:val="18"/>
              </w:rPr>
              <w:t>Características:</w:t>
            </w:r>
          </w:p>
          <w:p w:rsidR="008B1EF1" w:rsidRPr="00EF60D7" w:rsidRDefault="008B1EF1" w:rsidP="00D27389">
            <w:pPr>
              <w:pStyle w:val="Prrafodelista"/>
              <w:numPr>
                <w:ilvl w:val="0"/>
                <w:numId w:val="13"/>
              </w:numPr>
              <w:spacing w:line="276" w:lineRule="auto"/>
              <w:rPr>
                <w:rFonts w:cs="Times New Roman"/>
                <w:b w:val="0"/>
                <w:sz w:val="18"/>
                <w:szCs w:val="18"/>
              </w:rPr>
            </w:pPr>
            <w:r w:rsidRPr="00EF60D7">
              <w:rPr>
                <w:rFonts w:cs="Times New Roman"/>
                <w:b w:val="0"/>
                <w:sz w:val="18"/>
                <w:szCs w:val="18"/>
              </w:rPr>
              <w:t>Es un baile suelto – indígena mestizo</w:t>
            </w:r>
          </w:p>
          <w:p w:rsidR="008B1EF1" w:rsidRPr="00EF60D7" w:rsidRDefault="008B1EF1" w:rsidP="00D27389">
            <w:pPr>
              <w:pStyle w:val="Prrafodelista"/>
              <w:numPr>
                <w:ilvl w:val="0"/>
                <w:numId w:val="13"/>
              </w:numPr>
              <w:spacing w:line="276" w:lineRule="auto"/>
              <w:rPr>
                <w:rFonts w:cs="Times New Roman"/>
                <w:b w:val="0"/>
                <w:sz w:val="18"/>
                <w:szCs w:val="18"/>
              </w:rPr>
            </w:pPr>
            <w:r w:rsidRPr="00EF60D7">
              <w:rPr>
                <w:rFonts w:cs="Times New Roman"/>
                <w:b w:val="0"/>
                <w:sz w:val="18"/>
                <w:szCs w:val="18"/>
              </w:rPr>
              <w:t>Requiere movimiento y habilidad.</w:t>
            </w:r>
          </w:p>
          <w:p w:rsidR="008B1EF1" w:rsidRPr="00EF60D7" w:rsidRDefault="000E6889" w:rsidP="00D27389">
            <w:pPr>
              <w:pStyle w:val="Prrafodelista"/>
              <w:numPr>
                <w:ilvl w:val="0"/>
                <w:numId w:val="13"/>
              </w:numPr>
              <w:spacing w:line="276" w:lineRule="auto"/>
              <w:rPr>
                <w:rFonts w:cs="Times New Roman"/>
                <w:sz w:val="18"/>
                <w:szCs w:val="18"/>
              </w:rPr>
            </w:pPr>
            <w:r w:rsidRPr="00EF60D7">
              <w:rPr>
                <w:rFonts w:cs="Times New Roman"/>
                <w:b w:val="0"/>
                <w:sz w:val="18"/>
                <w:szCs w:val="18"/>
              </w:rPr>
              <w:t>Es alegre</w:t>
            </w:r>
            <w:r w:rsidR="00693D2F" w:rsidRPr="00EF60D7">
              <w:rPr>
                <w:rFonts w:cs="Times New Roman"/>
                <w:b w:val="0"/>
                <w:sz w:val="18"/>
                <w:szCs w:val="18"/>
              </w:rPr>
              <w:t xml:space="preserve"> (GODOY, M &amp; CEPEDA, F.  2012.,P 60)</w:t>
            </w:r>
          </w:p>
        </w:tc>
      </w:tr>
    </w:tbl>
    <w:p w:rsidR="00DB1871" w:rsidRPr="000348F4" w:rsidRDefault="00DB1871" w:rsidP="00DB1871">
      <w:pPr>
        <w:rPr>
          <w:rFonts w:eastAsia="Calibri" w:cs="Times New Roman"/>
          <w:b/>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D20716" w:rsidRDefault="00D20716" w:rsidP="00B84A39">
      <w:pPr>
        <w:rPr>
          <w:rFonts w:ascii="Arial" w:hAnsi="Arial" w:cs="Arial"/>
          <w:sz w:val="24"/>
          <w:szCs w:val="24"/>
        </w:rPr>
      </w:pPr>
    </w:p>
    <w:p w:rsidR="00506175" w:rsidRPr="00FF74C5" w:rsidRDefault="00D20716" w:rsidP="00D20716">
      <w:pPr>
        <w:rPr>
          <w:rFonts w:eastAsia="Calibri" w:cs="Times New Roman"/>
          <w:lang w:eastAsia="es-ES"/>
        </w:rPr>
      </w:pPr>
      <w:r w:rsidRPr="00FF74C5">
        <w:rPr>
          <w:rFonts w:eastAsia="Calibri" w:cs="Times New Roman"/>
          <w:b/>
          <w:lang w:eastAsia="es-ES"/>
        </w:rPr>
        <w:t xml:space="preserve">Tabla </w:t>
      </w:r>
      <w:r w:rsidR="00DB1871">
        <w:rPr>
          <w:rFonts w:eastAsia="Calibri" w:cs="Times New Roman"/>
          <w:b/>
          <w:lang w:eastAsia="es-ES"/>
        </w:rPr>
        <w:t>6-3</w:t>
      </w:r>
      <w:r w:rsidRPr="00FF74C5">
        <w:rPr>
          <w:rFonts w:eastAsia="Calibri" w:cs="Times New Roman"/>
          <w:b/>
          <w:lang w:eastAsia="es-ES"/>
        </w:rPr>
        <w:t>.</w:t>
      </w:r>
      <w:r w:rsidRPr="00FF74C5">
        <w:rPr>
          <w:rFonts w:eastAsia="Calibri" w:cs="Times New Roman"/>
          <w:lang w:eastAsia="es-ES"/>
        </w:rPr>
        <w:t xml:space="preserve"> “Género musical El Danzante”</w:t>
      </w:r>
    </w:p>
    <w:tbl>
      <w:tblPr>
        <w:tblStyle w:val="Tabladecuadrcula4-nfasis61"/>
        <w:tblW w:w="0" w:type="auto"/>
        <w:tblLook w:val="04A0" w:firstRow="1" w:lastRow="0" w:firstColumn="1" w:lastColumn="0" w:noHBand="0" w:noVBand="1"/>
      </w:tblPr>
      <w:tblGrid>
        <w:gridCol w:w="8494"/>
      </w:tblGrid>
      <w:tr w:rsidR="00FE6413" w:rsidTr="00D207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rsidR="00FE6413" w:rsidRPr="00A4477E" w:rsidRDefault="00D32036" w:rsidP="00163C02">
            <w:pPr>
              <w:rPr>
                <w:rFonts w:cs="Times New Roman"/>
              </w:rPr>
            </w:pPr>
            <w:r w:rsidRPr="00A4477E">
              <w:rPr>
                <w:rFonts w:cs="Times New Roman"/>
              </w:rPr>
              <w:t>Parroquias:</w:t>
            </w:r>
            <w:r w:rsidR="007577B1" w:rsidRPr="00A4477E">
              <w:rPr>
                <w:rFonts w:cs="Times New Roman"/>
                <w:b w:val="0"/>
              </w:rPr>
              <w:t xml:space="preserve"> </w:t>
            </w:r>
            <w:r w:rsidR="00163C02" w:rsidRPr="00A4477E">
              <w:rPr>
                <w:rFonts w:cs="Times New Roman"/>
                <w:b w:val="0"/>
              </w:rPr>
              <w:t>Riobamba, Flores</w:t>
            </w:r>
            <w:r w:rsidR="00C7215F" w:rsidRPr="00A4477E">
              <w:rPr>
                <w:rFonts w:cs="Times New Roman"/>
                <w:b w:val="0"/>
              </w:rPr>
              <w:t>, San Luis</w:t>
            </w:r>
            <w:r w:rsidR="00163C02" w:rsidRPr="00A4477E">
              <w:rPr>
                <w:rFonts w:cs="Times New Roman"/>
                <w:b w:val="0"/>
              </w:rPr>
              <w:t>,</w:t>
            </w:r>
            <w:r w:rsidR="00C7215F" w:rsidRPr="00A4477E">
              <w:rPr>
                <w:rFonts w:cs="Times New Roman"/>
                <w:b w:val="0"/>
              </w:rPr>
              <w:t xml:space="preserve"> </w:t>
            </w:r>
            <w:r w:rsidR="00163C02" w:rsidRPr="00A4477E">
              <w:rPr>
                <w:rFonts w:cs="Times New Roman"/>
                <w:b w:val="0"/>
              </w:rPr>
              <w:t>Punin, San Juan y Cubijies.</w:t>
            </w:r>
          </w:p>
        </w:tc>
      </w:tr>
      <w:tr w:rsidR="00D32036" w:rsidTr="00D207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D32036" w:rsidRPr="00EF60D7" w:rsidRDefault="00D32036" w:rsidP="00163C02">
            <w:pPr>
              <w:spacing w:line="276" w:lineRule="auto"/>
              <w:rPr>
                <w:rFonts w:cs="Times New Roman"/>
                <w:sz w:val="18"/>
                <w:szCs w:val="18"/>
              </w:rPr>
            </w:pPr>
            <w:r w:rsidRPr="00EF60D7">
              <w:rPr>
                <w:rFonts w:cs="Times New Roman"/>
                <w:sz w:val="18"/>
                <w:szCs w:val="18"/>
              </w:rPr>
              <w:t>Género:</w:t>
            </w:r>
          </w:p>
          <w:p w:rsidR="00D32036" w:rsidRPr="00EF60D7" w:rsidRDefault="00D32036" w:rsidP="00163C02">
            <w:pPr>
              <w:spacing w:line="276" w:lineRule="auto"/>
              <w:rPr>
                <w:rFonts w:cs="Times New Roman"/>
                <w:b w:val="0"/>
                <w:sz w:val="18"/>
                <w:szCs w:val="18"/>
              </w:rPr>
            </w:pPr>
            <w:r w:rsidRPr="00EF60D7">
              <w:rPr>
                <w:rFonts w:cs="Times New Roman"/>
                <w:b w:val="0"/>
                <w:sz w:val="18"/>
                <w:szCs w:val="18"/>
              </w:rPr>
              <w:t>El Danzante</w:t>
            </w:r>
          </w:p>
        </w:tc>
      </w:tr>
      <w:tr w:rsidR="00D32036" w:rsidRPr="00820077" w:rsidTr="00D20716">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D32036" w:rsidRPr="00EF60D7" w:rsidRDefault="00D32036" w:rsidP="00163C02">
            <w:pPr>
              <w:spacing w:line="276" w:lineRule="auto"/>
              <w:rPr>
                <w:rFonts w:cs="Times New Roman"/>
                <w:sz w:val="18"/>
                <w:szCs w:val="18"/>
              </w:rPr>
            </w:pPr>
            <w:r w:rsidRPr="00EF60D7">
              <w:rPr>
                <w:rFonts w:cs="Times New Roman"/>
                <w:sz w:val="18"/>
                <w:szCs w:val="18"/>
              </w:rPr>
              <w:t xml:space="preserve">Origen: </w:t>
            </w:r>
          </w:p>
          <w:p w:rsidR="00D32036" w:rsidRPr="00EF60D7" w:rsidRDefault="00BE1828" w:rsidP="00BE1828">
            <w:pPr>
              <w:spacing w:line="276" w:lineRule="auto"/>
              <w:rPr>
                <w:rFonts w:cs="Times New Roman"/>
                <w:b w:val="0"/>
                <w:sz w:val="18"/>
                <w:szCs w:val="18"/>
              </w:rPr>
            </w:pPr>
            <w:r w:rsidRPr="00EF60D7">
              <w:rPr>
                <w:rFonts w:cs="Times New Roman"/>
                <w:b w:val="0"/>
                <w:sz w:val="18"/>
                <w:szCs w:val="18"/>
              </w:rPr>
              <w:t xml:space="preserve">Según la tradición </w:t>
            </w:r>
            <w:r w:rsidR="00D32036" w:rsidRPr="00EF60D7">
              <w:rPr>
                <w:rFonts w:cs="Times New Roman"/>
                <w:b w:val="0"/>
                <w:sz w:val="18"/>
                <w:szCs w:val="18"/>
              </w:rPr>
              <w:t>indígena, el</w:t>
            </w:r>
            <w:r w:rsidRPr="00EF60D7">
              <w:rPr>
                <w:rFonts w:cs="Times New Roman"/>
                <w:b w:val="0"/>
                <w:sz w:val="18"/>
                <w:szCs w:val="18"/>
              </w:rPr>
              <w:t xml:space="preserve"> personaje del</w:t>
            </w:r>
            <w:r w:rsidR="00D32036" w:rsidRPr="00EF60D7">
              <w:rPr>
                <w:rFonts w:cs="Times New Roman"/>
                <w:b w:val="0"/>
                <w:sz w:val="18"/>
                <w:szCs w:val="18"/>
              </w:rPr>
              <w:t xml:space="preserve"> danzante es el </w:t>
            </w:r>
            <w:r w:rsidRPr="00EF60D7">
              <w:rPr>
                <w:rFonts w:cs="Times New Roman"/>
                <w:b w:val="0"/>
                <w:sz w:val="18"/>
                <w:szCs w:val="18"/>
              </w:rPr>
              <w:t>beneficiario</w:t>
            </w:r>
            <w:r w:rsidR="00D32036" w:rsidRPr="00EF60D7">
              <w:rPr>
                <w:rFonts w:cs="Times New Roman"/>
                <w:b w:val="0"/>
                <w:sz w:val="18"/>
                <w:szCs w:val="18"/>
              </w:rPr>
              <w:t xml:space="preserve"> del Tushug -Cayapa, sacerdote hacedor de la lluvia, señor de la tierra. Por ello, su </w:t>
            </w:r>
            <w:r w:rsidRPr="00EF60D7">
              <w:rPr>
                <w:rFonts w:cs="Times New Roman"/>
                <w:b w:val="0"/>
                <w:sz w:val="18"/>
                <w:szCs w:val="18"/>
              </w:rPr>
              <w:t>tarea</w:t>
            </w:r>
            <w:r w:rsidR="00D32036" w:rsidRPr="00EF60D7">
              <w:rPr>
                <w:rFonts w:cs="Times New Roman"/>
                <w:b w:val="0"/>
                <w:sz w:val="18"/>
                <w:szCs w:val="18"/>
              </w:rPr>
              <w:t xml:space="preserve"> es danzar para atraer </w:t>
            </w:r>
            <w:r w:rsidRPr="00EF60D7">
              <w:rPr>
                <w:rFonts w:cs="Times New Roman"/>
                <w:b w:val="0"/>
                <w:sz w:val="18"/>
                <w:szCs w:val="18"/>
              </w:rPr>
              <w:t xml:space="preserve">una </w:t>
            </w:r>
            <w:r w:rsidR="00D32036" w:rsidRPr="00EF60D7">
              <w:rPr>
                <w:rFonts w:cs="Times New Roman"/>
                <w:b w:val="0"/>
                <w:sz w:val="18"/>
                <w:szCs w:val="18"/>
              </w:rPr>
              <w:t xml:space="preserve">buena cosecha y </w:t>
            </w:r>
            <w:r w:rsidRPr="00EF60D7">
              <w:rPr>
                <w:rFonts w:cs="Times New Roman"/>
                <w:b w:val="0"/>
                <w:sz w:val="18"/>
                <w:szCs w:val="18"/>
              </w:rPr>
              <w:t>dar gracias</w:t>
            </w:r>
            <w:r w:rsidR="00D32036" w:rsidRPr="00EF60D7">
              <w:rPr>
                <w:rFonts w:cs="Times New Roman"/>
                <w:b w:val="0"/>
                <w:sz w:val="18"/>
                <w:szCs w:val="18"/>
              </w:rPr>
              <w:t xml:space="preserve"> por la anterior.</w:t>
            </w:r>
          </w:p>
        </w:tc>
      </w:tr>
      <w:tr w:rsidR="00D32036" w:rsidTr="00D207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D32036" w:rsidRPr="00EF60D7" w:rsidRDefault="00D32036" w:rsidP="00163C02">
            <w:pPr>
              <w:spacing w:line="276" w:lineRule="auto"/>
              <w:rPr>
                <w:rFonts w:cs="Times New Roman"/>
                <w:sz w:val="18"/>
                <w:szCs w:val="18"/>
              </w:rPr>
            </w:pPr>
            <w:r w:rsidRPr="00EF60D7">
              <w:rPr>
                <w:rFonts w:cs="Times New Roman"/>
                <w:sz w:val="18"/>
                <w:szCs w:val="18"/>
              </w:rPr>
              <w:t xml:space="preserve">Concepto: </w:t>
            </w:r>
          </w:p>
          <w:p w:rsidR="00D32036" w:rsidRPr="00EF60D7" w:rsidRDefault="0088038F" w:rsidP="0065275A">
            <w:pPr>
              <w:spacing w:line="276" w:lineRule="auto"/>
              <w:rPr>
                <w:rFonts w:cs="Times New Roman"/>
                <w:b w:val="0"/>
                <w:sz w:val="18"/>
                <w:szCs w:val="18"/>
              </w:rPr>
            </w:pPr>
            <w:r w:rsidRPr="00EF60D7">
              <w:rPr>
                <w:rFonts w:cs="Times New Roman"/>
                <w:b w:val="0"/>
                <w:sz w:val="18"/>
                <w:szCs w:val="18"/>
              </w:rPr>
              <w:t xml:space="preserve">El danzante </w:t>
            </w:r>
            <w:r w:rsidR="0065275A" w:rsidRPr="00EF60D7">
              <w:rPr>
                <w:rFonts w:cs="Times New Roman"/>
                <w:b w:val="0"/>
                <w:sz w:val="18"/>
                <w:szCs w:val="18"/>
              </w:rPr>
              <w:t>es un personaje, danza y un ritmo musical</w:t>
            </w:r>
            <w:r w:rsidRPr="00EF60D7">
              <w:rPr>
                <w:rFonts w:cs="Times New Roman"/>
                <w:b w:val="0"/>
                <w:sz w:val="18"/>
                <w:szCs w:val="18"/>
              </w:rPr>
              <w:t>. El</w:t>
            </w:r>
            <w:r w:rsidR="00D32036" w:rsidRPr="00EF60D7">
              <w:rPr>
                <w:rFonts w:cs="Times New Roman"/>
                <w:b w:val="0"/>
                <w:sz w:val="18"/>
                <w:szCs w:val="18"/>
              </w:rPr>
              <w:t xml:space="preserve"> género musical de</w:t>
            </w:r>
            <w:r w:rsidR="0065275A" w:rsidRPr="00EF60D7">
              <w:rPr>
                <w:rFonts w:cs="Times New Roman"/>
                <w:b w:val="0"/>
                <w:sz w:val="18"/>
                <w:szCs w:val="18"/>
              </w:rPr>
              <w:t>l</w:t>
            </w:r>
            <w:r w:rsidR="00D32036" w:rsidRPr="00EF60D7">
              <w:rPr>
                <w:rFonts w:cs="Times New Roman"/>
                <w:b w:val="0"/>
                <w:sz w:val="18"/>
                <w:szCs w:val="18"/>
              </w:rPr>
              <w:t xml:space="preserve"> danzante, </w:t>
            </w:r>
            <w:r w:rsidR="0065275A" w:rsidRPr="00EF60D7">
              <w:rPr>
                <w:rFonts w:cs="Times New Roman"/>
                <w:b w:val="0"/>
                <w:sz w:val="18"/>
                <w:szCs w:val="18"/>
              </w:rPr>
              <w:t xml:space="preserve">en </w:t>
            </w:r>
            <w:r w:rsidR="001B5EBD" w:rsidRPr="00EF60D7">
              <w:rPr>
                <w:rFonts w:cs="Times New Roman"/>
                <w:b w:val="0"/>
                <w:sz w:val="18"/>
                <w:szCs w:val="18"/>
              </w:rPr>
              <w:t>sus espec</w:t>
            </w:r>
            <w:r w:rsidR="0065275A" w:rsidRPr="00EF60D7">
              <w:rPr>
                <w:rFonts w:cs="Times New Roman"/>
                <w:b w:val="0"/>
                <w:sz w:val="18"/>
                <w:szCs w:val="18"/>
              </w:rPr>
              <w:t>ificaciones</w:t>
            </w:r>
            <w:r w:rsidR="00D32036" w:rsidRPr="00EF60D7">
              <w:rPr>
                <w:rFonts w:cs="Times New Roman"/>
                <w:b w:val="0"/>
                <w:sz w:val="18"/>
                <w:szCs w:val="18"/>
              </w:rPr>
              <w:t xml:space="preserve"> sonoras se </w:t>
            </w:r>
            <w:r w:rsidR="0065275A" w:rsidRPr="00EF60D7">
              <w:rPr>
                <w:rFonts w:cs="Times New Roman"/>
                <w:b w:val="0"/>
                <w:sz w:val="18"/>
                <w:szCs w:val="18"/>
              </w:rPr>
              <w:t>concretó</w:t>
            </w:r>
            <w:r w:rsidR="00D32036" w:rsidRPr="00EF60D7">
              <w:rPr>
                <w:rFonts w:cs="Times New Roman"/>
                <w:b w:val="0"/>
                <w:sz w:val="18"/>
                <w:szCs w:val="18"/>
              </w:rPr>
              <w:t xml:space="preserve"> </w:t>
            </w:r>
            <w:r w:rsidR="0065275A" w:rsidRPr="00EF60D7">
              <w:rPr>
                <w:rFonts w:cs="Times New Roman"/>
                <w:b w:val="0"/>
                <w:sz w:val="18"/>
                <w:szCs w:val="18"/>
              </w:rPr>
              <w:t>últimamente</w:t>
            </w:r>
            <w:r w:rsidR="00D32036" w:rsidRPr="00EF60D7">
              <w:rPr>
                <w:rFonts w:cs="Times New Roman"/>
                <w:b w:val="0"/>
                <w:sz w:val="18"/>
                <w:szCs w:val="18"/>
              </w:rPr>
              <w:t>, con la aparición de la famosa obra “Vasija de Barro”, una canción compuesta en el ritmo de</w:t>
            </w:r>
            <w:r w:rsidR="0065275A" w:rsidRPr="00EF60D7">
              <w:rPr>
                <w:rFonts w:cs="Times New Roman"/>
                <w:b w:val="0"/>
                <w:sz w:val="18"/>
                <w:szCs w:val="18"/>
              </w:rPr>
              <w:t>l</w:t>
            </w:r>
            <w:r w:rsidR="00D32036" w:rsidRPr="00EF60D7">
              <w:rPr>
                <w:rFonts w:cs="Times New Roman"/>
                <w:b w:val="0"/>
                <w:sz w:val="18"/>
                <w:szCs w:val="18"/>
              </w:rPr>
              <w:t xml:space="preserve"> danzante.</w:t>
            </w:r>
            <w:r w:rsidR="001B5EBD" w:rsidRPr="00EF60D7">
              <w:rPr>
                <w:rFonts w:cs="Times New Roman"/>
                <w:b w:val="0"/>
                <w:sz w:val="18"/>
                <w:szCs w:val="18"/>
              </w:rPr>
              <w:t xml:space="preserve"> Como ritmo musical </w:t>
            </w:r>
            <w:r w:rsidRPr="00EF60D7">
              <w:rPr>
                <w:rFonts w:cs="Times New Roman"/>
                <w:b w:val="0"/>
                <w:sz w:val="18"/>
                <w:szCs w:val="18"/>
              </w:rPr>
              <w:t xml:space="preserve">es un género </w:t>
            </w:r>
            <w:r w:rsidR="001B5EBD" w:rsidRPr="00EF60D7">
              <w:rPr>
                <w:rFonts w:cs="Times New Roman"/>
                <w:b w:val="0"/>
                <w:sz w:val="18"/>
                <w:szCs w:val="18"/>
              </w:rPr>
              <w:t>lento.</w:t>
            </w:r>
          </w:p>
        </w:tc>
      </w:tr>
      <w:tr w:rsidR="00D32036" w:rsidTr="00D20716">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D32036" w:rsidRPr="00EF60D7" w:rsidRDefault="00D32036" w:rsidP="00163C02">
            <w:pPr>
              <w:spacing w:line="276" w:lineRule="auto"/>
              <w:rPr>
                <w:rFonts w:cs="Times New Roman"/>
                <w:sz w:val="18"/>
                <w:szCs w:val="18"/>
              </w:rPr>
            </w:pPr>
            <w:r w:rsidRPr="00EF60D7">
              <w:rPr>
                <w:rFonts w:cs="Times New Roman"/>
                <w:sz w:val="18"/>
                <w:szCs w:val="18"/>
              </w:rPr>
              <w:t>Características:</w:t>
            </w:r>
          </w:p>
          <w:p w:rsidR="00D32036" w:rsidRPr="00EF60D7" w:rsidRDefault="00B8164B" w:rsidP="00D27389">
            <w:pPr>
              <w:pStyle w:val="Prrafodelista"/>
              <w:numPr>
                <w:ilvl w:val="0"/>
                <w:numId w:val="14"/>
              </w:numPr>
              <w:spacing w:line="276" w:lineRule="auto"/>
              <w:rPr>
                <w:rFonts w:cs="Times New Roman"/>
                <w:b w:val="0"/>
                <w:sz w:val="18"/>
                <w:szCs w:val="18"/>
              </w:rPr>
            </w:pPr>
            <w:r w:rsidRPr="00EF60D7">
              <w:rPr>
                <w:rFonts w:cs="Times New Roman"/>
                <w:b w:val="0"/>
                <w:sz w:val="18"/>
                <w:szCs w:val="18"/>
              </w:rPr>
              <w:t>Los trajes de los danzantes representan símbolos sagrados de la fecundidad.</w:t>
            </w:r>
          </w:p>
          <w:p w:rsidR="00B8164B" w:rsidRPr="00EF60D7" w:rsidRDefault="007C5A11" w:rsidP="00D27389">
            <w:pPr>
              <w:pStyle w:val="Prrafodelista"/>
              <w:numPr>
                <w:ilvl w:val="0"/>
                <w:numId w:val="14"/>
              </w:numPr>
              <w:spacing w:line="276" w:lineRule="auto"/>
              <w:rPr>
                <w:rFonts w:cs="Times New Roman"/>
                <w:sz w:val="18"/>
                <w:szCs w:val="18"/>
              </w:rPr>
            </w:pPr>
            <w:r w:rsidRPr="00EF60D7">
              <w:rPr>
                <w:rFonts w:cs="Times New Roman"/>
                <w:b w:val="0"/>
                <w:sz w:val="18"/>
                <w:szCs w:val="18"/>
              </w:rPr>
              <w:t>Los trajes están adornados con</w:t>
            </w:r>
            <w:r w:rsidR="00B8164B" w:rsidRPr="00EF60D7">
              <w:rPr>
                <w:rFonts w:cs="Times New Roman"/>
                <w:b w:val="0"/>
                <w:sz w:val="18"/>
                <w:szCs w:val="18"/>
              </w:rPr>
              <w:t xml:space="preserve"> monedas de oro, plata, </w:t>
            </w:r>
            <w:r w:rsidRPr="00EF60D7">
              <w:rPr>
                <w:rFonts w:cs="Times New Roman"/>
                <w:b w:val="0"/>
                <w:sz w:val="18"/>
                <w:szCs w:val="18"/>
              </w:rPr>
              <w:t xml:space="preserve">lentejuelas, brillos, </w:t>
            </w:r>
            <w:r w:rsidR="00B8164B" w:rsidRPr="00EF60D7">
              <w:rPr>
                <w:rFonts w:cs="Times New Roman"/>
                <w:b w:val="0"/>
                <w:sz w:val="18"/>
                <w:szCs w:val="18"/>
              </w:rPr>
              <w:t>espejos,</w:t>
            </w:r>
            <w:r w:rsidR="00EF60D7">
              <w:rPr>
                <w:rFonts w:cs="Times New Roman"/>
                <w:b w:val="0"/>
                <w:sz w:val="18"/>
                <w:szCs w:val="18"/>
              </w:rPr>
              <w:t xml:space="preserve"> imágenes religiosas, </w:t>
            </w:r>
            <w:r w:rsidRPr="00EF60D7">
              <w:rPr>
                <w:rFonts w:cs="Times New Roman"/>
                <w:b w:val="0"/>
                <w:sz w:val="18"/>
                <w:szCs w:val="18"/>
              </w:rPr>
              <w:t xml:space="preserve"> con el objetivo de</w:t>
            </w:r>
            <w:r w:rsidR="00B8164B" w:rsidRPr="00EF60D7">
              <w:rPr>
                <w:rFonts w:cs="Times New Roman"/>
                <w:b w:val="0"/>
                <w:sz w:val="18"/>
                <w:szCs w:val="18"/>
              </w:rPr>
              <w:t xml:space="preserve"> pedir a las di</w:t>
            </w:r>
            <w:r w:rsidRPr="00EF60D7">
              <w:rPr>
                <w:rFonts w:cs="Times New Roman"/>
                <w:b w:val="0"/>
                <w:sz w:val="18"/>
                <w:szCs w:val="18"/>
              </w:rPr>
              <w:t>vinidades una buena cosecha y el</w:t>
            </w:r>
            <w:r w:rsidR="00B8164B" w:rsidRPr="00EF60D7">
              <w:rPr>
                <w:rFonts w:cs="Times New Roman"/>
                <w:b w:val="0"/>
                <w:sz w:val="18"/>
                <w:szCs w:val="18"/>
              </w:rPr>
              <w:t xml:space="preserve"> agradecimiento de</w:t>
            </w:r>
            <w:r w:rsidRPr="00EF60D7">
              <w:rPr>
                <w:rFonts w:cs="Times New Roman"/>
                <w:b w:val="0"/>
                <w:sz w:val="18"/>
                <w:szCs w:val="18"/>
              </w:rPr>
              <w:t xml:space="preserve"> </w:t>
            </w:r>
            <w:r w:rsidR="00B8164B" w:rsidRPr="00EF60D7">
              <w:rPr>
                <w:rFonts w:cs="Times New Roman"/>
                <w:b w:val="0"/>
                <w:sz w:val="18"/>
                <w:szCs w:val="18"/>
              </w:rPr>
              <w:t>l</w:t>
            </w:r>
            <w:r w:rsidRPr="00EF60D7">
              <w:rPr>
                <w:rFonts w:cs="Times New Roman"/>
                <w:b w:val="0"/>
                <w:sz w:val="18"/>
                <w:szCs w:val="18"/>
              </w:rPr>
              <w:t>a del</w:t>
            </w:r>
            <w:r w:rsidR="00B8164B" w:rsidRPr="00EF60D7">
              <w:rPr>
                <w:rFonts w:cs="Times New Roman"/>
                <w:b w:val="0"/>
                <w:sz w:val="18"/>
                <w:szCs w:val="18"/>
              </w:rPr>
              <w:t xml:space="preserve"> anterior año.</w:t>
            </w:r>
          </w:p>
          <w:p w:rsidR="001B5EBD" w:rsidRPr="00EF60D7" w:rsidRDefault="00542914" w:rsidP="00D27389">
            <w:pPr>
              <w:pStyle w:val="Prrafodelista"/>
              <w:numPr>
                <w:ilvl w:val="0"/>
                <w:numId w:val="14"/>
              </w:numPr>
              <w:spacing w:line="276" w:lineRule="auto"/>
              <w:rPr>
                <w:rFonts w:cs="Times New Roman"/>
                <w:b w:val="0"/>
                <w:sz w:val="18"/>
                <w:szCs w:val="18"/>
              </w:rPr>
            </w:pPr>
            <w:r w:rsidRPr="00EF60D7">
              <w:rPr>
                <w:rFonts w:cs="Times New Roman"/>
                <w:b w:val="0"/>
                <w:sz w:val="18"/>
                <w:szCs w:val="18"/>
              </w:rPr>
              <w:t>Danza lenta</w:t>
            </w:r>
            <w:r w:rsidR="00693D2F" w:rsidRPr="00EF60D7">
              <w:rPr>
                <w:rFonts w:cs="Times New Roman"/>
                <w:b w:val="0"/>
                <w:sz w:val="18"/>
                <w:szCs w:val="18"/>
              </w:rPr>
              <w:t xml:space="preserve"> (MUÑOZ, M.  2009.,  P.84.)</w:t>
            </w:r>
          </w:p>
        </w:tc>
      </w:tr>
    </w:tbl>
    <w:p w:rsidR="00DB1871" w:rsidRPr="000348F4" w:rsidRDefault="00DB1871" w:rsidP="00DB1871">
      <w:pPr>
        <w:rPr>
          <w:rFonts w:eastAsia="Calibri" w:cs="Times New Roman"/>
          <w:b/>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163C02" w:rsidRDefault="00163C02" w:rsidP="00163C02">
      <w:pPr>
        <w:jc w:val="center"/>
        <w:rPr>
          <w:rFonts w:ascii="Arial" w:eastAsia="Calibri" w:hAnsi="Arial" w:cs="Arial"/>
          <w:i/>
          <w:sz w:val="18"/>
          <w:szCs w:val="18"/>
          <w:lang w:eastAsia="es-ES"/>
        </w:rPr>
      </w:pPr>
    </w:p>
    <w:p w:rsidR="00C1380B" w:rsidRPr="00693D2F" w:rsidRDefault="00693D2F" w:rsidP="00163C02">
      <w:pPr>
        <w:rPr>
          <w:rFonts w:eastAsia="Calibri" w:cs="Times New Roman"/>
          <w:lang w:eastAsia="es-ES"/>
        </w:rPr>
      </w:pPr>
      <w:r>
        <w:rPr>
          <w:rFonts w:eastAsia="Calibri" w:cs="Times New Roman"/>
          <w:b/>
          <w:lang w:eastAsia="es-ES"/>
        </w:rPr>
        <w:t>Tabla 7</w:t>
      </w:r>
      <w:r w:rsidR="00DB1871">
        <w:rPr>
          <w:rFonts w:eastAsia="Calibri" w:cs="Times New Roman"/>
          <w:b/>
          <w:lang w:eastAsia="es-ES"/>
        </w:rPr>
        <w:t>-</w:t>
      </w:r>
      <w:r>
        <w:rPr>
          <w:rFonts w:eastAsia="Calibri" w:cs="Times New Roman"/>
          <w:b/>
          <w:lang w:eastAsia="es-ES"/>
        </w:rPr>
        <w:t>3</w:t>
      </w:r>
      <w:r w:rsidR="00163C02" w:rsidRPr="00693D2F">
        <w:rPr>
          <w:rFonts w:eastAsia="Calibri" w:cs="Times New Roman"/>
          <w:b/>
          <w:lang w:eastAsia="es-ES"/>
        </w:rPr>
        <w:t xml:space="preserve">. </w:t>
      </w:r>
      <w:r w:rsidR="00163C02" w:rsidRPr="00693D2F">
        <w:rPr>
          <w:rFonts w:eastAsia="Calibri" w:cs="Times New Roman"/>
          <w:lang w:eastAsia="es-ES"/>
        </w:rPr>
        <w:t>“Género musical El Yumbo”</w:t>
      </w:r>
    </w:p>
    <w:tbl>
      <w:tblPr>
        <w:tblStyle w:val="Tabladecuadrcula4-nfasis61"/>
        <w:tblW w:w="8500" w:type="dxa"/>
        <w:tblLook w:val="04A0" w:firstRow="1" w:lastRow="0" w:firstColumn="1" w:lastColumn="0" w:noHBand="0" w:noVBand="1"/>
      </w:tblPr>
      <w:tblGrid>
        <w:gridCol w:w="8500"/>
      </w:tblGrid>
      <w:tr w:rsidR="00EF7EB5" w:rsidRPr="00163C02" w:rsidTr="00163C02">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8500" w:type="dxa"/>
          </w:tcPr>
          <w:p w:rsidR="00EF7EB5" w:rsidRPr="00C7215F" w:rsidRDefault="00B53D83" w:rsidP="00B84A39">
            <w:pPr>
              <w:rPr>
                <w:rFonts w:cs="Times New Roman"/>
                <w:b w:val="0"/>
              </w:rPr>
            </w:pPr>
            <w:r w:rsidRPr="00C7215F">
              <w:rPr>
                <w:rFonts w:cs="Times New Roman"/>
              </w:rPr>
              <w:t>Parroquias:</w:t>
            </w:r>
            <w:r w:rsidR="00C7215F" w:rsidRPr="00C7215F">
              <w:rPr>
                <w:rFonts w:cs="Times New Roman"/>
              </w:rPr>
              <w:t xml:space="preserve"> </w:t>
            </w:r>
            <w:r w:rsidR="00C7215F" w:rsidRPr="00C7215F">
              <w:rPr>
                <w:rFonts w:cs="Times New Roman"/>
                <w:b w:val="0"/>
              </w:rPr>
              <w:t>Flores, Punín, San Juan, Pungalá, Calpi, Quimiag y Cubijies.</w:t>
            </w:r>
          </w:p>
        </w:tc>
      </w:tr>
      <w:tr w:rsidR="00B53D83" w:rsidRPr="00163C02" w:rsidTr="00A4477E">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B53D83" w:rsidRPr="00EF60D7" w:rsidRDefault="00B21D2D" w:rsidP="00C7215F">
            <w:pPr>
              <w:spacing w:line="276" w:lineRule="auto"/>
              <w:rPr>
                <w:rFonts w:cs="Times New Roman"/>
                <w:sz w:val="18"/>
                <w:szCs w:val="18"/>
              </w:rPr>
            </w:pPr>
            <w:r w:rsidRPr="00EF60D7">
              <w:rPr>
                <w:rFonts w:cs="Times New Roman"/>
                <w:sz w:val="18"/>
                <w:szCs w:val="18"/>
              </w:rPr>
              <w:t xml:space="preserve">Género: </w:t>
            </w:r>
            <w:r w:rsidRPr="00EF60D7">
              <w:rPr>
                <w:rFonts w:cs="Times New Roman"/>
                <w:b w:val="0"/>
                <w:sz w:val="18"/>
                <w:szCs w:val="18"/>
              </w:rPr>
              <w:t>El Yumbo</w:t>
            </w:r>
          </w:p>
        </w:tc>
      </w:tr>
      <w:tr w:rsidR="00B53D83" w:rsidRPr="00163C02" w:rsidTr="00163C02">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B53D83" w:rsidRPr="00EF60D7" w:rsidRDefault="00B53D83" w:rsidP="00C7215F">
            <w:pPr>
              <w:spacing w:line="276" w:lineRule="auto"/>
              <w:rPr>
                <w:rFonts w:cs="Times New Roman"/>
                <w:sz w:val="18"/>
                <w:szCs w:val="18"/>
              </w:rPr>
            </w:pPr>
            <w:r w:rsidRPr="00EF60D7">
              <w:rPr>
                <w:rFonts w:cs="Times New Roman"/>
                <w:sz w:val="18"/>
                <w:szCs w:val="18"/>
              </w:rPr>
              <w:t>Origen:</w:t>
            </w:r>
          </w:p>
          <w:p w:rsidR="00B53D83" w:rsidRPr="00EF60D7" w:rsidRDefault="007F7DD9" w:rsidP="00693D2F">
            <w:pPr>
              <w:spacing w:line="276" w:lineRule="auto"/>
              <w:rPr>
                <w:rFonts w:cs="Times New Roman"/>
                <w:sz w:val="18"/>
                <w:szCs w:val="18"/>
              </w:rPr>
            </w:pPr>
            <w:r w:rsidRPr="00EF60D7">
              <w:rPr>
                <w:rFonts w:cs="Times New Roman"/>
                <w:b w:val="0"/>
                <w:sz w:val="18"/>
                <w:szCs w:val="18"/>
              </w:rPr>
              <w:t>Ritmo de origen prehispánico</w:t>
            </w:r>
            <w:r w:rsidR="00B53D83" w:rsidRPr="00EF60D7">
              <w:rPr>
                <w:rFonts w:cs="Times New Roman"/>
                <w:b w:val="0"/>
                <w:sz w:val="18"/>
                <w:szCs w:val="18"/>
              </w:rPr>
              <w:t xml:space="preserve"> </w:t>
            </w:r>
            <w:r w:rsidRPr="00EF60D7">
              <w:rPr>
                <w:rFonts w:cs="Times New Roman"/>
                <w:b w:val="0"/>
                <w:sz w:val="18"/>
                <w:szCs w:val="18"/>
              </w:rPr>
              <w:t>guardado</w:t>
            </w:r>
            <w:r w:rsidR="00B53D83" w:rsidRPr="00EF60D7">
              <w:rPr>
                <w:rFonts w:cs="Times New Roman"/>
                <w:b w:val="0"/>
                <w:sz w:val="18"/>
                <w:szCs w:val="18"/>
              </w:rPr>
              <w:t xml:space="preserve"> por los indígenas durante la conquista española. Yumbo es un </w:t>
            </w:r>
            <w:r w:rsidRPr="00EF60D7">
              <w:rPr>
                <w:rFonts w:cs="Times New Roman"/>
                <w:b w:val="0"/>
                <w:sz w:val="18"/>
                <w:szCs w:val="18"/>
              </w:rPr>
              <w:t>vocablo</w:t>
            </w:r>
            <w:r w:rsidR="00B53D83" w:rsidRPr="00EF60D7">
              <w:rPr>
                <w:rFonts w:cs="Times New Roman"/>
                <w:b w:val="0"/>
                <w:sz w:val="18"/>
                <w:szCs w:val="18"/>
              </w:rPr>
              <w:t xml:space="preserve"> </w:t>
            </w:r>
            <w:r w:rsidRPr="00EF60D7">
              <w:rPr>
                <w:rFonts w:cs="Times New Roman"/>
                <w:b w:val="0"/>
                <w:sz w:val="18"/>
                <w:szCs w:val="18"/>
              </w:rPr>
              <w:t>derivado</w:t>
            </w:r>
            <w:r w:rsidR="00B53D83" w:rsidRPr="00EF60D7">
              <w:rPr>
                <w:rFonts w:cs="Times New Roman"/>
                <w:b w:val="0"/>
                <w:sz w:val="18"/>
                <w:szCs w:val="18"/>
              </w:rPr>
              <w:t xml:space="preserve"> de la lengua kichwa que </w:t>
            </w:r>
            <w:r w:rsidRPr="00EF60D7">
              <w:rPr>
                <w:rFonts w:cs="Times New Roman"/>
                <w:b w:val="0"/>
                <w:sz w:val="18"/>
                <w:szCs w:val="18"/>
              </w:rPr>
              <w:t>representa</w:t>
            </w:r>
            <w:r w:rsidR="00B53D83" w:rsidRPr="00EF60D7">
              <w:rPr>
                <w:rFonts w:cs="Times New Roman"/>
                <w:b w:val="0"/>
                <w:sz w:val="18"/>
                <w:szCs w:val="18"/>
              </w:rPr>
              <w:t xml:space="preserve"> “brujo”.</w:t>
            </w:r>
          </w:p>
        </w:tc>
      </w:tr>
      <w:tr w:rsidR="00B53D83" w:rsidRPr="00163C02" w:rsidTr="00163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B53D83" w:rsidRPr="00EF60D7" w:rsidRDefault="00B53D83" w:rsidP="00C7215F">
            <w:pPr>
              <w:spacing w:line="276" w:lineRule="auto"/>
              <w:rPr>
                <w:rFonts w:cs="Times New Roman"/>
                <w:sz w:val="18"/>
                <w:szCs w:val="18"/>
              </w:rPr>
            </w:pPr>
            <w:r w:rsidRPr="00EF60D7">
              <w:rPr>
                <w:rFonts w:cs="Times New Roman"/>
                <w:sz w:val="18"/>
                <w:szCs w:val="18"/>
              </w:rPr>
              <w:t xml:space="preserve">Concepto: </w:t>
            </w:r>
          </w:p>
          <w:p w:rsidR="00B53D83" w:rsidRPr="00EF60D7" w:rsidRDefault="00B53D83" w:rsidP="001E7C69">
            <w:pPr>
              <w:spacing w:line="276" w:lineRule="auto"/>
              <w:rPr>
                <w:rFonts w:cs="Times New Roman"/>
                <w:b w:val="0"/>
                <w:sz w:val="18"/>
                <w:szCs w:val="18"/>
              </w:rPr>
            </w:pPr>
            <w:r w:rsidRPr="00EF60D7">
              <w:rPr>
                <w:rFonts w:cs="Times New Roman"/>
                <w:b w:val="0"/>
                <w:sz w:val="18"/>
                <w:szCs w:val="18"/>
              </w:rPr>
              <w:t xml:space="preserve">Se </w:t>
            </w:r>
            <w:r w:rsidR="001E7C69" w:rsidRPr="00EF60D7">
              <w:rPr>
                <w:rFonts w:cs="Times New Roman"/>
                <w:b w:val="0"/>
                <w:sz w:val="18"/>
                <w:szCs w:val="18"/>
              </w:rPr>
              <w:t>arraiga</w:t>
            </w:r>
            <w:r w:rsidRPr="00EF60D7">
              <w:rPr>
                <w:rFonts w:cs="Times New Roman"/>
                <w:b w:val="0"/>
                <w:sz w:val="18"/>
                <w:szCs w:val="18"/>
              </w:rPr>
              <w:t xml:space="preserve"> como género musical </w:t>
            </w:r>
            <w:r w:rsidR="001E7C69" w:rsidRPr="00EF60D7">
              <w:rPr>
                <w:rFonts w:cs="Times New Roman"/>
                <w:b w:val="0"/>
                <w:sz w:val="18"/>
                <w:szCs w:val="18"/>
              </w:rPr>
              <w:t>últimamente</w:t>
            </w:r>
            <w:r w:rsidRPr="00EF60D7">
              <w:rPr>
                <w:rFonts w:cs="Times New Roman"/>
                <w:b w:val="0"/>
                <w:sz w:val="18"/>
                <w:szCs w:val="18"/>
              </w:rPr>
              <w:t xml:space="preserve">, en los años sesenta del siglo XX. ”. </w:t>
            </w:r>
            <w:r w:rsidR="001E7C69" w:rsidRPr="00EF60D7">
              <w:rPr>
                <w:rFonts w:cs="Times New Roman"/>
                <w:b w:val="0"/>
                <w:sz w:val="18"/>
                <w:szCs w:val="18"/>
              </w:rPr>
              <w:t>Desde ahí este género</w:t>
            </w:r>
            <w:r w:rsidRPr="00EF60D7">
              <w:rPr>
                <w:rFonts w:cs="Times New Roman"/>
                <w:b w:val="0"/>
                <w:sz w:val="18"/>
                <w:szCs w:val="18"/>
              </w:rPr>
              <w:t xml:space="preserve"> </w:t>
            </w:r>
            <w:r w:rsidR="001E7C69" w:rsidRPr="00EF60D7">
              <w:rPr>
                <w:rFonts w:cs="Times New Roman"/>
                <w:b w:val="0"/>
                <w:sz w:val="18"/>
                <w:szCs w:val="18"/>
              </w:rPr>
              <w:t xml:space="preserve">proviene </w:t>
            </w:r>
            <w:r w:rsidRPr="00EF60D7">
              <w:rPr>
                <w:rFonts w:cs="Times New Roman"/>
                <w:b w:val="0"/>
                <w:sz w:val="18"/>
                <w:szCs w:val="18"/>
              </w:rPr>
              <w:t xml:space="preserve">el yumbo como personaje y como danza. </w:t>
            </w:r>
            <w:r w:rsidR="009F3C1F" w:rsidRPr="00EF60D7">
              <w:rPr>
                <w:rFonts w:cs="Times New Roman"/>
                <w:b w:val="0"/>
                <w:sz w:val="18"/>
                <w:szCs w:val="18"/>
              </w:rPr>
              <w:t xml:space="preserve">Su belleza </w:t>
            </w:r>
            <w:r w:rsidR="001E7C69" w:rsidRPr="00EF60D7">
              <w:rPr>
                <w:rFonts w:cs="Times New Roman"/>
                <w:b w:val="0"/>
                <w:sz w:val="18"/>
                <w:szCs w:val="18"/>
              </w:rPr>
              <w:t>vive en lo perfecto de la música</w:t>
            </w:r>
            <w:r w:rsidR="009F3C1F" w:rsidRPr="00EF60D7">
              <w:rPr>
                <w:rFonts w:cs="Times New Roman"/>
                <w:b w:val="0"/>
                <w:sz w:val="18"/>
                <w:szCs w:val="18"/>
              </w:rPr>
              <w:t>, entre ritmo y melodía, que producen los indígenas con los instrumentos musicales y sus bailes. Ritmo es más rápido que el danzante.</w:t>
            </w:r>
          </w:p>
        </w:tc>
      </w:tr>
      <w:tr w:rsidR="00B53D83" w:rsidRPr="00163C02" w:rsidTr="00163C02">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B53D83" w:rsidRPr="00EF60D7" w:rsidRDefault="00B53D83" w:rsidP="00C7215F">
            <w:pPr>
              <w:spacing w:line="276" w:lineRule="auto"/>
              <w:rPr>
                <w:rFonts w:cs="Times New Roman"/>
                <w:sz w:val="18"/>
                <w:szCs w:val="18"/>
              </w:rPr>
            </w:pPr>
            <w:r w:rsidRPr="00EF60D7">
              <w:rPr>
                <w:rFonts w:cs="Times New Roman"/>
                <w:sz w:val="18"/>
                <w:szCs w:val="18"/>
              </w:rPr>
              <w:t>Características:</w:t>
            </w:r>
          </w:p>
          <w:p w:rsidR="00B53D83" w:rsidRPr="00EF60D7" w:rsidRDefault="00B53D83" w:rsidP="00EF60D7">
            <w:pPr>
              <w:pStyle w:val="Prrafodelista"/>
              <w:numPr>
                <w:ilvl w:val="0"/>
                <w:numId w:val="16"/>
              </w:numPr>
              <w:spacing w:line="276" w:lineRule="auto"/>
              <w:rPr>
                <w:rFonts w:cs="Times New Roman"/>
                <w:b w:val="0"/>
                <w:sz w:val="18"/>
                <w:szCs w:val="18"/>
              </w:rPr>
            </w:pPr>
            <w:r w:rsidRPr="00EF60D7">
              <w:rPr>
                <w:rFonts w:cs="Times New Roman"/>
                <w:b w:val="0"/>
                <w:sz w:val="18"/>
                <w:szCs w:val="18"/>
              </w:rPr>
              <w:t>Se baila al ritmo del tambor y pingullo</w:t>
            </w:r>
            <w:r w:rsidR="00EF60D7">
              <w:rPr>
                <w:rFonts w:cs="Times New Roman"/>
                <w:b w:val="0"/>
                <w:sz w:val="18"/>
                <w:szCs w:val="18"/>
              </w:rPr>
              <w:t xml:space="preserve"> - </w:t>
            </w:r>
            <w:r w:rsidRPr="00EF60D7">
              <w:rPr>
                <w:rFonts w:cs="Times New Roman"/>
                <w:b w:val="0"/>
                <w:sz w:val="18"/>
                <w:szCs w:val="18"/>
              </w:rPr>
              <w:t xml:space="preserve">El disfraz del danzante </w:t>
            </w:r>
          </w:p>
        </w:tc>
      </w:tr>
    </w:tbl>
    <w:p w:rsidR="00DB1871" w:rsidRPr="000348F4" w:rsidRDefault="00DB1871" w:rsidP="00DB1871">
      <w:pPr>
        <w:rPr>
          <w:rFonts w:eastAsia="Calibri" w:cs="Times New Roman"/>
          <w:b/>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C7215F" w:rsidRPr="00693D2F" w:rsidRDefault="00C7215F" w:rsidP="00C7215F">
      <w:pPr>
        <w:rPr>
          <w:rFonts w:eastAsia="Calibri" w:cs="Times New Roman"/>
          <w:lang w:eastAsia="es-ES"/>
        </w:rPr>
      </w:pPr>
      <w:r w:rsidRPr="00693D2F">
        <w:rPr>
          <w:rFonts w:eastAsia="Calibri" w:cs="Times New Roman"/>
          <w:b/>
          <w:lang w:eastAsia="es-ES"/>
        </w:rPr>
        <w:lastRenderedPageBreak/>
        <w:t xml:space="preserve">Tabla </w:t>
      </w:r>
      <w:r w:rsidR="00693D2F">
        <w:rPr>
          <w:rFonts w:eastAsia="Calibri" w:cs="Times New Roman"/>
          <w:b/>
          <w:lang w:eastAsia="es-ES"/>
        </w:rPr>
        <w:t>8</w:t>
      </w:r>
      <w:r w:rsidR="00DB1871">
        <w:rPr>
          <w:rFonts w:eastAsia="Calibri" w:cs="Times New Roman"/>
          <w:b/>
          <w:lang w:eastAsia="es-ES"/>
        </w:rPr>
        <w:t>-</w:t>
      </w:r>
      <w:r w:rsidR="00693D2F">
        <w:rPr>
          <w:rFonts w:eastAsia="Calibri" w:cs="Times New Roman"/>
          <w:b/>
          <w:lang w:eastAsia="es-ES"/>
        </w:rPr>
        <w:t>3</w:t>
      </w:r>
      <w:r w:rsidRPr="00693D2F">
        <w:rPr>
          <w:rFonts w:eastAsia="Calibri" w:cs="Times New Roman"/>
          <w:b/>
          <w:lang w:eastAsia="es-ES"/>
        </w:rPr>
        <w:t xml:space="preserve">. </w:t>
      </w:r>
      <w:r w:rsidRPr="00693D2F">
        <w:rPr>
          <w:rFonts w:eastAsia="Calibri" w:cs="Times New Roman"/>
          <w:lang w:eastAsia="es-ES"/>
        </w:rPr>
        <w:t>“Género musical Yaraví”</w:t>
      </w:r>
    </w:p>
    <w:tbl>
      <w:tblPr>
        <w:tblStyle w:val="Tabladecuadrcula4-nfasis61"/>
        <w:tblW w:w="0" w:type="auto"/>
        <w:tblLook w:val="04A0" w:firstRow="1" w:lastRow="0" w:firstColumn="1" w:lastColumn="0" w:noHBand="0" w:noVBand="1"/>
      </w:tblPr>
      <w:tblGrid>
        <w:gridCol w:w="8494"/>
      </w:tblGrid>
      <w:tr w:rsidR="00432E68" w:rsidRPr="00163C02" w:rsidTr="00C72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rsidR="00432E68" w:rsidRPr="00C7215F" w:rsidRDefault="00864F65" w:rsidP="00B84A39">
            <w:pPr>
              <w:rPr>
                <w:rFonts w:cs="Times New Roman"/>
                <w:b w:val="0"/>
              </w:rPr>
            </w:pPr>
            <w:r w:rsidRPr="00C7215F">
              <w:rPr>
                <w:rFonts w:cs="Times New Roman"/>
              </w:rPr>
              <w:t>Parroquias:</w:t>
            </w:r>
            <w:r w:rsidR="00C7215F" w:rsidRPr="00C7215F">
              <w:rPr>
                <w:rFonts w:cs="Times New Roman"/>
              </w:rPr>
              <w:t xml:space="preserve"> </w:t>
            </w:r>
            <w:r w:rsidR="00C7215F" w:rsidRPr="00C7215F">
              <w:rPr>
                <w:rFonts w:cs="Times New Roman"/>
                <w:b w:val="0"/>
              </w:rPr>
              <w:t xml:space="preserve">Flores, </w:t>
            </w:r>
            <w:r w:rsidR="00A4477E">
              <w:rPr>
                <w:rFonts w:cs="Times New Roman"/>
                <w:b w:val="0"/>
              </w:rPr>
              <w:t xml:space="preserve">Riobamba, </w:t>
            </w:r>
            <w:r w:rsidR="00C7215F" w:rsidRPr="00C7215F">
              <w:rPr>
                <w:rFonts w:cs="Times New Roman"/>
                <w:b w:val="0"/>
              </w:rPr>
              <w:t>Pungalá, San Juan, Calpi, Quimiag y Cubijies</w:t>
            </w:r>
          </w:p>
        </w:tc>
      </w:tr>
      <w:tr w:rsidR="00864F65" w:rsidRPr="00163C02" w:rsidTr="00C72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864F65" w:rsidRPr="00943F12" w:rsidRDefault="00864F65" w:rsidP="00B84A39">
            <w:pPr>
              <w:rPr>
                <w:rFonts w:cs="Times New Roman"/>
                <w:sz w:val="18"/>
                <w:szCs w:val="18"/>
              </w:rPr>
            </w:pPr>
            <w:r w:rsidRPr="00943F12">
              <w:rPr>
                <w:rFonts w:cs="Times New Roman"/>
                <w:sz w:val="18"/>
                <w:szCs w:val="18"/>
              </w:rPr>
              <w:t>Género:</w:t>
            </w:r>
          </w:p>
          <w:p w:rsidR="00864F65" w:rsidRPr="00943F12" w:rsidRDefault="00864F65" w:rsidP="00B84A39">
            <w:pPr>
              <w:rPr>
                <w:rFonts w:cs="Times New Roman"/>
                <w:b w:val="0"/>
                <w:sz w:val="18"/>
                <w:szCs w:val="18"/>
              </w:rPr>
            </w:pPr>
            <w:r w:rsidRPr="00943F12">
              <w:rPr>
                <w:rFonts w:cs="Times New Roman"/>
                <w:b w:val="0"/>
                <w:sz w:val="18"/>
                <w:szCs w:val="18"/>
              </w:rPr>
              <w:t>Yaraví</w:t>
            </w:r>
          </w:p>
        </w:tc>
      </w:tr>
      <w:tr w:rsidR="00864F65" w:rsidRPr="00163C02" w:rsidTr="00C7215F">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864F65" w:rsidRPr="00943F12" w:rsidRDefault="00864F65" w:rsidP="00B84A39">
            <w:pPr>
              <w:rPr>
                <w:rFonts w:cs="Times New Roman"/>
                <w:sz w:val="18"/>
                <w:szCs w:val="18"/>
              </w:rPr>
            </w:pPr>
            <w:r w:rsidRPr="00943F12">
              <w:rPr>
                <w:rFonts w:cs="Times New Roman"/>
                <w:sz w:val="18"/>
                <w:szCs w:val="18"/>
              </w:rPr>
              <w:t xml:space="preserve">Origen: </w:t>
            </w:r>
          </w:p>
          <w:p w:rsidR="00864F65" w:rsidRPr="00943F12" w:rsidRDefault="00864F65" w:rsidP="00B84A39">
            <w:pPr>
              <w:rPr>
                <w:rFonts w:cs="Times New Roman"/>
                <w:b w:val="0"/>
                <w:sz w:val="18"/>
                <w:szCs w:val="18"/>
              </w:rPr>
            </w:pPr>
            <w:r w:rsidRPr="00943F12">
              <w:rPr>
                <w:rFonts w:cs="Times New Roman"/>
                <w:b w:val="0"/>
                <w:sz w:val="18"/>
                <w:szCs w:val="18"/>
              </w:rPr>
              <w:t xml:space="preserve">Su origen es preincásico; fue un canto aborigen. En sus inicios, este término (arahui, harawi o haravec) era usado para referirse a todo verso, toda canción. Pero su evolución lo encasilló en la producción de </w:t>
            </w:r>
            <w:r w:rsidR="0079091A" w:rsidRPr="00943F12">
              <w:rPr>
                <w:rFonts w:cs="Times New Roman"/>
                <w:b w:val="0"/>
                <w:sz w:val="18"/>
                <w:szCs w:val="18"/>
              </w:rPr>
              <w:t xml:space="preserve">poesía amorosa </w:t>
            </w:r>
            <w:r w:rsidRPr="00943F12">
              <w:rPr>
                <w:rFonts w:cs="Times New Roman"/>
                <w:b w:val="0"/>
                <w:sz w:val="18"/>
                <w:szCs w:val="18"/>
              </w:rPr>
              <w:t>y sus sonidos: dulces, delicados y sentimentales, fueron hechos acordes con esta intención, la alegría o la tristeza del amor.</w:t>
            </w:r>
          </w:p>
        </w:tc>
      </w:tr>
      <w:tr w:rsidR="00864F65" w:rsidRPr="00163C02" w:rsidTr="00C72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864F65" w:rsidRPr="00943F12" w:rsidRDefault="00864F65" w:rsidP="00B84A39">
            <w:pPr>
              <w:rPr>
                <w:rFonts w:cs="Times New Roman"/>
                <w:sz w:val="18"/>
                <w:szCs w:val="18"/>
              </w:rPr>
            </w:pPr>
            <w:r w:rsidRPr="00943F12">
              <w:rPr>
                <w:rFonts w:cs="Times New Roman"/>
                <w:sz w:val="18"/>
                <w:szCs w:val="18"/>
              </w:rPr>
              <w:t xml:space="preserve">Concepto: </w:t>
            </w:r>
          </w:p>
          <w:p w:rsidR="00864F65" w:rsidRPr="00943F12" w:rsidRDefault="00864F65" w:rsidP="0079091A">
            <w:pPr>
              <w:tabs>
                <w:tab w:val="left" w:pos="1725"/>
              </w:tabs>
              <w:rPr>
                <w:rFonts w:cs="Times New Roman"/>
                <w:b w:val="0"/>
                <w:sz w:val="18"/>
                <w:szCs w:val="18"/>
              </w:rPr>
            </w:pPr>
            <w:r w:rsidRPr="00943F12">
              <w:rPr>
                <w:rFonts w:cs="Times New Roman"/>
                <w:b w:val="0"/>
                <w:sz w:val="18"/>
                <w:szCs w:val="18"/>
              </w:rPr>
              <w:t>Este género musical posee una característica muy particular; provoca en el oyente una dualidad, porque, a pesar de ser una música melancólica y triste, conmueve el ánimo y la memoria de quienes la escuchan, estimulando el regocijo y alegría.</w:t>
            </w:r>
            <w:r w:rsidR="00F27BEB" w:rsidRPr="00943F12">
              <w:rPr>
                <w:rFonts w:cs="Times New Roman"/>
                <w:b w:val="0"/>
                <w:sz w:val="18"/>
                <w:szCs w:val="18"/>
              </w:rPr>
              <w:t xml:space="preserve"> Algunos cronistas también incluyen en la temática de los harawis a la muerte, es decir que también se cantaban cuando se despedía a un ser querido.</w:t>
            </w:r>
            <w:r w:rsidR="0079091A" w:rsidRPr="00943F12">
              <w:rPr>
                <w:rFonts w:cs="Times New Roman"/>
                <w:b w:val="0"/>
                <w:sz w:val="18"/>
                <w:szCs w:val="18"/>
              </w:rPr>
              <w:t xml:space="preserve"> </w:t>
            </w:r>
          </w:p>
        </w:tc>
      </w:tr>
      <w:tr w:rsidR="00864F65" w:rsidRPr="00163C02" w:rsidTr="00C7215F">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864F65" w:rsidRPr="00943F12" w:rsidRDefault="00864F65" w:rsidP="00B84A39">
            <w:pPr>
              <w:rPr>
                <w:rFonts w:cs="Times New Roman"/>
                <w:sz w:val="18"/>
                <w:szCs w:val="18"/>
              </w:rPr>
            </w:pPr>
            <w:r w:rsidRPr="00943F12">
              <w:rPr>
                <w:rFonts w:cs="Times New Roman"/>
                <w:sz w:val="18"/>
                <w:szCs w:val="18"/>
              </w:rPr>
              <w:t>Características:</w:t>
            </w:r>
          </w:p>
          <w:p w:rsidR="00864F65" w:rsidRPr="00943F12" w:rsidRDefault="00AC426E" w:rsidP="00D27389">
            <w:pPr>
              <w:pStyle w:val="Prrafodelista"/>
              <w:numPr>
                <w:ilvl w:val="0"/>
                <w:numId w:val="15"/>
              </w:numPr>
              <w:rPr>
                <w:rFonts w:cs="Times New Roman"/>
                <w:b w:val="0"/>
                <w:sz w:val="18"/>
                <w:szCs w:val="18"/>
              </w:rPr>
            </w:pPr>
            <w:r w:rsidRPr="00943F12">
              <w:rPr>
                <w:rFonts w:cs="Times New Roman"/>
                <w:b w:val="0"/>
                <w:sz w:val="18"/>
                <w:szCs w:val="18"/>
              </w:rPr>
              <w:t>Sonidos dulces, delicados y sentimentales.</w:t>
            </w:r>
          </w:p>
          <w:p w:rsidR="00AC426E" w:rsidRPr="00943F12" w:rsidRDefault="00AC426E" w:rsidP="00D27389">
            <w:pPr>
              <w:pStyle w:val="Prrafodelista"/>
              <w:numPr>
                <w:ilvl w:val="0"/>
                <w:numId w:val="15"/>
              </w:numPr>
              <w:rPr>
                <w:rFonts w:cs="Times New Roman"/>
                <w:b w:val="0"/>
                <w:sz w:val="18"/>
                <w:szCs w:val="18"/>
              </w:rPr>
            </w:pPr>
            <w:r w:rsidRPr="00943F12">
              <w:rPr>
                <w:rFonts w:cs="Times New Roman"/>
                <w:b w:val="0"/>
                <w:sz w:val="18"/>
                <w:szCs w:val="18"/>
              </w:rPr>
              <w:t>Canción de la añoranza y la melancolía.</w:t>
            </w:r>
          </w:p>
          <w:p w:rsidR="00864F65" w:rsidRPr="00943F12" w:rsidRDefault="004C5302" w:rsidP="00D27389">
            <w:pPr>
              <w:pStyle w:val="Prrafodelista"/>
              <w:numPr>
                <w:ilvl w:val="0"/>
                <w:numId w:val="15"/>
              </w:numPr>
              <w:rPr>
                <w:rFonts w:cs="Times New Roman"/>
                <w:b w:val="0"/>
                <w:sz w:val="18"/>
                <w:szCs w:val="18"/>
              </w:rPr>
            </w:pPr>
            <w:r w:rsidRPr="00943F12">
              <w:rPr>
                <w:rFonts w:cs="Times New Roman"/>
                <w:b w:val="0"/>
                <w:sz w:val="18"/>
                <w:szCs w:val="18"/>
              </w:rPr>
              <w:t xml:space="preserve">Provoca una </w:t>
            </w:r>
            <w:r w:rsidR="00AC426E" w:rsidRPr="00943F12">
              <w:rPr>
                <w:rFonts w:cs="Times New Roman"/>
                <w:b w:val="0"/>
                <w:sz w:val="18"/>
                <w:szCs w:val="18"/>
              </w:rPr>
              <w:t>dualidad, porque, a pesar de ser una música melancólica y triste, conmueve el ánimo y la memoria de quienes la escuchan, estimulando el regocijo y alegría</w:t>
            </w:r>
            <w:r w:rsidR="00AC426E" w:rsidRPr="00943F12">
              <w:rPr>
                <w:rFonts w:cs="Times New Roman"/>
                <w:sz w:val="18"/>
                <w:szCs w:val="18"/>
              </w:rPr>
              <w:t>.</w:t>
            </w:r>
          </w:p>
        </w:tc>
      </w:tr>
    </w:tbl>
    <w:p w:rsidR="00DB1871" w:rsidRPr="000348F4" w:rsidRDefault="00DB1871" w:rsidP="00DB1871">
      <w:pPr>
        <w:rPr>
          <w:rFonts w:eastAsia="Calibri" w:cs="Times New Roman"/>
          <w:b/>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C7215F" w:rsidRDefault="00C7215F" w:rsidP="00B84A39">
      <w:pPr>
        <w:rPr>
          <w:rFonts w:cs="Times New Roman"/>
          <w:b/>
          <w:sz w:val="24"/>
          <w:szCs w:val="24"/>
        </w:rPr>
      </w:pPr>
    </w:p>
    <w:p w:rsidR="00C7215F" w:rsidRPr="00693D2F" w:rsidRDefault="00B863BE" w:rsidP="00C7215F">
      <w:pPr>
        <w:rPr>
          <w:rFonts w:eastAsia="Calibri" w:cs="Times New Roman"/>
          <w:lang w:eastAsia="es-ES"/>
        </w:rPr>
      </w:pPr>
      <w:r>
        <w:rPr>
          <w:rFonts w:eastAsia="Calibri" w:cs="Times New Roman"/>
          <w:b/>
          <w:lang w:eastAsia="es-ES"/>
        </w:rPr>
        <w:t>Tabla 9</w:t>
      </w:r>
      <w:r w:rsidR="00DB1871">
        <w:rPr>
          <w:rFonts w:eastAsia="Calibri" w:cs="Times New Roman"/>
          <w:b/>
          <w:lang w:eastAsia="es-ES"/>
        </w:rPr>
        <w:t>-</w:t>
      </w:r>
      <w:r>
        <w:rPr>
          <w:rFonts w:eastAsia="Calibri" w:cs="Times New Roman"/>
          <w:b/>
          <w:lang w:eastAsia="es-ES"/>
        </w:rPr>
        <w:t>3</w:t>
      </w:r>
      <w:r w:rsidR="00C7215F" w:rsidRPr="00693D2F">
        <w:rPr>
          <w:rFonts w:eastAsia="Calibri" w:cs="Times New Roman"/>
          <w:b/>
          <w:lang w:eastAsia="es-ES"/>
        </w:rPr>
        <w:t xml:space="preserve">. </w:t>
      </w:r>
      <w:r w:rsidR="00C7215F" w:rsidRPr="00693D2F">
        <w:rPr>
          <w:rFonts w:eastAsia="Calibri" w:cs="Times New Roman"/>
          <w:lang w:eastAsia="es-ES"/>
        </w:rPr>
        <w:t>“Género musical Sanjuanito”</w:t>
      </w:r>
    </w:p>
    <w:tbl>
      <w:tblPr>
        <w:tblStyle w:val="Tabladecuadrcula4-nfasis61"/>
        <w:tblW w:w="0" w:type="auto"/>
        <w:tblLook w:val="04A0" w:firstRow="1" w:lastRow="0" w:firstColumn="1" w:lastColumn="0" w:noHBand="0" w:noVBand="1"/>
      </w:tblPr>
      <w:tblGrid>
        <w:gridCol w:w="8494"/>
      </w:tblGrid>
      <w:tr w:rsidR="00F5114A" w:rsidRPr="008650D6" w:rsidTr="00C72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rsidR="00F5114A" w:rsidRPr="008650D6" w:rsidRDefault="00F5114A" w:rsidP="00C7215F">
            <w:pPr>
              <w:spacing w:line="276" w:lineRule="auto"/>
              <w:rPr>
                <w:rFonts w:cs="Times New Roman"/>
                <w:b w:val="0"/>
              </w:rPr>
            </w:pPr>
            <w:r w:rsidRPr="008650D6">
              <w:rPr>
                <w:rFonts w:cs="Times New Roman"/>
              </w:rPr>
              <w:t>Parroquias:</w:t>
            </w:r>
            <w:r w:rsidR="008650D6" w:rsidRPr="008650D6">
              <w:rPr>
                <w:rFonts w:cs="Times New Roman"/>
              </w:rPr>
              <w:t xml:space="preserve"> </w:t>
            </w:r>
            <w:r w:rsidR="008650D6">
              <w:rPr>
                <w:rFonts w:cs="Times New Roman"/>
                <w:b w:val="0"/>
              </w:rPr>
              <w:t xml:space="preserve">Punín, San Luis, Pungalá, San Juan, </w:t>
            </w:r>
            <w:r w:rsidR="00A4477E">
              <w:rPr>
                <w:rFonts w:cs="Times New Roman"/>
                <w:b w:val="0"/>
              </w:rPr>
              <w:t xml:space="preserve">Riobamba, </w:t>
            </w:r>
            <w:r w:rsidR="008650D6">
              <w:rPr>
                <w:rFonts w:cs="Times New Roman"/>
                <w:b w:val="0"/>
              </w:rPr>
              <w:t>Calpi, Quimiag y Cubijies</w:t>
            </w:r>
          </w:p>
        </w:tc>
      </w:tr>
      <w:tr w:rsidR="00313602" w:rsidRPr="00163C02" w:rsidTr="00C72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313602" w:rsidRPr="00943F12" w:rsidRDefault="00313602" w:rsidP="00C7215F">
            <w:pPr>
              <w:spacing w:line="276" w:lineRule="auto"/>
              <w:rPr>
                <w:rFonts w:cs="Times New Roman"/>
                <w:sz w:val="18"/>
                <w:szCs w:val="18"/>
              </w:rPr>
            </w:pPr>
            <w:r w:rsidRPr="00943F12">
              <w:rPr>
                <w:rFonts w:cs="Times New Roman"/>
                <w:sz w:val="18"/>
                <w:szCs w:val="18"/>
              </w:rPr>
              <w:t>Género:</w:t>
            </w:r>
          </w:p>
          <w:p w:rsidR="00313602" w:rsidRPr="00943F12" w:rsidRDefault="00313602" w:rsidP="00C7215F">
            <w:pPr>
              <w:spacing w:line="276" w:lineRule="auto"/>
              <w:rPr>
                <w:rFonts w:cs="Times New Roman"/>
                <w:b w:val="0"/>
                <w:sz w:val="18"/>
                <w:szCs w:val="18"/>
              </w:rPr>
            </w:pPr>
            <w:r w:rsidRPr="00943F12">
              <w:rPr>
                <w:rFonts w:cs="Times New Roman"/>
                <w:b w:val="0"/>
                <w:sz w:val="18"/>
                <w:szCs w:val="18"/>
              </w:rPr>
              <w:t>Sanjuanito</w:t>
            </w:r>
          </w:p>
        </w:tc>
      </w:tr>
      <w:tr w:rsidR="00313602" w:rsidRPr="00163C02" w:rsidTr="00C7215F">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313602" w:rsidRPr="00943F12" w:rsidRDefault="00313602" w:rsidP="00C7215F">
            <w:pPr>
              <w:spacing w:line="276" w:lineRule="auto"/>
              <w:rPr>
                <w:rFonts w:cs="Times New Roman"/>
                <w:sz w:val="18"/>
                <w:szCs w:val="18"/>
              </w:rPr>
            </w:pPr>
            <w:r w:rsidRPr="00943F12">
              <w:rPr>
                <w:rFonts w:cs="Times New Roman"/>
                <w:sz w:val="18"/>
                <w:szCs w:val="18"/>
              </w:rPr>
              <w:t xml:space="preserve">Origen: </w:t>
            </w:r>
          </w:p>
          <w:p w:rsidR="00313602" w:rsidRPr="00943F12" w:rsidRDefault="00E34F72" w:rsidP="00E34F72">
            <w:pPr>
              <w:spacing w:line="276" w:lineRule="auto"/>
              <w:rPr>
                <w:rFonts w:cs="Times New Roman"/>
                <w:b w:val="0"/>
                <w:sz w:val="18"/>
                <w:szCs w:val="18"/>
              </w:rPr>
            </w:pPr>
            <w:r w:rsidRPr="00943F12">
              <w:rPr>
                <w:rFonts w:cs="Times New Roman"/>
                <w:b w:val="0"/>
                <w:sz w:val="18"/>
                <w:szCs w:val="18"/>
              </w:rPr>
              <w:t xml:space="preserve">Este ritmo existe en el Ecuador desde antes de la llegada de los incas, y que, de igual manera que el yumbo y el danzante, se fue consolidando como género musical a través de los tiempos de la colonia con la resistencia cultural indígena. De ahí, que los españoles le dieron el nombre de sanjuanito a las danzas practicadas por los indígenas en las fiestas del Inti Raymi, haciendo coincidir con la celebración del día de San Juan Bautista todos los 24 de junio, para imponer más dócilmente la religión y la ideología cristiana en los aborígenes. </w:t>
            </w:r>
            <w:r w:rsidR="00693D2F" w:rsidRPr="00943F12">
              <w:rPr>
                <w:rFonts w:cs="Times New Roman"/>
                <w:b w:val="0"/>
                <w:sz w:val="18"/>
                <w:szCs w:val="18"/>
              </w:rPr>
              <w:t>(MUÑOZ, M.  2009.,  P.</w:t>
            </w:r>
            <w:r w:rsidR="00DA487A" w:rsidRPr="00943F12">
              <w:rPr>
                <w:rFonts w:cs="Times New Roman"/>
                <w:b w:val="0"/>
                <w:sz w:val="18"/>
                <w:szCs w:val="18"/>
              </w:rPr>
              <w:t xml:space="preserve">p </w:t>
            </w:r>
            <w:r w:rsidR="00693D2F" w:rsidRPr="00943F12">
              <w:rPr>
                <w:rFonts w:cs="Times New Roman"/>
                <w:b w:val="0"/>
                <w:sz w:val="18"/>
                <w:szCs w:val="18"/>
              </w:rPr>
              <w:t>88-89.)</w:t>
            </w:r>
          </w:p>
        </w:tc>
      </w:tr>
      <w:tr w:rsidR="00313602" w:rsidRPr="00163C02" w:rsidTr="00C72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313602" w:rsidRPr="00943F12" w:rsidRDefault="00313602" w:rsidP="00C7215F">
            <w:pPr>
              <w:spacing w:line="276" w:lineRule="auto"/>
              <w:rPr>
                <w:rFonts w:cs="Times New Roman"/>
                <w:sz w:val="18"/>
                <w:szCs w:val="18"/>
              </w:rPr>
            </w:pPr>
            <w:r w:rsidRPr="00943F12">
              <w:rPr>
                <w:rFonts w:cs="Times New Roman"/>
                <w:sz w:val="18"/>
                <w:szCs w:val="18"/>
              </w:rPr>
              <w:t xml:space="preserve">Concepto: </w:t>
            </w:r>
          </w:p>
          <w:p w:rsidR="00851366" w:rsidRPr="00943F12" w:rsidRDefault="00E34F72" w:rsidP="00C7215F">
            <w:pPr>
              <w:spacing w:line="276" w:lineRule="auto"/>
              <w:rPr>
                <w:rFonts w:cs="Times New Roman"/>
                <w:b w:val="0"/>
                <w:sz w:val="18"/>
                <w:szCs w:val="18"/>
              </w:rPr>
            </w:pPr>
            <w:r w:rsidRPr="00943F12">
              <w:rPr>
                <w:rFonts w:cs="Times New Roman"/>
                <w:b w:val="0"/>
                <w:sz w:val="18"/>
                <w:szCs w:val="18"/>
              </w:rPr>
              <w:t>El Sanj</w:t>
            </w:r>
            <w:r w:rsidR="00851366" w:rsidRPr="00943F12">
              <w:rPr>
                <w:rFonts w:cs="Times New Roman"/>
                <w:b w:val="0"/>
                <w:sz w:val="18"/>
                <w:szCs w:val="18"/>
              </w:rPr>
              <w:t>uanito es un género musical de carácter muy popular que incita a un baile movido, a pesar de esto, mantiene un cierto aire de melancolía que domina la pieza musical. Es el género musical ecuatoriano más interpretado por los  compositores, después del pasillo.</w:t>
            </w:r>
          </w:p>
          <w:p w:rsidR="00851366" w:rsidRPr="00943F12" w:rsidRDefault="00851366" w:rsidP="00C7215F">
            <w:pPr>
              <w:spacing w:line="276" w:lineRule="auto"/>
              <w:rPr>
                <w:rFonts w:cs="Times New Roman"/>
                <w:b w:val="0"/>
                <w:sz w:val="18"/>
                <w:szCs w:val="18"/>
              </w:rPr>
            </w:pPr>
          </w:p>
          <w:p w:rsidR="00851366" w:rsidRPr="00943F12" w:rsidRDefault="00851366" w:rsidP="00C7215F">
            <w:pPr>
              <w:spacing w:line="276" w:lineRule="auto"/>
              <w:rPr>
                <w:rFonts w:cs="Times New Roman"/>
                <w:sz w:val="18"/>
                <w:szCs w:val="18"/>
              </w:rPr>
            </w:pPr>
            <w:r w:rsidRPr="00943F12">
              <w:rPr>
                <w:rFonts w:cs="Times New Roman"/>
                <w:b w:val="0"/>
                <w:sz w:val="18"/>
                <w:szCs w:val="18"/>
              </w:rPr>
              <w:t>Es el ritmo de la integración andina, que mantiene un interesante dualismo, en la marcación del bombo está la alegría mientras que en las letras de las canciones la tristeza. . Hay dos variantes un movido y alegre y otro lento</w:t>
            </w:r>
          </w:p>
        </w:tc>
      </w:tr>
      <w:tr w:rsidR="00313602" w:rsidRPr="00163C02" w:rsidTr="00C7215F">
        <w:trPr>
          <w:trHeight w:val="854"/>
        </w:trPr>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313602" w:rsidRPr="00943F12" w:rsidRDefault="00F5114A" w:rsidP="00C7215F">
            <w:pPr>
              <w:spacing w:line="276" w:lineRule="auto"/>
              <w:rPr>
                <w:rFonts w:cs="Times New Roman"/>
                <w:sz w:val="18"/>
                <w:szCs w:val="18"/>
              </w:rPr>
            </w:pPr>
            <w:r w:rsidRPr="00943F12">
              <w:rPr>
                <w:rFonts w:cs="Times New Roman"/>
                <w:sz w:val="18"/>
                <w:szCs w:val="18"/>
              </w:rPr>
              <w:t>Características:</w:t>
            </w:r>
          </w:p>
          <w:p w:rsidR="005875B6" w:rsidRPr="00943F12" w:rsidRDefault="005875B6" w:rsidP="00D27389">
            <w:pPr>
              <w:pStyle w:val="Prrafodelista"/>
              <w:numPr>
                <w:ilvl w:val="0"/>
                <w:numId w:val="18"/>
              </w:numPr>
              <w:spacing w:line="276" w:lineRule="auto"/>
              <w:rPr>
                <w:rFonts w:cs="Times New Roman"/>
                <w:b w:val="0"/>
                <w:sz w:val="18"/>
                <w:szCs w:val="18"/>
              </w:rPr>
            </w:pPr>
            <w:r w:rsidRPr="00943F12">
              <w:rPr>
                <w:rFonts w:cs="Times New Roman"/>
                <w:b w:val="0"/>
                <w:sz w:val="18"/>
                <w:szCs w:val="18"/>
              </w:rPr>
              <w:t>Es un baile alegre movido y lento</w:t>
            </w:r>
          </w:p>
          <w:p w:rsidR="005875B6" w:rsidRPr="00943F12" w:rsidRDefault="005875B6" w:rsidP="00D27389">
            <w:pPr>
              <w:pStyle w:val="Prrafodelista"/>
              <w:numPr>
                <w:ilvl w:val="0"/>
                <w:numId w:val="18"/>
              </w:numPr>
              <w:spacing w:line="276" w:lineRule="auto"/>
              <w:rPr>
                <w:rFonts w:cs="Times New Roman"/>
                <w:b w:val="0"/>
                <w:sz w:val="18"/>
                <w:szCs w:val="18"/>
              </w:rPr>
            </w:pPr>
            <w:r w:rsidRPr="00943F12">
              <w:rPr>
                <w:rFonts w:cs="Times New Roman"/>
                <w:b w:val="0"/>
                <w:sz w:val="18"/>
                <w:szCs w:val="18"/>
              </w:rPr>
              <w:t>Se manifiesta en eventos culturales y artísticos</w:t>
            </w:r>
          </w:p>
          <w:p w:rsidR="00F5114A" w:rsidRPr="00943F12" w:rsidRDefault="005875B6" w:rsidP="00B863BE">
            <w:pPr>
              <w:pStyle w:val="Textonotapie"/>
              <w:rPr>
                <w:rFonts w:cs="Times New Roman"/>
                <w:b w:val="0"/>
                <w:sz w:val="18"/>
                <w:szCs w:val="18"/>
              </w:rPr>
            </w:pPr>
            <w:r w:rsidRPr="00943F12">
              <w:rPr>
                <w:rFonts w:cs="Times New Roman"/>
                <w:b w:val="0"/>
                <w:sz w:val="18"/>
                <w:szCs w:val="18"/>
              </w:rPr>
              <w:t>Identifica las raíces de nuestra patria</w:t>
            </w:r>
            <w:r w:rsidRPr="00943F12">
              <w:rPr>
                <w:rFonts w:cs="Times New Roman"/>
                <w:sz w:val="18"/>
                <w:szCs w:val="18"/>
              </w:rPr>
              <w:t xml:space="preserve"> </w:t>
            </w:r>
            <w:r w:rsidR="00B863BE" w:rsidRPr="00943F12">
              <w:rPr>
                <w:rFonts w:cs="Times New Roman"/>
                <w:sz w:val="18"/>
                <w:szCs w:val="18"/>
              </w:rPr>
              <w:t xml:space="preserve"> (</w:t>
            </w:r>
            <w:hyperlink r:id="rId19" w:anchor="scribd" w:history="1">
              <w:r w:rsidR="00B863BE" w:rsidRPr="00943F12">
                <w:rPr>
                  <w:rStyle w:val="Hipervnculo"/>
                  <w:rFonts w:cs="Times New Roman"/>
                  <w:b w:val="0"/>
                  <w:color w:val="auto"/>
                  <w:sz w:val="18"/>
                  <w:szCs w:val="18"/>
                  <w:u w:val="none"/>
                </w:rPr>
                <w:t>http://es.scribd.com/doc/133724316/Proyecto-Sanjuanito-PDF#scribd</w:t>
              </w:r>
            </w:hyperlink>
            <w:r w:rsidR="00B863BE" w:rsidRPr="00943F12">
              <w:rPr>
                <w:rFonts w:cs="Times New Roman"/>
                <w:b w:val="0"/>
                <w:sz w:val="18"/>
                <w:szCs w:val="18"/>
              </w:rPr>
              <w:t xml:space="preserve">  2015</w:t>
            </w:r>
            <w:r w:rsidR="00B863BE" w:rsidRPr="00943F12">
              <w:rPr>
                <w:rFonts w:cs="Times New Roman"/>
                <w:sz w:val="18"/>
                <w:szCs w:val="18"/>
              </w:rPr>
              <w:t>)</w:t>
            </w:r>
          </w:p>
        </w:tc>
      </w:tr>
    </w:tbl>
    <w:p w:rsidR="00DB1871" w:rsidRPr="000348F4" w:rsidRDefault="00DB1871" w:rsidP="00DB1871">
      <w:pPr>
        <w:rPr>
          <w:rFonts w:eastAsia="Calibri" w:cs="Times New Roman"/>
          <w:b/>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450625" w:rsidRPr="00450625" w:rsidRDefault="00450625" w:rsidP="00B84A39">
      <w:pPr>
        <w:rPr>
          <w:rFonts w:cs="Times New Roman"/>
          <w:b/>
          <w:sz w:val="24"/>
          <w:szCs w:val="24"/>
          <w:u w:val="single"/>
        </w:rPr>
      </w:pPr>
    </w:p>
    <w:p w:rsidR="00943F12" w:rsidRDefault="00943F12" w:rsidP="00693D2F">
      <w:pPr>
        <w:rPr>
          <w:rFonts w:eastAsia="Calibri" w:cs="Times New Roman"/>
          <w:b/>
          <w:lang w:eastAsia="es-ES"/>
        </w:rPr>
      </w:pPr>
    </w:p>
    <w:p w:rsidR="00943F12" w:rsidRDefault="00943F12" w:rsidP="00693D2F">
      <w:pPr>
        <w:rPr>
          <w:rFonts w:eastAsia="Calibri" w:cs="Times New Roman"/>
          <w:b/>
          <w:lang w:eastAsia="es-ES"/>
        </w:rPr>
      </w:pPr>
    </w:p>
    <w:p w:rsidR="00450625" w:rsidRPr="00693D2F" w:rsidRDefault="00B863BE" w:rsidP="00693D2F">
      <w:pPr>
        <w:rPr>
          <w:rFonts w:eastAsia="Calibri" w:cs="Times New Roman"/>
          <w:b/>
          <w:lang w:eastAsia="es-ES"/>
        </w:rPr>
      </w:pPr>
      <w:r>
        <w:rPr>
          <w:rFonts w:eastAsia="Calibri" w:cs="Times New Roman"/>
          <w:b/>
          <w:lang w:eastAsia="es-ES"/>
        </w:rPr>
        <w:lastRenderedPageBreak/>
        <w:t>Tabla 10</w:t>
      </w:r>
      <w:r w:rsidR="00DB1871">
        <w:rPr>
          <w:rFonts w:eastAsia="Calibri" w:cs="Times New Roman"/>
          <w:b/>
          <w:lang w:eastAsia="es-ES"/>
        </w:rPr>
        <w:t>-</w:t>
      </w:r>
      <w:r w:rsidR="00450625" w:rsidRPr="00693D2F">
        <w:rPr>
          <w:rFonts w:eastAsia="Calibri" w:cs="Times New Roman"/>
          <w:b/>
          <w:lang w:eastAsia="es-ES"/>
        </w:rPr>
        <w:t xml:space="preserve"> </w:t>
      </w:r>
      <w:r>
        <w:rPr>
          <w:rFonts w:eastAsia="Calibri" w:cs="Times New Roman"/>
          <w:b/>
          <w:lang w:eastAsia="es-ES"/>
        </w:rPr>
        <w:t>3</w:t>
      </w:r>
      <w:r w:rsidR="00450625" w:rsidRPr="00693D2F">
        <w:rPr>
          <w:rFonts w:eastAsia="Calibri" w:cs="Times New Roman"/>
          <w:b/>
          <w:lang w:eastAsia="es-ES"/>
        </w:rPr>
        <w:t xml:space="preserve">. </w:t>
      </w:r>
      <w:r w:rsidR="00450625" w:rsidRPr="00693D2F">
        <w:rPr>
          <w:rFonts w:eastAsia="Calibri" w:cs="Times New Roman"/>
          <w:lang w:eastAsia="es-ES"/>
        </w:rPr>
        <w:t>“Género musical Jahuay”</w:t>
      </w:r>
    </w:p>
    <w:tbl>
      <w:tblPr>
        <w:tblStyle w:val="Tabladecuadrcula4-nfasis61"/>
        <w:tblW w:w="8500" w:type="dxa"/>
        <w:tblLook w:val="04A0" w:firstRow="1" w:lastRow="0" w:firstColumn="1" w:lastColumn="0" w:noHBand="0" w:noVBand="1"/>
      </w:tblPr>
      <w:tblGrid>
        <w:gridCol w:w="8500"/>
      </w:tblGrid>
      <w:tr w:rsidR="00296039" w:rsidRPr="00163C02" w:rsidTr="00450625">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8500" w:type="dxa"/>
          </w:tcPr>
          <w:p w:rsidR="00296039" w:rsidRPr="00450625" w:rsidRDefault="008650D6" w:rsidP="008650D6">
            <w:pPr>
              <w:rPr>
                <w:rFonts w:cs="Times New Roman"/>
                <w:b w:val="0"/>
              </w:rPr>
            </w:pPr>
            <w:r>
              <w:rPr>
                <w:rFonts w:cs="Times New Roman"/>
              </w:rPr>
              <w:t xml:space="preserve">Parroquias: </w:t>
            </w:r>
            <w:r w:rsidRPr="008650D6">
              <w:rPr>
                <w:rFonts w:cs="Times New Roman"/>
                <w:b w:val="0"/>
              </w:rPr>
              <w:t>Flores</w:t>
            </w:r>
            <w:r>
              <w:rPr>
                <w:rFonts w:cs="Times New Roman"/>
                <w:b w:val="0"/>
              </w:rPr>
              <w:t xml:space="preserve">, </w:t>
            </w:r>
            <w:r w:rsidR="00296039" w:rsidRPr="00450625">
              <w:rPr>
                <w:rFonts w:cs="Times New Roman"/>
                <w:b w:val="0"/>
              </w:rPr>
              <w:t>Cacha</w:t>
            </w:r>
            <w:r>
              <w:rPr>
                <w:rFonts w:cs="Times New Roman"/>
                <w:b w:val="0"/>
              </w:rPr>
              <w:t>, Pungalá</w:t>
            </w:r>
            <w:r w:rsidR="00A4477E">
              <w:rPr>
                <w:rFonts w:cs="Times New Roman"/>
                <w:b w:val="0"/>
              </w:rPr>
              <w:t xml:space="preserve"> y Calpi</w:t>
            </w:r>
          </w:p>
        </w:tc>
      </w:tr>
      <w:tr w:rsidR="004E2708" w:rsidRPr="00163C02" w:rsidTr="00450625">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4E2708" w:rsidRPr="00943F12" w:rsidRDefault="004E2708" w:rsidP="008C6784">
            <w:pPr>
              <w:spacing w:line="276" w:lineRule="auto"/>
              <w:rPr>
                <w:rFonts w:cs="Times New Roman"/>
                <w:sz w:val="18"/>
                <w:szCs w:val="18"/>
              </w:rPr>
            </w:pPr>
            <w:r w:rsidRPr="00943F12">
              <w:rPr>
                <w:rFonts w:cs="Times New Roman"/>
                <w:sz w:val="18"/>
                <w:szCs w:val="18"/>
              </w:rPr>
              <w:t xml:space="preserve">Género: </w:t>
            </w:r>
          </w:p>
          <w:p w:rsidR="004E2708" w:rsidRPr="00943F12" w:rsidRDefault="004E2708" w:rsidP="008C6784">
            <w:pPr>
              <w:spacing w:line="276" w:lineRule="auto"/>
              <w:rPr>
                <w:rFonts w:cs="Times New Roman"/>
                <w:b w:val="0"/>
                <w:sz w:val="18"/>
                <w:szCs w:val="18"/>
              </w:rPr>
            </w:pPr>
            <w:r w:rsidRPr="00943F12">
              <w:rPr>
                <w:rFonts w:cs="Times New Roman"/>
                <w:b w:val="0"/>
                <w:sz w:val="18"/>
                <w:szCs w:val="18"/>
              </w:rPr>
              <w:t>Jahuay</w:t>
            </w:r>
          </w:p>
        </w:tc>
      </w:tr>
      <w:tr w:rsidR="004E2708" w:rsidRPr="00163C02" w:rsidTr="00450625">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4E2708" w:rsidRPr="00943F12" w:rsidRDefault="004E2708" w:rsidP="008C6784">
            <w:pPr>
              <w:spacing w:line="276" w:lineRule="auto"/>
              <w:rPr>
                <w:rFonts w:cs="Times New Roman"/>
                <w:sz w:val="18"/>
                <w:szCs w:val="18"/>
              </w:rPr>
            </w:pPr>
            <w:r w:rsidRPr="00943F12">
              <w:rPr>
                <w:rFonts w:cs="Times New Roman"/>
                <w:sz w:val="18"/>
                <w:szCs w:val="18"/>
              </w:rPr>
              <w:t>Origen:</w:t>
            </w:r>
            <w:r w:rsidRPr="00943F12">
              <w:rPr>
                <w:rFonts w:cs="Times New Roman"/>
                <w:b w:val="0"/>
                <w:sz w:val="18"/>
                <w:szCs w:val="18"/>
              </w:rPr>
              <w:t xml:space="preserve"> Es de origen Indígena  de raíces Puruhaes </w:t>
            </w:r>
          </w:p>
        </w:tc>
      </w:tr>
      <w:tr w:rsidR="004E2708" w:rsidRPr="00163C02" w:rsidTr="004506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4E2708" w:rsidRPr="00943F12" w:rsidRDefault="004E2708" w:rsidP="008C6784">
            <w:pPr>
              <w:spacing w:line="276" w:lineRule="auto"/>
              <w:rPr>
                <w:rFonts w:cs="Times New Roman"/>
                <w:sz w:val="18"/>
                <w:szCs w:val="18"/>
              </w:rPr>
            </w:pPr>
            <w:r w:rsidRPr="00943F12">
              <w:rPr>
                <w:rFonts w:cs="Times New Roman"/>
                <w:sz w:val="18"/>
                <w:szCs w:val="18"/>
              </w:rPr>
              <w:t xml:space="preserve">Concepto: </w:t>
            </w:r>
          </w:p>
          <w:p w:rsidR="004E2708" w:rsidRPr="00943F12" w:rsidRDefault="004E2708" w:rsidP="008C6784">
            <w:pPr>
              <w:spacing w:line="276" w:lineRule="auto"/>
              <w:rPr>
                <w:rFonts w:cs="Times New Roman"/>
                <w:b w:val="0"/>
                <w:sz w:val="18"/>
                <w:szCs w:val="18"/>
              </w:rPr>
            </w:pPr>
            <w:r w:rsidRPr="00943F12">
              <w:rPr>
                <w:rFonts w:cs="Times New Roman"/>
                <w:b w:val="0"/>
                <w:sz w:val="18"/>
                <w:szCs w:val="18"/>
              </w:rPr>
              <w:t>Ritual de la co</w:t>
            </w:r>
            <w:r w:rsidR="00270677" w:rsidRPr="00943F12">
              <w:rPr>
                <w:rFonts w:cs="Times New Roman"/>
                <w:b w:val="0"/>
                <w:sz w:val="18"/>
                <w:szCs w:val="18"/>
              </w:rPr>
              <w:t>secha del trigo y la cebada. Pro</w:t>
            </w:r>
            <w:r w:rsidRPr="00943F12">
              <w:rPr>
                <w:rFonts w:cs="Times New Roman"/>
                <w:b w:val="0"/>
                <w:sz w:val="18"/>
                <w:szCs w:val="18"/>
              </w:rPr>
              <w:t xml:space="preserve">vive en las provincias de Chimborazo (cantones: Riobamba, Colta, Guamote y  Alausí) y en Quilloag, provincia de Cañar. </w:t>
            </w:r>
          </w:p>
          <w:p w:rsidR="004E2708" w:rsidRPr="00943F12" w:rsidRDefault="004E2708" w:rsidP="008C6784">
            <w:pPr>
              <w:pStyle w:val="Prrafodelista"/>
              <w:spacing w:line="276" w:lineRule="auto"/>
              <w:rPr>
                <w:rFonts w:cs="Times New Roman"/>
                <w:b w:val="0"/>
                <w:sz w:val="18"/>
                <w:szCs w:val="18"/>
              </w:rPr>
            </w:pPr>
          </w:p>
          <w:p w:rsidR="004E2708" w:rsidRPr="00943F12" w:rsidRDefault="004E2708" w:rsidP="008C6784">
            <w:pPr>
              <w:spacing w:line="276" w:lineRule="auto"/>
              <w:rPr>
                <w:rFonts w:cs="Times New Roman"/>
                <w:b w:val="0"/>
                <w:sz w:val="18"/>
                <w:szCs w:val="18"/>
              </w:rPr>
            </w:pPr>
            <w:r w:rsidRPr="00943F12">
              <w:rPr>
                <w:rFonts w:cs="Times New Roman"/>
                <w:b w:val="0"/>
                <w:sz w:val="18"/>
                <w:szCs w:val="18"/>
              </w:rPr>
              <w:t>Minga, práctica comunitar</w:t>
            </w:r>
            <w:r w:rsidR="0072181F" w:rsidRPr="00943F12">
              <w:rPr>
                <w:rFonts w:cs="Times New Roman"/>
                <w:b w:val="0"/>
                <w:sz w:val="18"/>
                <w:szCs w:val="18"/>
              </w:rPr>
              <w:t>ia, agrícola, musical, social y</w:t>
            </w:r>
            <w:r w:rsidRPr="00943F12">
              <w:rPr>
                <w:rFonts w:cs="Times New Roman"/>
                <w:b w:val="0"/>
                <w:sz w:val="18"/>
                <w:szCs w:val="18"/>
              </w:rPr>
              <w:t xml:space="preserve"> solidaria que involucra al Paqui, cantores, instrumentos musicales, alimentos, vestimentas, herramientas, un sentido de comunidad y otros elementos. Paqui es el cantor solista en el canto del jahuay, con versos libres, improvisados o tradicionales, entona y preside las diversas temáticas del jahuay.</w:t>
            </w:r>
          </w:p>
          <w:p w:rsidR="004E2708" w:rsidRPr="00943F12" w:rsidRDefault="004E2708" w:rsidP="008C6784">
            <w:pPr>
              <w:pStyle w:val="Prrafodelista"/>
              <w:spacing w:line="276" w:lineRule="auto"/>
              <w:rPr>
                <w:rFonts w:cs="Times New Roman"/>
                <w:b w:val="0"/>
                <w:sz w:val="18"/>
                <w:szCs w:val="18"/>
              </w:rPr>
            </w:pPr>
          </w:p>
          <w:p w:rsidR="004E2708" w:rsidRPr="00943F12" w:rsidRDefault="004E2708" w:rsidP="008C6784">
            <w:pPr>
              <w:spacing w:line="276" w:lineRule="auto"/>
              <w:rPr>
                <w:rFonts w:cs="Times New Roman"/>
                <w:b w:val="0"/>
                <w:sz w:val="18"/>
                <w:szCs w:val="18"/>
              </w:rPr>
            </w:pPr>
            <w:r w:rsidRPr="00943F12">
              <w:rPr>
                <w:rFonts w:cs="Times New Roman"/>
                <w:b w:val="0"/>
                <w:sz w:val="18"/>
                <w:szCs w:val="18"/>
              </w:rPr>
              <w:t>El jahuay es el canto tradicional chimboracense que con mayor grado representa a la cultura Puruhá, es una expresión patrimonial que refleja su pensamiento, estético, ideología, filosofía, encierra su historia y memoria. El jahuay es un pilar, paradigma y referente de la cultura musical chimboracense.</w:t>
            </w:r>
          </w:p>
          <w:p w:rsidR="004E2708" w:rsidRPr="00943F12" w:rsidRDefault="004E2708" w:rsidP="008C6784">
            <w:pPr>
              <w:pStyle w:val="Prrafodelista"/>
              <w:spacing w:line="276" w:lineRule="auto"/>
              <w:rPr>
                <w:rFonts w:cs="Times New Roman"/>
                <w:b w:val="0"/>
                <w:sz w:val="18"/>
                <w:szCs w:val="18"/>
              </w:rPr>
            </w:pPr>
          </w:p>
          <w:p w:rsidR="004E2708" w:rsidRPr="00943F12" w:rsidRDefault="004E2708" w:rsidP="008C6784">
            <w:pPr>
              <w:spacing w:line="276" w:lineRule="auto"/>
              <w:rPr>
                <w:rFonts w:cs="Times New Roman"/>
                <w:sz w:val="18"/>
                <w:szCs w:val="18"/>
              </w:rPr>
            </w:pPr>
            <w:r w:rsidRPr="00943F12">
              <w:rPr>
                <w:rFonts w:cs="Times New Roman"/>
                <w:b w:val="0"/>
                <w:sz w:val="18"/>
                <w:szCs w:val="18"/>
              </w:rPr>
              <w:t>Género musical puruhá – cañari, constituido por una secuencia de repertorios rituales, responsoriales, con una diversidad temática, unidad estructural y funcional.</w:t>
            </w:r>
          </w:p>
        </w:tc>
      </w:tr>
      <w:tr w:rsidR="004E2708" w:rsidRPr="00163C02" w:rsidTr="00450625">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4E2708" w:rsidRPr="00943F12" w:rsidRDefault="00296039" w:rsidP="008C6784">
            <w:pPr>
              <w:spacing w:line="276" w:lineRule="auto"/>
              <w:rPr>
                <w:rFonts w:cs="Times New Roman"/>
                <w:sz w:val="18"/>
                <w:szCs w:val="18"/>
              </w:rPr>
            </w:pPr>
            <w:r w:rsidRPr="00943F12">
              <w:rPr>
                <w:rFonts w:cs="Times New Roman"/>
                <w:sz w:val="18"/>
                <w:szCs w:val="18"/>
              </w:rPr>
              <w:t>Características:</w:t>
            </w:r>
          </w:p>
          <w:p w:rsidR="00296039" w:rsidRPr="00943F12" w:rsidRDefault="00EE2613" w:rsidP="00D27389">
            <w:pPr>
              <w:pStyle w:val="Prrafodelista"/>
              <w:numPr>
                <w:ilvl w:val="0"/>
                <w:numId w:val="17"/>
              </w:numPr>
              <w:spacing w:line="276" w:lineRule="auto"/>
              <w:rPr>
                <w:rFonts w:cs="Times New Roman"/>
                <w:b w:val="0"/>
                <w:sz w:val="18"/>
                <w:szCs w:val="18"/>
              </w:rPr>
            </w:pPr>
            <w:r w:rsidRPr="00943F12">
              <w:rPr>
                <w:rFonts w:cs="Times New Roman"/>
                <w:b w:val="0"/>
                <w:sz w:val="18"/>
                <w:szCs w:val="18"/>
              </w:rPr>
              <w:t>Los repertorios del jahuay son muy variados, cumplen con una función narrativa a la madre tierra, el sol, taita (padre) Chimborazo, el cóndor, personajes míticos.</w:t>
            </w:r>
          </w:p>
          <w:p w:rsidR="00EE2613" w:rsidRPr="00943F12" w:rsidRDefault="00EE2613" w:rsidP="00D27389">
            <w:pPr>
              <w:pStyle w:val="Prrafodelista"/>
              <w:numPr>
                <w:ilvl w:val="0"/>
                <w:numId w:val="17"/>
              </w:numPr>
              <w:spacing w:line="276" w:lineRule="auto"/>
              <w:rPr>
                <w:rFonts w:cs="Times New Roman"/>
                <w:b w:val="0"/>
                <w:sz w:val="18"/>
                <w:szCs w:val="18"/>
              </w:rPr>
            </w:pPr>
            <w:r w:rsidRPr="00943F12">
              <w:rPr>
                <w:rFonts w:cs="Times New Roman"/>
                <w:b w:val="0"/>
                <w:sz w:val="18"/>
                <w:szCs w:val="18"/>
              </w:rPr>
              <w:t>Se narra la historia del pueblo, sus héroes, heroínas, historias de amor, la cotidianidad, el ciclo vital, la religiosidad, logros, aspiraciones, etc.</w:t>
            </w:r>
          </w:p>
          <w:p w:rsidR="00EE2613" w:rsidRPr="00943F12" w:rsidRDefault="00EE2613" w:rsidP="00D27389">
            <w:pPr>
              <w:pStyle w:val="Prrafodelista"/>
              <w:numPr>
                <w:ilvl w:val="0"/>
                <w:numId w:val="17"/>
              </w:numPr>
              <w:spacing w:line="276" w:lineRule="auto"/>
              <w:rPr>
                <w:rFonts w:cs="Times New Roman"/>
                <w:b w:val="0"/>
                <w:sz w:val="18"/>
                <w:szCs w:val="18"/>
              </w:rPr>
            </w:pPr>
            <w:r w:rsidRPr="00943F12">
              <w:rPr>
                <w:rFonts w:cs="Times New Roman"/>
                <w:b w:val="0"/>
                <w:sz w:val="18"/>
                <w:szCs w:val="18"/>
              </w:rPr>
              <w:t>Los repertorios del jahuay, marcan y mantienen el ritmo de la minga de la cosecha.</w:t>
            </w:r>
          </w:p>
          <w:p w:rsidR="00EE2613" w:rsidRPr="00943F12" w:rsidRDefault="00EE2613" w:rsidP="00D27389">
            <w:pPr>
              <w:pStyle w:val="Prrafodelista"/>
              <w:numPr>
                <w:ilvl w:val="0"/>
                <w:numId w:val="17"/>
              </w:numPr>
              <w:spacing w:line="276" w:lineRule="auto"/>
              <w:rPr>
                <w:rFonts w:cs="Times New Roman"/>
                <w:b w:val="0"/>
                <w:sz w:val="18"/>
                <w:szCs w:val="18"/>
              </w:rPr>
            </w:pPr>
            <w:r w:rsidRPr="00943F12">
              <w:rPr>
                <w:rFonts w:cs="Times New Roman"/>
                <w:b w:val="0"/>
                <w:sz w:val="18"/>
                <w:szCs w:val="18"/>
              </w:rPr>
              <w:t>El sonido de la hoz cortando el trigo o la cebada sirve de apoyo rítmico al canto.</w:t>
            </w:r>
            <w:r w:rsidR="00B863BE" w:rsidRPr="00943F12">
              <w:rPr>
                <w:rFonts w:cs="Times New Roman"/>
                <w:b w:val="0"/>
                <w:sz w:val="18"/>
                <w:szCs w:val="18"/>
              </w:rPr>
              <w:t xml:space="preserve"> (GODOY, M.  2014; P</w:t>
            </w:r>
            <w:r w:rsidR="00DA487A" w:rsidRPr="00943F12">
              <w:rPr>
                <w:rFonts w:cs="Times New Roman"/>
                <w:b w:val="0"/>
                <w:sz w:val="18"/>
                <w:szCs w:val="18"/>
              </w:rPr>
              <w:t>.p</w:t>
            </w:r>
            <w:r w:rsidR="00B863BE" w:rsidRPr="00943F12">
              <w:rPr>
                <w:rFonts w:cs="Times New Roman"/>
                <w:b w:val="0"/>
                <w:sz w:val="18"/>
                <w:szCs w:val="18"/>
              </w:rPr>
              <w:t xml:space="preserve"> 8,9)</w:t>
            </w:r>
          </w:p>
        </w:tc>
      </w:tr>
    </w:tbl>
    <w:p w:rsidR="00DB1871" w:rsidRPr="000348F4" w:rsidRDefault="00DB1871" w:rsidP="00DB1871">
      <w:pPr>
        <w:rPr>
          <w:rFonts w:eastAsia="Calibri" w:cs="Times New Roman"/>
          <w:b/>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0348F4" w:rsidRDefault="000348F4" w:rsidP="00104B57"/>
    <w:p w:rsidR="002968D6" w:rsidRPr="007559B8" w:rsidRDefault="00631C03" w:rsidP="00DB1871">
      <w:pPr>
        <w:pStyle w:val="Ttulo3"/>
        <w:rPr>
          <w:rFonts w:eastAsia="Calibri"/>
          <w:sz w:val="18"/>
          <w:szCs w:val="18"/>
          <w:lang w:eastAsia="es-ES"/>
        </w:rPr>
      </w:pPr>
      <w:bookmarkStart w:id="592" w:name="_Toc427520782"/>
      <w:bookmarkStart w:id="593" w:name="_Toc427522046"/>
      <w:bookmarkStart w:id="594" w:name="_Toc427523105"/>
      <w:bookmarkStart w:id="595" w:name="_Toc427537033"/>
      <w:bookmarkStart w:id="596" w:name="_Toc427779052"/>
      <w:r w:rsidRPr="00B863BE">
        <w:t>3.4</w:t>
      </w:r>
      <w:r w:rsidR="00246355" w:rsidRPr="00B863BE">
        <w:t xml:space="preserve">.2. </w:t>
      </w:r>
      <w:r w:rsidR="002968D6" w:rsidRPr="00B863BE">
        <w:t>Música Mestiza</w:t>
      </w:r>
      <w:bookmarkEnd w:id="592"/>
      <w:bookmarkEnd w:id="593"/>
      <w:bookmarkEnd w:id="594"/>
      <w:bookmarkEnd w:id="595"/>
      <w:bookmarkEnd w:id="596"/>
    </w:p>
    <w:p w:rsidR="00246355" w:rsidRPr="00B863BE" w:rsidRDefault="00B863BE" w:rsidP="00246355">
      <w:pPr>
        <w:rPr>
          <w:rFonts w:eastAsia="Calibri" w:cs="Times New Roman"/>
          <w:lang w:eastAsia="es-ES"/>
        </w:rPr>
      </w:pPr>
      <w:r>
        <w:rPr>
          <w:rFonts w:eastAsia="Calibri" w:cs="Times New Roman"/>
          <w:b/>
          <w:lang w:eastAsia="es-ES"/>
        </w:rPr>
        <w:t>Tabla 11</w:t>
      </w:r>
      <w:r w:rsidR="00DB1871">
        <w:rPr>
          <w:rFonts w:eastAsia="Calibri" w:cs="Times New Roman"/>
          <w:b/>
          <w:lang w:eastAsia="es-ES"/>
        </w:rPr>
        <w:t>-</w:t>
      </w:r>
      <w:r>
        <w:rPr>
          <w:rFonts w:eastAsia="Calibri" w:cs="Times New Roman"/>
          <w:b/>
          <w:lang w:eastAsia="es-ES"/>
        </w:rPr>
        <w:t>3</w:t>
      </w:r>
      <w:r w:rsidR="00246355" w:rsidRPr="00B863BE">
        <w:rPr>
          <w:rFonts w:eastAsia="Calibri" w:cs="Times New Roman"/>
          <w:b/>
          <w:lang w:eastAsia="es-ES"/>
        </w:rPr>
        <w:t xml:space="preserve">. </w:t>
      </w:r>
      <w:r w:rsidR="00246355" w:rsidRPr="00B863BE">
        <w:rPr>
          <w:rFonts w:eastAsia="Calibri" w:cs="Times New Roman"/>
          <w:lang w:eastAsia="es-ES"/>
        </w:rPr>
        <w:t>“Género musical Carnaval Chimboracense”</w:t>
      </w:r>
    </w:p>
    <w:tbl>
      <w:tblPr>
        <w:tblStyle w:val="Tabladecuadrcula4-nfasis61"/>
        <w:tblW w:w="0" w:type="auto"/>
        <w:tblLook w:val="04A0" w:firstRow="1" w:lastRow="0" w:firstColumn="1" w:lastColumn="0" w:noHBand="0" w:noVBand="1"/>
      </w:tblPr>
      <w:tblGrid>
        <w:gridCol w:w="8494"/>
      </w:tblGrid>
      <w:tr w:rsidR="005875B6" w:rsidRPr="00163C02" w:rsidTr="004506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rsidR="005875B6" w:rsidRPr="00A4477E" w:rsidRDefault="005875B6" w:rsidP="00450625">
            <w:pPr>
              <w:spacing w:line="276" w:lineRule="auto"/>
              <w:rPr>
                <w:rFonts w:cs="Times New Roman"/>
                <w:b w:val="0"/>
              </w:rPr>
            </w:pPr>
            <w:r w:rsidRPr="00A4477E">
              <w:rPr>
                <w:rFonts w:cs="Times New Roman"/>
              </w:rPr>
              <w:t>Parroquias:</w:t>
            </w:r>
            <w:r w:rsidR="00A4477E">
              <w:rPr>
                <w:rFonts w:cs="Times New Roman"/>
                <w:b w:val="0"/>
              </w:rPr>
              <w:t xml:space="preserve"> Riobamba, Flores, Punín, San Luis, San Juan, Calpi, Pungalá, Quimiag y Cubijies.</w:t>
            </w:r>
          </w:p>
        </w:tc>
      </w:tr>
      <w:tr w:rsidR="00F406CB" w:rsidRPr="00163C02" w:rsidTr="004506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F406CB" w:rsidRPr="00943F12" w:rsidRDefault="00F406CB" w:rsidP="00450625">
            <w:pPr>
              <w:spacing w:line="276" w:lineRule="auto"/>
              <w:rPr>
                <w:rFonts w:cs="Times New Roman"/>
                <w:sz w:val="18"/>
                <w:szCs w:val="18"/>
              </w:rPr>
            </w:pPr>
            <w:r w:rsidRPr="00943F12">
              <w:rPr>
                <w:rFonts w:cs="Times New Roman"/>
                <w:sz w:val="18"/>
                <w:szCs w:val="18"/>
              </w:rPr>
              <w:t>Género:</w:t>
            </w:r>
          </w:p>
          <w:p w:rsidR="00F406CB" w:rsidRPr="00943F12" w:rsidRDefault="00F406CB" w:rsidP="00450625">
            <w:pPr>
              <w:spacing w:line="276" w:lineRule="auto"/>
              <w:rPr>
                <w:rFonts w:cs="Times New Roman"/>
                <w:b w:val="0"/>
                <w:sz w:val="18"/>
                <w:szCs w:val="18"/>
              </w:rPr>
            </w:pPr>
            <w:r w:rsidRPr="00943F12">
              <w:rPr>
                <w:rFonts w:cs="Times New Roman"/>
                <w:b w:val="0"/>
                <w:sz w:val="18"/>
                <w:szCs w:val="18"/>
              </w:rPr>
              <w:t>Carnaval Chimboracense</w:t>
            </w:r>
          </w:p>
        </w:tc>
      </w:tr>
      <w:tr w:rsidR="00F406CB" w:rsidRPr="00163C02" w:rsidTr="00450625">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F406CB" w:rsidRPr="00943F12" w:rsidRDefault="00F406CB" w:rsidP="00450625">
            <w:pPr>
              <w:spacing w:line="276" w:lineRule="auto"/>
              <w:rPr>
                <w:rFonts w:cs="Times New Roman"/>
                <w:sz w:val="18"/>
                <w:szCs w:val="18"/>
              </w:rPr>
            </w:pPr>
            <w:r w:rsidRPr="00943F12">
              <w:rPr>
                <w:rFonts w:cs="Times New Roman"/>
                <w:sz w:val="18"/>
                <w:szCs w:val="18"/>
              </w:rPr>
              <w:t xml:space="preserve">Origen: </w:t>
            </w:r>
          </w:p>
          <w:p w:rsidR="007032F8" w:rsidRPr="00943F12" w:rsidRDefault="007032F8" w:rsidP="00450625">
            <w:pPr>
              <w:spacing w:line="276" w:lineRule="auto"/>
              <w:rPr>
                <w:rFonts w:cs="Times New Roman"/>
                <w:b w:val="0"/>
                <w:sz w:val="18"/>
                <w:szCs w:val="18"/>
              </w:rPr>
            </w:pPr>
            <w:r w:rsidRPr="00943F12">
              <w:rPr>
                <w:rFonts w:cs="Times New Roman"/>
                <w:b w:val="0"/>
                <w:sz w:val="18"/>
                <w:szCs w:val="18"/>
              </w:rPr>
              <w:t>Su melodía es tradicional, anónima y es cantada desde hace siglos. Existe una versión a cerca de su origen que lo remonta a las épocas prehispánicas, cuando el Dios Pachacámac ordeno a la naturaleza compusiera una música dedicada a una pareja de jóvenes indios unidos en un tierno y profundo amor. El viento, las aves, el agua y los árboles crearon una pieza cuyos “sonidos conjugados formaron una música triste y alegre a un mismo tiempo”.</w:t>
            </w:r>
          </w:p>
          <w:p w:rsidR="00F406CB" w:rsidRPr="00943F12" w:rsidRDefault="007032F8" w:rsidP="00450625">
            <w:pPr>
              <w:spacing w:line="276" w:lineRule="auto"/>
              <w:rPr>
                <w:rFonts w:cs="Times New Roman"/>
                <w:sz w:val="18"/>
                <w:szCs w:val="18"/>
              </w:rPr>
            </w:pPr>
            <w:r w:rsidRPr="00943F12">
              <w:rPr>
                <w:rFonts w:cs="Times New Roman"/>
                <w:b w:val="0"/>
                <w:sz w:val="18"/>
                <w:szCs w:val="18"/>
              </w:rPr>
              <w:t>Los jóvenes escucharon la melodía y como una dádiva se la entonaron al cacique Huaranga, quien estableció una importante fiesta para que aquella música fuese interpretada por su pueblo.</w:t>
            </w:r>
            <w:r w:rsidR="00B863BE" w:rsidRPr="00943F12">
              <w:rPr>
                <w:rFonts w:cs="Times New Roman"/>
                <w:b w:val="0"/>
                <w:sz w:val="18"/>
                <w:szCs w:val="18"/>
              </w:rPr>
              <w:t xml:space="preserve"> (GUERRERO, P.  2002., P  790)</w:t>
            </w:r>
          </w:p>
        </w:tc>
      </w:tr>
      <w:tr w:rsidR="00F406CB" w:rsidRPr="00163C02" w:rsidTr="004506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F406CB" w:rsidRPr="00943F12" w:rsidRDefault="00F406CB" w:rsidP="00450625">
            <w:pPr>
              <w:spacing w:line="276" w:lineRule="auto"/>
              <w:rPr>
                <w:rFonts w:cs="Times New Roman"/>
                <w:sz w:val="18"/>
                <w:szCs w:val="18"/>
              </w:rPr>
            </w:pPr>
            <w:r w:rsidRPr="00943F12">
              <w:rPr>
                <w:rFonts w:cs="Times New Roman"/>
                <w:sz w:val="18"/>
                <w:szCs w:val="18"/>
              </w:rPr>
              <w:t xml:space="preserve">Concepto: </w:t>
            </w:r>
          </w:p>
          <w:p w:rsidR="00F406CB" w:rsidRPr="00943F12" w:rsidRDefault="008C308C" w:rsidP="00B863BE">
            <w:pPr>
              <w:spacing w:line="276" w:lineRule="auto"/>
              <w:rPr>
                <w:rFonts w:cs="Times New Roman"/>
                <w:sz w:val="18"/>
                <w:szCs w:val="18"/>
              </w:rPr>
            </w:pPr>
            <w:r w:rsidRPr="00943F12">
              <w:rPr>
                <w:rFonts w:cs="Times New Roman"/>
                <w:b w:val="0"/>
                <w:sz w:val="18"/>
                <w:szCs w:val="18"/>
              </w:rPr>
              <w:t>El carnaval mestizo en lo musical está vinculado con los cantos carnavaleros y  la copla, esta es la época para recordar las coplas tradicionales, y es el espacio para crear nuevas coplas, improvisar versos, cantar el contrapunto.</w:t>
            </w:r>
          </w:p>
        </w:tc>
      </w:tr>
      <w:tr w:rsidR="00F406CB" w:rsidRPr="00163C02" w:rsidTr="00450625">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F406CB" w:rsidRPr="00943F12" w:rsidRDefault="005875B6" w:rsidP="00450625">
            <w:pPr>
              <w:spacing w:line="276" w:lineRule="auto"/>
              <w:rPr>
                <w:rFonts w:cs="Times New Roman"/>
                <w:sz w:val="18"/>
                <w:szCs w:val="18"/>
              </w:rPr>
            </w:pPr>
            <w:r w:rsidRPr="00943F12">
              <w:rPr>
                <w:rFonts w:cs="Times New Roman"/>
                <w:sz w:val="18"/>
                <w:szCs w:val="18"/>
              </w:rPr>
              <w:t>Características:</w:t>
            </w:r>
          </w:p>
          <w:p w:rsidR="00C30043" w:rsidRPr="00943F12" w:rsidRDefault="00C30043" w:rsidP="00D27389">
            <w:pPr>
              <w:pStyle w:val="Prrafodelista"/>
              <w:numPr>
                <w:ilvl w:val="0"/>
                <w:numId w:val="20"/>
              </w:numPr>
              <w:spacing w:line="276" w:lineRule="auto"/>
              <w:rPr>
                <w:rFonts w:cs="Times New Roman"/>
                <w:b w:val="0"/>
                <w:sz w:val="18"/>
                <w:szCs w:val="18"/>
              </w:rPr>
            </w:pPr>
            <w:r w:rsidRPr="00943F12">
              <w:rPr>
                <w:rFonts w:cs="Times New Roman"/>
                <w:b w:val="0"/>
                <w:sz w:val="18"/>
                <w:szCs w:val="18"/>
              </w:rPr>
              <w:t>Esta es la época para recordar las coplas tradicionales, y es el espacio para crear nuevas coplas, improvisar versos, cantar el contrapunto.</w:t>
            </w:r>
          </w:p>
          <w:p w:rsidR="00C30043" w:rsidRPr="00943F12" w:rsidRDefault="00C30043" w:rsidP="00D27389">
            <w:pPr>
              <w:pStyle w:val="Prrafodelista"/>
              <w:numPr>
                <w:ilvl w:val="0"/>
                <w:numId w:val="20"/>
              </w:numPr>
              <w:spacing w:line="276" w:lineRule="auto"/>
              <w:rPr>
                <w:rFonts w:cs="Times New Roman"/>
                <w:b w:val="0"/>
                <w:sz w:val="18"/>
                <w:szCs w:val="18"/>
              </w:rPr>
            </w:pPr>
            <w:r w:rsidRPr="00943F12">
              <w:rPr>
                <w:rFonts w:cs="Times New Roman"/>
                <w:b w:val="0"/>
                <w:sz w:val="18"/>
                <w:szCs w:val="18"/>
              </w:rPr>
              <w:t>El tambor, la guitara, el acordeón animan este canto.</w:t>
            </w:r>
          </w:p>
          <w:p w:rsidR="00C30043" w:rsidRPr="00943F12" w:rsidRDefault="00C30043" w:rsidP="00D27389">
            <w:pPr>
              <w:pStyle w:val="Prrafodelista"/>
              <w:numPr>
                <w:ilvl w:val="0"/>
                <w:numId w:val="20"/>
              </w:numPr>
              <w:spacing w:line="276" w:lineRule="auto"/>
              <w:rPr>
                <w:rFonts w:cs="Times New Roman"/>
                <w:b w:val="0"/>
                <w:sz w:val="18"/>
                <w:szCs w:val="18"/>
              </w:rPr>
            </w:pPr>
            <w:r w:rsidRPr="00943F12">
              <w:rPr>
                <w:rFonts w:cs="Times New Roman"/>
                <w:b w:val="0"/>
                <w:sz w:val="18"/>
                <w:szCs w:val="18"/>
              </w:rPr>
              <w:t>El carnaval es fiesta y baile.</w:t>
            </w:r>
            <w:r w:rsidR="00B863BE" w:rsidRPr="00943F12">
              <w:rPr>
                <w:rFonts w:cs="Times New Roman"/>
                <w:b w:val="0"/>
                <w:sz w:val="18"/>
                <w:szCs w:val="18"/>
              </w:rPr>
              <w:t xml:space="preserve"> </w:t>
            </w:r>
          </w:p>
        </w:tc>
      </w:tr>
    </w:tbl>
    <w:p w:rsidR="00DB1871" w:rsidRPr="000348F4" w:rsidRDefault="00DB1871" w:rsidP="00DB1871">
      <w:pPr>
        <w:rPr>
          <w:rFonts w:eastAsia="Calibri" w:cs="Times New Roman"/>
          <w:b/>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AF672E" w:rsidRPr="00FF74C5" w:rsidRDefault="00B863BE" w:rsidP="00AF672E">
      <w:pPr>
        <w:rPr>
          <w:rFonts w:eastAsia="Calibri" w:cs="Times New Roman"/>
          <w:b/>
          <w:lang w:eastAsia="es-ES"/>
        </w:rPr>
      </w:pPr>
      <w:r w:rsidRPr="00FF74C5">
        <w:rPr>
          <w:rFonts w:eastAsia="Calibri" w:cs="Times New Roman"/>
          <w:b/>
          <w:lang w:eastAsia="es-ES"/>
        </w:rPr>
        <w:lastRenderedPageBreak/>
        <w:t>Tabla 12</w:t>
      </w:r>
      <w:r w:rsidR="00DB1871">
        <w:rPr>
          <w:rFonts w:eastAsia="Calibri" w:cs="Times New Roman"/>
          <w:b/>
          <w:lang w:eastAsia="es-ES"/>
        </w:rPr>
        <w:t>-</w:t>
      </w:r>
      <w:r w:rsidRPr="00FF74C5">
        <w:rPr>
          <w:rFonts w:eastAsia="Calibri" w:cs="Times New Roman"/>
          <w:b/>
          <w:lang w:eastAsia="es-ES"/>
        </w:rPr>
        <w:t>3</w:t>
      </w:r>
      <w:r w:rsidR="00AF672E" w:rsidRPr="00FF74C5">
        <w:rPr>
          <w:rFonts w:eastAsia="Calibri" w:cs="Times New Roman"/>
          <w:b/>
          <w:lang w:eastAsia="es-ES"/>
        </w:rPr>
        <w:t xml:space="preserve">. </w:t>
      </w:r>
      <w:r w:rsidR="00AF672E" w:rsidRPr="00FF74C5">
        <w:rPr>
          <w:rFonts w:eastAsia="Calibri" w:cs="Times New Roman"/>
          <w:lang w:eastAsia="es-ES"/>
        </w:rPr>
        <w:t>“Género musical Pasillo Riobambeño”</w:t>
      </w:r>
    </w:p>
    <w:tbl>
      <w:tblPr>
        <w:tblStyle w:val="Tabladecuadrcula4-nfasis61"/>
        <w:tblW w:w="0" w:type="auto"/>
        <w:tblLook w:val="04A0" w:firstRow="1" w:lastRow="0" w:firstColumn="1" w:lastColumn="0" w:noHBand="0" w:noVBand="1"/>
      </w:tblPr>
      <w:tblGrid>
        <w:gridCol w:w="8494"/>
      </w:tblGrid>
      <w:tr w:rsidR="005875B6" w:rsidRPr="00AF672E" w:rsidTr="00AF67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rsidR="005875B6" w:rsidRPr="00A4477E" w:rsidRDefault="005875B6" w:rsidP="00AF672E">
            <w:pPr>
              <w:spacing w:line="276" w:lineRule="auto"/>
              <w:rPr>
                <w:rFonts w:cs="Times New Roman"/>
              </w:rPr>
            </w:pPr>
            <w:r w:rsidRPr="00A4477E">
              <w:rPr>
                <w:rFonts w:cs="Times New Roman"/>
                <w:b w:val="0"/>
              </w:rPr>
              <w:t>Parroquias:</w:t>
            </w:r>
            <w:r w:rsidR="00A4477E">
              <w:rPr>
                <w:rFonts w:cs="Times New Roman"/>
                <w:b w:val="0"/>
              </w:rPr>
              <w:t xml:space="preserve"> Riobamba, San Luis, Calpi, Quimiag y Cubijies.</w:t>
            </w:r>
          </w:p>
        </w:tc>
      </w:tr>
      <w:tr w:rsidR="005D287D" w:rsidRPr="00AF672E" w:rsidTr="00AF6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5D287D" w:rsidRPr="00943F12" w:rsidRDefault="005D287D" w:rsidP="00AF672E">
            <w:pPr>
              <w:spacing w:line="276" w:lineRule="auto"/>
              <w:rPr>
                <w:rFonts w:cs="Times New Roman"/>
                <w:sz w:val="18"/>
                <w:szCs w:val="18"/>
              </w:rPr>
            </w:pPr>
            <w:r w:rsidRPr="00943F12">
              <w:rPr>
                <w:rFonts w:cs="Times New Roman"/>
                <w:sz w:val="18"/>
                <w:szCs w:val="18"/>
              </w:rPr>
              <w:t>Género:</w:t>
            </w:r>
          </w:p>
          <w:p w:rsidR="005D287D" w:rsidRPr="00943F12" w:rsidRDefault="005D287D" w:rsidP="00AF672E">
            <w:pPr>
              <w:spacing w:line="276" w:lineRule="auto"/>
              <w:rPr>
                <w:rFonts w:cs="Times New Roman"/>
                <w:b w:val="0"/>
                <w:sz w:val="18"/>
                <w:szCs w:val="18"/>
              </w:rPr>
            </w:pPr>
            <w:r w:rsidRPr="00943F12">
              <w:rPr>
                <w:rFonts w:cs="Times New Roman"/>
                <w:b w:val="0"/>
                <w:sz w:val="18"/>
                <w:szCs w:val="18"/>
              </w:rPr>
              <w:t>Pasillo Riobambeño</w:t>
            </w:r>
          </w:p>
        </w:tc>
      </w:tr>
      <w:tr w:rsidR="005D287D" w:rsidRPr="00AF672E" w:rsidTr="00AF672E">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5D287D" w:rsidRPr="00943F12" w:rsidRDefault="005D287D" w:rsidP="00AF672E">
            <w:pPr>
              <w:spacing w:line="276" w:lineRule="auto"/>
              <w:rPr>
                <w:rFonts w:cs="Times New Roman"/>
                <w:sz w:val="18"/>
                <w:szCs w:val="18"/>
              </w:rPr>
            </w:pPr>
            <w:r w:rsidRPr="00943F12">
              <w:rPr>
                <w:rFonts w:cs="Times New Roman"/>
                <w:sz w:val="18"/>
                <w:szCs w:val="18"/>
              </w:rPr>
              <w:t xml:space="preserve">Origen: </w:t>
            </w:r>
          </w:p>
          <w:p w:rsidR="005D287D" w:rsidRPr="00943F12" w:rsidRDefault="005D287D" w:rsidP="00AF672E">
            <w:pPr>
              <w:spacing w:line="276" w:lineRule="auto"/>
              <w:rPr>
                <w:rFonts w:cs="Times New Roman"/>
                <w:b w:val="0"/>
                <w:sz w:val="18"/>
                <w:szCs w:val="18"/>
              </w:rPr>
            </w:pPr>
            <w:r w:rsidRPr="00943F12">
              <w:rPr>
                <w:rFonts w:cs="Times New Roman"/>
                <w:b w:val="0"/>
                <w:sz w:val="18"/>
                <w:szCs w:val="18"/>
              </w:rPr>
              <w:t>Su origen es multinacional, se generó en el siglo XIX, en la época de las guerras de la independencia sudamericana.</w:t>
            </w:r>
          </w:p>
        </w:tc>
      </w:tr>
      <w:tr w:rsidR="005D287D" w:rsidRPr="00AF672E" w:rsidTr="00AF6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5D287D" w:rsidRPr="00943F12" w:rsidRDefault="005D287D" w:rsidP="00AF672E">
            <w:pPr>
              <w:spacing w:line="276" w:lineRule="auto"/>
              <w:rPr>
                <w:rFonts w:cs="Times New Roman"/>
                <w:sz w:val="18"/>
                <w:szCs w:val="18"/>
              </w:rPr>
            </w:pPr>
            <w:r w:rsidRPr="00943F12">
              <w:rPr>
                <w:rFonts w:cs="Times New Roman"/>
                <w:sz w:val="18"/>
                <w:szCs w:val="18"/>
              </w:rPr>
              <w:t xml:space="preserve">Concepto: </w:t>
            </w:r>
          </w:p>
          <w:p w:rsidR="005D287D" w:rsidRPr="00943F12" w:rsidRDefault="00552F12" w:rsidP="00AF672E">
            <w:pPr>
              <w:spacing w:line="276" w:lineRule="auto"/>
              <w:rPr>
                <w:rFonts w:cs="Times New Roman"/>
                <w:b w:val="0"/>
                <w:sz w:val="18"/>
                <w:szCs w:val="18"/>
              </w:rPr>
            </w:pPr>
            <w:r w:rsidRPr="00943F12">
              <w:rPr>
                <w:rFonts w:cs="Times New Roman"/>
                <w:b w:val="0"/>
                <w:sz w:val="18"/>
                <w:szCs w:val="18"/>
              </w:rPr>
              <w:t>El pasillo es un género musical, sistema rítmico de danza, canción y baile criollo de pareja entre lazada.</w:t>
            </w:r>
          </w:p>
          <w:p w:rsidR="00DC7564" w:rsidRPr="00943F12" w:rsidRDefault="00DC7564" w:rsidP="00AF672E">
            <w:pPr>
              <w:spacing w:line="276" w:lineRule="auto"/>
              <w:rPr>
                <w:rFonts w:cs="Times New Roman"/>
                <w:sz w:val="18"/>
                <w:szCs w:val="18"/>
              </w:rPr>
            </w:pPr>
            <w:r w:rsidRPr="00943F12">
              <w:rPr>
                <w:rFonts w:cs="Times New Roman"/>
                <w:b w:val="0"/>
                <w:sz w:val="18"/>
                <w:szCs w:val="18"/>
              </w:rPr>
              <w:t>El pasillo es el ejemplo de un proceso de invención, donde el préstamo cultural produce una síntesis de una conjunción de algunos géneros musicales (vals, bolero español, yaraví, etc.), asociados a otros elementos sociales y culturales, tanto en los niveles melódico, acórdico, armónico, rítmico, tímbrico y lingüístico. El pasillo, durante el siglo XIX y las primeras décadas del siglo XX, fueron un género musical eminente bailable. A inicios del siglo XX surgieron en Riobamba y Ecuador las nuevas propuestas literarias de un movimiento literario musical que propició el florecimiento y auge del pasillo canción, el pasillo con texto, el pasillo cantado.</w:t>
            </w:r>
          </w:p>
        </w:tc>
      </w:tr>
      <w:tr w:rsidR="005D287D" w:rsidRPr="00AF672E" w:rsidTr="00AF672E">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5D287D" w:rsidRPr="00943F12" w:rsidRDefault="00C30043" w:rsidP="00AF672E">
            <w:pPr>
              <w:spacing w:line="276" w:lineRule="auto"/>
              <w:rPr>
                <w:rFonts w:cs="Times New Roman"/>
                <w:sz w:val="18"/>
                <w:szCs w:val="18"/>
              </w:rPr>
            </w:pPr>
            <w:r w:rsidRPr="00943F12">
              <w:rPr>
                <w:rFonts w:cs="Times New Roman"/>
                <w:sz w:val="18"/>
                <w:szCs w:val="18"/>
              </w:rPr>
              <w:t>Características</w:t>
            </w:r>
            <w:r w:rsidR="005875B6" w:rsidRPr="00943F12">
              <w:rPr>
                <w:rFonts w:cs="Times New Roman"/>
                <w:sz w:val="18"/>
                <w:szCs w:val="18"/>
              </w:rPr>
              <w:t>:</w:t>
            </w:r>
          </w:p>
          <w:p w:rsidR="00C30043" w:rsidRPr="00943F12" w:rsidRDefault="005542FB" w:rsidP="00D27389">
            <w:pPr>
              <w:pStyle w:val="Prrafodelista"/>
              <w:numPr>
                <w:ilvl w:val="0"/>
                <w:numId w:val="19"/>
              </w:numPr>
              <w:spacing w:line="276" w:lineRule="auto"/>
              <w:rPr>
                <w:rFonts w:cs="Times New Roman"/>
                <w:b w:val="0"/>
                <w:sz w:val="18"/>
                <w:szCs w:val="18"/>
              </w:rPr>
            </w:pPr>
            <w:r w:rsidRPr="00943F12">
              <w:rPr>
                <w:rFonts w:cs="Times New Roman"/>
                <w:b w:val="0"/>
                <w:sz w:val="18"/>
                <w:szCs w:val="18"/>
              </w:rPr>
              <w:t>Sus letras son inspiradas en el amor y la nostalgia</w:t>
            </w:r>
            <w:r w:rsidR="00140155" w:rsidRPr="00943F12">
              <w:rPr>
                <w:rFonts w:cs="Times New Roman"/>
                <w:b w:val="0"/>
                <w:sz w:val="18"/>
                <w:szCs w:val="18"/>
              </w:rPr>
              <w:t xml:space="preserve"> </w:t>
            </w:r>
          </w:p>
          <w:p w:rsidR="005542FB" w:rsidRPr="00943F12" w:rsidRDefault="005542FB" w:rsidP="00D27389">
            <w:pPr>
              <w:pStyle w:val="Prrafodelista"/>
              <w:numPr>
                <w:ilvl w:val="0"/>
                <w:numId w:val="19"/>
              </w:numPr>
              <w:spacing w:line="276" w:lineRule="auto"/>
              <w:rPr>
                <w:rFonts w:cs="Times New Roman"/>
                <w:sz w:val="18"/>
                <w:szCs w:val="18"/>
              </w:rPr>
            </w:pPr>
            <w:r w:rsidRPr="00943F12">
              <w:rPr>
                <w:rFonts w:cs="Times New Roman"/>
                <w:b w:val="0"/>
                <w:sz w:val="18"/>
                <w:szCs w:val="18"/>
              </w:rPr>
              <w:t>Es un baile lento.</w:t>
            </w:r>
            <w:r w:rsidR="00B863BE" w:rsidRPr="00943F12">
              <w:rPr>
                <w:rFonts w:cs="Times New Roman"/>
                <w:b w:val="0"/>
                <w:sz w:val="18"/>
                <w:szCs w:val="18"/>
              </w:rPr>
              <w:t xml:space="preserve"> (GODOY, M y CEPEDA, F. 2012  P</w:t>
            </w:r>
            <w:r w:rsidR="00DA487A" w:rsidRPr="00943F12">
              <w:rPr>
                <w:rFonts w:cs="Times New Roman"/>
                <w:b w:val="0"/>
                <w:sz w:val="18"/>
                <w:szCs w:val="18"/>
              </w:rPr>
              <w:t>.p</w:t>
            </w:r>
            <w:r w:rsidR="00B863BE" w:rsidRPr="00943F12">
              <w:rPr>
                <w:rFonts w:cs="Times New Roman"/>
                <w:b w:val="0"/>
                <w:sz w:val="18"/>
                <w:szCs w:val="18"/>
              </w:rPr>
              <w:t xml:space="preserve"> 59-66)</w:t>
            </w:r>
          </w:p>
        </w:tc>
      </w:tr>
    </w:tbl>
    <w:p w:rsidR="00DB1871" w:rsidRDefault="00DB1871" w:rsidP="00DB1871">
      <w:pPr>
        <w:rPr>
          <w:rFonts w:eastAsia="Calibri" w:cs="Times New Roman"/>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943F12" w:rsidRPr="000348F4" w:rsidRDefault="00943F12" w:rsidP="00DB1871">
      <w:pPr>
        <w:rPr>
          <w:rFonts w:eastAsia="Calibri" w:cs="Times New Roman"/>
          <w:b/>
          <w:sz w:val="16"/>
          <w:szCs w:val="16"/>
          <w:lang w:eastAsia="es-ES"/>
        </w:rPr>
      </w:pPr>
    </w:p>
    <w:p w:rsidR="004F0F4E" w:rsidRPr="000D49D1" w:rsidRDefault="00DB1871" w:rsidP="004F0F4E">
      <w:pPr>
        <w:rPr>
          <w:rFonts w:eastAsia="Calibri" w:cs="Times New Roman"/>
          <w:b/>
          <w:lang w:eastAsia="es-ES"/>
        </w:rPr>
      </w:pPr>
      <w:r>
        <w:rPr>
          <w:rFonts w:eastAsia="Calibri" w:cs="Times New Roman"/>
          <w:b/>
          <w:lang w:eastAsia="es-ES"/>
        </w:rPr>
        <w:t>Tabla 13-</w:t>
      </w:r>
      <w:r w:rsidR="000D49D1">
        <w:rPr>
          <w:rFonts w:eastAsia="Calibri" w:cs="Times New Roman"/>
          <w:b/>
          <w:lang w:eastAsia="es-ES"/>
        </w:rPr>
        <w:t>3</w:t>
      </w:r>
      <w:r w:rsidR="004F0F4E" w:rsidRPr="000D49D1">
        <w:rPr>
          <w:rFonts w:eastAsia="Calibri" w:cs="Times New Roman"/>
          <w:b/>
          <w:lang w:eastAsia="es-ES"/>
        </w:rPr>
        <w:t xml:space="preserve">. </w:t>
      </w:r>
      <w:r w:rsidR="004F0F4E" w:rsidRPr="000D49D1">
        <w:rPr>
          <w:rFonts w:eastAsia="Calibri" w:cs="Times New Roman"/>
          <w:lang w:eastAsia="es-ES"/>
        </w:rPr>
        <w:t>“Género musical  La Tonada”</w:t>
      </w:r>
    </w:p>
    <w:tbl>
      <w:tblPr>
        <w:tblStyle w:val="Tabladecuadrcula4-nfasis61"/>
        <w:tblW w:w="8500" w:type="dxa"/>
        <w:tblLook w:val="04A0" w:firstRow="1" w:lastRow="0" w:firstColumn="1" w:lastColumn="0" w:noHBand="0" w:noVBand="1"/>
      </w:tblPr>
      <w:tblGrid>
        <w:gridCol w:w="8500"/>
      </w:tblGrid>
      <w:tr w:rsidR="005875B6" w:rsidRPr="00163C02" w:rsidTr="004F0F4E">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8500" w:type="dxa"/>
          </w:tcPr>
          <w:p w:rsidR="005875B6" w:rsidRPr="00A4477E" w:rsidRDefault="005875B6" w:rsidP="00A4477E">
            <w:pPr>
              <w:spacing w:line="276" w:lineRule="auto"/>
              <w:rPr>
                <w:rFonts w:cs="Times New Roman"/>
                <w:b w:val="0"/>
              </w:rPr>
            </w:pPr>
            <w:r w:rsidRPr="00A4477E">
              <w:rPr>
                <w:rFonts w:cs="Times New Roman"/>
              </w:rPr>
              <w:t>Parroquias:</w:t>
            </w:r>
            <w:r w:rsidR="00A4477E">
              <w:rPr>
                <w:rFonts w:cs="Times New Roman"/>
                <w:b w:val="0"/>
              </w:rPr>
              <w:t xml:space="preserve"> Calpi, Quimiag y Cubijies</w:t>
            </w:r>
          </w:p>
        </w:tc>
      </w:tr>
      <w:tr w:rsidR="004E2708" w:rsidRPr="00163C02" w:rsidTr="004F0F4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4E2708" w:rsidRPr="00943F12" w:rsidRDefault="004E2708" w:rsidP="004F0F4E">
            <w:pPr>
              <w:spacing w:line="276" w:lineRule="auto"/>
              <w:rPr>
                <w:rFonts w:cs="Times New Roman"/>
                <w:sz w:val="18"/>
                <w:szCs w:val="18"/>
              </w:rPr>
            </w:pPr>
            <w:r w:rsidRPr="00943F12">
              <w:rPr>
                <w:rFonts w:cs="Times New Roman"/>
                <w:sz w:val="18"/>
                <w:szCs w:val="18"/>
              </w:rPr>
              <w:t xml:space="preserve">Género: </w:t>
            </w:r>
          </w:p>
          <w:p w:rsidR="004E2708" w:rsidRPr="00943F12" w:rsidRDefault="00C1457C" w:rsidP="004F0F4E">
            <w:pPr>
              <w:spacing w:line="276" w:lineRule="auto"/>
              <w:rPr>
                <w:rFonts w:cs="Times New Roman"/>
                <w:b w:val="0"/>
                <w:sz w:val="18"/>
                <w:szCs w:val="18"/>
              </w:rPr>
            </w:pPr>
            <w:r w:rsidRPr="00943F12">
              <w:rPr>
                <w:rFonts w:cs="Times New Roman"/>
                <w:b w:val="0"/>
                <w:sz w:val="18"/>
                <w:szCs w:val="18"/>
              </w:rPr>
              <w:t xml:space="preserve">La </w:t>
            </w:r>
            <w:r w:rsidR="004E2708" w:rsidRPr="00943F12">
              <w:rPr>
                <w:rFonts w:cs="Times New Roman"/>
                <w:b w:val="0"/>
                <w:sz w:val="18"/>
                <w:szCs w:val="18"/>
              </w:rPr>
              <w:t xml:space="preserve">Tonada </w:t>
            </w:r>
          </w:p>
        </w:tc>
      </w:tr>
      <w:tr w:rsidR="004E2708" w:rsidRPr="00163C02" w:rsidTr="004F0F4E">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4E2708" w:rsidRPr="00943F12" w:rsidRDefault="004E2708" w:rsidP="004F0F4E">
            <w:pPr>
              <w:spacing w:line="276" w:lineRule="auto"/>
              <w:rPr>
                <w:rFonts w:cs="Times New Roman"/>
                <w:sz w:val="18"/>
                <w:szCs w:val="18"/>
              </w:rPr>
            </w:pPr>
            <w:r w:rsidRPr="00943F12">
              <w:rPr>
                <w:rFonts w:cs="Times New Roman"/>
                <w:sz w:val="18"/>
                <w:szCs w:val="18"/>
              </w:rPr>
              <w:t>Origen:</w:t>
            </w:r>
          </w:p>
          <w:p w:rsidR="004E2708" w:rsidRPr="00943F12" w:rsidRDefault="00770BE8" w:rsidP="000D49D1">
            <w:pPr>
              <w:spacing w:line="276" w:lineRule="auto"/>
              <w:rPr>
                <w:rFonts w:cs="Times New Roman"/>
                <w:b w:val="0"/>
                <w:sz w:val="18"/>
                <w:szCs w:val="18"/>
              </w:rPr>
            </w:pPr>
            <w:r w:rsidRPr="00943F12">
              <w:rPr>
                <w:rFonts w:cs="Times New Roman"/>
                <w:b w:val="0"/>
                <w:sz w:val="18"/>
                <w:szCs w:val="18"/>
              </w:rPr>
              <w:t>La tonada es un ritmo musical y danza mestiza ecuatoriana que surge en el Ecuador, de igual manera que casi todos los ritmos mestizos, a inicios del siglo XIX, como una mixtura de ritmos indígenas tradicionales y canciones mestizas</w:t>
            </w:r>
            <w:r w:rsidR="000D49D1" w:rsidRPr="00943F12">
              <w:rPr>
                <w:rFonts w:cs="Times New Roman"/>
                <w:b w:val="0"/>
                <w:sz w:val="18"/>
                <w:szCs w:val="18"/>
              </w:rPr>
              <w:t>. (MUÑOZ, M.  2009  P.129-130.)</w:t>
            </w:r>
          </w:p>
        </w:tc>
      </w:tr>
      <w:tr w:rsidR="004E2708" w:rsidRPr="00163C02" w:rsidTr="004F0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4E2708" w:rsidRPr="00943F12" w:rsidRDefault="004E2708" w:rsidP="004F0F4E">
            <w:pPr>
              <w:spacing w:line="276" w:lineRule="auto"/>
              <w:rPr>
                <w:rFonts w:cs="Times New Roman"/>
                <w:sz w:val="18"/>
                <w:szCs w:val="18"/>
              </w:rPr>
            </w:pPr>
            <w:r w:rsidRPr="00943F12">
              <w:rPr>
                <w:rFonts w:cs="Times New Roman"/>
                <w:sz w:val="18"/>
                <w:szCs w:val="18"/>
              </w:rPr>
              <w:t xml:space="preserve">Concepto: </w:t>
            </w:r>
          </w:p>
          <w:p w:rsidR="004E2708" w:rsidRPr="00943F12" w:rsidRDefault="004E2708" w:rsidP="000D49D1">
            <w:pPr>
              <w:spacing w:line="276" w:lineRule="auto"/>
              <w:rPr>
                <w:rFonts w:cs="Times New Roman"/>
                <w:b w:val="0"/>
                <w:sz w:val="18"/>
                <w:szCs w:val="18"/>
              </w:rPr>
            </w:pPr>
            <w:r w:rsidRPr="00943F12">
              <w:rPr>
                <w:rFonts w:cs="Times New Roman"/>
                <w:b w:val="0"/>
                <w:sz w:val="18"/>
                <w:szCs w:val="18"/>
              </w:rPr>
              <w:t xml:space="preserve">En Ecuador, en los últimos años es un género musical mestizo, de danza con contexto, en tonalidad menor. Es una derivación </w:t>
            </w:r>
            <w:r w:rsidR="00FE50F2" w:rsidRPr="00943F12">
              <w:rPr>
                <w:rFonts w:cs="Times New Roman"/>
                <w:b w:val="0"/>
                <w:sz w:val="18"/>
                <w:szCs w:val="18"/>
              </w:rPr>
              <w:t>del “danzante” (género musical)</w:t>
            </w:r>
            <w:r w:rsidRPr="00943F12">
              <w:rPr>
                <w:rFonts w:cs="Times New Roman"/>
                <w:b w:val="0"/>
                <w:sz w:val="18"/>
                <w:szCs w:val="18"/>
              </w:rPr>
              <w:t>.</w:t>
            </w:r>
            <w:r w:rsidR="00FE50F2" w:rsidRPr="00943F12">
              <w:rPr>
                <w:rFonts w:cs="Times New Roman"/>
                <w:b w:val="0"/>
                <w:sz w:val="18"/>
                <w:szCs w:val="18"/>
              </w:rPr>
              <w:t xml:space="preserve"> </w:t>
            </w:r>
            <w:r w:rsidRPr="00943F12">
              <w:rPr>
                <w:rFonts w:cs="Times New Roman"/>
                <w:b w:val="0"/>
                <w:sz w:val="18"/>
                <w:szCs w:val="18"/>
              </w:rPr>
              <w:t>Desde el punto de vista melódico la tonada ha configurado giros propios; su movimiento es más rápido la  del “danzante”. La temática literaria de la tonada es muy amplia, abarca temas idílicos, picarescos, lastimeros, etc</w:t>
            </w:r>
            <w:r w:rsidR="00A4477E" w:rsidRPr="00943F12">
              <w:rPr>
                <w:rFonts w:cs="Times New Roman"/>
                <w:b w:val="0"/>
                <w:sz w:val="18"/>
                <w:szCs w:val="18"/>
              </w:rPr>
              <w:t>…</w:t>
            </w:r>
            <w:r w:rsidRPr="00943F12">
              <w:rPr>
                <w:rFonts w:cs="Times New Roman"/>
                <w:b w:val="0"/>
                <w:sz w:val="18"/>
                <w:szCs w:val="18"/>
              </w:rPr>
              <w:t xml:space="preserve"> En la provincia de Chimborazo entre indios y mestizos,  la tonada tiene gran acogida y difusión, varios compositores han escrito hermosas tonadas de antología.</w:t>
            </w:r>
          </w:p>
        </w:tc>
      </w:tr>
      <w:tr w:rsidR="004E2708" w:rsidRPr="00163C02" w:rsidTr="004F0F4E">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4E2708" w:rsidRPr="00943F12" w:rsidRDefault="005542FB" w:rsidP="004F0F4E">
            <w:pPr>
              <w:spacing w:line="276" w:lineRule="auto"/>
              <w:rPr>
                <w:rFonts w:cs="Times New Roman"/>
                <w:sz w:val="18"/>
                <w:szCs w:val="18"/>
              </w:rPr>
            </w:pPr>
            <w:r w:rsidRPr="00943F12">
              <w:rPr>
                <w:rFonts w:cs="Times New Roman"/>
                <w:sz w:val="18"/>
                <w:szCs w:val="18"/>
              </w:rPr>
              <w:t>Características</w:t>
            </w:r>
            <w:r w:rsidR="005875B6" w:rsidRPr="00943F12">
              <w:rPr>
                <w:rFonts w:cs="Times New Roman"/>
                <w:sz w:val="18"/>
                <w:szCs w:val="18"/>
              </w:rPr>
              <w:t>:</w:t>
            </w:r>
            <w:r w:rsidR="004E2708" w:rsidRPr="00943F12">
              <w:rPr>
                <w:rFonts w:cs="Times New Roman"/>
                <w:sz w:val="18"/>
                <w:szCs w:val="18"/>
              </w:rPr>
              <w:t xml:space="preserve"> </w:t>
            </w:r>
          </w:p>
          <w:p w:rsidR="00B5398D" w:rsidRPr="00943F12" w:rsidRDefault="00B5398D" w:rsidP="00D27389">
            <w:pPr>
              <w:pStyle w:val="Prrafodelista"/>
              <w:numPr>
                <w:ilvl w:val="0"/>
                <w:numId w:val="22"/>
              </w:numPr>
              <w:spacing w:line="276" w:lineRule="auto"/>
              <w:rPr>
                <w:rFonts w:cs="Times New Roman"/>
                <w:b w:val="0"/>
                <w:sz w:val="18"/>
                <w:szCs w:val="18"/>
              </w:rPr>
            </w:pPr>
            <w:r w:rsidRPr="00943F12">
              <w:rPr>
                <w:rFonts w:cs="Times New Roman"/>
                <w:b w:val="0"/>
                <w:sz w:val="18"/>
                <w:szCs w:val="18"/>
              </w:rPr>
              <w:t xml:space="preserve">Es un baile movido, rápido </w:t>
            </w:r>
            <w:r w:rsidR="00CB46B3" w:rsidRPr="00943F12">
              <w:rPr>
                <w:rFonts w:cs="Times New Roman"/>
                <w:b w:val="0"/>
                <w:sz w:val="18"/>
                <w:szCs w:val="18"/>
              </w:rPr>
              <w:t>y alegre</w:t>
            </w:r>
          </w:p>
          <w:p w:rsidR="00CB46B3" w:rsidRPr="00943F12" w:rsidRDefault="00CB46B3" w:rsidP="00D27389">
            <w:pPr>
              <w:pStyle w:val="Prrafodelista"/>
              <w:numPr>
                <w:ilvl w:val="0"/>
                <w:numId w:val="22"/>
              </w:numPr>
              <w:spacing w:line="276" w:lineRule="auto"/>
              <w:rPr>
                <w:rFonts w:cs="Times New Roman"/>
                <w:sz w:val="18"/>
                <w:szCs w:val="18"/>
              </w:rPr>
            </w:pPr>
            <w:r w:rsidRPr="00943F12">
              <w:rPr>
                <w:rFonts w:cs="Times New Roman"/>
                <w:b w:val="0"/>
                <w:sz w:val="18"/>
                <w:szCs w:val="18"/>
              </w:rPr>
              <w:t>Es un ritmo popular muy sonado en las fiestas de los pueblos.</w:t>
            </w:r>
            <w:r w:rsidR="000D49D1" w:rsidRPr="00943F12">
              <w:rPr>
                <w:rFonts w:cs="Times New Roman"/>
                <w:b w:val="0"/>
                <w:sz w:val="18"/>
                <w:szCs w:val="18"/>
              </w:rPr>
              <w:t xml:space="preserve"> (GODOY, M  &amp; CEPEDA, F.  2012  P. 66)</w:t>
            </w:r>
          </w:p>
        </w:tc>
      </w:tr>
    </w:tbl>
    <w:p w:rsidR="00DB1871" w:rsidRPr="000348F4" w:rsidRDefault="00DB1871" w:rsidP="00DB1871">
      <w:pPr>
        <w:rPr>
          <w:rFonts w:eastAsia="Calibri" w:cs="Times New Roman"/>
          <w:b/>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4F0F4E" w:rsidRDefault="004F0F4E" w:rsidP="00B84A39">
      <w:pPr>
        <w:rPr>
          <w:rFonts w:cs="Times New Roman"/>
          <w:b/>
          <w:sz w:val="24"/>
          <w:szCs w:val="24"/>
        </w:rPr>
      </w:pPr>
    </w:p>
    <w:p w:rsidR="004F0F4E" w:rsidRPr="000D49D1" w:rsidRDefault="000D49D1" w:rsidP="004F0F4E">
      <w:pPr>
        <w:rPr>
          <w:rFonts w:eastAsia="Calibri" w:cs="Times New Roman"/>
          <w:b/>
          <w:lang w:eastAsia="es-ES"/>
        </w:rPr>
      </w:pPr>
      <w:r>
        <w:rPr>
          <w:rFonts w:eastAsia="Calibri" w:cs="Times New Roman"/>
          <w:b/>
          <w:lang w:eastAsia="es-ES"/>
        </w:rPr>
        <w:t>Tabla 14</w:t>
      </w:r>
      <w:r w:rsidR="00DB1871">
        <w:rPr>
          <w:rFonts w:eastAsia="Calibri" w:cs="Times New Roman"/>
          <w:b/>
          <w:lang w:eastAsia="es-ES"/>
        </w:rPr>
        <w:t>-</w:t>
      </w:r>
      <w:r>
        <w:rPr>
          <w:rFonts w:eastAsia="Calibri" w:cs="Times New Roman"/>
          <w:b/>
          <w:lang w:eastAsia="es-ES"/>
        </w:rPr>
        <w:t>3</w:t>
      </w:r>
      <w:r w:rsidR="004F0F4E" w:rsidRPr="000D49D1">
        <w:rPr>
          <w:rFonts w:eastAsia="Calibri" w:cs="Times New Roman"/>
          <w:b/>
          <w:lang w:eastAsia="es-ES"/>
        </w:rPr>
        <w:t xml:space="preserve">. </w:t>
      </w:r>
      <w:r w:rsidR="004F0F4E" w:rsidRPr="000D49D1">
        <w:rPr>
          <w:rFonts w:eastAsia="Calibri" w:cs="Times New Roman"/>
          <w:lang w:eastAsia="es-ES"/>
        </w:rPr>
        <w:t>“Género musical Albazo”</w:t>
      </w:r>
    </w:p>
    <w:tbl>
      <w:tblPr>
        <w:tblStyle w:val="Tabladecuadrcula4-nfasis61"/>
        <w:tblW w:w="8500" w:type="dxa"/>
        <w:tblLook w:val="04A0" w:firstRow="1" w:lastRow="0" w:firstColumn="1" w:lastColumn="0" w:noHBand="0" w:noVBand="1"/>
      </w:tblPr>
      <w:tblGrid>
        <w:gridCol w:w="8500"/>
      </w:tblGrid>
      <w:tr w:rsidR="005875B6" w:rsidRPr="00163C02" w:rsidTr="004F0F4E">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8500" w:type="dxa"/>
          </w:tcPr>
          <w:p w:rsidR="005875B6" w:rsidRPr="00A4477E" w:rsidRDefault="00B43DC8" w:rsidP="00B84A39">
            <w:pPr>
              <w:rPr>
                <w:rFonts w:cs="Times New Roman"/>
                <w:b w:val="0"/>
              </w:rPr>
            </w:pPr>
            <w:r w:rsidRPr="00A4477E">
              <w:rPr>
                <w:rFonts w:cs="Times New Roman"/>
              </w:rPr>
              <w:t>Parroquias:</w:t>
            </w:r>
            <w:r w:rsidR="00A4477E">
              <w:rPr>
                <w:rFonts w:cs="Times New Roman"/>
              </w:rPr>
              <w:t xml:space="preserve"> </w:t>
            </w:r>
            <w:r w:rsidR="00A4477E">
              <w:rPr>
                <w:rFonts w:cs="Times New Roman"/>
                <w:b w:val="0"/>
              </w:rPr>
              <w:t>Punín, San Luis, Pungalá, San Juan, Calpi, Quimiag y Cubijies.</w:t>
            </w:r>
          </w:p>
        </w:tc>
      </w:tr>
      <w:tr w:rsidR="004E2708" w:rsidRPr="00163C02" w:rsidTr="004F0F4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4E2708" w:rsidRPr="00943F12" w:rsidRDefault="004E2708" w:rsidP="008C6784">
            <w:pPr>
              <w:spacing w:line="276" w:lineRule="auto"/>
              <w:rPr>
                <w:rFonts w:cs="Times New Roman"/>
                <w:sz w:val="18"/>
                <w:szCs w:val="18"/>
              </w:rPr>
            </w:pPr>
            <w:r w:rsidRPr="00943F12">
              <w:rPr>
                <w:rFonts w:cs="Times New Roman"/>
                <w:sz w:val="18"/>
                <w:szCs w:val="18"/>
              </w:rPr>
              <w:t xml:space="preserve">Género: </w:t>
            </w:r>
          </w:p>
          <w:p w:rsidR="004E2708" w:rsidRPr="00943F12" w:rsidRDefault="004E2708" w:rsidP="008C6784">
            <w:pPr>
              <w:spacing w:line="276" w:lineRule="auto"/>
              <w:rPr>
                <w:rFonts w:cs="Times New Roman"/>
                <w:b w:val="0"/>
                <w:sz w:val="18"/>
                <w:szCs w:val="18"/>
              </w:rPr>
            </w:pPr>
            <w:r w:rsidRPr="00943F12">
              <w:rPr>
                <w:rFonts w:cs="Times New Roman"/>
                <w:b w:val="0"/>
                <w:sz w:val="18"/>
                <w:szCs w:val="18"/>
              </w:rPr>
              <w:t xml:space="preserve">Albazo </w:t>
            </w:r>
          </w:p>
        </w:tc>
      </w:tr>
      <w:tr w:rsidR="004E2708" w:rsidRPr="00163C02" w:rsidTr="004F0F4E">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4E2708" w:rsidRPr="00943F12" w:rsidRDefault="004E2708" w:rsidP="008C6784">
            <w:pPr>
              <w:spacing w:line="276" w:lineRule="auto"/>
              <w:rPr>
                <w:rFonts w:cs="Times New Roman"/>
                <w:sz w:val="18"/>
                <w:szCs w:val="18"/>
              </w:rPr>
            </w:pPr>
            <w:r w:rsidRPr="00943F12">
              <w:rPr>
                <w:rFonts w:cs="Times New Roman"/>
                <w:sz w:val="18"/>
                <w:szCs w:val="18"/>
              </w:rPr>
              <w:t>Origen:</w:t>
            </w:r>
          </w:p>
          <w:p w:rsidR="004E2708" w:rsidRPr="00943F12" w:rsidRDefault="004E2708" w:rsidP="000D49D1">
            <w:pPr>
              <w:spacing w:line="276" w:lineRule="auto"/>
              <w:rPr>
                <w:rFonts w:cs="Times New Roman"/>
                <w:b w:val="0"/>
                <w:sz w:val="18"/>
                <w:szCs w:val="18"/>
              </w:rPr>
            </w:pPr>
            <w:r w:rsidRPr="00943F12">
              <w:rPr>
                <w:rFonts w:cs="Times New Roman"/>
                <w:b w:val="0"/>
                <w:sz w:val="18"/>
                <w:szCs w:val="18"/>
              </w:rPr>
              <w:t>Este género musical fue originá</w:t>
            </w:r>
            <w:r w:rsidR="000D49D1" w:rsidRPr="00943F12">
              <w:rPr>
                <w:rFonts w:cs="Times New Roman"/>
                <w:b w:val="0"/>
                <w:sz w:val="18"/>
                <w:szCs w:val="18"/>
              </w:rPr>
              <w:t xml:space="preserve">ndose desde épocas coloniales. </w:t>
            </w:r>
            <w:r w:rsidRPr="00943F12">
              <w:rPr>
                <w:rFonts w:cs="Times New Roman"/>
                <w:b w:val="0"/>
                <w:sz w:val="18"/>
                <w:szCs w:val="18"/>
              </w:rPr>
              <w:t>El término Albazo hace referencia a alborada, y no sólo es la designación de una clase de composición musical, sino también de la algarabía, música y cohetería con que se solemnizan algunas fiestas de carácter religioso.</w:t>
            </w:r>
          </w:p>
        </w:tc>
      </w:tr>
      <w:tr w:rsidR="004E2708" w:rsidRPr="00163C02" w:rsidTr="004F0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4F0F4E" w:rsidRPr="00943F12" w:rsidRDefault="004E2708" w:rsidP="008C6784">
            <w:pPr>
              <w:spacing w:line="276" w:lineRule="auto"/>
              <w:rPr>
                <w:rFonts w:cs="Times New Roman"/>
                <w:sz w:val="18"/>
                <w:szCs w:val="18"/>
              </w:rPr>
            </w:pPr>
            <w:r w:rsidRPr="00943F12">
              <w:rPr>
                <w:rFonts w:cs="Times New Roman"/>
                <w:sz w:val="18"/>
                <w:szCs w:val="18"/>
              </w:rPr>
              <w:t xml:space="preserve">Concepto: </w:t>
            </w:r>
          </w:p>
          <w:p w:rsidR="004E2708" w:rsidRPr="00943F12" w:rsidRDefault="00827FAF" w:rsidP="008C6784">
            <w:pPr>
              <w:spacing w:line="276" w:lineRule="auto"/>
              <w:rPr>
                <w:rFonts w:cs="Times New Roman"/>
                <w:b w:val="0"/>
                <w:sz w:val="18"/>
                <w:szCs w:val="18"/>
              </w:rPr>
            </w:pPr>
            <w:r w:rsidRPr="00943F12">
              <w:rPr>
                <w:rFonts w:cs="Times New Roman"/>
                <w:b w:val="0"/>
                <w:sz w:val="18"/>
                <w:szCs w:val="18"/>
              </w:rPr>
              <w:t>“</w:t>
            </w:r>
            <w:r w:rsidR="004E2708" w:rsidRPr="00943F12">
              <w:rPr>
                <w:rFonts w:cs="Times New Roman"/>
                <w:b w:val="0"/>
                <w:sz w:val="18"/>
                <w:szCs w:val="18"/>
              </w:rPr>
              <w:t>El Albazo es la música con que en la madrugada de grandes fiestas se las anuncia regocijadamente” (Honorato Vázquez Ochoa, 1855-1933).</w:t>
            </w:r>
          </w:p>
          <w:p w:rsidR="004E2708" w:rsidRPr="00943F12" w:rsidRDefault="004E2708" w:rsidP="008C6784">
            <w:pPr>
              <w:spacing w:line="276" w:lineRule="auto"/>
              <w:rPr>
                <w:rFonts w:cs="Times New Roman"/>
                <w:b w:val="0"/>
                <w:sz w:val="18"/>
                <w:szCs w:val="18"/>
              </w:rPr>
            </w:pPr>
            <w:r w:rsidRPr="00943F12">
              <w:rPr>
                <w:rFonts w:cs="Times New Roman"/>
                <w:b w:val="0"/>
                <w:sz w:val="18"/>
                <w:szCs w:val="18"/>
              </w:rPr>
              <w:lastRenderedPageBreak/>
              <w:t>Es música de los indígenas y mestizos del Ecuador. Sus líricas están relacionadas principalmente a los afectos y relatos de desamores, ingratitudes, decepciones, etc. El baile de pareja se lo hacía de forma suelta, a veces dando vueltas, con un pañuelo en la mano y un poco zapateado.</w:t>
            </w:r>
          </w:p>
        </w:tc>
      </w:tr>
      <w:tr w:rsidR="004E2708" w:rsidRPr="00163C02" w:rsidTr="004F0F4E">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rsidR="004E2708" w:rsidRPr="00943F12" w:rsidRDefault="00B5398D" w:rsidP="008C6784">
            <w:pPr>
              <w:spacing w:line="276" w:lineRule="auto"/>
              <w:rPr>
                <w:rFonts w:cs="Times New Roman"/>
                <w:sz w:val="18"/>
                <w:szCs w:val="18"/>
              </w:rPr>
            </w:pPr>
            <w:r w:rsidRPr="00943F12">
              <w:rPr>
                <w:rFonts w:cs="Times New Roman"/>
                <w:sz w:val="18"/>
                <w:szCs w:val="18"/>
              </w:rPr>
              <w:lastRenderedPageBreak/>
              <w:t>Características</w:t>
            </w:r>
            <w:r w:rsidR="004E2708" w:rsidRPr="00943F12">
              <w:rPr>
                <w:rFonts w:cs="Times New Roman"/>
                <w:sz w:val="18"/>
                <w:szCs w:val="18"/>
              </w:rPr>
              <w:t xml:space="preserve">: </w:t>
            </w:r>
          </w:p>
          <w:p w:rsidR="00B5398D" w:rsidRPr="00943F12" w:rsidRDefault="00B5398D" w:rsidP="00D27389">
            <w:pPr>
              <w:pStyle w:val="Prrafodelista"/>
              <w:numPr>
                <w:ilvl w:val="0"/>
                <w:numId w:val="21"/>
              </w:numPr>
              <w:spacing w:line="276" w:lineRule="auto"/>
              <w:rPr>
                <w:rFonts w:cs="Times New Roman"/>
                <w:b w:val="0"/>
                <w:sz w:val="18"/>
                <w:szCs w:val="18"/>
              </w:rPr>
            </w:pPr>
            <w:r w:rsidRPr="00943F12">
              <w:rPr>
                <w:rFonts w:cs="Times New Roman"/>
                <w:b w:val="0"/>
                <w:sz w:val="18"/>
                <w:szCs w:val="18"/>
              </w:rPr>
              <w:t>Albazo hace referencia a alborada.</w:t>
            </w:r>
          </w:p>
          <w:p w:rsidR="00B5398D" w:rsidRPr="00943F12" w:rsidRDefault="00B5398D" w:rsidP="00D27389">
            <w:pPr>
              <w:pStyle w:val="Prrafodelista"/>
              <w:numPr>
                <w:ilvl w:val="0"/>
                <w:numId w:val="21"/>
              </w:numPr>
              <w:spacing w:line="276" w:lineRule="auto"/>
              <w:rPr>
                <w:rFonts w:cs="Times New Roman"/>
                <w:b w:val="0"/>
                <w:sz w:val="18"/>
                <w:szCs w:val="18"/>
              </w:rPr>
            </w:pPr>
            <w:r w:rsidRPr="00943F12">
              <w:rPr>
                <w:rFonts w:cs="Times New Roman"/>
                <w:b w:val="0"/>
                <w:sz w:val="18"/>
                <w:szCs w:val="18"/>
              </w:rPr>
              <w:t>No sólo es la designación de una clase de composición musical, sino también de la algarabía, música y cohetería con que se solemnizan algunas fiestas de carácter religioso.</w:t>
            </w:r>
          </w:p>
          <w:p w:rsidR="00B5398D" w:rsidRPr="00943F12" w:rsidRDefault="00B5398D" w:rsidP="00D27389">
            <w:pPr>
              <w:pStyle w:val="Prrafodelista"/>
              <w:numPr>
                <w:ilvl w:val="0"/>
                <w:numId w:val="21"/>
              </w:numPr>
              <w:spacing w:line="276" w:lineRule="auto"/>
              <w:rPr>
                <w:rFonts w:cs="Times New Roman"/>
                <w:b w:val="0"/>
                <w:sz w:val="18"/>
                <w:szCs w:val="18"/>
              </w:rPr>
            </w:pPr>
            <w:r w:rsidRPr="00943F12">
              <w:rPr>
                <w:rFonts w:cs="Times New Roman"/>
                <w:b w:val="0"/>
                <w:sz w:val="18"/>
                <w:szCs w:val="18"/>
              </w:rPr>
              <w:t>Están relacionadas principalmente a los afectos y relatos de desamores, ingratitudes, decepciones, etc.</w:t>
            </w:r>
          </w:p>
          <w:p w:rsidR="00B5398D" w:rsidRPr="00943F12" w:rsidRDefault="00B5398D" w:rsidP="00D27389">
            <w:pPr>
              <w:pStyle w:val="Prrafodelista"/>
              <w:numPr>
                <w:ilvl w:val="0"/>
                <w:numId w:val="21"/>
              </w:numPr>
              <w:spacing w:line="276" w:lineRule="auto"/>
              <w:rPr>
                <w:rFonts w:cs="Times New Roman"/>
                <w:sz w:val="18"/>
                <w:szCs w:val="18"/>
              </w:rPr>
            </w:pPr>
            <w:r w:rsidRPr="00943F12">
              <w:rPr>
                <w:rFonts w:cs="Times New Roman"/>
                <w:b w:val="0"/>
                <w:sz w:val="18"/>
                <w:szCs w:val="18"/>
              </w:rPr>
              <w:t>El baile de pareja se lo hacía de forma suelta, a veces dando vueltas, con un pañuelo en la mano y un poco zapateado.</w:t>
            </w:r>
            <w:r w:rsidR="000D49D1" w:rsidRPr="00943F12">
              <w:rPr>
                <w:rFonts w:cs="Times New Roman"/>
                <w:b w:val="0"/>
                <w:sz w:val="18"/>
                <w:szCs w:val="18"/>
              </w:rPr>
              <w:t xml:space="preserve"> (ENCALADA, E  &amp; WAZHIMA,  M J.,  2012  P.60.)</w:t>
            </w:r>
          </w:p>
        </w:tc>
      </w:tr>
    </w:tbl>
    <w:p w:rsidR="00DB1871" w:rsidRPr="000348F4" w:rsidRDefault="00DB1871" w:rsidP="00DB1871">
      <w:pPr>
        <w:rPr>
          <w:rFonts w:eastAsia="Calibri" w:cs="Times New Roman"/>
          <w:b/>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EF3E1C" w:rsidRDefault="00EF3E1C" w:rsidP="004F0F4E">
      <w:pPr>
        <w:rPr>
          <w:rFonts w:eastAsia="Calibri" w:cs="Times New Roman"/>
          <w:b/>
          <w:sz w:val="24"/>
          <w:szCs w:val="24"/>
          <w:lang w:eastAsia="es-ES"/>
        </w:rPr>
      </w:pPr>
    </w:p>
    <w:p w:rsidR="004F0F4E" w:rsidRPr="000D49D1" w:rsidRDefault="000D49D1" w:rsidP="004F0F4E">
      <w:pPr>
        <w:rPr>
          <w:rFonts w:eastAsia="Calibri" w:cs="Times New Roman"/>
          <w:b/>
          <w:lang w:eastAsia="es-ES"/>
        </w:rPr>
      </w:pPr>
      <w:r>
        <w:rPr>
          <w:rFonts w:eastAsia="Calibri" w:cs="Times New Roman"/>
          <w:b/>
          <w:lang w:eastAsia="es-ES"/>
        </w:rPr>
        <w:t>Tabla 15</w:t>
      </w:r>
      <w:r w:rsidR="00DB1871">
        <w:rPr>
          <w:rFonts w:eastAsia="Calibri" w:cs="Times New Roman"/>
          <w:b/>
          <w:lang w:eastAsia="es-ES"/>
        </w:rPr>
        <w:t>-</w:t>
      </w:r>
      <w:r>
        <w:rPr>
          <w:rFonts w:eastAsia="Calibri" w:cs="Times New Roman"/>
          <w:b/>
          <w:lang w:eastAsia="es-ES"/>
        </w:rPr>
        <w:t>3</w:t>
      </w:r>
      <w:r w:rsidR="004F0F4E" w:rsidRPr="000D49D1">
        <w:rPr>
          <w:rFonts w:eastAsia="Calibri" w:cs="Times New Roman"/>
          <w:b/>
          <w:lang w:eastAsia="es-ES"/>
        </w:rPr>
        <w:t xml:space="preserve">. </w:t>
      </w:r>
      <w:r w:rsidR="004F0F4E" w:rsidRPr="000D49D1">
        <w:rPr>
          <w:rFonts w:eastAsia="Calibri" w:cs="Times New Roman"/>
          <w:lang w:eastAsia="es-ES"/>
        </w:rPr>
        <w:t>“Género musical Pasacalle”</w:t>
      </w:r>
    </w:p>
    <w:tbl>
      <w:tblPr>
        <w:tblStyle w:val="Tabladecuadrcula4-nfasis61"/>
        <w:tblW w:w="0" w:type="auto"/>
        <w:tblLook w:val="04A0" w:firstRow="1" w:lastRow="0" w:firstColumn="1" w:lastColumn="0" w:noHBand="0" w:noVBand="1"/>
      </w:tblPr>
      <w:tblGrid>
        <w:gridCol w:w="8494"/>
      </w:tblGrid>
      <w:tr w:rsidR="00B43DC8" w:rsidRPr="004F0F4E" w:rsidTr="004F0F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rsidR="00B43DC8" w:rsidRPr="00A4477E" w:rsidRDefault="00B43DC8" w:rsidP="00B84A39">
            <w:pPr>
              <w:rPr>
                <w:rFonts w:cs="Times New Roman"/>
                <w:b w:val="0"/>
              </w:rPr>
            </w:pPr>
            <w:r w:rsidRPr="00A4477E">
              <w:rPr>
                <w:rFonts w:cs="Times New Roman"/>
              </w:rPr>
              <w:t>Parroquias:</w:t>
            </w:r>
            <w:r w:rsidR="00EF3E1C">
              <w:rPr>
                <w:rFonts w:cs="Times New Roman"/>
              </w:rPr>
              <w:t xml:space="preserve"> </w:t>
            </w:r>
            <w:r w:rsidR="00A4477E">
              <w:rPr>
                <w:rFonts w:cs="Times New Roman"/>
                <w:b w:val="0"/>
              </w:rPr>
              <w:t>Punín, San Luis, San Juan, Calpí, Quimiag, Cubijies y Riobamba.</w:t>
            </w:r>
          </w:p>
        </w:tc>
      </w:tr>
      <w:tr w:rsidR="00A02FBF" w:rsidRPr="00163C02" w:rsidTr="004F0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A02FBF" w:rsidRPr="00943F12" w:rsidRDefault="00A02FBF" w:rsidP="008C6784">
            <w:pPr>
              <w:spacing w:line="276" w:lineRule="auto"/>
              <w:rPr>
                <w:rFonts w:cs="Times New Roman"/>
                <w:sz w:val="18"/>
                <w:szCs w:val="18"/>
              </w:rPr>
            </w:pPr>
            <w:r w:rsidRPr="00943F12">
              <w:rPr>
                <w:rFonts w:cs="Times New Roman"/>
                <w:sz w:val="18"/>
                <w:szCs w:val="18"/>
              </w:rPr>
              <w:t>Género:</w:t>
            </w:r>
          </w:p>
          <w:p w:rsidR="00A02FBF" w:rsidRPr="00943F12" w:rsidRDefault="00A02FBF" w:rsidP="008C6784">
            <w:pPr>
              <w:spacing w:line="276" w:lineRule="auto"/>
              <w:rPr>
                <w:rFonts w:cs="Times New Roman"/>
                <w:b w:val="0"/>
                <w:sz w:val="18"/>
                <w:szCs w:val="18"/>
              </w:rPr>
            </w:pPr>
            <w:r w:rsidRPr="00943F12">
              <w:rPr>
                <w:rFonts w:cs="Times New Roman"/>
                <w:b w:val="0"/>
                <w:sz w:val="18"/>
                <w:szCs w:val="18"/>
              </w:rPr>
              <w:t>Pasacalle</w:t>
            </w:r>
          </w:p>
        </w:tc>
      </w:tr>
      <w:tr w:rsidR="00A02FBF" w:rsidRPr="00163C02" w:rsidTr="004F0F4E">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A02FBF" w:rsidRPr="00943F12" w:rsidRDefault="00A02FBF" w:rsidP="008C6784">
            <w:pPr>
              <w:spacing w:line="276" w:lineRule="auto"/>
              <w:rPr>
                <w:rFonts w:cs="Times New Roman"/>
                <w:sz w:val="18"/>
                <w:szCs w:val="18"/>
              </w:rPr>
            </w:pPr>
            <w:r w:rsidRPr="00943F12">
              <w:rPr>
                <w:rFonts w:cs="Times New Roman"/>
                <w:sz w:val="18"/>
                <w:szCs w:val="18"/>
              </w:rPr>
              <w:t xml:space="preserve">Origen: </w:t>
            </w:r>
          </w:p>
          <w:p w:rsidR="00A02FBF" w:rsidRPr="00943F12" w:rsidRDefault="00A02FBF" w:rsidP="000D49D1">
            <w:pPr>
              <w:spacing w:line="276" w:lineRule="auto"/>
              <w:rPr>
                <w:rFonts w:cs="Times New Roman"/>
                <w:b w:val="0"/>
                <w:sz w:val="18"/>
                <w:szCs w:val="18"/>
              </w:rPr>
            </w:pPr>
            <w:r w:rsidRPr="00943F12">
              <w:rPr>
                <w:rFonts w:cs="Times New Roman"/>
                <w:b w:val="0"/>
                <w:sz w:val="18"/>
                <w:szCs w:val="18"/>
              </w:rPr>
              <w:t>Es un género musical y danza mestiza ecuatoriana que aparece en el Ecuador a principios del siglo XX, pero que ya se iba formando durante el siglo XIX como derivación de otros géneros musicales extranjeros y de la pentafonía indígena.</w:t>
            </w:r>
          </w:p>
        </w:tc>
      </w:tr>
      <w:tr w:rsidR="00A02FBF" w:rsidRPr="00163C02" w:rsidTr="004F0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A02FBF" w:rsidRPr="00943F12" w:rsidRDefault="00A02FBF" w:rsidP="008C6784">
            <w:pPr>
              <w:spacing w:line="276" w:lineRule="auto"/>
              <w:rPr>
                <w:rFonts w:cs="Times New Roman"/>
                <w:sz w:val="18"/>
                <w:szCs w:val="18"/>
              </w:rPr>
            </w:pPr>
            <w:r w:rsidRPr="00943F12">
              <w:rPr>
                <w:rFonts w:cs="Times New Roman"/>
                <w:sz w:val="18"/>
                <w:szCs w:val="18"/>
              </w:rPr>
              <w:t xml:space="preserve">Concepto: </w:t>
            </w:r>
          </w:p>
          <w:p w:rsidR="00A02FBF" w:rsidRPr="00943F12" w:rsidRDefault="00A02FBF" w:rsidP="008C6784">
            <w:pPr>
              <w:spacing w:line="276" w:lineRule="auto"/>
              <w:rPr>
                <w:rFonts w:cs="Times New Roman"/>
                <w:b w:val="0"/>
                <w:sz w:val="18"/>
                <w:szCs w:val="18"/>
              </w:rPr>
            </w:pPr>
            <w:r w:rsidRPr="00943F12">
              <w:rPr>
                <w:rFonts w:cs="Times New Roman"/>
                <w:b w:val="0"/>
                <w:sz w:val="18"/>
                <w:szCs w:val="18"/>
              </w:rPr>
              <w:t>El pasacalle se deriva evidentemente del pasodoble por las características musicales que comparten: mismo ritmo, mismo compás y misma estructura general. El movimiento es vivo (rápido y alegre) y en algunas piezas, presto (un poco más pausado).</w:t>
            </w:r>
          </w:p>
          <w:p w:rsidR="00A02FBF" w:rsidRPr="00943F12" w:rsidRDefault="00A02FBF" w:rsidP="008C6784">
            <w:pPr>
              <w:spacing w:line="276" w:lineRule="auto"/>
              <w:rPr>
                <w:rFonts w:cs="Times New Roman"/>
                <w:sz w:val="18"/>
                <w:szCs w:val="18"/>
              </w:rPr>
            </w:pPr>
            <w:r w:rsidRPr="00943F12">
              <w:rPr>
                <w:rFonts w:cs="Times New Roman"/>
                <w:b w:val="0"/>
                <w:sz w:val="18"/>
                <w:szCs w:val="18"/>
              </w:rPr>
              <w:t>Las líricas de casi todos los pasacalles ecuatorianos tienen una sola temática: homenajear a las provincias, ciudades, poblaciones, barrios. Por ello, algunos son considerados como segundos himnos, por el carácter cívico de estas piezas. Y precisamente en ello radica la gran importancia de este ritmo musical en la música mestiza ecuatoriana.</w:t>
            </w:r>
          </w:p>
        </w:tc>
      </w:tr>
      <w:tr w:rsidR="00A02FBF" w:rsidRPr="00163C02" w:rsidTr="004F0F4E">
        <w:tc>
          <w:tcPr>
            <w:cnfStyle w:val="001000000000" w:firstRow="0" w:lastRow="0" w:firstColumn="1" w:lastColumn="0" w:oddVBand="0" w:evenVBand="0" w:oddHBand="0" w:evenHBand="0" w:firstRowFirstColumn="0" w:firstRowLastColumn="0" w:lastRowFirstColumn="0" w:lastRowLastColumn="0"/>
            <w:tcW w:w="8494" w:type="dxa"/>
            <w:shd w:val="clear" w:color="auto" w:fill="FFFFFF" w:themeFill="background1"/>
          </w:tcPr>
          <w:p w:rsidR="00A02FBF" w:rsidRPr="00943F12" w:rsidRDefault="00B43DC8" w:rsidP="008C6784">
            <w:pPr>
              <w:spacing w:line="276" w:lineRule="auto"/>
              <w:rPr>
                <w:rFonts w:cs="Times New Roman"/>
                <w:sz w:val="18"/>
                <w:szCs w:val="18"/>
              </w:rPr>
            </w:pPr>
            <w:r w:rsidRPr="00943F12">
              <w:rPr>
                <w:rFonts w:cs="Times New Roman"/>
                <w:sz w:val="18"/>
                <w:szCs w:val="18"/>
              </w:rPr>
              <w:t>Características:</w:t>
            </w:r>
          </w:p>
          <w:p w:rsidR="002F7AAD" w:rsidRPr="00943F12" w:rsidRDefault="002F7AAD" w:rsidP="00D27389">
            <w:pPr>
              <w:pStyle w:val="Prrafodelista"/>
              <w:numPr>
                <w:ilvl w:val="0"/>
                <w:numId w:val="23"/>
              </w:numPr>
              <w:spacing w:line="276" w:lineRule="auto"/>
              <w:rPr>
                <w:rFonts w:cs="Times New Roman"/>
                <w:b w:val="0"/>
                <w:sz w:val="18"/>
                <w:szCs w:val="18"/>
              </w:rPr>
            </w:pPr>
            <w:r w:rsidRPr="00943F12">
              <w:rPr>
                <w:rFonts w:cs="Times New Roman"/>
                <w:b w:val="0"/>
                <w:sz w:val="18"/>
                <w:szCs w:val="18"/>
              </w:rPr>
              <w:t xml:space="preserve">Es un género musical mestizo </w:t>
            </w:r>
          </w:p>
          <w:p w:rsidR="002F7AAD" w:rsidRPr="00943F12" w:rsidRDefault="002F7AAD" w:rsidP="00D27389">
            <w:pPr>
              <w:pStyle w:val="Prrafodelista"/>
              <w:numPr>
                <w:ilvl w:val="0"/>
                <w:numId w:val="23"/>
              </w:numPr>
              <w:spacing w:line="276" w:lineRule="auto"/>
              <w:rPr>
                <w:rFonts w:cs="Times New Roman"/>
                <w:b w:val="0"/>
                <w:sz w:val="18"/>
                <w:szCs w:val="18"/>
              </w:rPr>
            </w:pPr>
            <w:r w:rsidRPr="00943F12">
              <w:rPr>
                <w:rFonts w:cs="Times New Roman"/>
                <w:b w:val="0"/>
                <w:sz w:val="18"/>
                <w:szCs w:val="18"/>
              </w:rPr>
              <w:t>Sus letras son dedicadas a ciudades, poblaciones y barrios.</w:t>
            </w:r>
          </w:p>
          <w:p w:rsidR="002F7AAD" w:rsidRPr="00943F12" w:rsidRDefault="002F7AAD" w:rsidP="00D27389">
            <w:pPr>
              <w:pStyle w:val="Prrafodelista"/>
              <w:numPr>
                <w:ilvl w:val="0"/>
                <w:numId w:val="23"/>
              </w:numPr>
              <w:spacing w:line="276" w:lineRule="auto"/>
              <w:rPr>
                <w:rFonts w:cs="Times New Roman"/>
                <w:sz w:val="18"/>
                <w:szCs w:val="18"/>
              </w:rPr>
            </w:pPr>
            <w:r w:rsidRPr="00943F12">
              <w:rPr>
                <w:rFonts w:cs="Times New Roman"/>
                <w:b w:val="0"/>
                <w:sz w:val="18"/>
                <w:szCs w:val="18"/>
              </w:rPr>
              <w:t>Su ritmo evoca movimiento, alegría y elegancia.</w:t>
            </w:r>
            <w:r w:rsidR="000D49D1" w:rsidRPr="00943F12">
              <w:rPr>
                <w:rFonts w:cs="Times New Roman"/>
                <w:b w:val="0"/>
                <w:sz w:val="18"/>
                <w:szCs w:val="18"/>
              </w:rPr>
              <w:t xml:space="preserve"> (MUÑOZ, M.  2009  P.134.)</w:t>
            </w:r>
          </w:p>
        </w:tc>
      </w:tr>
    </w:tbl>
    <w:p w:rsidR="00DB1871" w:rsidRPr="000348F4" w:rsidRDefault="00DB1871" w:rsidP="00DB1871">
      <w:pPr>
        <w:rPr>
          <w:rFonts w:eastAsia="Calibri" w:cs="Times New Roman"/>
          <w:b/>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762CBA" w:rsidRDefault="00762CBA" w:rsidP="00B84A39">
      <w:pPr>
        <w:pStyle w:val="Sinespaciado"/>
        <w:spacing w:line="360" w:lineRule="auto"/>
        <w:rPr>
          <w:rFonts w:ascii="Times New Roman" w:hAnsi="Times New Roman" w:cs="Times New Roman"/>
          <w:b/>
          <w:sz w:val="24"/>
          <w:szCs w:val="24"/>
        </w:rPr>
      </w:pPr>
    </w:p>
    <w:p w:rsidR="00442D30" w:rsidRPr="000D49D1" w:rsidRDefault="00631C03" w:rsidP="00DB1871">
      <w:pPr>
        <w:pStyle w:val="Ttulo2"/>
      </w:pPr>
      <w:bookmarkStart w:id="597" w:name="_Toc427520783"/>
      <w:bookmarkStart w:id="598" w:name="_Toc427522047"/>
      <w:bookmarkStart w:id="599" w:name="_Toc427523106"/>
      <w:bookmarkStart w:id="600" w:name="_Toc427537034"/>
      <w:bookmarkStart w:id="601" w:name="_Toc427779053"/>
      <w:r w:rsidRPr="000D49D1">
        <w:t>3.5.</w:t>
      </w:r>
      <w:r w:rsidR="00FE0FAB" w:rsidRPr="000D49D1">
        <w:t xml:space="preserve"> Interpretación Gráfica</w:t>
      </w:r>
      <w:bookmarkEnd w:id="597"/>
      <w:bookmarkEnd w:id="598"/>
      <w:bookmarkEnd w:id="599"/>
      <w:bookmarkEnd w:id="600"/>
      <w:bookmarkEnd w:id="601"/>
      <w:r w:rsidR="00FE0FAB" w:rsidRPr="000D49D1">
        <w:t xml:space="preserve"> </w:t>
      </w:r>
    </w:p>
    <w:p w:rsidR="000D4DE3" w:rsidRPr="000D4DE3" w:rsidRDefault="000D4DE3" w:rsidP="00B84A39">
      <w:pPr>
        <w:pStyle w:val="Sinespaciado"/>
        <w:spacing w:line="360" w:lineRule="auto"/>
        <w:rPr>
          <w:rFonts w:ascii="Times New Roman" w:hAnsi="Times New Roman" w:cs="Times New Roman"/>
          <w:b/>
          <w:sz w:val="24"/>
          <w:szCs w:val="24"/>
        </w:rPr>
      </w:pPr>
    </w:p>
    <w:p w:rsidR="00762CBA" w:rsidRPr="000D49D1" w:rsidRDefault="00762CBA" w:rsidP="00762CBA">
      <w:pPr>
        <w:rPr>
          <w:rFonts w:eastAsia="Calibri" w:cs="Times New Roman"/>
          <w:lang w:eastAsia="es-ES"/>
        </w:rPr>
      </w:pPr>
      <w:r w:rsidRPr="000D49D1">
        <w:rPr>
          <w:rFonts w:eastAsia="Calibri" w:cs="Times New Roman"/>
          <w:b/>
          <w:lang w:eastAsia="es-ES"/>
        </w:rPr>
        <w:t>Tab</w:t>
      </w:r>
      <w:r w:rsidR="000D49D1" w:rsidRPr="000D49D1">
        <w:rPr>
          <w:rFonts w:eastAsia="Calibri" w:cs="Times New Roman"/>
          <w:b/>
          <w:lang w:eastAsia="es-ES"/>
        </w:rPr>
        <w:t>la 16</w:t>
      </w:r>
      <w:r w:rsidR="00DB1871">
        <w:rPr>
          <w:rFonts w:eastAsia="Calibri" w:cs="Times New Roman"/>
          <w:b/>
          <w:lang w:eastAsia="es-ES"/>
        </w:rPr>
        <w:t>-</w:t>
      </w:r>
      <w:r w:rsidR="000D49D1" w:rsidRPr="000D49D1">
        <w:rPr>
          <w:rFonts w:eastAsia="Calibri" w:cs="Times New Roman"/>
          <w:b/>
          <w:lang w:eastAsia="es-ES"/>
        </w:rPr>
        <w:t>3</w:t>
      </w:r>
      <w:r w:rsidRPr="000D49D1">
        <w:rPr>
          <w:rFonts w:eastAsia="Calibri" w:cs="Times New Roman"/>
          <w:b/>
          <w:lang w:eastAsia="es-ES"/>
        </w:rPr>
        <w:t>.</w:t>
      </w:r>
      <w:r w:rsidRPr="000D49D1">
        <w:rPr>
          <w:rFonts w:eastAsia="Calibri" w:cs="Times New Roman"/>
          <w:lang w:eastAsia="es-ES"/>
        </w:rPr>
        <w:t xml:space="preserve">  “Interpretación Gráfica Carnaval Indígena”</w:t>
      </w:r>
    </w:p>
    <w:tbl>
      <w:tblPr>
        <w:tblStyle w:val="Tabladecuadrcula6concolores-nfasis61"/>
        <w:tblW w:w="0" w:type="auto"/>
        <w:tblLook w:val="04A0" w:firstRow="1" w:lastRow="0" w:firstColumn="1" w:lastColumn="0" w:noHBand="0" w:noVBand="1"/>
      </w:tblPr>
      <w:tblGrid>
        <w:gridCol w:w="4248"/>
        <w:gridCol w:w="4246"/>
      </w:tblGrid>
      <w:tr w:rsidR="006D5CFF" w:rsidTr="00211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002130" w:rsidRPr="00943F12" w:rsidRDefault="00002130" w:rsidP="004B0430">
            <w:pPr>
              <w:pStyle w:val="Sinespaciado"/>
              <w:spacing w:line="276" w:lineRule="auto"/>
              <w:jc w:val="both"/>
              <w:rPr>
                <w:rFonts w:ascii="Times New Roman" w:hAnsi="Times New Roman" w:cs="Times New Roman"/>
                <w:color w:val="auto"/>
                <w:sz w:val="18"/>
                <w:szCs w:val="18"/>
              </w:rPr>
            </w:pPr>
            <w:r w:rsidRPr="00943F12">
              <w:rPr>
                <w:rFonts w:ascii="Times New Roman" w:hAnsi="Times New Roman" w:cs="Times New Roman"/>
                <w:color w:val="auto"/>
                <w:sz w:val="18"/>
                <w:szCs w:val="18"/>
              </w:rPr>
              <w:t xml:space="preserve">Colores: </w:t>
            </w:r>
            <w:r w:rsidRPr="00943F12">
              <w:rPr>
                <w:rFonts w:ascii="Times New Roman" w:hAnsi="Times New Roman" w:cs="Times New Roman"/>
                <w:b w:val="0"/>
                <w:color w:val="auto"/>
                <w:sz w:val="18"/>
                <w:szCs w:val="18"/>
              </w:rPr>
              <w:t>Amarillo, verde, rojo, azul, naranja, rosa.</w:t>
            </w:r>
          </w:p>
        </w:tc>
        <w:tc>
          <w:tcPr>
            <w:tcW w:w="4246" w:type="dxa"/>
            <w:shd w:val="clear" w:color="auto" w:fill="FFFFFF" w:themeFill="background1"/>
          </w:tcPr>
          <w:p w:rsidR="00002130" w:rsidRPr="00943F12" w:rsidRDefault="00F47FA7" w:rsidP="004B0430">
            <w:pPr>
              <w:pStyle w:val="Sinespaciado"/>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8"/>
                <w:szCs w:val="18"/>
              </w:rPr>
            </w:pPr>
            <w:r w:rsidRPr="00943F12">
              <w:rPr>
                <w:rFonts w:ascii="Times New Roman" w:hAnsi="Times New Roman" w:cs="Times New Roman"/>
                <w:b w:val="0"/>
                <w:color w:val="auto"/>
                <w:sz w:val="18"/>
                <w:szCs w:val="18"/>
              </w:rPr>
              <w:t>Esta gama de colores representan la alegría</w:t>
            </w:r>
            <w:r w:rsidR="00EA1136" w:rsidRPr="00943F12">
              <w:rPr>
                <w:rFonts w:ascii="Times New Roman" w:hAnsi="Times New Roman" w:cs="Times New Roman"/>
                <w:b w:val="0"/>
                <w:color w:val="auto"/>
                <w:sz w:val="18"/>
                <w:szCs w:val="18"/>
              </w:rPr>
              <w:t xml:space="preserve"> y dinamismo.</w:t>
            </w:r>
          </w:p>
        </w:tc>
      </w:tr>
      <w:tr w:rsidR="006D5CFF" w:rsidTr="00211D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F47FA7" w:rsidRPr="00943F12" w:rsidRDefault="00F47FA7" w:rsidP="004B0430">
            <w:pPr>
              <w:pStyle w:val="Sinespaciado"/>
              <w:spacing w:line="276" w:lineRule="auto"/>
              <w:jc w:val="both"/>
              <w:rPr>
                <w:rFonts w:ascii="Times New Roman" w:hAnsi="Times New Roman" w:cs="Times New Roman"/>
                <w:b w:val="0"/>
                <w:color w:val="auto"/>
                <w:sz w:val="18"/>
                <w:szCs w:val="18"/>
              </w:rPr>
            </w:pPr>
          </w:p>
          <w:p w:rsidR="00002130" w:rsidRPr="00943F12" w:rsidRDefault="00002130" w:rsidP="004B0430">
            <w:pPr>
              <w:pStyle w:val="Sinespaciado"/>
              <w:spacing w:line="276" w:lineRule="auto"/>
              <w:jc w:val="both"/>
              <w:rPr>
                <w:rFonts w:ascii="Times New Roman" w:hAnsi="Times New Roman" w:cs="Times New Roman"/>
                <w:color w:val="auto"/>
                <w:sz w:val="18"/>
                <w:szCs w:val="18"/>
              </w:rPr>
            </w:pPr>
            <w:r w:rsidRPr="00943F12">
              <w:rPr>
                <w:rFonts w:ascii="Times New Roman" w:hAnsi="Times New Roman" w:cs="Times New Roman"/>
                <w:color w:val="auto"/>
                <w:sz w:val="18"/>
                <w:szCs w:val="18"/>
              </w:rPr>
              <w:t>Tipografías:</w:t>
            </w:r>
            <w:r w:rsidRPr="00943F12">
              <w:rPr>
                <w:rFonts w:ascii="Times New Roman" w:hAnsi="Times New Roman" w:cs="Times New Roman"/>
                <w:b w:val="0"/>
                <w:color w:val="auto"/>
                <w:sz w:val="18"/>
                <w:szCs w:val="18"/>
              </w:rPr>
              <w:t xml:space="preserve"> Sin serifa, grotesca.</w:t>
            </w:r>
          </w:p>
        </w:tc>
        <w:tc>
          <w:tcPr>
            <w:tcW w:w="4246" w:type="dxa"/>
            <w:shd w:val="clear" w:color="auto" w:fill="FFFFFF" w:themeFill="background1"/>
          </w:tcPr>
          <w:p w:rsidR="00002130" w:rsidRPr="00943F12" w:rsidRDefault="00F47FA7" w:rsidP="004B0430">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943F12">
              <w:rPr>
                <w:rFonts w:ascii="Times New Roman" w:hAnsi="Times New Roman" w:cs="Times New Roman"/>
                <w:color w:val="auto"/>
                <w:sz w:val="18"/>
                <w:szCs w:val="18"/>
              </w:rPr>
              <w:t xml:space="preserve">Facilita la lectura de poco texto y es recomendada para </w:t>
            </w:r>
            <w:r w:rsidR="004126E2" w:rsidRPr="00943F12">
              <w:rPr>
                <w:rFonts w:ascii="Times New Roman" w:hAnsi="Times New Roman" w:cs="Times New Roman"/>
                <w:color w:val="auto"/>
                <w:sz w:val="18"/>
                <w:szCs w:val="18"/>
              </w:rPr>
              <w:t>los niños.</w:t>
            </w:r>
          </w:p>
        </w:tc>
      </w:tr>
      <w:tr w:rsidR="006D5CFF" w:rsidTr="00211D04">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F47FA7" w:rsidRPr="00943F12" w:rsidRDefault="00F47FA7" w:rsidP="004B0430">
            <w:pPr>
              <w:pStyle w:val="Sinespaciado"/>
              <w:spacing w:line="276" w:lineRule="auto"/>
              <w:jc w:val="both"/>
              <w:rPr>
                <w:rFonts w:ascii="Times New Roman" w:hAnsi="Times New Roman" w:cs="Times New Roman"/>
                <w:b w:val="0"/>
                <w:color w:val="auto"/>
                <w:sz w:val="18"/>
                <w:szCs w:val="18"/>
              </w:rPr>
            </w:pPr>
          </w:p>
          <w:p w:rsidR="00F47FA7" w:rsidRPr="00943F12" w:rsidRDefault="00F47FA7" w:rsidP="004B0430">
            <w:pPr>
              <w:pStyle w:val="Sinespaciado"/>
              <w:spacing w:line="276" w:lineRule="auto"/>
              <w:jc w:val="both"/>
              <w:rPr>
                <w:rFonts w:ascii="Times New Roman" w:hAnsi="Times New Roman" w:cs="Times New Roman"/>
                <w:b w:val="0"/>
                <w:color w:val="auto"/>
                <w:sz w:val="18"/>
                <w:szCs w:val="18"/>
              </w:rPr>
            </w:pPr>
          </w:p>
          <w:p w:rsidR="00002130" w:rsidRPr="00943F12" w:rsidRDefault="00002130" w:rsidP="004B0430">
            <w:pPr>
              <w:pStyle w:val="Sinespaciado"/>
              <w:spacing w:line="276" w:lineRule="auto"/>
              <w:jc w:val="both"/>
              <w:rPr>
                <w:rFonts w:ascii="Times New Roman" w:hAnsi="Times New Roman" w:cs="Times New Roman"/>
                <w:b w:val="0"/>
                <w:color w:val="auto"/>
                <w:sz w:val="18"/>
                <w:szCs w:val="18"/>
              </w:rPr>
            </w:pPr>
            <w:r w:rsidRPr="00943F12">
              <w:rPr>
                <w:rFonts w:ascii="Times New Roman" w:hAnsi="Times New Roman" w:cs="Times New Roman"/>
                <w:color w:val="auto"/>
                <w:sz w:val="18"/>
                <w:szCs w:val="18"/>
              </w:rPr>
              <w:t xml:space="preserve">Formas </w:t>
            </w:r>
            <w:r w:rsidRPr="00943F12">
              <w:rPr>
                <w:rFonts w:ascii="Times New Roman" w:hAnsi="Times New Roman" w:cs="Times New Roman"/>
                <w:b w:val="0"/>
                <w:color w:val="auto"/>
                <w:sz w:val="18"/>
                <w:szCs w:val="18"/>
              </w:rPr>
              <w:t>Curvas.</w:t>
            </w:r>
          </w:p>
        </w:tc>
        <w:tc>
          <w:tcPr>
            <w:tcW w:w="4246" w:type="dxa"/>
            <w:shd w:val="clear" w:color="auto" w:fill="FFFFFF" w:themeFill="background1"/>
          </w:tcPr>
          <w:p w:rsidR="00002130" w:rsidRPr="00943F12" w:rsidRDefault="001152BB" w:rsidP="004B0430">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943F12">
              <w:rPr>
                <w:rFonts w:ascii="Times New Roman" w:hAnsi="Times New Roman" w:cs="Times New Roman"/>
                <w:color w:val="auto"/>
                <w:sz w:val="18"/>
                <w:szCs w:val="18"/>
              </w:rPr>
              <w:t>Connotativamente las formas curvas expresan</w:t>
            </w:r>
            <w:r w:rsidR="009104E0" w:rsidRPr="00943F12">
              <w:rPr>
                <w:rFonts w:ascii="Times New Roman" w:hAnsi="Times New Roman" w:cs="Times New Roman"/>
                <w:color w:val="auto"/>
                <w:sz w:val="18"/>
                <w:szCs w:val="18"/>
              </w:rPr>
              <w:t xml:space="preserve"> movimiento</w:t>
            </w:r>
            <w:r w:rsidR="00F47FA7" w:rsidRPr="00943F12">
              <w:rPr>
                <w:rFonts w:ascii="Times New Roman" w:hAnsi="Times New Roman" w:cs="Times New Roman"/>
                <w:color w:val="auto"/>
                <w:sz w:val="18"/>
                <w:szCs w:val="18"/>
              </w:rPr>
              <w:t xml:space="preserve">, </w:t>
            </w:r>
            <w:r w:rsidR="009825D2" w:rsidRPr="00943F12">
              <w:rPr>
                <w:rFonts w:ascii="Times New Roman" w:hAnsi="Times New Roman" w:cs="Times New Roman"/>
                <w:color w:val="auto"/>
                <w:sz w:val="18"/>
                <w:szCs w:val="18"/>
              </w:rPr>
              <w:t>dinámica</w:t>
            </w:r>
            <w:r w:rsidR="00F47FA7" w:rsidRPr="00943F12">
              <w:rPr>
                <w:rFonts w:ascii="Times New Roman" w:hAnsi="Times New Roman" w:cs="Times New Roman"/>
                <w:color w:val="auto"/>
                <w:sz w:val="18"/>
                <w:szCs w:val="18"/>
              </w:rPr>
              <w:t xml:space="preserve"> y energía </w:t>
            </w:r>
            <w:r w:rsidR="009825D2" w:rsidRPr="00943F12">
              <w:rPr>
                <w:rFonts w:ascii="Times New Roman" w:hAnsi="Times New Roman" w:cs="Times New Roman"/>
                <w:color w:val="auto"/>
                <w:sz w:val="18"/>
                <w:szCs w:val="18"/>
              </w:rPr>
              <w:t xml:space="preserve"> </w:t>
            </w:r>
            <w:r w:rsidR="00F47FA7" w:rsidRPr="00943F12">
              <w:rPr>
                <w:rFonts w:ascii="Times New Roman" w:hAnsi="Times New Roman" w:cs="Times New Roman"/>
                <w:color w:val="auto"/>
                <w:sz w:val="18"/>
                <w:szCs w:val="18"/>
              </w:rPr>
              <w:t>típica de este género musical.</w:t>
            </w:r>
            <w:r w:rsidR="009104E0" w:rsidRPr="00943F12">
              <w:rPr>
                <w:rFonts w:ascii="Times New Roman" w:hAnsi="Times New Roman" w:cs="Times New Roman"/>
                <w:color w:val="auto"/>
                <w:sz w:val="18"/>
                <w:szCs w:val="18"/>
              </w:rPr>
              <w:t xml:space="preserve"> </w:t>
            </w:r>
          </w:p>
        </w:tc>
      </w:tr>
      <w:tr w:rsidR="006D5CFF" w:rsidTr="00211D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F47FA7" w:rsidRPr="00943F12" w:rsidRDefault="00F47FA7" w:rsidP="004B0430">
            <w:pPr>
              <w:pStyle w:val="Sinespaciado"/>
              <w:spacing w:line="276" w:lineRule="auto"/>
              <w:jc w:val="both"/>
              <w:rPr>
                <w:rFonts w:ascii="Times New Roman" w:hAnsi="Times New Roman" w:cs="Times New Roman"/>
                <w:b w:val="0"/>
                <w:color w:val="auto"/>
                <w:sz w:val="18"/>
                <w:szCs w:val="18"/>
              </w:rPr>
            </w:pPr>
          </w:p>
          <w:p w:rsidR="00002130" w:rsidRPr="00943F12" w:rsidRDefault="00002130" w:rsidP="004B0430">
            <w:pPr>
              <w:pStyle w:val="Sinespaciado"/>
              <w:spacing w:line="276" w:lineRule="auto"/>
              <w:jc w:val="both"/>
              <w:rPr>
                <w:rFonts w:ascii="Times New Roman" w:hAnsi="Times New Roman" w:cs="Times New Roman"/>
                <w:b w:val="0"/>
                <w:color w:val="auto"/>
                <w:sz w:val="18"/>
                <w:szCs w:val="18"/>
              </w:rPr>
            </w:pPr>
            <w:r w:rsidRPr="00943F12">
              <w:rPr>
                <w:rFonts w:ascii="Times New Roman" w:hAnsi="Times New Roman" w:cs="Times New Roman"/>
                <w:color w:val="auto"/>
                <w:sz w:val="18"/>
                <w:szCs w:val="18"/>
              </w:rPr>
              <w:t>Texturas</w:t>
            </w:r>
            <w:r w:rsidRPr="00943F12">
              <w:rPr>
                <w:rFonts w:ascii="Times New Roman" w:hAnsi="Times New Roman" w:cs="Times New Roman"/>
                <w:b w:val="0"/>
                <w:color w:val="auto"/>
                <w:sz w:val="18"/>
                <w:szCs w:val="18"/>
              </w:rPr>
              <w:t>:</w:t>
            </w:r>
            <w:r w:rsidRPr="00943F12">
              <w:rPr>
                <w:rFonts w:ascii="Times New Roman" w:hAnsi="Times New Roman" w:cs="Times New Roman"/>
                <w:color w:val="auto"/>
                <w:sz w:val="18"/>
                <w:szCs w:val="18"/>
              </w:rPr>
              <w:t xml:space="preserve"> </w:t>
            </w:r>
            <w:r w:rsidRPr="00943F12">
              <w:rPr>
                <w:rFonts w:ascii="Times New Roman" w:hAnsi="Times New Roman" w:cs="Times New Roman"/>
                <w:b w:val="0"/>
                <w:color w:val="auto"/>
                <w:sz w:val="18"/>
                <w:szCs w:val="18"/>
              </w:rPr>
              <w:t>Visual</w:t>
            </w:r>
          </w:p>
        </w:tc>
        <w:tc>
          <w:tcPr>
            <w:tcW w:w="4246" w:type="dxa"/>
            <w:shd w:val="clear" w:color="auto" w:fill="FFFFFF" w:themeFill="background1"/>
          </w:tcPr>
          <w:p w:rsidR="00002130" w:rsidRPr="00943F12" w:rsidRDefault="001152BB" w:rsidP="004B0430">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943F12">
              <w:rPr>
                <w:rFonts w:ascii="Times New Roman" w:hAnsi="Times New Roman" w:cs="Times New Roman"/>
                <w:color w:val="auto"/>
                <w:sz w:val="18"/>
                <w:szCs w:val="18"/>
              </w:rPr>
              <w:t>La utilización de colores planos, brillantes y degradados visualmente generan una textura.</w:t>
            </w:r>
          </w:p>
        </w:tc>
      </w:tr>
      <w:tr w:rsidR="006D5CFF" w:rsidTr="00211D04">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4126E2" w:rsidRPr="00943F12" w:rsidRDefault="004126E2" w:rsidP="004B0430">
            <w:pPr>
              <w:pStyle w:val="Sinespaciado"/>
              <w:spacing w:line="276" w:lineRule="auto"/>
              <w:jc w:val="both"/>
              <w:rPr>
                <w:rFonts w:ascii="Times New Roman" w:hAnsi="Times New Roman" w:cs="Times New Roman"/>
                <w:b w:val="0"/>
                <w:color w:val="auto"/>
                <w:sz w:val="18"/>
                <w:szCs w:val="18"/>
              </w:rPr>
            </w:pPr>
          </w:p>
          <w:p w:rsidR="00002130" w:rsidRPr="00943F12" w:rsidRDefault="00002130" w:rsidP="004B0430">
            <w:pPr>
              <w:pStyle w:val="Sinespaciado"/>
              <w:spacing w:line="276" w:lineRule="auto"/>
              <w:jc w:val="both"/>
              <w:rPr>
                <w:rFonts w:ascii="Times New Roman" w:hAnsi="Times New Roman" w:cs="Times New Roman"/>
                <w:color w:val="auto"/>
                <w:sz w:val="18"/>
                <w:szCs w:val="18"/>
              </w:rPr>
            </w:pPr>
            <w:r w:rsidRPr="00943F12">
              <w:rPr>
                <w:rFonts w:ascii="Times New Roman" w:hAnsi="Times New Roman" w:cs="Times New Roman"/>
                <w:color w:val="auto"/>
                <w:sz w:val="18"/>
                <w:szCs w:val="18"/>
              </w:rPr>
              <w:t>Composición</w:t>
            </w:r>
            <w:r w:rsidRPr="00943F12">
              <w:rPr>
                <w:rFonts w:ascii="Times New Roman" w:hAnsi="Times New Roman" w:cs="Times New Roman"/>
                <w:b w:val="0"/>
                <w:color w:val="auto"/>
                <w:sz w:val="18"/>
                <w:szCs w:val="18"/>
              </w:rPr>
              <w:t xml:space="preserve">: Equilibrio </w:t>
            </w:r>
            <w:r w:rsidR="00F47FA7" w:rsidRPr="00943F12">
              <w:rPr>
                <w:rFonts w:ascii="Times New Roman" w:hAnsi="Times New Roman" w:cs="Times New Roman"/>
                <w:b w:val="0"/>
                <w:color w:val="auto"/>
                <w:sz w:val="18"/>
                <w:szCs w:val="18"/>
              </w:rPr>
              <w:t>formal</w:t>
            </w:r>
          </w:p>
        </w:tc>
        <w:tc>
          <w:tcPr>
            <w:tcW w:w="4246" w:type="dxa"/>
            <w:shd w:val="clear" w:color="auto" w:fill="FFFFFF" w:themeFill="background1"/>
          </w:tcPr>
          <w:p w:rsidR="00002130" w:rsidRPr="00943F12" w:rsidRDefault="00F47FA7" w:rsidP="004B0430">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943F12">
              <w:rPr>
                <w:rFonts w:ascii="Times New Roman" w:hAnsi="Times New Roman" w:cs="Times New Roman"/>
                <w:color w:val="auto"/>
                <w:sz w:val="18"/>
                <w:szCs w:val="18"/>
              </w:rPr>
              <w:t xml:space="preserve">Al usar el equilibrio formal en la composición, ayuda a que tenga el mismo peso visual tanto en el lado derecho como en el izquierdo.   </w:t>
            </w:r>
          </w:p>
        </w:tc>
      </w:tr>
      <w:tr w:rsidR="006D5CFF" w:rsidTr="00211D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B34DF3" w:rsidRPr="00211D04" w:rsidRDefault="00B34DF3" w:rsidP="004B0430">
            <w:pPr>
              <w:pStyle w:val="Sinespaciado"/>
              <w:spacing w:line="276" w:lineRule="auto"/>
              <w:jc w:val="both"/>
              <w:rPr>
                <w:rFonts w:ascii="Times New Roman" w:hAnsi="Times New Roman" w:cs="Times New Roman"/>
                <w:b w:val="0"/>
                <w:color w:val="auto"/>
                <w:sz w:val="20"/>
                <w:szCs w:val="20"/>
              </w:rPr>
            </w:pPr>
          </w:p>
          <w:p w:rsidR="00B34DF3" w:rsidRPr="00211D04" w:rsidRDefault="00B34DF3" w:rsidP="004B0430">
            <w:pPr>
              <w:pStyle w:val="Sinespaciado"/>
              <w:spacing w:line="276" w:lineRule="auto"/>
              <w:jc w:val="both"/>
              <w:rPr>
                <w:rFonts w:ascii="Times New Roman" w:hAnsi="Times New Roman" w:cs="Times New Roman"/>
                <w:b w:val="0"/>
                <w:color w:val="auto"/>
                <w:sz w:val="20"/>
                <w:szCs w:val="20"/>
              </w:rPr>
            </w:pPr>
          </w:p>
          <w:p w:rsidR="00002130" w:rsidRPr="00943F12" w:rsidRDefault="00002130" w:rsidP="004B0430">
            <w:pPr>
              <w:pStyle w:val="Sinespaciado"/>
              <w:spacing w:line="276" w:lineRule="auto"/>
              <w:jc w:val="both"/>
              <w:rPr>
                <w:rFonts w:ascii="Times New Roman" w:hAnsi="Times New Roman" w:cs="Times New Roman"/>
                <w:b w:val="0"/>
                <w:color w:val="auto"/>
                <w:sz w:val="18"/>
                <w:szCs w:val="18"/>
              </w:rPr>
            </w:pPr>
            <w:r w:rsidRPr="00943F12">
              <w:rPr>
                <w:rFonts w:ascii="Times New Roman" w:hAnsi="Times New Roman" w:cs="Times New Roman"/>
                <w:color w:val="auto"/>
                <w:sz w:val="18"/>
                <w:szCs w:val="18"/>
              </w:rPr>
              <w:t xml:space="preserve">Imágenes Asociadas: </w:t>
            </w:r>
            <w:r w:rsidR="006D5CFF" w:rsidRPr="00943F12">
              <w:rPr>
                <w:rFonts w:ascii="Times New Roman" w:hAnsi="Times New Roman" w:cs="Times New Roman"/>
                <w:b w:val="0"/>
                <w:color w:val="auto"/>
                <w:sz w:val="18"/>
                <w:szCs w:val="18"/>
              </w:rPr>
              <w:t>Reunión Indígena</w:t>
            </w:r>
          </w:p>
          <w:p w:rsidR="000D49D1" w:rsidRPr="00211D04" w:rsidRDefault="000D49D1" w:rsidP="000D49D1">
            <w:pPr>
              <w:pStyle w:val="Sinespaciado"/>
              <w:spacing w:line="276" w:lineRule="auto"/>
              <w:rPr>
                <w:rFonts w:ascii="Times New Roman" w:hAnsi="Times New Roman" w:cs="Times New Roman"/>
                <w:b w:val="0"/>
                <w:color w:val="auto"/>
                <w:sz w:val="20"/>
                <w:szCs w:val="20"/>
              </w:rPr>
            </w:pPr>
          </w:p>
        </w:tc>
        <w:tc>
          <w:tcPr>
            <w:tcW w:w="4246" w:type="dxa"/>
            <w:shd w:val="clear" w:color="auto" w:fill="FFFFFF" w:themeFill="background1"/>
          </w:tcPr>
          <w:p w:rsidR="00B34DF3" w:rsidRDefault="006D5CFF" w:rsidP="007559B8">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i/>
                <w:color w:val="auto"/>
                <w:sz w:val="18"/>
                <w:szCs w:val="18"/>
              </w:rPr>
            </w:pPr>
            <w:r w:rsidRPr="00211D04">
              <w:rPr>
                <w:noProof/>
                <w:lang w:val="es-ES" w:eastAsia="es-ES"/>
              </w:rPr>
              <w:drawing>
                <wp:inline distT="0" distB="0" distL="0" distR="0" wp14:anchorId="7886C5BC" wp14:editId="655CC3CB">
                  <wp:extent cx="1576754" cy="1182566"/>
                  <wp:effectExtent l="0" t="0" r="4445" b="0"/>
                  <wp:docPr id="21" name="Imagen 21" descr="http://ecuador.indymedia.org/images/2003/03/1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cuador.indymedia.org/images/2003/03/187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94078" cy="1195559"/>
                          </a:xfrm>
                          <a:prstGeom prst="rect">
                            <a:avLst/>
                          </a:prstGeom>
                          <a:noFill/>
                          <a:ln>
                            <a:noFill/>
                          </a:ln>
                        </pic:spPr>
                      </pic:pic>
                    </a:graphicData>
                  </a:graphic>
                </wp:inline>
              </w:drawing>
            </w:r>
          </w:p>
          <w:p w:rsidR="002E33B2" w:rsidRPr="00943F12" w:rsidRDefault="002E33B2" w:rsidP="002E33B2">
            <w:pPr>
              <w:spacing w:line="276" w:lineRule="auto"/>
              <w:cnfStyle w:val="000000100000" w:firstRow="0" w:lastRow="0" w:firstColumn="0" w:lastColumn="0" w:oddVBand="0" w:evenVBand="0" w:oddHBand="1" w:evenHBand="0" w:firstRowFirstColumn="0" w:firstRowLastColumn="0" w:lastRowFirstColumn="0" w:lastRowLastColumn="0"/>
              <w:rPr>
                <w:rFonts w:cs="Times New Roman"/>
                <w:b/>
                <w:color w:val="auto"/>
                <w:sz w:val="18"/>
                <w:szCs w:val="18"/>
              </w:rPr>
            </w:pPr>
            <w:r>
              <w:rPr>
                <w:rFonts w:cs="Times New Roman"/>
                <w:b/>
                <w:color w:val="auto"/>
                <w:sz w:val="20"/>
                <w:szCs w:val="20"/>
              </w:rPr>
              <w:t xml:space="preserve">              </w:t>
            </w:r>
            <w:r w:rsidR="00DA487A">
              <w:rPr>
                <w:rFonts w:cs="Times New Roman"/>
                <w:b/>
                <w:color w:val="auto"/>
                <w:sz w:val="20"/>
                <w:szCs w:val="20"/>
              </w:rPr>
              <w:t xml:space="preserve"> </w:t>
            </w:r>
            <w:r w:rsidR="004C06AD" w:rsidRPr="00943F12">
              <w:rPr>
                <w:rFonts w:cs="Times New Roman"/>
                <w:b/>
                <w:color w:val="auto"/>
                <w:sz w:val="18"/>
                <w:szCs w:val="18"/>
              </w:rPr>
              <w:t>Figura 4-</w:t>
            </w:r>
            <w:r w:rsidRPr="00943F12">
              <w:rPr>
                <w:rFonts w:cs="Times New Roman"/>
                <w:b/>
                <w:color w:val="auto"/>
                <w:sz w:val="18"/>
                <w:szCs w:val="18"/>
              </w:rPr>
              <w:t xml:space="preserve">3: </w:t>
            </w:r>
            <w:r w:rsidRPr="00943F12">
              <w:rPr>
                <w:rFonts w:cs="Times New Roman"/>
                <w:color w:val="auto"/>
                <w:sz w:val="18"/>
                <w:szCs w:val="18"/>
              </w:rPr>
              <w:t>“Reunión Indígena”</w:t>
            </w:r>
          </w:p>
          <w:p w:rsidR="002E33B2" w:rsidRPr="007559B8" w:rsidRDefault="00DA487A" w:rsidP="002E33B2">
            <w:pPr>
              <w:pStyle w:val="Sinespaciado"/>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bCs/>
                <w:i/>
                <w:color w:val="auto"/>
                <w:sz w:val="18"/>
                <w:szCs w:val="18"/>
              </w:rPr>
            </w:pPr>
            <w:r>
              <w:rPr>
                <w:rFonts w:ascii="Times New Roman" w:hAnsi="Times New Roman" w:cs="Times New Roman"/>
                <w:b/>
                <w:color w:val="auto"/>
                <w:sz w:val="16"/>
                <w:szCs w:val="16"/>
              </w:rPr>
              <w:t xml:space="preserve">                   </w:t>
            </w:r>
            <w:r w:rsidR="002E33B2" w:rsidRPr="002E33B2">
              <w:rPr>
                <w:rFonts w:ascii="Times New Roman" w:hAnsi="Times New Roman" w:cs="Times New Roman"/>
                <w:b/>
                <w:color w:val="auto"/>
                <w:sz w:val="16"/>
                <w:szCs w:val="16"/>
              </w:rPr>
              <w:t xml:space="preserve">Fuente: </w:t>
            </w:r>
            <w:r w:rsidR="002E33B2" w:rsidRPr="002E33B2">
              <w:rPr>
                <w:rFonts w:ascii="Times New Roman" w:hAnsi="Times New Roman" w:cs="Times New Roman"/>
                <w:color w:val="auto"/>
                <w:sz w:val="16"/>
                <w:szCs w:val="16"/>
              </w:rPr>
              <w:t>http://ecuador.indymedia.org</w:t>
            </w:r>
          </w:p>
        </w:tc>
      </w:tr>
    </w:tbl>
    <w:p w:rsidR="00DB1871" w:rsidRDefault="00DB1871" w:rsidP="00DB1871">
      <w:pPr>
        <w:rPr>
          <w:rFonts w:eastAsia="Calibri" w:cs="Times New Roman"/>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0D4DE3" w:rsidRPr="000D49D1" w:rsidRDefault="000D49D1" w:rsidP="00B84A39">
      <w:pPr>
        <w:pStyle w:val="Sinespaciado"/>
        <w:spacing w:line="360" w:lineRule="auto"/>
        <w:rPr>
          <w:rFonts w:ascii="Times New Roman" w:hAnsi="Times New Roman" w:cs="Times New Roman"/>
          <w:b/>
        </w:rPr>
      </w:pPr>
      <w:r w:rsidRPr="000D49D1">
        <w:rPr>
          <w:rFonts w:ascii="Times New Roman" w:eastAsia="Calibri" w:hAnsi="Times New Roman" w:cs="Times New Roman"/>
          <w:b/>
          <w:lang w:eastAsia="es-ES"/>
        </w:rPr>
        <w:t>Tabla 17</w:t>
      </w:r>
      <w:r w:rsidR="00DB1871">
        <w:rPr>
          <w:rFonts w:ascii="Times New Roman" w:eastAsia="Calibri" w:hAnsi="Times New Roman" w:cs="Times New Roman"/>
          <w:b/>
          <w:lang w:eastAsia="es-ES"/>
        </w:rPr>
        <w:t>-</w:t>
      </w:r>
      <w:r w:rsidRPr="000D49D1">
        <w:rPr>
          <w:rFonts w:ascii="Times New Roman" w:eastAsia="Calibri" w:hAnsi="Times New Roman" w:cs="Times New Roman"/>
          <w:b/>
          <w:lang w:eastAsia="es-ES"/>
        </w:rPr>
        <w:t>3</w:t>
      </w:r>
      <w:r w:rsidR="00DB1871">
        <w:rPr>
          <w:rFonts w:ascii="Times New Roman" w:eastAsia="Calibri" w:hAnsi="Times New Roman" w:cs="Times New Roman"/>
          <w:b/>
          <w:lang w:eastAsia="es-ES"/>
        </w:rPr>
        <w:t>.</w:t>
      </w:r>
      <w:r w:rsidR="000D4DE3" w:rsidRPr="000D49D1">
        <w:rPr>
          <w:rFonts w:ascii="Times New Roman" w:eastAsia="Calibri" w:hAnsi="Times New Roman" w:cs="Times New Roman"/>
          <w:b/>
          <w:lang w:eastAsia="es-ES"/>
        </w:rPr>
        <w:t xml:space="preserve"> </w:t>
      </w:r>
      <w:r w:rsidR="000D4DE3" w:rsidRPr="000D49D1">
        <w:rPr>
          <w:rFonts w:ascii="Times New Roman" w:eastAsia="Calibri" w:hAnsi="Times New Roman" w:cs="Times New Roman"/>
          <w:b/>
          <w:i/>
          <w:lang w:eastAsia="es-ES"/>
        </w:rPr>
        <w:t>“</w:t>
      </w:r>
      <w:r w:rsidR="000D4DE3" w:rsidRPr="000D49D1">
        <w:rPr>
          <w:rFonts w:ascii="Times New Roman" w:eastAsia="Calibri" w:hAnsi="Times New Roman" w:cs="Times New Roman"/>
          <w:lang w:eastAsia="es-ES"/>
        </w:rPr>
        <w:t>Interpretación Gráfica Capishca Chimboracense</w:t>
      </w:r>
    </w:p>
    <w:tbl>
      <w:tblPr>
        <w:tblStyle w:val="Tabladecuadrcula6concolores-nfasis61"/>
        <w:tblW w:w="8494" w:type="dxa"/>
        <w:tblLayout w:type="fixed"/>
        <w:tblLook w:val="04A0" w:firstRow="1" w:lastRow="0" w:firstColumn="1" w:lastColumn="0" w:noHBand="0" w:noVBand="1"/>
      </w:tblPr>
      <w:tblGrid>
        <w:gridCol w:w="4248"/>
        <w:gridCol w:w="4246"/>
      </w:tblGrid>
      <w:tr w:rsidR="000B5A3B" w:rsidRPr="000B5A3B" w:rsidTr="000B5A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0D4DE3" w:rsidRPr="00943F12" w:rsidRDefault="000D4DE3" w:rsidP="004B0430">
            <w:pPr>
              <w:spacing w:line="276" w:lineRule="auto"/>
              <w:rPr>
                <w:rFonts w:cs="Times New Roman"/>
                <w:b w:val="0"/>
                <w:color w:val="auto"/>
                <w:sz w:val="18"/>
                <w:szCs w:val="18"/>
              </w:rPr>
            </w:pPr>
          </w:p>
          <w:p w:rsidR="00C627BB" w:rsidRPr="00943F12" w:rsidRDefault="00C627BB" w:rsidP="004B0430">
            <w:pPr>
              <w:spacing w:line="276" w:lineRule="auto"/>
              <w:rPr>
                <w:rFonts w:cs="Times New Roman"/>
                <w:b w:val="0"/>
                <w:color w:val="auto"/>
                <w:sz w:val="18"/>
                <w:szCs w:val="18"/>
              </w:rPr>
            </w:pPr>
            <w:r w:rsidRPr="00943F12">
              <w:rPr>
                <w:rFonts w:cs="Times New Roman"/>
                <w:color w:val="auto"/>
                <w:sz w:val="18"/>
                <w:szCs w:val="18"/>
              </w:rPr>
              <w:t>Color: Café</w:t>
            </w:r>
            <w:r w:rsidRPr="00943F12">
              <w:rPr>
                <w:rFonts w:cs="Times New Roman"/>
                <w:b w:val="0"/>
                <w:color w:val="auto"/>
                <w:sz w:val="18"/>
                <w:szCs w:val="18"/>
              </w:rPr>
              <w:t xml:space="preserve"> y blanco</w:t>
            </w:r>
          </w:p>
        </w:tc>
        <w:tc>
          <w:tcPr>
            <w:tcW w:w="4246" w:type="dxa"/>
            <w:shd w:val="clear" w:color="auto" w:fill="FFFFFF" w:themeFill="background1"/>
          </w:tcPr>
          <w:p w:rsidR="00C627BB" w:rsidRPr="00943F12" w:rsidRDefault="00C627BB" w:rsidP="004B0430">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color w:val="auto"/>
                <w:sz w:val="18"/>
                <w:szCs w:val="18"/>
              </w:rPr>
            </w:pPr>
            <w:r w:rsidRPr="00943F12">
              <w:rPr>
                <w:rFonts w:cs="Times New Roman"/>
                <w:b w:val="0"/>
                <w:color w:val="auto"/>
                <w:sz w:val="18"/>
                <w:szCs w:val="18"/>
              </w:rPr>
              <w:t>El color café es de la madre tierra también corresponde a los materiales naturales.</w:t>
            </w:r>
          </w:p>
          <w:p w:rsidR="00C627BB" w:rsidRPr="00943F12" w:rsidRDefault="00C627BB" w:rsidP="004B0430">
            <w:pPr>
              <w:spacing w:line="276" w:lineRule="auto"/>
              <w:cnfStyle w:val="100000000000" w:firstRow="1" w:lastRow="0" w:firstColumn="0" w:lastColumn="0" w:oddVBand="0" w:evenVBand="0" w:oddHBand="0" w:evenHBand="0" w:firstRowFirstColumn="0" w:firstRowLastColumn="0" w:lastRowFirstColumn="0" w:lastRowLastColumn="0"/>
              <w:rPr>
                <w:rFonts w:cs="Times New Roman"/>
                <w:color w:val="auto"/>
                <w:sz w:val="18"/>
                <w:szCs w:val="18"/>
              </w:rPr>
            </w:pPr>
            <w:r w:rsidRPr="00943F12">
              <w:rPr>
                <w:rFonts w:cs="Times New Roman"/>
                <w:b w:val="0"/>
                <w:color w:val="auto"/>
                <w:sz w:val="18"/>
                <w:szCs w:val="18"/>
              </w:rPr>
              <w:t>El  blanco es el color  universal de la paz y pureza.</w:t>
            </w:r>
          </w:p>
        </w:tc>
      </w:tr>
      <w:tr w:rsidR="000B5A3B" w:rsidRPr="000B5A3B" w:rsidTr="000B5A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C627BB" w:rsidRPr="00943F12" w:rsidRDefault="00C627BB" w:rsidP="004B0430">
            <w:pPr>
              <w:spacing w:line="276" w:lineRule="auto"/>
              <w:rPr>
                <w:rFonts w:cs="Times New Roman"/>
                <w:color w:val="auto"/>
                <w:sz w:val="18"/>
                <w:szCs w:val="18"/>
              </w:rPr>
            </w:pPr>
            <w:r w:rsidRPr="00943F12">
              <w:rPr>
                <w:rFonts w:cs="Times New Roman"/>
                <w:color w:val="auto"/>
                <w:sz w:val="18"/>
                <w:szCs w:val="18"/>
              </w:rPr>
              <w:t xml:space="preserve">Tipografías: </w:t>
            </w:r>
            <w:r w:rsidRPr="00943F12">
              <w:rPr>
                <w:rFonts w:cs="Times New Roman"/>
                <w:b w:val="0"/>
                <w:color w:val="auto"/>
                <w:sz w:val="18"/>
                <w:szCs w:val="18"/>
              </w:rPr>
              <w:t>Sa</w:t>
            </w:r>
            <w:r w:rsidRPr="00943F12">
              <w:rPr>
                <w:rFonts w:cs="Times New Roman"/>
                <w:b w:val="0"/>
                <w:bCs w:val="0"/>
                <w:i/>
                <w:iCs/>
                <w:color w:val="auto"/>
                <w:sz w:val="18"/>
                <w:szCs w:val="18"/>
                <w:bdr w:val="none" w:sz="0" w:space="0" w:color="auto" w:frame="1"/>
              </w:rPr>
              <w:t xml:space="preserve">ns </w:t>
            </w:r>
            <w:r w:rsidRPr="00943F12">
              <w:rPr>
                <w:rFonts w:cs="Times New Roman"/>
                <w:b w:val="0"/>
                <w:bCs w:val="0"/>
                <w:iCs/>
                <w:color w:val="auto"/>
                <w:sz w:val="18"/>
                <w:szCs w:val="18"/>
                <w:bdr w:val="none" w:sz="0" w:space="0" w:color="auto" w:frame="1"/>
              </w:rPr>
              <w:t>serif</w:t>
            </w:r>
            <w:r w:rsidRPr="00943F12">
              <w:rPr>
                <w:rFonts w:cs="Times New Roman"/>
                <w:color w:val="auto"/>
                <w:sz w:val="18"/>
                <w:szCs w:val="18"/>
              </w:rPr>
              <w:t xml:space="preserve"> </w:t>
            </w:r>
          </w:p>
        </w:tc>
        <w:tc>
          <w:tcPr>
            <w:tcW w:w="4246" w:type="dxa"/>
            <w:shd w:val="clear" w:color="auto" w:fill="FFFFFF" w:themeFill="background1"/>
          </w:tcPr>
          <w:p w:rsidR="00C627BB" w:rsidRPr="00943F12" w:rsidRDefault="00C627BB" w:rsidP="004B0430">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943F12">
              <w:rPr>
                <w:rFonts w:cs="Times New Roman"/>
                <w:color w:val="auto"/>
                <w:sz w:val="18"/>
                <w:szCs w:val="18"/>
              </w:rPr>
              <w:t xml:space="preserve">Esta tipografía es recomendada  para niños y es  legible. </w:t>
            </w:r>
          </w:p>
        </w:tc>
      </w:tr>
      <w:tr w:rsidR="000B5A3B" w:rsidRPr="000B5A3B" w:rsidTr="000B5A3B">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C627BB" w:rsidRPr="00943F12" w:rsidRDefault="00C627BB" w:rsidP="004B0430">
            <w:pPr>
              <w:spacing w:line="276" w:lineRule="auto"/>
              <w:rPr>
                <w:rFonts w:cs="Times New Roman"/>
                <w:color w:val="auto"/>
                <w:sz w:val="18"/>
                <w:szCs w:val="18"/>
              </w:rPr>
            </w:pPr>
            <w:r w:rsidRPr="00943F12">
              <w:rPr>
                <w:rFonts w:cs="Times New Roman"/>
                <w:color w:val="auto"/>
                <w:sz w:val="18"/>
                <w:szCs w:val="18"/>
              </w:rPr>
              <w:t xml:space="preserve">Formas: </w:t>
            </w:r>
            <w:r w:rsidRPr="00943F12">
              <w:rPr>
                <w:rFonts w:cs="Times New Roman"/>
                <w:b w:val="0"/>
                <w:color w:val="auto"/>
                <w:sz w:val="18"/>
                <w:szCs w:val="18"/>
              </w:rPr>
              <w:t>Circulo, curvas</w:t>
            </w:r>
            <w:r w:rsidRPr="00943F12">
              <w:rPr>
                <w:rFonts w:cs="Times New Roman"/>
                <w:color w:val="auto"/>
                <w:sz w:val="18"/>
                <w:szCs w:val="18"/>
              </w:rPr>
              <w:t xml:space="preserve"> </w:t>
            </w:r>
          </w:p>
        </w:tc>
        <w:tc>
          <w:tcPr>
            <w:tcW w:w="4246" w:type="dxa"/>
            <w:shd w:val="clear" w:color="auto" w:fill="FFFFFF" w:themeFill="background1"/>
          </w:tcPr>
          <w:p w:rsidR="00C627BB" w:rsidRPr="00943F12" w:rsidRDefault="00C627BB" w:rsidP="004B0430">
            <w:pPr>
              <w:spacing w:line="276" w:lineRule="auto"/>
              <w:cnfStyle w:val="000000000000" w:firstRow="0" w:lastRow="0" w:firstColumn="0" w:lastColumn="0" w:oddVBand="0" w:evenVBand="0" w:oddHBand="0" w:evenHBand="0" w:firstRowFirstColumn="0" w:firstRowLastColumn="0" w:lastRowFirstColumn="0" w:lastRowLastColumn="0"/>
              <w:rPr>
                <w:rFonts w:cs="Times New Roman"/>
                <w:color w:val="auto"/>
                <w:sz w:val="18"/>
                <w:szCs w:val="18"/>
              </w:rPr>
            </w:pPr>
            <w:r w:rsidRPr="00943F12">
              <w:rPr>
                <w:rFonts w:cs="Times New Roman"/>
                <w:color w:val="auto"/>
                <w:sz w:val="18"/>
                <w:szCs w:val="18"/>
              </w:rPr>
              <w:t>El baile por medio de la danza genera movimientos curvas y formas irregulares.</w:t>
            </w:r>
          </w:p>
        </w:tc>
      </w:tr>
      <w:tr w:rsidR="000B5A3B" w:rsidRPr="000B5A3B" w:rsidTr="000B5A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C627BB" w:rsidRPr="00943F12" w:rsidRDefault="00C627BB" w:rsidP="004B0430">
            <w:pPr>
              <w:spacing w:line="276" w:lineRule="auto"/>
              <w:rPr>
                <w:rFonts w:cs="Times New Roman"/>
                <w:color w:val="auto"/>
                <w:sz w:val="18"/>
                <w:szCs w:val="18"/>
              </w:rPr>
            </w:pPr>
            <w:r w:rsidRPr="00943F12">
              <w:rPr>
                <w:rFonts w:cs="Times New Roman"/>
                <w:color w:val="auto"/>
                <w:sz w:val="18"/>
                <w:szCs w:val="18"/>
              </w:rPr>
              <w:t>Texturas:</w:t>
            </w:r>
            <w:r w:rsidR="000B5A3B" w:rsidRPr="00943F12">
              <w:rPr>
                <w:rFonts w:cs="Times New Roman"/>
                <w:color w:val="auto"/>
                <w:sz w:val="18"/>
                <w:szCs w:val="18"/>
              </w:rPr>
              <w:t xml:space="preserve"> </w:t>
            </w:r>
            <w:r w:rsidR="000B5A3B" w:rsidRPr="00943F12">
              <w:rPr>
                <w:rFonts w:cs="Times New Roman"/>
                <w:b w:val="0"/>
                <w:color w:val="auto"/>
                <w:sz w:val="18"/>
                <w:szCs w:val="18"/>
              </w:rPr>
              <w:t>Visual el color</w:t>
            </w:r>
          </w:p>
        </w:tc>
        <w:tc>
          <w:tcPr>
            <w:tcW w:w="4246" w:type="dxa"/>
            <w:shd w:val="clear" w:color="auto" w:fill="FFFFFF" w:themeFill="background1"/>
          </w:tcPr>
          <w:p w:rsidR="00C627BB" w:rsidRPr="00943F12" w:rsidRDefault="00C627BB" w:rsidP="004B0430">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943F12">
              <w:rPr>
                <w:rFonts w:cs="Times New Roman"/>
                <w:color w:val="auto"/>
                <w:sz w:val="18"/>
                <w:szCs w:val="18"/>
              </w:rPr>
              <w:t xml:space="preserve">La piel del venado. </w:t>
            </w:r>
          </w:p>
        </w:tc>
      </w:tr>
      <w:tr w:rsidR="000B5A3B" w:rsidRPr="000B5A3B" w:rsidTr="000B5A3B">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5205D7" w:rsidRPr="00943F12" w:rsidRDefault="005205D7" w:rsidP="004B0430">
            <w:pPr>
              <w:spacing w:line="276" w:lineRule="auto"/>
              <w:rPr>
                <w:rFonts w:cs="Times New Roman"/>
                <w:b w:val="0"/>
                <w:color w:val="auto"/>
                <w:sz w:val="18"/>
                <w:szCs w:val="18"/>
              </w:rPr>
            </w:pPr>
          </w:p>
          <w:p w:rsidR="00C627BB" w:rsidRPr="00943F12" w:rsidRDefault="00C627BB" w:rsidP="004B0430">
            <w:pPr>
              <w:spacing w:line="276" w:lineRule="auto"/>
              <w:rPr>
                <w:rFonts w:cs="Times New Roman"/>
                <w:b w:val="0"/>
                <w:color w:val="auto"/>
                <w:sz w:val="18"/>
                <w:szCs w:val="18"/>
              </w:rPr>
            </w:pPr>
            <w:r w:rsidRPr="00943F12">
              <w:rPr>
                <w:rFonts w:cs="Times New Roman"/>
                <w:color w:val="auto"/>
                <w:sz w:val="18"/>
                <w:szCs w:val="18"/>
              </w:rPr>
              <w:t>Composición:</w:t>
            </w:r>
            <w:r w:rsidRPr="00943F12">
              <w:rPr>
                <w:rFonts w:cs="Times New Roman"/>
                <w:b w:val="0"/>
                <w:color w:val="auto"/>
                <w:sz w:val="18"/>
                <w:szCs w:val="18"/>
              </w:rPr>
              <w:t xml:space="preserve">  Movimientos y dimensión</w:t>
            </w:r>
            <w:r w:rsidRPr="00943F12">
              <w:rPr>
                <w:rFonts w:cs="Times New Roman"/>
                <w:color w:val="auto"/>
                <w:sz w:val="18"/>
                <w:szCs w:val="18"/>
              </w:rPr>
              <w:t xml:space="preserve"> </w:t>
            </w:r>
          </w:p>
        </w:tc>
        <w:tc>
          <w:tcPr>
            <w:tcW w:w="4246" w:type="dxa"/>
            <w:shd w:val="clear" w:color="auto" w:fill="FFFFFF" w:themeFill="background1"/>
          </w:tcPr>
          <w:p w:rsidR="00C627BB" w:rsidRPr="00943F12" w:rsidRDefault="00C627BB" w:rsidP="004B0430">
            <w:pPr>
              <w:spacing w:line="276" w:lineRule="auto"/>
              <w:cnfStyle w:val="000000000000" w:firstRow="0" w:lastRow="0" w:firstColumn="0" w:lastColumn="0" w:oddVBand="0" w:evenVBand="0" w:oddHBand="0" w:evenHBand="0" w:firstRowFirstColumn="0" w:firstRowLastColumn="0" w:lastRowFirstColumn="0" w:lastRowLastColumn="0"/>
              <w:rPr>
                <w:rFonts w:cs="Times New Roman"/>
                <w:b/>
                <w:color w:val="auto"/>
                <w:sz w:val="18"/>
                <w:szCs w:val="18"/>
              </w:rPr>
            </w:pPr>
            <w:r w:rsidRPr="00943F12">
              <w:rPr>
                <w:rFonts w:cs="Times New Roman"/>
                <w:color w:val="auto"/>
                <w:sz w:val="18"/>
                <w:szCs w:val="18"/>
              </w:rPr>
              <w:t>El movimiento connota energía y fuerza y la dimensión  enfoca  lo real usando técnicas de perspectiva, sombreado o superposición.</w:t>
            </w:r>
          </w:p>
        </w:tc>
      </w:tr>
      <w:tr w:rsidR="000B5A3B" w:rsidRPr="000B5A3B" w:rsidTr="00FA4FE0">
        <w:trPr>
          <w:cnfStyle w:val="000000100000" w:firstRow="0" w:lastRow="0" w:firstColumn="0" w:lastColumn="0" w:oddVBand="0" w:evenVBand="0" w:oddHBand="1" w:evenHBand="0" w:firstRowFirstColumn="0" w:firstRowLastColumn="0" w:lastRowFirstColumn="0" w:lastRowLastColumn="0"/>
          <w:trHeight w:val="2316"/>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CC4ED7" w:rsidRPr="00943F12" w:rsidRDefault="00CC4ED7" w:rsidP="004B0430">
            <w:pPr>
              <w:spacing w:line="276" w:lineRule="auto"/>
              <w:rPr>
                <w:rFonts w:ascii="Arial" w:hAnsi="Arial" w:cs="Arial"/>
                <w:b w:val="0"/>
                <w:color w:val="auto"/>
                <w:sz w:val="18"/>
                <w:szCs w:val="18"/>
              </w:rPr>
            </w:pPr>
          </w:p>
          <w:p w:rsidR="00CC4ED7" w:rsidRPr="00943F12" w:rsidRDefault="00CC4ED7" w:rsidP="004B0430">
            <w:pPr>
              <w:spacing w:line="276" w:lineRule="auto"/>
              <w:rPr>
                <w:rFonts w:ascii="Arial" w:hAnsi="Arial" w:cs="Arial"/>
                <w:b w:val="0"/>
                <w:color w:val="auto"/>
                <w:sz w:val="18"/>
                <w:szCs w:val="18"/>
              </w:rPr>
            </w:pPr>
          </w:p>
          <w:p w:rsidR="00DB1871" w:rsidRPr="00943F12" w:rsidRDefault="00DB1871" w:rsidP="004B0430">
            <w:pPr>
              <w:spacing w:line="276" w:lineRule="auto"/>
              <w:rPr>
                <w:rFonts w:cs="Times New Roman"/>
                <w:color w:val="auto"/>
                <w:sz w:val="18"/>
                <w:szCs w:val="18"/>
              </w:rPr>
            </w:pPr>
          </w:p>
          <w:p w:rsidR="00C627BB" w:rsidRPr="00943F12" w:rsidRDefault="00C627BB" w:rsidP="004B0430">
            <w:pPr>
              <w:spacing w:line="276" w:lineRule="auto"/>
              <w:rPr>
                <w:rFonts w:cs="Times New Roman"/>
                <w:b w:val="0"/>
                <w:color w:val="auto"/>
                <w:sz w:val="18"/>
                <w:szCs w:val="18"/>
              </w:rPr>
            </w:pPr>
            <w:r w:rsidRPr="00943F12">
              <w:rPr>
                <w:rFonts w:cs="Times New Roman"/>
                <w:color w:val="auto"/>
                <w:sz w:val="18"/>
                <w:szCs w:val="18"/>
              </w:rPr>
              <w:t>Imágenes Asociadas:</w:t>
            </w:r>
            <w:r w:rsidRPr="00943F12">
              <w:rPr>
                <w:rFonts w:cs="Times New Roman"/>
                <w:b w:val="0"/>
                <w:color w:val="auto"/>
                <w:sz w:val="18"/>
                <w:szCs w:val="18"/>
              </w:rPr>
              <w:t xml:space="preserve"> </w:t>
            </w:r>
            <w:r w:rsidR="005205D7" w:rsidRPr="00943F12">
              <w:rPr>
                <w:rFonts w:cs="Times New Roman"/>
                <w:b w:val="0"/>
                <w:color w:val="auto"/>
                <w:sz w:val="18"/>
                <w:szCs w:val="18"/>
              </w:rPr>
              <w:t>Cacería</w:t>
            </w:r>
          </w:p>
          <w:p w:rsidR="000D49D1" w:rsidRPr="00943F12" w:rsidRDefault="000D49D1" w:rsidP="00DB1871">
            <w:pPr>
              <w:spacing w:line="276" w:lineRule="auto"/>
              <w:rPr>
                <w:rFonts w:cs="Times New Roman"/>
                <w:color w:val="auto"/>
                <w:sz w:val="18"/>
                <w:szCs w:val="18"/>
              </w:rPr>
            </w:pPr>
          </w:p>
        </w:tc>
        <w:tc>
          <w:tcPr>
            <w:tcW w:w="4246" w:type="dxa"/>
            <w:shd w:val="clear" w:color="auto" w:fill="FFFFFF" w:themeFill="background1"/>
          </w:tcPr>
          <w:p w:rsidR="005205D7" w:rsidRPr="00943F12" w:rsidRDefault="005205D7" w:rsidP="004B0430">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i/>
                <w:color w:val="auto"/>
                <w:sz w:val="18"/>
                <w:szCs w:val="18"/>
                <w:lang w:eastAsia="es-ES"/>
              </w:rPr>
            </w:pPr>
            <w:r w:rsidRPr="00943F12">
              <w:rPr>
                <w:rFonts w:cs="Times New Roman"/>
                <w:noProof/>
                <w:sz w:val="18"/>
                <w:szCs w:val="18"/>
                <w:lang w:val="es-ES" w:eastAsia="es-ES"/>
              </w:rPr>
              <w:drawing>
                <wp:inline distT="0" distB="0" distL="0" distR="0" wp14:anchorId="32D01E62" wp14:editId="752A750F">
                  <wp:extent cx="1713865" cy="1141557"/>
                  <wp:effectExtent l="0" t="0" r="635" b="1905"/>
                  <wp:docPr id="29" name="Imagen 29" descr="http://revistahogar.com/img/upload/036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evistahogar.com/img/upload/036300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37705" cy="1157436"/>
                          </a:xfrm>
                          <a:prstGeom prst="rect">
                            <a:avLst/>
                          </a:prstGeom>
                          <a:noFill/>
                          <a:ln>
                            <a:noFill/>
                          </a:ln>
                        </pic:spPr>
                      </pic:pic>
                    </a:graphicData>
                  </a:graphic>
                </wp:inline>
              </w:drawing>
            </w:r>
          </w:p>
          <w:p w:rsidR="00DB1871" w:rsidRPr="00FA4FE0" w:rsidRDefault="00DB1871" w:rsidP="00DB1871">
            <w:pPr>
              <w:spacing w:line="276" w:lineRule="auto"/>
              <w:cnfStyle w:val="000000100000" w:firstRow="0" w:lastRow="0" w:firstColumn="0" w:lastColumn="0" w:oddVBand="0" w:evenVBand="0" w:oddHBand="1" w:evenHBand="0" w:firstRowFirstColumn="0" w:firstRowLastColumn="0" w:lastRowFirstColumn="0" w:lastRowLastColumn="0"/>
              <w:rPr>
                <w:rFonts w:eastAsia="Calibri" w:cs="Times New Roman"/>
                <w:color w:val="auto"/>
                <w:sz w:val="18"/>
                <w:szCs w:val="18"/>
                <w:lang w:eastAsia="es-ES"/>
              </w:rPr>
            </w:pPr>
            <w:r w:rsidRPr="00943F12">
              <w:rPr>
                <w:rFonts w:eastAsia="Calibri" w:cs="Times New Roman"/>
                <w:color w:val="auto"/>
                <w:sz w:val="18"/>
                <w:szCs w:val="18"/>
                <w:lang w:eastAsia="es-ES"/>
              </w:rPr>
              <w:t xml:space="preserve">      </w:t>
            </w:r>
            <w:r w:rsidR="00DA487A" w:rsidRPr="00943F12">
              <w:rPr>
                <w:rFonts w:eastAsia="Calibri" w:cs="Times New Roman"/>
                <w:color w:val="auto"/>
                <w:sz w:val="18"/>
                <w:szCs w:val="18"/>
                <w:lang w:eastAsia="es-ES"/>
              </w:rPr>
              <w:t xml:space="preserve">       </w:t>
            </w:r>
            <w:r w:rsidR="00F169BB">
              <w:rPr>
                <w:rFonts w:eastAsia="Calibri" w:cs="Times New Roman"/>
                <w:color w:val="auto"/>
                <w:sz w:val="18"/>
                <w:szCs w:val="18"/>
                <w:lang w:eastAsia="es-ES"/>
              </w:rPr>
              <w:t xml:space="preserve"> </w:t>
            </w:r>
            <w:r w:rsidRPr="00FA4FE0">
              <w:rPr>
                <w:rFonts w:eastAsia="Calibri" w:cs="Times New Roman"/>
                <w:b/>
                <w:color w:val="auto"/>
                <w:sz w:val="18"/>
                <w:szCs w:val="18"/>
                <w:lang w:eastAsia="es-ES"/>
              </w:rPr>
              <w:t>Figura 5- 3.</w:t>
            </w:r>
            <w:r w:rsidRPr="00FA4FE0">
              <w:rPr>
                <w:rFonts w:eastAsia="Calibri" w:cs="Times New Roman"/>
                <w:color w:val="auto"/>
                <w:sz w:val="18"/>
                <w:szCs w:val="18"/>
                <w:lang w:eastAsia="es-ES"/>
              </w:rPr>
              <w:t xml:space="preserve"> “Baile cacería de la venada”</w:t>
            </w:r>
          </w:p>
          <w:p w:rsidR="00DB1871" w:rsidRPr="00FA4FE0" w:rsidRDefault="00DA487A" w:rsidP="00DB1871">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b/>
                <w:i/>
                <w:color w:val="auto"/>
                <w:sz w:val="18"/>
                <w:szCs w:val="18"/>
                <w:lang w:eastAsia="es-ES"/>
              </w:rPr>
            </w:pPr>
            <w:r w:rsidRPr="00FA4FE0">
              <w:rPr>
                <w:rFonts w:eastAsia="Calibri" w:cs="Times New Roman"/>
                <w:b/>
                <w:color w:val="auto"/>
                <w:sz w:val="18"/>
                <w:szCs w:val="18"/>
                <w:lang w:eastAsia="es-ES"/>
              </w:rPr>
              <w:t xml:space="preserve"> </w:t>
            </w:r>
            <w:r w:rsidR="00DB1871" w:rsidRPr="00FA4FE0">
              <w:rPr>
                <w:rFonts w:eastAsia="Calibri" w:cs="Times New Roman"/>
                <w:b/>
                <w:color w:val="auto"/>
                <w:sz w:val="18"/>
                <w:szCs w:val="18"/>
                <w:lang w:eastAsia="es-ES"/>
              </w:rPr>
              <w:t xml:space="preserve">Fuente: </w:t>
            </w:r>
            <w:r w:rsidR="00DB1871" w:rsidRPr="00FA4FE0">
              <w:rPr>
                <w:rFonts w:eastAsia="Calibri" w:cs="Times New Roman"/>
                <w:color w:val="auto"/>
                <w:sz w:val="18"/>
                <w:szCs w:val="18"/>
                <w:lang w:eastAsia="es-ES"/>
              </w:rPr>
              <w:t>http://www.revistahogar.com</w:t>
            </w:r>
          </w:p>
          <w:p w:rsidR="00C627BB" w:rsidRPr="00943F12" w:rsidRDefault="00C627BB" w:rsidP="000D49D1">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b/>
                <w:color w:val="auto"/>
                <w:sz w:val="18"/>
                <w:szCs w:val="18"/>
              </w:rPr>
            </w:pPr>
          </w:p>
        </w:tc>
      </w:tr>
    </w:tbl>
    <w:p w:rsidR="00DB1871" w:rsidRPr="000348F4" w:rsidRDefault="00DB1871" w:rsidP="00DB1871">
      <w:pPr>
        <w:rPr>
          <w:rFonts w:eastAsia="Calibri" w:cs="Times New Roman"/>
          <w:b/>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5A2319" w:rsidRPr="000B5A3B" w:rsidRDefault="005A2319" w:rsidP="005A2319">
      <w:pPr>
        <w:rPr>
          <w:rFonts w:eastAsia="Calibri" w:cs="Times New Roman"/>
          <w:b/>
          <w:sz w:val="20"/>
          <w:szCs w:val="20"/>
          <w:lang w:eastAsia="es-ES"/>
        </w:rPr>
      </w:pPr>
      <w:r w:rsidRPr="001B6479">
        <w:rPr>
          <w:rFonts w:eastAsia="Calibri" w:cs="Times New Roman"/>
          <w:b/>
          <w:lang w:eastAsia="es-ES"/>
        </w:rPr>
        <w:t xml:space="preserve">Tabla </w:t>
      </w:r>
      <w:r w:rsidR="001B6479">
        <w:rPr>
          <w:rFonts w:eastAsia="Calibri" w:cs="Times New Roman"/>
          <w:b/>
          <w:lang w:eastAsia="es-ES"/>
        </w:rPr>
        <w:t>18</w:t>
      </w:r>
      <w:r w:rsidR="00DB1871">
        <w:rPr>
          <w:rFonts w:eastAsia="Calibri" w:cs="Times New Roman"/>
          <w:b/>
          <w:lang w:eastAsia="es-ES"/>
        </w:rPr>
        <w:t>-</w:t>
      </w:r>
      <w:r w:rsidRPr="001B6479">
        <w:rPr>
          <w:rFonts w:eastAsia="Calibri" w:cs="Times New Roman"/>
          <w:b/>
          <w:lang w:eastAsia="es-ES"/>
        </w:rPr>
        <w:t xml:space="preserve"> </w:t>
      </w:r>
      <w:r w:rsidR="001B6479">
        <w:rPr>
          <w:rFonts w:eastAsia="Calibri" w:cs="Times New Roman"/>
          <w:b/>
          <w:lang w:eastAsia="es-ES"/>
        </w:rPr>
        <w:t>3</w:t>
      </w:r>
      <w:r w:rsidR="00DB1871">
        <w:rPr>
          <w:rFonts w:eastAsia="Calibri" w:cs="Times New Roman"/>
          <w:b/>
          <w:lang w:eastAsia="es-ES"/>
        </w:rPr>
        <w:t>.</w:t>
      </w:r>
      <w:r w:rsidRPr="001B6479">
        <w:rPr>
          <w:rFonts w:eastAsia="Calibri" w:cs="Times New Roman"/>
          <w:b/>
          <w:lang w:eastAsia="es-ES"/>
        </w:rPr>
        <w:t xml:space="preserve"> </w:t>
      </w:r>
      <w:r w:rsidR="001B6479">
        <w:rPr>
          <w:rFonts w:eastAsia="Calibri" w:cs="Times New Roman"/>
          <w:b/>
          <w:lang w:eastAsia="es-ES"/>
        </w:rPr>
        <w:t xml:space="preserve"> </w:t>
      </w:r>
      <w:r w:rsidRPr="001B6479">
        <w:rPr>
          <w:rFonts w:eastAsia="Calibri" w:cs="Times New Roman"/>
          <w:lang w:eastAsia="es-ES"/>
        </w:rPr>
        <w:t>“Interpretación Gráfica El Danzante”</w:t>
      </w:r>
    </w:p>
    <w:tbl>
      <w:tblPr>
        <w:tblStyle w:val="Tabladecuadrcula6concolores-nfasis61"/>
        <w:tblW w:w="0" w:type="auto"/>
        <w:tblLook w:val="04A0" w:firstRow="1" w:lastRow="0" w:firstColumn="1" w:lastColumn="0" w:noHBand="0" w:noVBand="1"/>
      </w:tblPr>
      <w:tblGrid>
        <w:gridCol w:w="4248"/>
        <w:gridCol w:w="4246"/>
      </w:tblGrid>
      <w:tr w:rsidR="000B5A3B" w:rsidRPr="000B5A3B" w:rsidTr="000B5A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59396E" w:rsidRPr="00F169BB" w:rsidRDefault="0059396E" w:rsidP="000B5A3B">
            <w:pPr>
              <w:pStyle w:val="Sinespaciado"/>
              <w:spacing w:line="276" w:lineRule="auto"/>
              <w:jc w:val="both"/>
              <w:rPr>
                <w:rFonts w:ascii="Times New Roman" w:hAnsi="Times New Roman" w:cs="Times New Roman"/>
                <w:color w:val="auto"/>
                <w:sz w:val="18"/>
                <w:szCs w:val="18"/>
              </w:rPr>
            </w:pPr>
            <w:r w:rsidRPr="00F169BB">
              <w:rPr>
                <w:rFonts w:ascii="Times New Roman" w:hAnsi="Times New Roman" w:cs="Times New Roman"/>
                <w:color w:val="auto"/>
                <w:sz w:val="18"/>
                <w:szCs w:val="18"/>
              </w:rPr>
              <w:t>Colores</w:t>
            </w:r>
            <w:r w:rsidRPr="00F169BB">
              <w:rPr>
                <w:rFonts w:ascii="Times New Roman" w:hAnsi="Times New Roman" w:cs="Times New Roman"/>
                <w:b w:val="0"/>
                <w:color w:val="auto"/>
                <w:sz w:val="18"/>
                <w:szCs w:val="18"/>
              </w:rPr>
              <w:t>: Amarillo, blanco, verde, rojo, azul, naranja, rosa, dorado, plata.</w:t>
            </w:r>
          </w:p>
        </w:tc>
        <w:tc>
          <w:tcPr>
            <w:tcW w:w="4246" w:type="dxa"/>
            <w:shd w:val="clear" w:color="auto" w:fill="FFFFFF" w:themeFill="background1"/>
          </w:tcPr>
          <w:p w:rsidR="0059396E" w:rsidRPr="00F169BB" w:rsidRDefault="00712C30" w:rsidP="000B5A3B">
            <w:pPr>
              <w:pStyle w:val="Sinespaciado"/>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8"/>
                <w:szCs w:val="18"/>
              </w:rPr>
            </w:pPr>
            <w:r w:rsidRPr="00F169BB">
              <w:rPr>
                <w:rFonts w:ascii="Times New Roman" w:hAnsi="Times New Roman" w:cs="Times New Roman"/>
                <w:b w:val="0"/>
                <w:color w:val="auto"/>
                <w:sz w:val="18"/>
                <w:szCs w:val="18"/>
              </w:rPr>
              <w:t>Básicamente los colores representan el vestuario del personaje “del danzante”.</w:t>
            </w:r>
          </w:p>
        </w:tc>
      </w:tr>
      <w:tr w:rsidR="000B5A3B" w:rsidRPr="000B5A3B" w:rsidTr="000B5A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59396E" w:rsidRPr="00F169BB" w:rsidRDefault="0059396E" w:rsidP="000B5A3B">
            <w:pPr>
              <w:pStyle w:val="Sinespaciado"/>
              <w:spacing w:line="276" w:lineRule="auto"/>
              <w:jc w:val="both"/>
              <w:rPr>
                <w:rFonts w:ascii="Times New Roman" w:hAnsi="Times New Roman" w:cs="Times New Roman"/>
                <w:color w:val="auto"/>
                <w:sz w:val="18"/>
                <w:szCs w:val="18"/>
              </w:rPr>
            </w:pPr>
            <w:r w:rsidRPr="00F169BB">
              <w:rPr>
                <w:rFonts w:ascii="Times New Roman" w:hAnsi="Times New Roman" w:cs="Times New Roman"/>
                <w:color w:val="auto"/>
                <w:sz w:val="18"/>
                <w:szCs w:val="18"/>
              </w:rPr>
              <w:t>Tipografías:</w:t>
            </w:r>
            <w:r w:rsidRPr="00F169BB">
              <w:rPr>
                <w:rFonts w:ascii="Times New Roman" w:hAnsi="Times New Roman" w:cs="Times New Roman"/>
                <w:b w:val="0"/>
                <w:color w:val="auto"/>
                <w:sz w:val="18"/>
                <w:szCs w:val="18"/>
              </w:rPr>
              <w:t xml:space="preserve"> Sin serifa, contraste</w:t>
            </w:r>
          </w:p>
        </w:tc>
        <w:tc>
          <w:tcPr>
            <w:tcW w:w="4246" w:type="dxa"/>
            <w:shd w:val="clear" w:color="auto" w:fill="FFFFFF" w:themeFill="background1"/>
          </w:tcPr>
          <w:p w:rsidR="0059396E" w:rsidRPr="00F169BB" w:rsidRDefault="007C4613" w:rsidP="000B5A3B">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F169BB">
              <w:rPr>
                <w:rFonts w:ascii="Times New Roman" w:hAnsi="Times New Roman" w:cs="Times New Roman"/>
                <w:color w:val="auto"/>
                <w:sz w:val="18"/>
                <w:szCs w:val="18"/>
              </w:rPr>
              <w:t xml:space="preserve">Ayudan a la legibilidad del texto y </w:t>
            </w:r>
            <w:r w:rsidR="002F4EE0" w:rsidRPr="00F169BB">
              <w:rPr>
                <w:rFonts w:ascii="Times New Roman" w:hAnsi="Times New Roman" w:cs="Times New Roman"/>
                <w:color w:val="auto"/>
                <w:sz w:val="18"/>
                <w:szCs w:val="18"/>
              </w:rPr>
              <w:t>el</w:t>
            </w:r>
            <w:r w:rsidRPr="00F169BB">
              <w:rPr>
                <w:rFonts w:ascii="Times New Roman" w:hAnsi="Times New Roman" w:cs="Times New Roman"/>
                <w:color w:val="auto"/>
                <w:sz w:val="18"/>
                <w:szCs w:val="18"/>
              </w:rPr>
              <w:t xml:space="preserve"> aspecto </w:t>
            </w:r>
            <w:r w:rsidR="002F4EE0" w:rsidRPr="00F169BB">
              <w:rPr>
                <w:rFonts w:ascii="Times New Roman" w:hAnsi="Times New Roman" w:cs="Times New Roman"/>
                <w:color w:val="auto"/>
                <w:sz w:val="18"/>
                <w:szCs w:val="18"/>
              </w:rPr>
              <w:t xml:space="preserve">de esta tipografía </w:t>
            </w:r>
            <w:r w:rsidRPr="00F169BB">
              <w:rPr>
                <w:rFonts w:ascii="Times New Roman" w:hAnsi="Times New Roman" w:cs="Times New Roman"/>
                <w:color w:val="auto"/>
                <w:sz w:val="18"/>
                <w:szCs w:val="18"/>
              </w:rPr>
              <w:t xml:space="preserve">simboliza movimiento. </w:t>
            </w:r>
          </w:p>
        </w:tc>
      </w:tr>
      <w:tr w:rsidR="000B5A3B" w:rsidRPr="000B5A3B" w:rsidTr="000B5A3B">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59396E" w:rsidRPr="00F169BB" w:rsidRDefault="0059396E" w:rsidP="000B5A3B">
            <w:pPr>
              <w:pStyle w:val="Sinespaciado"/>
              <w:spacing w:line="276" w:lineRule="auto"/>
              <w:jc w:val="both"/>
              <w:rPr>
                <w:rFonts w:ascii="Times New Roman" w:hAnsi="Times New Roman" w:cs="Times New Roman"/>
                <w:color w:val="auto"/>
                <w:sz w:val="18"/>
                <w:szCs w:val="18"/>
              </w:rPr>
            </w:pPr>
            <w:r w:rsidRPr="00F169BB">
              <w:rPr>
                <w:rFonts w:ascii="Times New Roman" w:hAnsi="Times New Roman" w:cs="Times New Roman"/>
                <w:color w:val="auto"/>
                <w:sz w:val="18"/>
                <w:szCs w:val="18"/>
              </w:rPr>
              <w:t xml:space="preserve">Formas: </w:t>
            </w:r>
            <w:r w:rsidR="00712C30" w:rsidRPr="00F169BB">
              <w:rPr>
                <w:rFonts w:ascii="Times New Roman" w:hAnsi="Times New Roman" w:cs="Times New Roman"/>
                <w:b w:val="0"/>
                <w:color w:val="auto"/>
                <w:sz w:val="18"/>
                <w:szCs w:val="18"/>
              </w:rPr>
              <w:t>Irregulares y curvas.</w:t>
            </w:r>
          </w:p>
        </w:tc>
        <w:tc>
          <w:tcPr>
            <w:tcW w:w="4246" w:type="dxa"/>
            <w:shd w:val="clear" w:color="auto" w:fill="FFFFFF" w:themeFill="background1"/>
          </w:tcPr>
          <w:p w:rsidR="0059396E" w:rsidRPr="00F169BB" w:rsidRDefault="002F4EE0" w:rsidP="000B5A3B">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Representan movimiento del baile de este género.</w:t>
            </w:r>
          </w:p>
        </w:tc>
      </w:tr>
      <w:tr w:rsidR="000B5A3B" w:rsidRPr="000B5A3B" w:rsidTr="000B5A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59396E" w:rsidRPr="00F169BB" w:rsidRDefault="0059396E" w:rsidP="000B5A3B">
            <w:pPr>
              <w:pStyle w:val="Sinespaciado"/>
              <w:spacing w:line="276" w:lineRule="auto"/>
              <w:jc w:val="both"/>
              <w:rPr>
                <w:rFonts w:ascii="Times New Roman" w:hAnsi="Times New Roman" w:cs="Times New Roman"/>
                <w:b w:val="0"/>
                <w:color w:val="auto"/>
                <w:sz w:val="18"/>
                <w:szCs w:val="18"/>
              </w:rPr>
            </w:pPr>
            <w:r w:rsidRPr="00F169BB">
              <w:rPr>
                <w:rFonts w:ascii="Times New Roman" w:hAnsi="Times New Roman" w:cs="Times New Roman"/>
                <w:color w:val="auto"/>
                <w:sz w:val="18"/>
                <w:szCs w:val="18"/>
              </w:rPr>
              <w:t xml:space="preserve">Texturas: </w:t>
            </w:r>
            <w:r w:rsidRPr="00F169BB">
              <w:rPr>
                <w:rFonts w:ascii="Times New Roman" w:hAnsi="Times New Roman" w:cs="Times New Roman"/>
                <w:b w:val="0"/>
                <w:color w:val="auto"/>
                <w:sz w:val="18"/>
                <w:szCs w:val="18"/>
              </w:rPr>
              <w:t xml:space="preserve">Visuales </w:t>
            </w:r>
          </w:p>
        </w:tc>
        <w:tc>
          <w:tcPr>
            <w:tcW w:w="4246" w:type="dxa"/>
            <w:shd w:val="clear" w:color="auto" w:fill="FFFFFF" w:themeFill="background1"/>
          </w:tcPr>
          <w:p w:rsidR="0059396E" w:rsidRPr="00F169BB" w:rsidRDefault="007C4613" w:rsidP="000B5A3B">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F169BB">
              <w:rPr>
                <w:rFonts w:ascii="Times New Roman" w:hAnsi="Times New Roman" w:cs="Times New Roman"/>
                <w:color w:val="auto"/>
                <w:sz w:val="18"/>
                <w:szCs w:val="18"/>
              </w:rPr>
              <w:t>Los colores brillantes</w:t>
            </w:r>
            <w:r w:rsidR="002F4EE0" w:rsidRPr="00F169BB">
              <w:rPr>
                <w:rFonts w:ascii="Times New Roman" w:hAnsi="Times New Roman" w:cs="Times New Roman"/>
                <w:color w:val="auto"/>
                <w:sz w:val="18"/>
                <w:szCs w:val="18"/>
              </w:rPr>
              <w:t xml:space="preserve"> y texturas de ciertos materiales, </w:t>
            </w:r>
            <w:r w:rsidR="00DB0920" w:rsidRPr="00F169BB">
              <w:rPr>
                <w:rFonts w:ascii="Times New Roman" w:hAnsi="Times New Roman" w:cs="Times New Roman"/>
                <w:color w:val="auto"/>
                <w:sz w:val="18"/>
                <w:szCs w:val="18"/>
              </w:rPr>
              <w:t>no serán táctiles.</w:t>
            </w:r>
          </w:p>
        </w:tc>
      </w:tr>
      <w:tr w:rsidR="000B5A3B" w:rsidRPr="000B5A3B" w:rsidTr="000B5A3B">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6D5DEB" w:rsidRPr="00F169BB" w:rsidRDefault="006D5DEB" w:rsidP="000B5A3B">
            <w:pPr>
              <w:pStyle w:val="Sinespaciado"/>
              <w:spacing w:line="276" w:lineRule="auto"/>
              <w:jc w:val="both"/>
              <w:rPr>
                <w:rFonts w:ascii="Times New Roman" w:hAnsi="Times New Roman" w:cs="Times New Roman"/>
                <w:b w:val="0"/>
                <w:color w:val="auto"/>
                <w:sz w:val="18"/>
                <w:szCs w:val="18"/>
              </w:rPr>
            </w:pPr>
          </w:p>
          <w:p w:rsidR="0059396E" w:rsidRPr="00F169BB" w:rsidRDefault="0059396E" w:rsidP="000B5A3B">
            <w:pPr>
              <w:pStyle w:val="Sinespaciado"/>
              <w:spacing w:line="276" w:lineRule="auto"/>
              <w:jc w:val="both"/>
              <w:rPr>
                <w:rFonts w:ascii="Times New Roman" w:hAnsi="Times New Roman" w:cs="Times New Roman"/>
                <w:color w:val="auto"/>
                <w:sz w:val="18"/>
                <w:szCs w:val="18"/>
              </w:rPr>
            </w:pPr>
            <w:r w:rsidRPr="00F169BB">
              <w:rPr>
                <w:rFonts w:ascii="Times New Roman" w:hAnsi="Times New Roman" w:cs="Times New Roman"/>
                <w:color w:val="auto"/>
                <w:sz w:val="18"/>
                <w:szCs w:val="18"/>
              </w:rPr>
              <w:t xml:space="preserve">Composición: </w:t>
            </w:r>
            <w:r w:rsidRPr="00F169BB">
              <w:rPr>
                <w:rFonts w:ascii="Times New Roman" w:hAnsi="Times New Roman" w:cs="Times New Roman"/>
                <w:b w:val="0"/>
                <w:color w:val="auto"/>
                <w:sz w:val="18"/>
                <w:szCs w:val="18"/>
              </w:rPr>
              <w:t>Unidad</w:t>
            </w:r>
          </w:p>
        </w:tc>
        <w:tc>
          <w:tcPr>
            <w:tcW w:w="4246" w:type="dxa"/>
            <w:shd w:val="clear" w:color="auto" w:fill="FFFFFF" w:themeFill="background1"/>
          </w:tcPr>
          <w:p w:rsidR="0059396E" w:rsidRPr="00F169BB" w:rsidRDefault="005C2EEA" w:rsidP="000B5A3B">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Textos, ilustraciones, tipografías, colores, etc. van entrelazados para obtener un producto gen</w:t>
            </w:r>
            <w:r w:rsidR="00A158E4" w:rsidRPr="00F169BB">
              <w:rPr>
                <w:rFonts w:ascii="Times New Roman" w:hAnsi="Times New Roman" w:cs="Times New Roman"/>
                <w:color w:val="auto"/>
                <w:sz w:val="18"/>
                <w:szCs w:val="18"/>
              </w:rPr>
              <w:t>e</w:t>
            </w:r>
            <w:r w:rsidRPr="00F169BB">
              <w:rPr>
                <w:rFonts w:ascii="Times New Roman" w:hAnsi="Times New Roman" w:cs="Times New Roman"/>
                <w:color w:val="auto"/>
                <w:sz w:val="18"/>
                <w:szCs w:val="18"/>
              </w:rPr>
              <w:t>ral.</w:t>
            </w:r>
          </w:p>
        </w:tc>
      </w:tr>
      <w:tr w:rsidR="000B5A3B" w:rsidRPr="000B5A3B" w:rsidTr="000B5A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712C30" w:rsidRPr="00F169BB" w:rsidRDefault="00712C30" w:rsidP="000B5A3B">
            <w:pPr>
              <w:spacing w:line="276" w:lineRule="auto"/>
              <w:rPr>
                <w:rFonts w:ascii="Arial" w:hAnsi="Arial" w:cs="Arial"/>
                <w:b w:val="0"/>
                <w:color w:val="auto"/>
                <w:sz w:val="18"/>
                <w:szCs w:val="18"/>
              </w:rPr>
            </w:pPr>
          </w:p>
          <w:p w:rsidR="001B6479" w:rsidRPr="00F169BB" w:rsidRDefault="0059396E" w:rsidP="001B6479">
            <w:pPr>
              <w:spacing w:line="276" w:lineRule="auto"/>
              <w:rPr>
                <w:rFonts w:cs="Times New Roman"/>
                <w:b w:val="0"/>
                <w:color w:val="auto"/>
                <w:sz w:val="18"/>
                <w:szCs w:val="18"/>
              </w:rPr>
            </w:pPr>
            <w:r w:rsidRPr="00F169BB">
              <w:rPr>
                <w:rFonts w:cs="Times New Roman"/>
                <w:color w:val="auto"/>
                <w:sz w:val="18"/>
                <w:szCs w:val="18"/>
              </w:rPr>
              <w:t>Imágenes Asociadas:</w:t>
            </w:r>
            <w:r w:rsidRPr="00F169BB">
              <w:rPr>
                <w:rFonts w:cs="Times New Roman"/>
                <w:b w:val="0"/>
                <w:color w:val="auto"/>
                <w:sz w:val="18"/>
                <w:szCs w:val="18"/>
              </w:rPr>
              <w:t xml:space="preserve"> </w:t>
            </w:r>
            <w:r w:rsidR="00712C30" w:rsidRPr="00F169BB">
              <w:rPr>
                <w:rFonts w:cs="Times New Roman"/>
                <w:b w:val="0"/>
                <w:color w:val="auto"/>
                <w:sz w:val="18"/>
                <w:szCs w:val="18"/>
              </w:rPr>
              <w:t>Personaje danzante.</w:t>
            </w:r>
          </w:p>
          <w:p w:rsidR="0059396E" w:rsidRPr="00F169BB" w:rsidRDefault="0059396E" w:rsidP="00DB1871">
            <w:pPr>
              <w:spacing w:line="276" w:lineRule="auto"/>
              <w:rPr>
                <w:rFonts w:cs="Times New Roman"/>
                <w:color w:val="auto"/>
                <w:sz w:val="18"/>
                <w:szCs w:val="18"/>
              </w:rPr>
            </w:pPr>
          </w:p>
        </w:tc>
        <w:tc>
          <w:tcPr>
            <w:tcW w:w="4246" w:type="dxa"/>
            <w:shd w:val="clear" w:color="auto" w:fill="FFFFFF" w:themeFill="background1"/>
          </w:tcPr>
          <w:p w:rsidR="005A2319" w:rsidRPr="00F169BB" w:rsidRDefault="005A2319" w:rsidP="000B5A3B">
            <w:pPr>
              <w:spacing w:line="276" w:lineRule="auto"/>
              <w:jc w:val="center"/>
              <w:cnfStyle w:val="000000100000" w:firstRow="0" w:lastRow="0" w:firstColumn="0" w:lastColumn="0" w:oddVBand="0" w:evenVBand="0" w:oddHBand="1" w:evenHBand="0" w:firstRowFirstColumn="0" w:firstRowLastColumn="0" w:lastRowFirstColumn="0" w:lastRowLastColumn="0"/>
              <w:rPr>
                <w:noProof/>
                <w:color w:val="auto"/>
                <w:sz w:val="18"/>
                <w:szCs w:val="18"/>
                <w:lang w:eastAsia="es-EC"/>
              </w:rPr>
            </w:pPr>
            <w:r w:rsidRPr="00F169BB">
              <w:rPr>
                <w:noProof/>
                <w:sz w:val="18"/>
                <w:szCs w:val="18"/>
                <w:lang w:val="es-ES" w:eastAsia="es-ES"/>
              </w:rPr>
              <w:drawing>
                <wp:inline distT="0" distB="0" distL="0" distR="0" wp14:anchorId="78D9AA05" wp14:editId="515C7F78">
                  <wp:extent cx="1571625" cy="873125"/>
                  <wp:effectExtent l="0" t="0" r="9525" b="3175"/>
                  <wp:docPr id="22" name="Imagen 22" descr="http://www.elcomercio.com/files/article_main/uploads/2014/06/22/53a7807bdcc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lcomercio.com/files/article_main/uploads/2014/06/22/53a7807bdcc1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85327" cy="880737"/>
                          </a:xfrm>
                          <a:prstGeom prst="rect">
                            <a:avLst/>
                          </a:prstGeom>
                          <a:noFill/>
                          <a:ln>
                            <a:noFill/>
                          </a:ln>
                        </pic:spPr>
                      </pic:pic>
                    </a:graphicData>
                  </a:graphic>
                </wp:inline>
              </w:drawing>
            </w:r>
          </w:p>
          <w:p w:rsidR="00DB1871" w:rsidRPr="00F169BB" w:rsidRDefault="00DB1871" w:rsidP="00DB1871">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F169BB">
              <w:rPr>
                <w:rFonts w:cs="Times New Roman"/>
                <w:color w:val="auto"/>
                <w:sz w:val="18"/>
                <w:szCs w:val="18"/>
              </w:rPr>
              <w:t xml:space="preserve">               </w:t>
            </w:r>
            <w:r w:rsidR="00F169BB">
              <w:rPr>
                <w:rFonts w:cs="Times New Roman"/>
                <w:color w:val="auto"/>
                <w:sz w:val="18"/>
                <w:szCs w:val="18"/>
              </w:rPr>
              <w:t xml:space="preserve"> </w:t>
            </w:r>
            <w:r w:rsidRPr="00F169BB">
              <w:rPr>
                <w:rFonts w:cs="Times New Roman"/>
                <w:b/>
                <w:color w:val="auto"/>
                <w:sz w:val="18"/>
                <w:szCs w:val="18"/>
              </w:rPr>
              <w:t xml:space="preserve">Figura </w:t>
            </w:r>
            <w:r w:rsidRPr="00F169BB">
              <w:rPr>
                <w:rFonts w:cs="Times New Roman"/>
                <w:color w:val="auto"/>
                <w:sz w:val="18"/>
                <w:szCs w:val="18"/>
              </w:rPr>
              <w:t>6- 3. “Danzante”</w:t>
            </w:r>
          </w:p>
          <w:p w:rsidR="00DB1871" w:rsidRPr="00F169BB" w:rsidRDefault="00DB1871" w:rsidP="00DB1871">
            <w:pPr>
              <w:spacing w:line="276" w:lineRule="auto"/>
              <w:cnfStyle w:val="000000100000" w:firstRow="0" w:lastRow="0" w:firstColumn="0" w:lastColumn="0" w:oddVBand="0" w:evenVBand="0" w:oddHBand="1" w:evenHBand="0" w:firstRowFirstColumn="0" w:firstRowLastColumn="0" w:lastRowFirstColumn="0" w:lastRowLastColumn="0"/>
              <w:rPr>
                <w:rFonts w:cs="Times New Roman"/>
                <w:bCs/>
                <w:color w:val="auto"/>
                <w:sz w:val="18"/>
                <w:szCs w:val="18"/>
              </w:rPr>
            </w:pPr>
            <w:r w:rsidRPr="00F169BB">
              <w:rPr>
                <w:rFonts w:cs="Times New Roman"/>
                <w:b/>
                <w:color w:val="auto"/>
                <w:sz w:val="18"/>
                <w:szCs w:val="18"/>
              </w:rPr>
              <w:t xml:space="preserve">                Fuente: </w:t>
            </w:r>
            <w:r w:rsidRPr="00F169BB">
              <w:rPr>
                <w:rFonts w:cs="Times New Roman"/>
                <w:color w:val="auto"/>
                <w:sz w:val="18"/>
                <w:szCs w:val="18"/>
              </w:rPr>
              <w:t>http://www.elcomercio.com</w:t>
            </w:r>
          </w:p>
          <w:p w:rsidR="00712C30" w:rsidRPr="00F169BB" w:rsidRDefault="00712C30" w:rsidP="000B5A3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p>
        </w:tc>
      </w:tr>
    </w:tbl>
    <w:p w:rsidR="00DB1871" w:rsidRPr="000348F4" w:rsidRDefault="00DB1871" w:rsidP="00DB1871">
      <w:pPr>
        <w:rPr>
          <w:rFonts w:eastAsia="Calibri" w:cs="Times New Roman"/>
          <w:b/>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5A2319" w:rsidRPr="00FF74C5" w:rsidRDefault="005A2319" w:rsidP="005A2319">
      <w:pPr>
        <w:rPr>
          <w:rFonts w:eastAsia="Calibri" w:cs="Times New Roman"/>
          <w:lang w:eastAsia="es-ES"/>
        </w:rPr>
      </w:pPr>
      <w:r w:rsidRPr="00FF74C5">
        <w:rPr>
          <w:rFonts w:eastAsia="Calibri" w:cs="Times New Roman"/>
          <w:b/>
          <w:lang w:eastAsia="es-ES"/>
        </w:rPr>
        <w:lastRenderedPageBreak/>
        <w:t xml:space="preserve">Tabla </w:t>
      </w:r>
      <w:r w:rsidR="001B6479" w:rsidRPr="00FF74C5">
        <w:rPr>
          <w:rFonts w:eastAsia="Calibri" w:cs="Times New Roman"/>
          <w:b/>
          <w:lang w:eastAsia="es-ES"/>
        </w:rPr>
        <w:t>19</w:t>
      </w:r>
      <w:r w:rsidR="00DB1871">
        <w:rPr>
          <w:rFonts w:eastAsia="Calibri" w:cs="Times New Roman"/>
          <w:b/>
          <w:lang w:eastAsia="es-ES"/>
        </w:rPr>
        <w:t>-</w:t>
      </w:r>
      <w:r w:rsidR="001B6479" w:rsidRPr="00FF74C5">
        <w:rPr>
          <w:rFonts w:eastAsia="Calibri" w:cs="Times New Roman"/>
          <w:b/>
          <w:lang w:eastAsia="es-ES"/>
        </w:rPr>
        <w:t>3</w:t>
      </w:r>
      <w:r w:rsidR="00DB1871">
        <w:rPr>
          <w:rFonts w:eastAsia="Calibri" w:cs="Times New Roman"/>
          <w:b/>
          <w:lang w:eastAsia="es-ES"/>
        </w:rPr>
        <w:t>.</w:t>
      </w:r>
      <w:r w:rsidRPr="00FF74C5">
        <w:rPr>
          <w:rFonts w:eastAsia="Calibri" w:cs="Times New Roman"/>
          <w:lang w:eastAsia="es-ES"/>
        </w:rPr>
        <w:t xml:space="preserve">  “Interpretación Gráfica el Yumbo”</w:t>
      </w:r>
    </w:p>
    <w:tbl>
      <w:tblPr>
        <w:tblStyle w:val="Tabladecuadrcula6concolores-nfasis61"/>
        <w:tblW w:w="8494" w:type="dxa"/>
        <w:tblLayout w:type="fixed"/>
        <w:tblLook w:val="04A0" w:firstRow="1" w:lastRow="0" w:firstColumn="1" w:lastColumn="0" w:noHBand="0" w:noVBand="1"/>
      </w:tblPr>
      <w:tblGrid>
        <w:gridCol w:w="4248"/>
        <w:gridCol w:w="4246"/>
      </w:tblGrid>
      <w:tr w:rsidR="00CC4ED7" w:rsidRPr="008926E2" w:rsidTr="000B5A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CC4ED7" w:rsidRPr="00F169BB" w:rsidRDefault="00CC4ED7" w:rsidP="005A2319">
            <w:pPr>
              <w:spacing w:line="276" w:lineRule="auto"/>
              <w:rPr>
                <w:rFonts w:cs="Times New Roman"/>
                <w:b w:val="0"/>
                <w:color w:val="auto"/>
                <w:sz w:val="18"/>
                <w:szCs w:val="18"/>
              </w:rPr>
            </w:pPr>
          </w:p>
          <w:p w:rsidR="00CC4ED7" w:rsidRPr="00F169BB" w:rsidRDefault="00CC4ED7" w:rsidP="005A2319">
            <w:pPr>
              <w:spacing w:line="276" w:lineRule="auto"/>
              <w:rPr>
                <w:rFonts w:cs="Times New Roman"/>
                <w:b w:val="0"/>
                <w:color w:val="auto"/>
                <w:sz w:val="18"/>
                <w:szCs w:val="18"/>
              </w:rPr>
            </w:pPr>
            <w:r w:rsidRPr="00F169BB">
              <w:rPr>
                <w:rFonts w:cs="Times New Roman"/>
                <w:color w:val="auto"/>
                <w:sz w:val="18"/>
                <w:szCs w:val="18"/>
              </w:rPr>
              <w:t>Color:</w:t>
            </w:r>
            <w:r w:rsidRPr="00F169BB">
              <w:rPr>
                <w:rFonts w:cs="Times New Roman"/>
                <w:b w:val="0"/>
                <w:color w:val="auto"/>
                <w:sz w:val="18"/>
                <w:szCs w:val="18"/>
              </w:rPr>
              <w:t xml:space="preserve"> Blanco, marrón, verde, amarrillo, negro</w:t>
            </w:r>
          </w:p>
        </w:tc>
        <w:tc>
          <w:tcPr>
            <w:tcW w:w="4246" w:type="dxa"/>
            <w:shd w:val="clear" w:color="auto" w:fill="FFFFFF" w:themeFill="background1"/>
          </w:tcPr>
          <w:p w:rsidR="00CC4ED7" w:rsidRPr="00F169BB" w:rsidRDefault="00CC4ED7" w:rsidP="005A2319">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color w:val="auto"/>
                <w:sz w:val="18"/>
                <w:szCs w:val="18"/>
              </w:rPr>
            </w:pPr>
            <w:r w:rsidRPr="00F169BB">
              <w:rPr>
                <w:rFonts w:cs="Times New Roman"/>
                <w:b w:val="0"/>
                <w:color w:val="auto"/>
                <w:sz w:val="18"/>
                <w:szCs w:val="18"/>
              </w:rPr>
              <w:t>Esta gama de colores como el blanco significa la pureza, el marrón la tierra, el verde la naturaleza y esperanza de los pueblos, el amarrillo la alegría de las fiestas.</w:t>
            </w:r>
          </w:p>
        </w:tc>
      </w:tr>
      <w:tr w:rsidR="00CC4ED7" w:rsidRPr="00A042DD" w:rsidTr="000B5A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CC4ED7" w:rsidRPr="00F169BB" w:rsidRDefault="00CC4ED7" w:rsidP="005A2319">
            <w:pPr>
              <w:spacing w:line="276" w:lineRule="auto"/>
              <w:rPr>
                <w:rFonts w:cs="Times New Roman"/>
                <w:b w:val="0"/>
                <w:color w:val="auto"/>
                <w:sz w:val="18"/>
                <w:szCs w:val="18"/>
              </w:rPr>
            </w:pPr>
            <w:r w:rsidRPr="00F169BB">
              <w:rPr>
                <w:rFonts w:cs="Times New Roman"/>
                <w:color w:val="auto"/>
                <w:sz w:val="18"/>
                <w:szCs w:val="18"/>
              </w:rPr>
              <w:t>Tipografías:</w:t>
            </w:r>
            <w:r w:rsidRPr="00F169BB">
              <w:rPr>
                <w:rFonts w:cs="Times New Roman"/>
                <w:b w:val="0"/>
                <w:color w:val="auto"/>
                <w:sz w:val="18"/>
                <w:szCs w:val="18"/>
              </w:rPr>
              <w:t xml:space="preserve"> </w:t>
            </w:r>
            <w:r w:rsidRPr="00F169BB">
              <w:rPr>
                <w:rFonts w:cs="Times New Roman"/>
                <w:b w:val="0"/>
                <w:bCs w:val="0"/>
                <w:i/>
                <w:iCs/>
                <w:color w:val="auto"/>
                <w:sz w:val="18"/>
                <w:szCs w:val="18"/>
                <w:bdr w:val="none" w:sz="0" w:space="0" w:color="auto" w:frame="1"/>
              </w:rPr>
              <w:t>Sans serif</w:t>
            </w:r>
            <w:r w:rsidRPr="00F169BB">
              <w:rPr>
                <w:rFonts w:cs="Times New Roman"/>
                <w:color w:val="auto"/>
                <w:sz w:val="18"/>
                <w:szCs w:val="18"/>
              </w:rPr>
              <w:t xml:space="preserve"> </w:t>
            </w:r>
          </w:p>
        </w:tc>
        <w:tc>
          <w:tcPr>
            <w:tcW w:w="4246" w:type="dxa"/>
            <w:shd w:val="clear" w:color="auto" w:fill="FFFFFF" w:themeFill="background1"/>
          </w:tcPr>
          <w:p w:rsidR="00CC4ED7" w:rsidRPr="00F169BB" w:rsidRDefault="00CC4ED7" w:rsidP="005A2319">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F169BB">
              <w:rPr>
                <w:rFonts w:cs="Times New Roman"/>
                <w:color w:val="auto"/>
                <w:sz w:val="18"/>
                <w:szCs w:val="18"/>
              </w:rPr>
              <w:t>Es una tipografía legible y fácil de visualizar.</w:t>
            </w:r>
          </w:p>
        </w:tc>
      </w:tr>
      <w:tr w:rsidR="00CC4ED7" w:rsidRPr="000B5A3B" w:rsidTr="000B5A3B">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CC4ED7" w:rsidRPr="00F169BB" w:rsidRDefault="00CC4ED7" w:rsidP="005A2319">
            <w:pPr>
              <w:spacing w:line="276" w:lineRule="auto"/>
              <w:rPr>
                <w:rFonts w:cs="Times New Roman"/>
                <w:b w:val="0"/>
                <w:color w:val="auto"/>
                <w:sz w:val="18"/>
                <w:szCs w:val="18"/>
              </w:rPr>
            </w:pPr>
            <w:r w:rsidRPr="00F169BB">
              <w:rPr>
                <w:rFonts w:cs="Times New Roman"/>
                <w:color w:val="auto"/>
                <w:sz w:val="18"/>
                <w:szCs w:val="18"/>
              </w:rPr>
              <w:t>Formas:</w:t>
            </w:r>
            <w:r w:rsidRPr="00F169BB">
              <w:rPr>
                <w:rFonts w:cs="Times New Roman"/>
                <w:b w:val="0"/>
                <w:color w:val="auto"/>
                <w:sz w:val="18"/>
                <w:szCs w:val="18"/>
              </w:rPr>
              <w:t xml:space="preserve"> Curvas y  movimiento.</w:t>
            </w:r>
            <w:r w:rsidRPr="00F169BB">
              <w:rPr>
                <w:rFonts w:cs="Times New Roman"/>
                <w:color w:val="auto"/>
                <w:sz w:val="18"/>
                <w:szCs w:val="18"/>
              </w:rPr>
              <w:t xml:space="preserve"> </w:t>
            </w:r>
          </w:p>
        </w:tc>
        <w:tc>
          <w:tcPr>
            <w:tcW w:w="4246" w:type="dxa"/>
            <w:shd w:val="clear" w:color="auto" w:fill="FFFFFF" w:themeFill="background1"/>
          </w:tcPr>
          <w:p w:rsidR="00CC4ED7" w:rsidRPr="00F169BB" w:rsidRDefault="00CC4ED7" w:rsidP="005A2319">
            <w:pPr>
              <w:spacing w:line="276" w:lineRule="auto"/>
              <w:cnfStyle w:val="000000000000" w:firstRow="0" w:lastRow="0" w:firstColumn="0" w:lastColumn="0" w:oddVBand="0" w:evenVBand="0" w:oddHBand="0" w:evenHBand="0" w:firstRowFirstColumn="0" w:firstRowLastColumn="0" w:lastRowFirstColumn="0" w:lastRowLastColumn="0"/>
              <w:rPr>
                <w:rFonts w:cs="Times New Roman"/>
                <w:color w:val="auto"/>
                <w:sz w:val="18"/>
                <w:szCs w:val="18"/>
              </w:rPr>
            </w:pPr>
            <w:r w:rsidRPr="00F169BB">
              <w:rPr>
                <w:rFonts w:cs="Times New Roman"/>
                <w:color w:val="auto"/>
                <w:sz w:val="18"/>
                <w:szCs w:val="18"/>
              </w:rPr>
              <w:t>Las formas figuran la alegría y movimiento del baile.</w:t>
            </w:r>
          </w:p>
        </w:tc>
      </w:tr>
      <w:tr w:rsidR="00CC4ED7" w:rsidRPr="00866916" w:rsidTr="000B5A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CC4ED7" w:rsidRPr="00F169BB" w:rsidRDefault="00CC4ED7" w:rsidP="005A2319">
            <w:pPr>
              <w:spacing w:line="276" w:lineRule="auto"/>
              <w:rPr>
                <w:rFonts w:cs="Times New Roman"/>
                <w:b w:val="0"/>
                <w:color w:val="auto"/>
                <w:sz w:val="18"/>
                <w:szCs w:val="18"/>
              </w:rPr>
            </w:pPr>
          </w:p>
          <w:p w:rsidR="00CC4ED7" w:rsidRPr="00F169BB" w:rsidRDefault="00CC4ED7" w:rsidP="005A2319">
            <w:pPr>
              <w:spacing w:line="276" w:lineRule="auto"/>
              <w:rPr>
                <w:rFonts w:cs="Times New Roman"/>
                <w:b w:val="0"/>
                <w:color w:val="auto"/>
                <w:sz w:val="18"/>
                <w:szCs w:val="18"/>
              </w:rPr>
            </w:pPr>
            <w:r w:rsidRPr="00F169BB">
              <w:rPr>
                <w:rFonts w:cs="Times New Roman"/>
                <w:color w:val="auto"/>
                <w:sz w:val="18"/>
                <w:szCs w:val="18"/>
              </w:rPr>
              <w:t xml:space="preserve">Textura: </w:t>
            </w:r>
            <w:r w:rsidRPr="00F169BB">
              <w:rPr>
                <w:rFonts w:cs="Times New Roman"/>
                <w:b w:val="0"/>
                <w:color w:val="auto"/>
                <w:sz w:val="18"/>
                <w:szCs w:val="18"/>
              </w:rPr>
              <w:t>Visual el color, lentejuelas</w:t>
            </w:r>
          </w:p>
        </w:tc>
        <w:tc>
          <w:tcPr>
            <w:tcW w:w="4246" w:type="dxa"/>
            <w:shd w:val="clear" w:color="auto" w:fill="FFFFFF" w:themeFill="background1"/>
          </w:tcPr>
          <w:p w:rsidR="00CC4ED7" w:rsidRPr="00F169BB" w:rsidRDefault="00CC4ED7" w:rsidP="005A2319">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F169BB">
              <w:rPr>
                <w:rFonts w:cs="Times New Roman"/>
                <w:color w:val="auto"/>
                <w:sz w:val="18"/>
                <w:szCs w:val="18"/>
              </w:rPr>
              <w:t>El uso de la gama cromática en diversas tonalidades</w:t>
            </w:r>
            <w:r w:rsidR="005D73DD" w:rsidRPr="00F169BB">
              <w:rPr>
                <w:rFonts w:cs="Times New Roman"/>
                <w:color w:val="auto"/>
                <w:sz w:val="18"/>
                <w:szCs w:val="18"/>
              </w:rPr>
              <w:t xml:space="preserve"> y colores brillantes.</w:t>
            </w:r>
          </w:p>
        </w:tc>
      </w:tr>
      <w:tr w:rsidR="00CC4ED7" w:rsidRPr="000375E2" w:rsidTr="000B5A3B">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5D73DD" w:rsidRPr="00F169BB" w:rsidRDefault="005D73DD" w:rsidP="005A2319">
            <w:pPr>
              <w:spacing w:line="276" w:lineRule="auto"/>
              <w:rPr>
                <w:rFonts w:cs="Times New Roman"/>
                <w:b w:val="0"/>
                <w:color w:val="auto"/>
                <w:sz w:val="18"/>
                <w:szCs w:val="18"/>
              </w:rPr>
            </w:pPr>
          </w:p>
          <w:p w:rsidR="00CC4ED7" w:rsidRPr="00F169BB" w:rsidRDefault="00CC4ED7" w:rsidP="005A2319">
            <w:pPr>
              <w:spacing w:line="276" w:lineRule="auto"/>
              <w:rPr>
                <w:rFonts w:cs="Times New Roman"/>
                <w:b w:val="0"/>
                <w:color w:val="auto"/>
                <w:sz w:val="18"/>
                <w:szCs w:val="18"/>
              </w:rPr>
            </w:pPr>
            <w:r w:rsidRPr="00F169BB">
              <w:rPr>
                <w:rFonts w:cs="Times New Roman"/>
                <w:color w:val="auto"/>
                <w:sz w:val="18"/>
                <w:szCs w:val="18"/>
              </w:rPr>
              <w:t>Composición:</w:t>
            </w:r>
            <w:r w:rsidRPr="00F169BB">
              <w:rPr>
                <w:rFonts w:cs="Times New Roman"/>
                <w:b w:val="0"/>
                <w:color w:val="auto"/>
                <w:sz w:val="18"/>
                <w:szCs w:val="18"/>
              </w:rPr>
              <w:t xml:space="preserve"> Equilibrio</w:t>
            </w:r>
            <w:r w:rsidR="005D73DD" w:rsidRPr="00F169BB">
              <w:rPr>
                <w:rFonts w:cs="Times New Roman"/>
                <w:b w:val="0"/>
                <w:color w:val="auto"/>
                <w:sz w:val="18"/>
                <w:szCs w:val="18"/>
              </w:rPr>
              <w:t xml:space="preserve"> informal</w:t>
            </w:r>
          </w:p>
        </w:tc>
        <w:tc>
          <w:tcPr>
            <w:tcW w:w="4246" w:type="dxa"/>
            <w:shd w:val="clear" w:color="auto" w:fill="FFFFFF" w:themeFill="background1"/>
          </w:tcPr>
          <w:p w:rsidR="00CC4ED7" w:rsidRPr="00F169BB" w:rsidRDefault="005D73DD" w:rsidP="005A2319">
            <w:pPr>
              <w:spacing w:line="276" w:lineRule="auto"/>
              <w:cnfStyle w:val="000000000000" w:firstRow="0" w:lastRow="0" w:firstColumn="0" w:lastColumn="0" w:oddVBand="0" w:evenVBand="0" w:oddHBand="0" w:evenHBand="0" w:firstRowFirstColumn="0" w:firstRowLastColumn="0" w:lastRowFirstColumn="0" w:lastRowLastColumn="0"/>
              <w:rPr>
                <w:rFonts w:cs="Times New Roman"/>
                <w:color w:val="auto"/>
                <w:sz w:val="18"/>
                <w:szCs w:val="18"/>
              </w:rPr>
            </w:pPr>
            <w:r w:rsidRPr="00F169BB">
              <w:rPr>
                <w:rFonts w:cs="Times New Roman"/>
                <w:color w:val="auto"/>
                <w:sz w:val="18"/>
                <w:szCs w:val="18"/>
              </w:rPr>
              <w:t>La aplicación de elementos gráficos tanto en el lado derecho como en el izquierdo pueden estar puestos al azar manteniendo el equilibrio visual.</w:t>
            </w:r>
          </w:p>
        </w:tc>
      </w:tr>
      <w:tr w:rsidR="00CC4ED7" w:rsidRPr="000375E2" w:rsidTr="000B5A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CC4ED7" w:rsidRPr="00F169BB" w:rsidRDefault="00CC4ED7" w:rsidP="005A2319">
            <w:pPr>
              <w:spacing w:line="276" w:lineRule="auto"/>
              <w:rPr>
                <w:rFonts w:cs="Times New Roman"/>
                <w:b w:val="0"/>
                <w:color w:val="auto"/>
                <w:sz w:val="18"/>
                <w:szCs w:val="18"/>
              </w:rPr>
            </w:pPr>
          </w:p>
          <w:p w:rsidR="00CC4ED7" w:rsidRPr="00F169BB" w:rsidRDefault="00CC4ED7" w:rsidP="005A2319">
            <w:pPr>
              <w:spacing w:line="276" w:lineRule="auto"/>
              <w:rPr>
                <w:rFonts w:cs="Times New Roman"/>
                <w:b w:val="0"/>
                <w:color w:val="auto"/>
                <w:sz w:val="18"/>
                <w:szCs w:val="18"/>
              </w:rPr>
            </w:pPr>
          </w:p>
          <w:p w:rsidR="00CC4ED7" w:rsidRPr="00F169BB" w:rsidRDefault="00CC4ED7" w:rsidP="005A2319">
            <w:pPr>
              <w:spacing w:line="276" w:lineRule="auto"/>
              <w:rPr>
                <w:rFonts w:cs="Times New Roman"/>
                <w:b w:val="0"/>
                <w:color w:val="auto"/>
                <w:sz w:val="18"/>
                <w:szCs w:val="18"/>
              </w:rPr>
            </w:pPr>
          </w:p>
          <w:p w:rsidR="001B6479" w:rsidRPr="00F169BB" w:rsidRDefault="00CC4ED7" w:rsidP="001B6479">
            <w:pPr>
              <w:spacing w:line="276" w:lineRule="auto"/>
              <w:rPr>
                <w:rFonts w:cs="Times New Roman"/>
                <w:b w:val="0"/>
                <w:color w:val="auto"/>
                <w:sz w:val="18"/>
                <w:szCs w:val="18"/>
              </w:rPr>
            </w:pPr>
            <w:r w:rsidRPr="00F169BB">
              <w:rPr>
                <w:rFonts w:cs="Times New Roman"/>
                <w:color w:val="auto"/>
                <w:sz w:val="18"/>
                <w:szCs w:val="18"/>
              </w:rPr>
              <w:t>Imágenes Asociadas:</w:t>
            </w:r>
            <w:r w:rsidRPr="00F169BB">
              <w:rPr>
                <w:rFonts w:cs="Times New Roman"/>
                <w:b w:val="0"/>
                <w:color w:val="auto"/>
                <w:sz w:val="18"/>
                <w:szCs w:val="18"/>
              </w:rPr>
              <w:t xml:space="preserve"> Danza</w:t>
            </w:r>
          </w:p>
          <w:p w:rsidR="00CC4ED7" w:rsidRPr="00F169BB" w:rsidRDefault="00CC4ED7" w:rsidP="00DB1871">
            <w:pPr>
              <w:spacing w:line="276" w:lineRule="auto"/>
              <w:rPr>
                <w:rFonts w:cs="Times New Roman"/>
                <w:color w:val="auto"/>
                <w:sz w:val="18"/>
                <w:szCs w:val="18"/>
              </w:rPr>
            </w:pPr>
          </w:p>
        </w:tc>
        <w:tc>
          <w:tcPr>
            <w:tcW w:w="4246" w:type="dxa"/>
            <w:shd w:val="clear" w:color="auto" w:fill="FFFFFF" w:themeFill="background1"/>
          </w:tcPr>
          <w:p w:rsidR="00CC4ED7" w:rsidRPr="00F169BB" w:rsidRDefault="00CC4ED7" w:rsidP="005A2319">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b/>
                <w:color w:val="auto"/>
                <w:sz w:val="18"/>
                <w:szCs w:val="18"/>
              </w:rPr>
            </w:pPr>
            <w:r w:rsidRPr="00F169BB">
              <w:rPr>
                <w:rFonts w:cs="Times New Roman"/>
                <w:noProof/>
                <w:sz w:val="18"/>
                <w:szCs w:val="18"/>
                <w:lang w:val="es-ES" w:eastAsia="es-ES"/>
              </w:rPr>
              <w:drawing>
                <wp:inline distT="0" distB="0" distL="0" distR="0" wp14:anchorId="64930FF5" wp14:editId="78D82362">
                  <wp:extent cx="1615440" cy="1238250"/>
                  <wp:effectExtent l="0" t="0" r="3810" b="0"/>
                  <wp:docPr id="30" name="Imagen 30" descr="http://www.goierri.org/img/agenda/ba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oierri.org/img/agenda/bail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15440" cy="1238250"/>
                          </a:xfrm>
                          <a:prstGeom prst="rect">
                            <a:avLst/>
                          </a:prstGeom>
                          <a:noFill/>
                          <a:ln>
                            <a:noFill/>
                          </a:ln>
                        </pic:spPr>
                      </pic:pic>
                    </a:graphicData>
                  </a:graphic>
                </wp:inline>
              </w:drawing>
            </w:r>
          </w:p>
          <w:p w:rsidR="00DB1871" w:rsidRPr="00F169BB" w:rsidRDefault="00DB1871" w:rsidP="00F169BB">
            <w:pPr>
              <w:spacing w:line="276"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b/>
                <w:color w:val="auto"/>
                <w:sz w:val="18"/>
                <w:szCs w:val="18"/>
                <w:lang w:eastAsia="es-ES"/>
              </w:rPr>
            </w:pPr>
            <w:r w:rsidRPr="00F169BB">
              <w:rPr>
                <w:rFonts w:eastAsia="Calibri" w:cs="Times New Roman"/>
                <w:color w:val="auto"/>
                <w:sz w:val="18"/>
                <w:szCs w:val="18"/>
                <w:lang w:eastAsia="es-ES"/>
              </w:rPr>
              <w:t xml:space="preserve">      </w:t>
            </w:r>
            <w:r w:rsidR="00DA487A" w:rsidRPr="00F169BB">
              <w:rPr>
                <w:rFonts w:eastAsia="Calibri" w:cs="Times New Roman"/>
                <w:color w:val="auto"/>
                <w:sz w:val="18"/>
                <w:szCs w:val="18"/>
                <w:lang w:eastAsia="es-ES"/>
              </w:rPr>
              <w:t xml:space="preserve">       </w:t>
            </w:r>
            <w:r w:rsidRPr="00F169BB">
              <w:rPr>
                <w:rFonts w:eastAsia="Calibri" w:cs="Times New Roman"/>
                <w:color w:val="auto"/>
                <w:sz w:val="18"/>
                <w:szCs w:val="18"/>
                <w:lang w:eastAsia="es-ES"/>
              </w:rPr>
              <w:t xml:space="preserve"> </w:t>
            </w:r>
            <w:r w:rsidR="00F169BB">
              <w:rPr>
                <w:rFonts w:eastAsia="Calibri" w:cs="Times New Roman"/>
                <w:color w:val="auto"/>
                <w:sz w:val="18"/>
                <w:szCs w:val="18"/>
                <w:lang w:eastAsia="es-ES"/>
              </w:rPr>
              <w:t xml:space="preserve">  </w:t>
            </w:r>
            <w:r w:rsidRPr="00F169BB">
              <w:rPr>
                <w:rFonts w:eastAsia="Calibri" w:cs="Times New Roman"/>
                <w:b/>
                <w:color w:val="auto"/>
                <w:sz w:val="18"/>
                <w:szCs w:val="18"/>
                <w:lang w:eastAsia="es-ES"/>
              </w:rPr>
              <w:t xml:space="preserve">Figura </w:t>
            </w:r>
            <w:r w:rsidRPr="00F169BB">
              <w:rPr>
                <w:rFonts w:eastAsia="Calibri" w:cs="Times New Roman"/>
                <w:color w:val="auto"/>
                <w:sz w:val="18"/>
                <w:szCs w:val="18"/>
                <w:lang w:eastAsia="es-ES"/>
              </w:rPr>
              <w:t>7-3.  “Danza del baile del yumbo ”</w:t>
            </w:r>
            <w:r w:rsidR="00DA487A" w:rsidRPr="00F169BB">
              <w:rPr>
                <w:rFonts w:eastAsia="Calibri" w:cs="Times New Roman"/>
                <w:b/>
                <w:color w:val="auto"/>
                <w:sz w:val="18"/>
                <w:szCs w:val="18"/>
                <w:lang w:eastAsia="es-ES"/>
              </w:rPr>
              <w:t xml:space="preserve">            </w:t>
            </w:r>
            <w:r w:rsidR="00F169BB">
              <w:rPr>
                <w:rFonts w:eastAsia="Calibri" w:cs="Times New Roman"/>
                <w:b/>
                <w:color w:val="auto"/>
                <w:sz w:val="18"/>
                <w:szCs w:val="18"/>
                <w:lang w:eastAsia="es-ES"/>
              </w:rPr>
              <w:t xml:space="preserve">                         </w:t>
            </w:r>
            <w:r w:rsidRPr="00F169BB">
              <w:rPr>
                <w:rFonts w:eastAsia="Calibri" w:cs="Times New Roman"/>
                <w:b/>
                <w:color w:val="FFFFFF" w:themeColor="background1"/>
                <w:sz w:val="18"/>
                <w:szCs w:val="18"/>
                <w:lang w:eastAsia="es-ES"/>
              </w:rPr>
              <w:t>F</w:t>
            </w:r>
            <w:r w:rsidR="00F169BB">
              <w:rPr>
                <w:rFonts w:eastAsia="Calibri" w:cs="Times New Roman"/>
                <w:b/>
                <w:color w:val="auto"/>
                <w:sz w:val="18"/>
                <w:szCs w:val="18"/>
                <w:lang w:eastAsia="es-ES"/>
              </w:rPr>
              <w:t xml:space="preserve">              F</w:t>
            </w:r>
            <w:r w:rsidRPr="00F169BB">
              <w:rPr>
                <w:rFonts w:eastAsia="Calibri" w:cs="Times New Roman"/>
                <w:b/>
                <w:color w:val="auto"/>
                <w:sz w:val="18"/>
                <w:szCs w:val="18"/>
                <w:lang w:eastAsia="es-ES"/>
              </w:rPr>
              <w:t xml:space="preserve">uente: </w:t>
            </w:r>
            <w:r w:rsidRPr="00F169BB">
              <w:rPr>
                <w:rFonts w:cs="Times New Roman"/>
                <w:color w:val="auto"/>
                <w:sz w:val="18"/>
                <w:szCs w:val="18"/>
              </w:rPr>
              <w:t>http://www.goierri.org</w:t>
            </w:r>
          </w:p>
          <w:p w:rsidR="00CC4ED7" w:rsidRPr="00F169BB" w:rsidRDefault="00CC4ED7" w:rsidP="005A2319">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b/>
                <w:color w:val="auto"/>
                <w:sz w:val="18"/>
                <w:szCs w:val="18"/>
              </w:rPr>
            </w:pPr>
          </w:p>
        </w:tc>
      </w:tr>
    </w:tbl>
    <w:p w:rsidR="00DB1871" w:rsidRPr="000348F4" w:rsidRDefault="00DB1871" w:rsidP="00DB1871">
      <w:pPr>
        <w:rPr>
          <w:rFonts w:eastAsia="Calibri" w:cs="Times New Roman"/>
          <w:b/>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DD6DEB" w:rsidRDefault="00DD6DEB" w:rsidP="00B84A39">
      <w:pPr>
        <w:pStyle w:val="Sinespaciado"/>
        <w:spacing w:line="360" w:lineRule="auto"/>
        <w:rPr>
          <w:rFonts w:ascii="Arial" w:hAnsi="Arial" w:cs="Arial"/>
          <w:b/>
          <w:sz w:val="24"/>
          <w:szCs w:val="24"/>
        </w:rPr>
      </w:pPr>
    </w:p>
    <w:p w:rsidR="00DD6DEB" w:rsidRPr="001B6479" w:rsidRDefault="001B6479" w:rsidP="00DD6DEB">
      <w:pPr>
        <w:pStyle w:val="Sinespaciado"/>
        <w:spacing w:line="360" w:lineRule="auto"/>
        <w:rPr>
          <w:rFonts w:ascii="Times New Roman" w:eastAsia="Calibri" w:hAnsi="Times New Roman" w:cs="Times New Roman"/>
          <w:lang w:eastAsia="es-ES"/>
        </w:rPr>
      </w:pPr>
      <w:r w:rsidRPr="001B6479">
        <w:rPr>
          <w:rFonts w:ascii="Times New Roman" w:eastAsia="Calibri" w:hAnsi="Times New Roman" w:cs="Times New Roman"/>
          <w:b/>
          <w:lang w:eastAsia="es-ES"/>
        </w:rPr>
        <w:t>Tabla 20</w:t>
      </w:r>
      <w:r w:rsidR="00DB1871">
        <w:rPr>
          <w:rFonts w:ascii="Times New Roman" w:eastAsia="Calibri" w:hAnsi="Times New Roman" w:cs="Times New Roman"/>
          <w:b/>
          <w:lang w:eastAsia="es-ES"/>
        </w:rPr>
        <w:t>-</w:t>
      </w:r>
      <w:r w:rsidRPr="001B6479">
        <w:rPr>
          <w:rFonts w:ascii="Times New Roman" w:eastAsia="Calibri" w:hAnsi="Times New Roman" w:cs="Times New Roman"/>
          <w:b/>
          <w:lang w:eastAsia="es-ES"/>
        </w:rPr>
        <w:t>3</w:t>
      </w:r>
      <w:r w:rsidR="00DB1871">
        <w:rPr>
          <w:rFonts w:ascii="Times New Roman" w:eastAsia="Calibri" w:hAnsi="Times New Roman" w:cs="Times New Roman"/>
          <w:b/>
          <w:lang w:eastAsia="es-ES"/>
        </w:rPr>
        <w:t>.</w:t>
      </w:r>
      <w:r w:rsidR="00DD6DEB" w:rsidRPr="001B6479">
        <w:rPr>
          <w:rFonts w:ascii="Times New Roman" w:eastAsia="Calibri" w:hAnsi="Times New Roman" w:cs="Times New Roman"/>
          <w:b/>
          <w:lang w:eastAsia="es-ES"/>
        </w:rPr>
        <w:t xml:space="preserve"> </w:t>
      </w:r>
      <w:r w:rsidR="00DD6DEB" w:rsidRPr="001B6479">
        <w:rPr>
          <w:rFonts w:ascii="Times New Roman" w:eastAsia="Calibri" w:hAnsi="Times New Roman" w:cs="Times New Roman"/>
          <w:lang w:eastAsia="es-ES"/>
        </w:rPr>
        <w:t>“Interpretación Gráfica Yaraví”</w:t>
      </w:r>
    </w:p>
    <w:tbl>
      <w:tblPr>
        <w:tblStyle w:val="Tabladecuadrcula6concolores-nfasis61"/>
        <w:tblW w:w="0" w:type="auto"/>
        <w:tblLook w:val="04A0" w:firstRow="1" w:lastRow="0" w:firstColumn="1" w:lastColumn="0" w:noHBand="0" w:noVBand="1"/>
      </w:tblPr>
      <w:tblGrid>
        <w:gridCol w:w="4248"/>
        <w:gridCol w:w="4246"/>
      </w:tblGrid>
      <w:tr w:rsidR="00372241" w:rsidRPr="005A2319" w:rsidTr="008931E4">
        <w:trPr>
          <w:cnfStyle w:val="100000000000" w:firstRow="1" w:lastRow="0" w:firstColumn="0" w:lastColumn="0" w:oddVBand="0" w:evenVBand="0" w:oddHBand="0"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717664" w:rsidRPr="00F169BB" w:rsidRDefault="00717664" w:rsidP="005A2319">
            <w:pPr>
              <w:pStyle w:val="Sinespaciado"/>
              <w:spacing w:line="276" w:lineRule="auto"/>
              <w:rPr>
                <w:rFonts w:ascii="Times New Roman" w:hAnsi="Times New Roman" w:cs="Times New Roman"/>
                <w:b w:val="0"/>
                <w:color w:val="auto"/>
                <w:sz w:val="18"/>
                <w:szCs w:val="18"/>
              </w:rPr>
            </w:pPr>
          </w:p>
          <w:p w:rsidR="00372241" w:rsidRPr="00F169BB" w:rsidRDefault="00372241" w:rsidP="005A2319">
            <w:pPr>
              <w:pStyle w:val="Sinespaciado"/>
              <w:spacing w:line="276" w:lineRule="auto"/>
              <w:rPr>
                <w:rFonts w:ascii="Times New Roman" w:hAnsi="Times New Roman" w:cs="Times New Roman"/>
                <w:color w:val="auto"/>
                <w:sz w:val="18"/>
                <w:szCs w:val="18"/>
              </w:rPr>
            </w:pPr>
            <w:r w:rsidRPr="00F169BB">
              <w:rPr>
                <w:rFonts w:ascii="Times New Roman" w:hAnsi="Times New Roman" w:cs="Times New Roman"/>
                <w:color w:val="auto"/>
                <w:sz w:val="18"/>
                <w:szCs w:val="18"/>
              </w:rPr>
              <w:t>Colores:</w:t>
            </w:r>
            <w:r w:rsidRPr="00F169BB">
              <w:rPr>
                <w:rFonts w:ascii="Times New Roman" w:hAnsi="Times New Roman" w:cs="Times New Roman"/>
                <w:b w:val="0"/>
                <w:color w:val="auto"/>
                <w:sz w:val="18"/>
                <w:szCs w:val="18"/>
              </w:rPr>
              <w:t xml:space="preserve"> Rojo, negro</w:t>
            </w:r>
            <w:r w:rsidR="00205A82" w:rsidRPr="00F169BB">
              <w:rPr>
                <w:rFonts w:ascii="Times New Roman" w:hAnsi="Times New Roman" w:cs="Times New Roman"/>
                <w:b w:val="0"/>
                <w:color w:val="auto"/>
                <w:sz w:val="18"/>
                <w:szCs w:val="18"/>
              </w:rPr>
              <w:t xml:space="preserve"> y morado.</w:t>
            </w:r>
            <w:r w:rsidRPr="00F169BB">
              <w:rPr>
                <w:rFonts w:ascii="Times New Roman" w:hAnsi="Times New Roman" w:cs="Times New Roman"/>
                <w:color w:val="auto"/>
                <w:sz w:val="18"/>
                <w:szCs w:val="18"/>
              </w:rPr>
              <w:t xml:space="preserve"> </w:t>
            </w:r>
          </w:p>
        </w:tc>
        <w:tc>
          <w:tcPr>
            <w:tcW w:w="4246" w:type="dxa"/>
            <w:shd w:val="clear" w:color="auto" w:fill="FFFFFF" w:themeFill="background1"/>
          </w:tcPr>
          <w:p w:rsidR="00372241" w:rsidRPr="00F169BB" w:rsidRDefault="00205A82" w:rsidP="005A2319">
            <w:pPr>
              <w:pStyle w:val="Sinespaciado"/>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8"/>
                <w:szCs w:val="18"/>
              </w:rPr>
            </w:pPr>
            <w:r w:rsidRPr="00F169BB">
              <w:rPr>
                <w:rFonts w:ascii="Times New Roman" w:hAnsi="Times New Roman" w:cs="Times New Roman"/>
                <w:b w:val="0"/>
                <w:color w:val="auto"/>
                <w:sz w:val="18"/>
                <w:szCs w:val="18"/>
              </w:rPr>
              <w:t>Connotativamente el color rojo representa amor y el negro y morado hace alusión a la muerte.</w:t>
            </w:r>
          </w:p>
        </w:tc>
      </w:tr>
      <w:tr w:rsidR="00372241" w:rsidRPr="005A2319" w:rsidTr="008931E4">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717664" w:rsidRPr="00F169BB" w:rsidRDefault="00717664" w:rsidP="005A2319">
            <w:pPr>
              <w:pStyle w:val="Sinespaciado"/>
              <w:spacing w:line="276" w:lineRule="auto"/>
              <w:rPr>
                <w:rFonts w:ascii="Times New Roman" w:hAnsi="Times New Roman" w:cs="Times New Roman"/>
                <w:b w:val="0"/>
                <w:color w:val="auto"/>
                <w:sz w:val="18"/>
                <w:szCs w:val="18"/>
              </w:rPr>
            </w:pPr>
          </w:p>
          <w:p w:rsidR="00372241" w:rsidRPr="00F169BB" w:rsidRDefault="00372241" w:rsidP="005A2319">
            <w:pPr>
              <w:pStyle w:val="Sinespaciado"/>
              <w:spacing w:line="276" w:lineRule="auto"/>
              <w:rPr>
                <w:rFonts w:ascii="Times New Roman" w:hAnsi="Times New Roman" w:cs="Times New Roman"/>
                <w:color w:val="auto"/>
                <w:sz w:val="18"/>
                <w:szCs w:val="18"/>
              </w:rPr>
            </w:pPr>
            <w:r w:rsidRPr="00F169BB">
              <w:rPr>
                <w:rFonts w:ascii="Times New Roman" w:hAnsi="Times New Roman" w:cs="Times New Roman"/>
                <w:color w:val="auto"/>
                <w:sz w:val="18"/>
                <w:szCs w:val="18"/>
              </w:rPr>
              <w:t>Tipografías:</w:t>
            </w:r>
            <w:r w:rsidRPr="00F169BB">
              <w:rPr>
                <w:rFonts w:ascii="Times New Roman" w:hAnsi="Times New Roman" w:cs="Times New Roman"/>
                <w:b w:val="0"/>
                <w:color w:val="auto"/>
                <w:sz w:val="18"/>
                <w:szCs w:val="18"/>
              </w:rPr>
              <w:t xml:space="preserve"> </w:t>
            </w:r>
            <w:r w:rsidR="00F46AB5" w:rsidRPr="00F169BB">
              <w:rPr>
                <w:rFonts w:ascii="Times New Roman" w:hAnsi="Times New Roman" w:cs="Times New Roman"/>
                <w:b w:val="0"/>
                <w:color w:val="auto"/>
                <w:sz w:val="18"/>
                <w:szCs w:val="18"/>
              </w:rPr>
              <w:t xml:space="preserve">Caligráfica </w:t>
            </w:r>
          </w:p>
        </w:tc>
        <w:tc>
          <w:tcPr>
            <w:tcW w:w="4246" w:type="dxa"/>
            <w:shd w:val="clear" w:color="auto" w:fill="FFFFFF" w:themeFill="background1"/>
          </w:tcPr>
          <w:p w:rsidR="00372241" w:rsidRPr="00F169BB" w:rsidRDefault="00F46AB5" w:rsidP="005A2319">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Este tipo de tipografías son muy utilizadas para representar amor y muerte.</w:t>
            </w:r>
          </w:p>
        </w:tc>
      </w:tr>
      <w:tr w:rsidR="00372241" w:rsidRPr="005A2319" w:rsidTr="008931E4">
        <w:trPr>
          <w:trHeight w:val="497"/>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EF3E1C" w:rsidRPr="00F169BB" w:rsidRDefault="00EF3E1C" w:rsidP="005A2319">
            <w:pPr>
              <w:pStyle w:val="Sinespaciado"/>
              <w:spacing w:line="276" w:lineRule="auto"/>
              <w:rPr>
                <w:rFonts w:ascii="Times New Roman" w:hAnsi="Times New Roman" w:cs="Times New Roman"/>
                <w:color w:val="auto"/>
                <w:sz w:val="18"/>
                <w:szCs w:val="18"/>
              </w:rPr>
            </w:pPr>
          </w:p>
          <w:p w:rsidR="00372241" w:rsidRPr="00F169BB" w:rsidRDefault="00372241" w:rsidP="005A2319">
            <w:pPr>
              <w:pStyle w:val="Sinespaciado"/>
              <w:spacing w:line="276" w:lineRule="auto"/>
              <w:rPr>
                <w:rFonts w:ascii="Times New Roman" w:hAnsi="Times New Roman" w:cs="Times New Roman"/>
                <w:b w:val="0"/>
                <w:color w:val="auto"/>
                <w:sz w:val="18"/>
                <w:szCs w:val="18"/>
              </w:rPr>
            </w:pPr>
            <w:r w:rsidRPr="00F169BB">
              <w:rPr>
                <w:rFonts w:ascii="Times New Roman" w:hAnsi="Times New Roman" w:cs="Times New Roman"/>
                <w:color w:val="auto"/>
                <w:sz w:val="18"/>
                <w:szCs w:val="18"/>
              </w:rPr>
              <w:t>Formas:</w:t>
            </w:r>
            <w:r w:rsidRPr="00F169BB">
              <w:rPr>
                <w:rFonts w:ascii="Times New Roman" w:hAnsi="Times New Roman" w:cs="Times New Roman"/>
                <w:b w:val="0"/>
                <w:color w:val="auto"/>
                <w:sz w:val="18"/>
                <w:szCs w:val="18"/>
              </w:rPr>
              <w:t xml:space="preserve"> Curvas, cruces</w:t>
            </w:r>
            <w:r w:rsidR="00F46AB5" w:rsidRPr="00F169BB">
              <w:rPr>
                <w:rFonts w:ascii="Times New Roman" w:hAnsi="Times New Roman" w:cs="Times New Roman"/>
                <w:b w:val="0"/>
                <w:color w:val="auto"/>
                <w:sz w:val="18"/>
                <w:szCs w:val="18"/>
              </w:rPr>
              <w:t>.</w:t>
            </w:r>
          </w:p>
        </w:tc>
        <w:tc>
          <w:tcPr>
            <w:tcW w:w="4246" w:type="dxa"/>
            <w:shd w:val="clear" w:color="auto" w:fill="FFFFFF" w:themeFill="background1"/>
          </w:tcPr>
          <w:p w:rsidR="00372241" w:rsidRPr="00F169BB" w:rsidRDefault="002950A2" w:rsidP="005A2319">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 xml:space="preserve">Representan dos sentimientos que </w:t>
            </w:r>
            <w:r w:rsidR="00431873" w:rsidRPr="00F169BB">
              <w:rPr>
                <w:rFonts w:ascii="Times New Roman" w:hAnsi="Times New Roman" w:cs="Times New Roman"/>
                <w:color w:val="auto"/>
                <w:sz w:val="18"/>
                <w:szCs w:val="18"/>
              </w:rPr>
              <w:t>son</w:t>
            </w:r>
            <w:r w:rsidRPr="00F169BB">
              <w:rPr>
                <w:rFonts w:ascii="Times New Roman" w:hAnsi="Times New Roman" w:cs="Times New Roman"/>
                <w:color w:val="auto"/>
                <w:sz w:val="18"/>
                <w:szCs w:val="18"/>
              </w:rPr>
              <w:t xml:space="preserve"> el amor y el dolor de la muerte.</w:t>
            </w:r>
          </w:p>
        </w:tc>
      </w:tr>
      <w:tr w:rsidR="00372241" w:rsidRPr="005A2319" w:rsidTr="008931E4">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372241" w:rsidRPr="00F169BB" w:rsidRDefault="00372241" w:rsidP="005A2319">
            <w:pPr>
              <w:pStyle w:val="Sinespaciado"/>
              <w:spacing w:line="276" w:lineRule="auto"/>
              <w:rPr>
                <w:rFonts w:ascii="Times New Roman" w:hAnsi="Times New Roman" w:cs="Times New Roman"/>
                <w:b w:val="0"/>
                <w:color w:val="auto"/>
                <w:sz w:val="18"/>
                <w:szCs w:val="18"/>
              </w:rPr>
            </w:pPr>
            <w:r w:rsidRPr="00F169BB">
              <w:rPr>
                <w:rFonts w:ascii="Times New Roman" w:hAnsi="Times New Roman" w:cs="Times New Roman"/>
                <w:color w:val="auto"/>
                <w:sz w:val="18"/>
                <w:szCs w:val="18"/>
              </w:rPr>
              <w:t>Texturas</w:t>
            </w:r>
            <w:r w:rsidRPr="00F169BB">
              <w:rPr>
                <w:rFonts w:ascii="Times New Roman" w:hAnsi="Times New Roman" w:cs="Times New Roman"/>
                <w:b w:val="0"/>
                <w:color w:val="auto"/>
                <w:sz w:val="18"/>
                <w:szCs w:val="18"/>
              </w:rPr>
              <w:t>:</w:t>
            </w:r>
            <w:r w:rsidRPr="00F169BB">
              <w:rPr>
                <w:rFonts w:ascii="Times New Roman" w:hAnsi="Times New Roman" w:cs="Times New Roman"/>
                <w:color w:val="auto"/>
                <w:sz w:val="18"/>
                <w:szCs w:val="18"/>
              </w:rPr>
              <w:t xml:space="preserve"> </w:t>
            </w:r>
            <w:r w:rsidRPr="00F169BB">
              <w:rPr>
                <w:rFonts w:ascii="Times New Roman" w:hAnsi="Times New Roman" w:cs="Times New Roman"/>
                <w:b w:val="0"/>
                <w:color w:val="auto"/>
                <w:sz w:val="18"/>
                <w:szCs w:val="18"/>
              </w:rPr>
              <w:t xml:space="preserve">Visuales </w:t>
            </w:r>
          </w:p>
        </w:tc>
        <w:tc>
          <w:tcPr>
            <w:tcW w:w="4246" w:type="dxa"/>
            <w:shd w:val="clear" w:color="auto" w:fill="FFFFFF" w:themeFill="background1"/>
          </w:tcPr>
          <w:p w:rsidR="00372241" w:rsidRPr="00F169BB" w:rsidRDefault="00AF218F" w:rsidP="005A2319">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 xml:space="preserve">Del </w:t>
            </w:r>
            <w:r w:rsidR="002F31D3" w:rsidRPr="00F169BB">
              <w:rPr>
                <w:rFonts w:ascii="Times New Roman" w:hAnsi="Times New Roman" w:cs="Times New Roman"/>
                <w:color w:val="auto"/>
                <w:sz w:val="18"/>
                <w:szCs w:val="18"/>
              </w:rPr>
              <w:t xml:space="preserve"> manejo </w:t>
            </w:r>
            <w:r w:rsidR="006A0B60" w:rsidRPr="00F169BB">
              <w:rPr>
                <w:rFonts w:ascii="Times New Roman" w:hAnsi="Times New Roman" w:cs="Times New Roman"/>
                <w:color w:val="auto"/>
                <w:sz w:val="18"/>
                <w:szCs w:val="18"/>
              </w:rPr>
              <w:t xml:space="preserve"> de colores planos</w:t>
            </w:r>
            <w:r w:rsidR="006D5DEB" w:rsidRPr="00F169BB">
              <w:rPr>
                <w:rFonts w:ascii="Times New Roman" w:hAnsi="Times New Roman" w:cs="Times New Roman"/>
                <w:color w:val="auto"/>
                <w:sz w:val="18"/>
                <w:szCs w:val="18"/>
              </w:rPr>
              <w:t xml:space="preserve"> se obtendrá una textura visual.</w:t>
            </w:r>
          </w:p>
        </w:tc>
      </w:tr>
      <w:tr w:rsidR="00372241" w:rsidRPr="005A2319" w:rsidTr="008931E4">
        <w:trPr>
          <w:trHeight w:val="746"/>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AF218F" w:rsidRPr="00F169BB" w:rsidRDefault="00AF218F" w:rsidP="005A2319">
            <w:pPr>
              <w:pStyle w:val="Sinespaciado"/>
              <w:spacing w:line="276" w:lineRule="auto"/>
              <w:rPr>
                <w:rFonts w:ascii="Times New Roman" w:hAnsi="Times New Roman" w:cs="Times New Roman"/>
                <w:b w:val="0"/>
                <w:color w:val="auto"/>
                <w:sz w:val="18"/>
                <w:szCs w:val="18"/>
              </w:rPr>
            </w:pPr>
          </w:p>
          <w:p w:rsidR="00372241" w:rsidRPr="00F169BB" w:rsidRDefault="00372241" w:rsidP="005A2319">
            <w:pPr>
              <w:pStyle w:val="Sinespaciado"/>
              <w:spacing w:line="276" w:lineRule="auto"/>
              <w:rPr>
                <w:rFonts w:ascii="Times New Roman" w:hAnsi="Times New Roman" w:cs="Times New Roman"/>
                <w:color w:val="auto"/>
                <w:sz w:val="18"/>
                <w:szCs w:val="18"/>
              </w:rPr>
            </w:pPr>
            <w:r w:rsidRPr="00F169BB">
              <w:rPr>
                <w:rFonts w:ascii="Times New Roman" w:hAnsi="Times New Roman" w:cs="Times New Roman"/>
                <w:color w:val="auto"/>
                <w:sz w:val="18"/>
                <w:szCs w:val="18"/>
              </w:rPr>
              <w:t>Composición</w:t>
            </w:r>
            <w:r w:rsidRPr="00F169BB">
              <w:rPr>
                <w:rFonts w:ascii="Times New Roman" w:hAnsi="Times New Roman" w:cs="Times New Roman"/>
                <w:b w:val="0"/>
                <w:color w:val="auto"/>
                <w:sz w:val="18"/>
                <w:szCs w:val="18"/>
              </w:rPr>
              <w:t xml:space="preserve">: Simetría </w:t>
            </w:r>
          </w:p>
        </w:tc>
        <w:tc>
          <w:tcPr>
            <w:tcW w:w="4246" w:type="dxa"/>
            <w:shd w:val="clear" w:color="auto" w:fill="FFFFFF" w:themeFill="background1"/>
          </w:tcPr>
          <w:p w:rsidR="00372241" w:rsidRPr="00F169BB" w:rsidRDefault="00AF218F" w:rsidP="005A2319">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La composición simétrica mantiene un equilibrio absoluto</w:t>
            </w:r>
            <w:r w:rsidR="003050F0" w:rsidRPr="00F169BB">
              <w:rPr>
                <w:rFonts w:ascii="Times New Roman" w:hAnsi="Times New Roman" w:cs="Times New Roman"/>
                <w:color w:val="auto"/>
                <w:sz w:val="18"/>
                <w:szCs w:val="18"/>
              </w:rPr>
              <w:t xml:space="preserve">. La </w:t>
            </w:r>
            <w:r w:rsidRPr="00F169BB">
              <w:rPr>
                <w:rFonts w:ascii="Times New Roman" w:hAnsi="Times New Roman" w:cs="Times New Roman"/>
                <w:color w:val="auto"/>
                <w:sz w:val="18"/>
                <w:szCs w:val="18"/>
              </w:rPr>
              <w:t xml:space="preserve"> distribución de elementos iguales </w:t>
            </w:r>
            <w:r w:rsidR="003050F0" w:rsidRPr="00F169BB">
              <w:rPr>
                <w:rFonts w:ascii="Times New Roman" w:hAnsi="Times New Roman" w:cs="Times New Roman"/>
                <w:color w:val="auto"/>
                <w:sz w:val="18"/>
                <w:szCs w:val="18"/>
              </w:rPr>
              <w:t>genera</w:t>
            </w:r>
            <w:r w:rsidRPr="00F169BB">
              <w:rPr>
                <w:rFonts w:ascii="Times New Roman" w:hAnsi="Times New Roman" w:cs="Times New Roman"/>
                <w:color w:val="auto"/>
                <w:sz w:val="18"/>
                <w:szCs w:val="18"/>
              </w:rPr>
              <w:t xml:space="preserve"> una sensación de orden.</w:t>
            </w:r>
          </w:p>
        </w:tc>
      </w:tr>
      <w:tr w:rsidR="00372241" w:rsidRPr="005A2319" w:rsidTr="008931E4">
        <w:trPr>
          <w:cnfStyle w:val="000000100000" w:firstRow="0" w:lastRow="0" w:firstColumn="0" w:lastColumn="0" w:oddVBand="0" w:evenVBand="0" w:oddHBand="1" w:evenHBand="0" w:firstRowFirstColumn="0" w:firstRowLastColumn="0" w:lastRowFirstColumn="0" w:lastRowLastColumn="0"/>
          <w:trHeight w:val="2052"/>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717664" w:rsidRPr="00F169BB" w:rsidRDefault="00717664" w:rsidP="005A2319">
            <w:pPr>
              <w:pStyle w:val="Sinespaciado"/>
              <w:spacing w:line="276" w:lineRule="auto"/>
              <w:rPr>
                <w:rFonts w:ascii="Times New Roman" w:hAnsi="Times New Roman" w:cs="Times New Roman"/>
                <w:b w:val="0"/>
                <w:color w:val="auto"/>
                <w:sz w:val="18"/>
                <w:szCs w:val="18"/>
              </w:rPr>
            </w:pPr>
          </w:p>
          <w:p w:rsidR="00372241" w:rsidRPr="00F169BB" w:rsidRDefault="00372241" w:rsidP="005A2319">
            <w:pPr>
              <w:pStyle w:val="Sinespaciado"/>
              <w:spacing w:line="276" w:lineRule="auto"/>
              <w:jc w:val="both"/>
              <w:rPr>
                <w:rFonts w:ascii="Times New Roman" w:hAnsi="Times New Roman" w:cs="Times New Roman"/>
                <w:b w:val="0"/>
                <w:color w:val="auto"/>
                <w:sz w:val="18"/>
                <w:szCs w:val="18"/>
              </w:rPr>
            </w:pPr>
            <w:r w:rsidRPr="00F169BB">
              <w:rPr>
                <w:rFonts w:ascii="Times New Roman" w:hAnsi="Times New Roman" w:cs="Times New Roman"/>
                <w:color w:val="auto"/>
                <w:sz w:val="18"/>
                <w:szCs w:val="18"/>
              </w:rPr>
              <w:t>Imágenes Asociadas:</w:t>
            </w:r>
            <w:r w:rsidRPr="00F169BB">
              <w:rPr>
                <w:rFonts w:ascii="Times New Roman" w:hAnsi="Times New Roman" w:cs="Times New Roman"/>
                <w:b w:val="0"/>
                <w:color w:val="auto"/>
                <w:sz w:val="18"/>
                <w:szCs w:val="18"/>
              </w:rPr>
              <w:t xml:space="preserve"> Amor y la muerte</w:t>
            </w:r>
            <w:r w:rsidR="002950A2" w:rsidRPr="00F169BB">
              <w:rPr>
                <w:rFonts w:ascii="Times New Roman" w:hAnsi="Times New Roman" w:cs="Times New Roman"/>
                <w:b w:val="0"/>
                <w:color w:val="auto"/>
                <w:sz w:val="18"/>
                <w:szCs w:val="18"/>
              </w:rPr>
              <w:t xml:space="preserve"> (dolor)</w:t>
            </w:r>
            <w:r w:rsidRPr="00F169BB">
              <w:rPr>
                <w:rFonts w:ascii="Times New Roman" w:hAnsi="Times New Roman" w:cs="Times New Roman"/>
                <w:b w:val="0"/>
                <w:color w:val="auto"/>
                <w:sz w:val="18"/>
                <w:szCs w:val="18"/>
              </w:rPr>
              <w:t>.</w:t>
            </w:r>
          </w:p>
          <w:p w:rsidR="001B6479" w:rsidRPr="00F169BB" w:rsidRDefault="001B6479" w:rsidP="00DB1871">
            <w:pPr>
              <w:pStyle w:val="Sinespaciado"/>
              <w:spacing w:line="276" w:lineRule="auto"/>
              <w:rPr>
                <w:rFonts w:ascii="Times New Roman" w:hAnsi="Times New Roman" w:cs="Times New Roman"/>
                <w:color w:val="auto"/>
                <w:sz w:val="18"/>
                <w:szCs w:val="18"/>
              </w:rPr>
            </w:pPr>
          </w:p>
        </w:tc>
        <w:tc>
          <w:tcPr>
            <w:tcW w:w="4246" w:type="dxa"/>
            <w:shd w:val="clear" w:color="auto" w:fill="FFFFFF" w:themeFill="background1"/>
          </w:tcPr>
          <w:p w:rsidR="00372241" w:rsidRPr="00F169BB" w:rsidRDefault="00787DB2" w:rsidP="005A2319">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F169BB">
              <w:rPr>
                <w:noProof/>
                <w:sz w:val="18"/>
                <w:szCs w:val="18"/>
                <w:lang w:val="es-ES" w:eastAsia="es-ES"/>
              </w:rPr>
              <w:drawing>
                <wp:inline distT="0" distB="0" distL="0" distR="0" wp14:anchorId="16D270B2" wp14:editId="223A2D84">
                  <wp:extent cx="1795405" cy="936983"/>
                  <wp:effectExtent l="0" t="0" r="0" b="0"/>
                  <wp:docPr id="43" name="Imagen 43" descr="http://quetescuchen.com/wp-content/uploads/2015/05/niNo-cantan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quetescuchen.com/wp-content/uploads/2015/05/niNo-cantando.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15745" cy="947598"/>
                          </a:xfrm>
                          <a:prstGeom prst="rect">
                            <a:avLst/>
                          </a:prstGeom>
                          <a:noFill/>
                          <a:ln>
                            <a:noFill/>
                          </a:ln>
                        </pic:spPr>
                      </pic:pic>
                    </a:graphicData>
                  </a:graphic>
                </wp:inline>
              </w:drawing>
            </w:r>
          </w:p>
          <w:p w:rsidR="00DB1871" w:rsidRPr="00F169BB" w:rsidRDefault="00DB1871" w:rsidP="00DB1871">
            <w:pPr>
              <w:spacing w:line="276" w:lineRule="auto"/>
              <w:cnfStyle w:val="000000100000" w:firstRow="0" w:lastRow="0" w:firstColumn="0" w:lastColumn="0" w:oddVBand="0" w:evenVBand="0" w:oddHBand="1" w:evenHBand="0" w:firstRowFirstColumn="0" w:firstRowLastColumn="0" w:lastRowFirstColumn="0" w:lastRowLastColumn="0"/>
              <w:rPr>
                <w:rFonts w:cs="Times New Roman"/>
                <w:b/>
                <w:color w:val="auto"/>
                <w:sz w:val="18"/>
                <w:szCs w:val="18"/>
              </w:rPr>
            </w:pPr>
            <w:r w:rsidRPr="00F169BB">
              <w:rPr>
                <w:rFonts w:cs="Times New Roman"/>
                <w:color w:val="auto"/>
                <w:sz w:val="18"/>
                <w:szCs w:val="18"/>
              </w:rPr>
              <w:t xml:space="preserve">                 </w:t>
            </w:r>
            <w:r w:rsidRPr="00F169BB">
              <w:rPr>
                <w:rFonts w:cs="Times New Roman"/>
                <w:b/>
                <w:color w:val="auto"/>
                <w:sz w:val="18"/>
                <w:szCs w:val="18"/>
              </w:rPr>
              <w:t xml:space="preserve">Figura </w:t>
            </w:r>
            <w:r w:rsidRPr="00F169BB">
              <w:rPr>
                <w:rFonts w:cs="Times New Roman"/>
                <w:color w:val="auto"/>
                <w:sz w:val="18"/>
                <w:szCs w:val="18"/>
              </w:rPr>
              <w:t>8-3. “Niño cantando”</w:t>
            </w:r>
          </w:p>
          <w:p w:rsidR="00DB1871" w:rsidRPr="00F169BB" w:rsidRDefault="00DB1871" w:rsidP="008931E4">
            <w:pPr>
              <w:pStyle w:val="Sinespaciado"/>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auto"/>
                <w:sz w:val="18"/>
                <w:szCs w:val="18"/>
              </w:rPr>
            </w:pPr>
            <w:r w:rsidRPr="00F169BB">
              <w:rPr>
                <w:rFonts w:ascii="Times New Roman" w:hAnsi="Times New Roman" w:cs="Times New Roman"/>
                <w:b/>
                <w:color w:val="auto"/>
                <w:sz w:val="18"/>
                <w:szCs w:val="18"/>
              </w:rPr>
              <w:t xml:space="preserve">                 Fuente: </w:t>
            </w:r>
            <w:r w:rsidRPr="00F169BB">
              <w:rPr>
                <w:rFonts w:ascii="Times New Roman" w:hAnsi="Times New Roman" w:cs="Times New Roman"/>
                <w:color w:val="auto"/>
                <w:sz w:val="18"/>
                <w:szCs w:val="18"/>
              </w:rPr>
              <w:t>http://quetescuchen.com</w:t>
            </w:r>
          </w:p>
          <w:p w:rsidR="00E10ABB" w:rsidRPr="00F169BB" w:rsidRDefault="00E10ABB" w:rsidP="005A2319">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p>
        </w:tc>
      </w:tr>
    </w:tbl>
    <w:p w:rsidR="00DB1871" w:rsidRPr="000348F4" w:rsidRDefault="00DB1871" w:rsidP="00DB1871">
      <w:pPr>
        <w:rPr>
          <w:rFonts w:eastAsia="Calibri" w:cs="Times New Roman"/>
          <w:b/>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0C008C" w:rsidRPr="005A2319" w:rsidRDefault="000C008C" w:rsidP="005A2319">
      <w:pPr>
        <w:pStyle w:val="Sinespaciado"/>
        <w:spacing w:line="276" w:lineRule="auto"/>
        <w:rPr>
          <w:rFonts w:ascii="Times New Roman" w:hAnsi="Times New Roman" w:cs="Times New Roman"/>
          <w:sz w:val="20"/>
          <w:szCs w:val="20"/>
        </w:rPr>
      </w:pPr>
    </w:p>
    <w:p w:rsidR="00FA4FE0" w:rsidRDefault="00FA4FE0" w:rsidP="00DD6DEB">
      <w:pPr>
        <w:spacing w:line="276" w:lineRule="auto"/>
        <w:rPr>
          <w:rFonts w:eastAsia="Calibri" w:cs="Times New Roman"/>
          <w:b/>
          <w:lang w:eastAsia="es-ES"/>
        </w:rPr>
      </w:pPr>
    </w:p>
    <w:p w:rsidR="00FA4FE0" w:rsidRDefault="00FA4FE0" w:rsidP="00DD6DEB">
      <w:pPr>
        <w:spacing w:line="276" w:lineRule="auto"/>
        <w:rPr>
          <w:rFonts w:eastAsia="Calibri" w:cs="Times New Roman"/>
          <w:b/>
          <w:lang w:eastAsia="es-ES"/>
        </w:rPr>
      </w:pPr>
    </w:p>
    <w:p w:rsidR="00FA4FE0" w:rsidRDefault="00FA4FE0" w:rsidP="00DD6DEB">
      <w:pPr>
        <w:spacing w:line="276" w:lineRule="auto"/>
        <w:rPr>
          <w:rFonts w:eastAsia="Calibri" w:cs="Times New Roman"/>
          <w:b/>
          <w:lang w:eastAsia="es-ES"/>
        </w:rPr>
      </w:pPr>
    </w:p>
    <w:p w:rsidR="00FA4FE0" w:rsidRDefault="00FA4FE0" w:rsidP="00DD6DEB">
      <w:pPr>
        <w:spacing w:line="276" w:lineRule="auto"/>
        <w:rPr>
          <w:rFonts w:eastAsia="Calibri" w:cs="Times New Roman"/>
          <w:b/>
          <w:lang w:eastAsia="es-ES"/>
        </w:rPr>
      </w:pPr>
    </w:p>
    <w:p w:rsidR="00DD6DEB" w:rsidRPr="001B6479" w:rsidRDefault="00DD6DEB" w:rsidP="00DD6DEB">
      <w:pPr>
        <w:spacing w:line="276" w:lineRule="auto"/>
        <w:rPr>
          <w:rFonts w:eastAsia="Calibri" w:cs="Times New Roman"/>
          <w:lang w:eastAsia="es-ES"/>
        </w:rPr>
      </w:pPr>
      <w:r w:rsidRPr="001B6479">
        <w:rPr>
          <w:rFonts w:eastAsia="Calibri" w:cs="Times New Roman"/>
          <w:b/>
          <w:lang w:eastAsia="es-ES"/>
        </w:rPr>
        <w:lastRenderedPageBreak/>
        <w:t xml:space="preserve">Tabla </w:t>
      </w:r>
      <w:r w:rsidR="00D8272A">
        <w:rPr>
          <w:rFonts w:eastAsia="Calibri" w:cs="Times New Roman"/>
          <w:b/>
          <w:lang w:eastAsia="es-ES"/>
        </w:rPr>
        <w:t>21</w:t>
      </w:r>
      <w:r w:rsidR="00DB1871">
        <w:rPr>
          <w:rFonts w:eastAsia="Calibri" w:cs="Times New Roman"/>
          <w:b/>
          <w:lang w:eastAsia="es-ES"/>
        </w:rPr>
        <w:t>-</w:t>
      </w:r>
      <w:r w:rsidR="00D8272A">
        <w:rPr>
          <w:rFonts w:eastAsia="Calibri" w:cs="Times New Roman"/>
          <w:b/>
          <w:lang w:eastAsia="es-ES"/>
        </w:rPr>
        <w:t>3</w:t>
      </w:r>
      <w:r w:rsidR="00DB1871">
        <w:rPr>
          <w:rFonts w:eastAsia="Calibri" w:cs="Times New Roman"/>
          <w:b/>
          <w:lang w:eastAsia="es-ES"/>
        </w:rPr>
        <w:t>.</w:t>
      </w:r>
      <w:r w:rsidRPr="001B6479">
        <w:rPr>
          <w:rFonts w:eastAsia="Calibri" w:cs="Times New Roman"/>
          <w:b/>
          <w:lang w:eastAsia="es-ES"/>
        </w:rPr>
        <w:t xml:space="preserve"> </w:t>
      </w:r>
      <w:r w:rsidRPr="001B6479">
        <w:rPr>
          <w:rFonts w:eastAsia="Calibri" w:cs="Times New Roman"/>
          <w:lang w:eastAsia="es-ES"/>
        </w:rPr>
        <w:t>“Interpretación Gráfica Sanjuanito”</w:t>
      </w:r>
    </w:p>
    <w:tbl>
      <w:tblPr>
        <w:tblStyle w:val="Tabladecuadrcula6concolores-nfasis61"/>
        <w:tblW w:w="0" w:type="auto"/>
        <w:tblLook w:val="04A0" w:firstRow="1" w:lastRow="0" w:firstColumn="1" w:lastColumn="0" w:noHBand="0" w:noVBand="1"/>
      </w:tblPr>
      <w:tblGrid>
        <w:gridCol w:w="4248"/>
        <w:gridCol w:w="4246"/>
      </w:tblGrid>
      <w:tr w:rsidR="00431873" w:rsidRPr="005A2319" w:rsidTr="00EF3E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372241" w:rsidRPr="00F169BB" w:rsidRDefault="00372241" w:rsidP="005A2319">
            <w:pPr>
              <w:pStyle w:val="Sinespaciado"/>
              <w:spacing w:line="276" w:lineRule="auto"/>
              <w:jc w:val="both"/>
              <w:rPr>
                <w:rFonts w:ascii="Times New Roman" w:hAnsi="Times New Roman" w:cs="Times New Roman"/>
                <w:color w:val="auto"/>
                <w:sz w:val="18"/>
                <w:szCs w:val="18"/>
              </w:rPr>
            </w:pPr>
            <w:r w:rsidRPr="00F169BB">
              <w:rPr>
                <w:rFonts w:ascii="Times New Roman" w:hAnsi="Times New Roman" w:cs="Times New Roman"/>
                <w:color w:val="auto"/>
                <w:sz w:val="18"/>
                <w:szCs w:val="18"/>
              </w:rPr>
              <w:t xml:space="preserve">Colores: </w:t>
            </w:r>
            <w:r w:rsidRPr="00F169BB">
              <w:rPr>
                <w:rFonts w:ascii="Times New Roman" w:hAnsi="Times New Roman" w:cs="Times New Roman"/>
                <w:b w:val="0"/>
                <w:color w:val="auto"/>
                <w:sz w:val="18"/>
                <w:szCs w:val="18"/>
              </w:rPr>
              <w:t>Amarillo, blanco, verde, rojo, azul, naranja, rosa, violeta y café.</w:t>
            </w:r>
          </w:p>
        </w:tc>
        <w:tc>
          <w:tcPr>
            <w:tcW w:w="4246" w:type="dxa"/>
            <w:shd w:val="clear" w:color="auto" w:fill="FFFFFF" w:themeFill="background1"/>
          </w:tcPr>
          <w:p w:rsidR="00372241" w:rsidRPr="00F169BB" w:rsidRDefault="00431873" w:rsidP="005A2319">
            <w:pPr>
              <w:pStyle w:val="Sinespaciado"/>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8"/>
                <w:szCs w:val="18"/>
              </w:rPr>
            </w:pPr>
            <w:r w:rsidRPr="00F169BB">
              <w:rPr>
                <w:rFonts w:ascii="Times New Roman" w:hAnsi="Times New Roman" w:cs="Times New Roman"/>
                <w:b w:val="0"/>
                <w:color w:val="auto"/>
                <w:sz w:val="18"/>
                <w:szCs w:val="18"/>
              </w:rPr>
              <w:t xml:space="preserve">Los colores connotativamente  representan la </w:t>
            </w:r>
            <w:r w:rsidR="00054A0E" w:rsidRPr="00F169BB">
              <w:rPr>
                <w:rFonts w:ascii="Times New Roman" w:hAnsi="Times New Roman" w:cs="Times New Roman"/>
                <w:b w:val="0"/>
                <w:color w:val="auto"/>
                <w:sz w:val="18"/>
                <w:szCs w:val="18"/>
              </w:rPr>
              <w:t xml:space="preserve">alegría y  </w:t>
            </w:r>
            <w:r w:rsidRPr="00F169BB">
              <w:rPr>
                <w:rFonts w:ascii="Times New Roman" w:hAnsi="Times New Roman" w:cs="Times New Roman"/>
                <w:b w:val="0"/>
                <w:color w:val="auto"/>
                <w:sz w:val="18"/>
                <w:szCs w:val="18"/>
              </w:rPr>
              <w:t>fiesta.</w:t>
            </w:r>
          </w:p>
        </w:tc>
      </w:tr>
      <w:tr w:rsidR="00431873" w:rsidRPr="005A2319" w:rsidTr="00EF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372241" w:rsidRPr="00F169BB" w:rsidRDefault="00372241" w:rsidP="005A2319">
            <w:pPr>
              <w:pStyle w:val="Sinespaciado"/>
              <w:spacing w:line="276" w:lineRule="auto"/>
              <w:jc w:val="both"/>
              <w:rPr>
                <w:rFonts w:ascii="Times New Roman" w:hAnsi="Times New Roman" w:cs="Times New Roman"/>
                <w:color w:val="auto"/>
                <w:sz w:val="18"/>
                <w:szCs w:val="18"/>
              </w:rPr>
            </w:pPr>
            <w:r w:rsidRPr="00F169BB">
              <w:rPr>
                <w:rFonts w:ascii="Times New Roman" w:hAnsi="Times New Roman" w:cs="Times New Roman"/>
                <w:color w:val="auto"/>
                <w:sz w:val="18"/>
                <w:szCs w:val="18"/>
              </w:rPr>
              <w:t xml:space="preserve">Tipografías: </w:t>
            </w:r>
            <w:r w:rsidRPr="00F169BB">
              <w:rPr>
                <w:rFonts w:ascii="Times New Roman" w:hAnsi="Times New Roman" w:cs="Times New Roman"/>
                <w:b w:val="0"/>
                <w:color w:val="auto"/>
                <w:sz w:val="18"/>
                <w:szCs w:val="18"/>
              </w:rPr>
              <w:t>Sin serifa</w:t>
            </w:r>
          </w:p>
        </w:tc>
        <w:tc>
          <w:tcPr>
            <w:tcW w:w="4246" w:type="dxa"/>
            <w:shd w:val="clear" w:color="auto" w:fill="FFFFFF" w:themeFill="background1"/>
          </w:tcPr>
          <w:p w:rsidR="00372241" w:rsidRPr="00F169BB" w:rsidRDefault="00431873" w:rsidP="005A2319">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Ayuda a la fácil lectura de poco texto.</w:t>
            </w:r>
          </w:p>
        </w:tc>
      </w:tr>
      <w:tr w:rsidR="00431873" w:rsidRPr="005A2319" w:rsidTr="00EF3E1C">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372241" w:rsidRPr="00F169BB" w:rsidRDefault="00372241" w:rsidP="005A2319">
            <w:pPr>
              <w:pStyle w:val="Sinespaciado"/>
              <w:spacing w:line="276" w:lineRule="auto"/>
              <w:jc w:val="both"/>
              <w:rPr>
                <w:rFonts w:ascii="Times New Roman" w:hAnsi="Times New Roman" w:cs="Times New Roman"/>
                <w:color w:val="auto"/>
                <w:sz w:val="18"/>
                <w:szCs w:val="18"/>
              </w:rPr>
            </w:pPr>
            <w:r w:rsidRPr="00F169BB">
              <w:rPr>
                <w:rFonts w:ascii="Times New Roman" w:hAnsi="Times New Roman" w:cs="Times New Roman"/>
                <w:color w:val="auto"/>
                <w:sz w:val="18"/>
                <w:szCs w:val="18"/>
              </w:rPr>
              <w:t xml:space="preserve">Formas: </w:t>
            </w:r>
            <w:r w:rsidRPr="00F169BB">
              <w:rPr>
                <w:rFonts w:ascii="Times New Roman" w:hAnsi="Times New Roman" w:cs="Times New Roman"/>
                <w:b w:val="0"/>
                <w:color w:val="auto"/>
                <w:sz w:val="18"/>
                <w:szCs w:val="18"/>
              </w:rPr>
              <w:t>Curvas</w:t>
            </w:r>
          </w:p>
        </w:tc>
        <w:tc>
          <w:tcPr>
            <w:tcW w:w="4246" w:type="dxa"/>
            <w:shd w:val="clear" w:color="auto" w:fill="FFFFFF" w:themeFill="background1"/>
          </w:tcPr>
          <w:p w:rsidR="00372241" w:rsidRPr="00F169BB" w:rsidRDefault="00431873" w:rsidP="005A2319">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Hace alusión al movimiento de la música del sanjuanito.</w:t>
            </w:r>
          </w:p>
        </w:tc>
      </w:tr>
      <w:tr w:rsidR="00431873" w:rsidRPr="005A2319" w:rsidTr="00EF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372241" w:rsidRPr="00F169BB" w:rsidRDefault="00372241" w:rsidP="005A2319">
            <w:pPr>
              <w:pStyle w:val="Sinespaciado"/>
              <w:spacing w:line="276" w:lineRule="auto"/>
              <w:jc w:val="both"/>
              <w:rPr>
                <w:rFonts w:ascii="Times New Roman" w:hAnsi="Times New Roman" w:cs="Times New Roman"/>
                <w:b w:val="0"/>
                <w:color w:val="auto"/>
                <w:sz w:val="18"/>
                <w:szCs w:val="18"/>
              </w:rPr>
            </w:pPr>
            <w:r w:rsidRPr="00F169BB">
              <w:rPr>
                <w:rFonts w:ascii="Times New Roman" w:hAnsi="Times New Roman" w:cs="Times New Roman"/>
                <w:color w:val="auto"/>
                <w:sz w:val="18"/>
                <w:szCs w:val="18"/>
              </w:rPr>
              <w:t xml:space="preserve">Texturas: </w:t>
            </w:r>
            <w:r w:rsidR="00EF3E1C" w:rsidRPr="00F169BB">
              <w:rPr>
                <w:rFonts w:ascii="Times New Roman" w:hAnsi="Times New Roman" w:cs="Times New Roman"/>
                <w:b w:val="0"/>
                <w:color w:val="auto"/>
                <w:sz w:val="18"/>
                <w:szCs w:val="18"/>
              </w:rPr>
              <w:t>Visuales</w:t>
            </w:r>
          </w:p>
        </w:tc>
        <w:tc>
          <w:tcPr>
            <w:tcW w:w="4246" w:type="dxa"/>
            <w:shd w:val="clear" w:color="auto" w:fill="FFFFFF" w:themeFill="background1"/>
          </w:tcPr>
          <w:p w:rsidR="00372241" w:rsidRPr="00F169BB" w:rsidRDefault="00431873" w:rsidP="005A2319">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Aplicación de varias gamas cromáticas generan texturas visuales.</w:t>
            </w:r>
          </w:p>
        </w:tc>
      </w:tr>
      <w:tr w:rsidR="00431873" w:rsidRPr="005A2319" w:rsidTr="00EF3E1C">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713C36" w:rsidRPr="00F169BB" w:rsidRDefault="00713C36" w:rsidP="005A2319">
            <w:pPr>
              <w:pStyle w:val="Sinespaciado"/>
              <w:spacing w:line="276" w:lineRule="auto"/>
              <w:jc w:val="both"/>
              <w:rPr>
                <w:rFonts w:ascii="Times New Roman" w:hAnsi="Times New Roman" w:cs="Times New Roman"/>
                <w:b w:val="0"/>
                <w:color w:val="auto"/>
                <w:sz w:val="18"/>
                <w:szCs w:val="18"/>
              </w:rPr>
            </w:pPr>
          </w:p>
          <w:p w:rsidR="00372241" w:rsidRPr="00F169BB" w:rsidRDefault="00372241" w:rsidP="005A2319">
            <w:pPr>
              <w:pStyle w:val="Sinespaciado"/>
              <w:spacing w:line="276" w:lineRule="auto"/>
              <w:jc w:val="both"/>
              <w:rPr>
                <w:rFonts w:ascii="Times New Roman" w:hAnsi="Times New Roman" w:cs="Times New Roman"/>
                <w:color w:val="auto"/>
                <w:sz w:val="18"/>
                <w:szCs w:val="18"/>
              </w:rPr>
            </w:pPr>
            <w:r w:rsidRPr="00F169BB">
              <w:rPr>
                <w:rFonts w:ascii="Times New Roman" w:hAnsi="Times New Roman" w:cs="Times New Roman"/>
                <w:color w:val="auto"/>
                <w:sz w:val="18"/>
                <w:szCs w:val="18"/>
              </w:rPr>
              <w:t>Composición:</w:t>
            </w:r>
            <w:r w:rsidRPr="00F169BB">
              <w:rPr>
                <w:rFonts w:ascii="Times New Roman" w:hAnsi="Times New Roman" w:cs="Times New Roman"/>
                <w:b w:val="0"/>
                <w:color w:val="auto"/>
                <w:sz w:val="18"/>
                <w:szCs w:val="18"/>
              </w:rPr>
              <w:t xml:space="preserve"> </w:t>
            </w:r>
            <w:r w:rsidR="003050F0" w:rsidRPr="00F169BB">
              <w:rPr>
                <w:rFonts w:ascii="Times New Roman" w:hAnsi="Times New Roman" w:cs="Times New Roman"/>
                <w:b w:val="0"/>
                <w:color w:val="auto"/>
                <w:sz w:val="18"/>
                <w:szCs w:val="18"/>
              </w:rPr>
              <w:t xml:space="preserve">Asimetría </w:t>
            </w:r>
          </w:p>
        </w:tc>
        <w:tc>
          <w:tcPr>
            <w:tcW w:w="4246" w:type="dxa"/>
            <w:shd w:val="clear" w:color="auto" w:fill="FFFFFF" w:themeFill="background1"/>
          </w:tcPr>
          <w:p w:rsidR="00372241" w:rsidRPr="00F169BB" w:rsidRDefault="00713C36" w:rsidP="005A2319">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 xml:space="preserve">La ubicación de los elementos gráficos de forma asimétrica genera una sensación de  fiesta. </w:t>
            </w:r>
          </w:p>
        </w:tc>
      </w:tr>
      <w:tr w:rsidR="00431873" w:rsidRPr="005A2319" w:rsidTr="00EF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431873" w:rsidRPr="00F169BB" w:rsidRDefault="00431873" w:rsidP="005A2319">
            <w:pPr>
              <w:pStyle w:val="Sinespaciado"/>
              <w:spacing w:line="276" w:lineRule="auto"/>
              <w:jc w:val="both"/>
              <w:rPr>
                <w:rFonts w:ascii="Times New Roman" w:hAnsi="Times New Roman" w:cs="Times New Roman"/>
                <w:b w:val="0"/>
                <w:color w:val="auto"/>
                <w:sz w:val="18"/>
                <w:szCs w:val="18"/>
              </w:rPr>
            </w:pPr>
          </w:p>
          <w:p w:rsidR="00431873" w:rsidRPr="00F169BB" w:rsidRDefault="00431873" w:rsidP="005A2319">
            <w:pPr>
              <w:pStyle w:val="Sinespaciado"/>
              <w:spacing w:line="276" w:lineRule="auto"/>
              <w:jc w:val="both"/>
              <w:rPr>
                <w:rFonts w:ascii="Times New Roman" w:hAnsi="Times New Roman" w:cs="Times New Roman"/>
                <w:b w:val="0"/>
                <w:color w:val="auto"/>
                <w:sz w:val="18"/>
                <w:szCs w:val="18"/>
              </w:rPr>
            </w:pPr>
          </w:p>
          <w:p w:rsidR="00431873" w:rsidRPr="00F169BB" w:rsidRDefault="00431873" w:rsidP="005A2319">
            <w:pPr>
              <w:pStyle w:val="Sinespaciado"/>
              <w:spacing w:line="276" w:lineRule="auto"/>
              <w:jc w:val="both"/>
              <w:rPr>
                <w:rFonts w:ascii="Times New Roman" w:hAnsi="Times New Roman" w:cs="Times New Roman"/>
                <w:b w:val="0"/>
                <w:color w:val="auto"/>
                <w:sz w:val="18"/>
                <w:szCs w:val="18"/>
              </w:rPr>
            </w:pPr>
          </w:p>
          <w:p w:rsidR="00EF3E1C" w:rsidRPr="00F169BB" w:rsidRDefault="00EF3E1C" w:rsidP="005A2319">
            <w:pPr>
              <w:pStyle w:val="Sinespaciado"/>
              <w:spacing w:line="276" w:lineRule="auto"/>
              <w:jc w:val="both"/>
              <w:rPr>
                <w:rFonts w:ascii="Times New Roman" w:hAnsi="Times New Roman" w:cs="Times New Roman"/>
                <w:b w:val="0"/>
                <w:color w:val="auto"/>
                <w:sz w:val="18"/>
                <w:szCs w:val="18"/>
              </w:rPr>
            </w:pPr>
          </w:p>
          <w:p w:rsidR="00372241" w:rsidRPr="00F169BB" w:rsidRDefault="00372241" w:rsidP="005A2319">
            <w:pPr>
              <w:pStyle w:val="Sinespaciado"/>
              <w:spacing w:line="276" w:lineRule="auto"/>
              <w:jc w:val="both"/>
              <w:rPr>
                <w:rFonts w:ascii="Times New Roman" w:hAnsi="Times New Roman" w:cs="Times New Roman"/>
                <w:b w:val="0"/>
                <w:color w:val="auto"/>
                <w:sz w:val="18"/>
                <w:szCs w:val="18"/>
              </w:rPr>
            </w:pPr>
            <w:r w:rsidRPr="00F169BB">
              <w:rPr>
                <w:rFonts w:ascii="Times New Roman" w:hAnsi="Times New Roman" w:cs="Times New Roman"/>
                <w:color w:val="auto"/>
                <w:sz w:val="18"/>
                <w:szCs w:val="18"/>
              </w:rPr>
              <w:t>Imágenes Asociadas:</w:t>
            </w:r>
            <w:r w:rsidRPr="00F169BB">
              <w:rPr>
                <w:rFonts w:ascii="Times New Roman" w:hAnsi="Times New Roman" w:cs="Times New Roman"/>
                <w:b w:val="0"/>
                <w:color w:val="auto"/>
                <w:sz w:val="18"/>
                <w:szCs w:val="18"/>
              </w:rPr>
              <w:t xml:space="preserve"> </w:t>
            </w:r>
            <w:r w:rsidR="009B728D" w:rsidRPr="00F169BB">
              <w:rPr>
                <w:rFonts w:ascii="Times New Roman" w:hAnsi="Times New Roman" w:cs="Times New Roman"/>
                <w:b w:val="0"/>
                <w:color w:val="auto"/>
                <w:sz w:val="18"/>
                <w:szCs w:val="18"/>
              </w:rPr>
              <w:t>Baile popular</w:t>
            </w:r>
          </w:p>
          <w:p w:rsidR="001B6479" w:rsidRPr="00F169BB" w:rsidRDefault="001B6479" w:rsidP="00DB1871">
            <w:pPr>
              <w:pStyle w:val="Sinespaciado"/>
              <w:spacing w:line="276" w:lineRule="auto"/>
              <w:jc w:val="both"/>
              <w:rPr>
                <w:rFonts w:ascii="Times New Roman" w:hAnsi="Times New Roman" w:cs="Times New Roman"/>
                <w:b w:val="0"/>
                <w:color w:val="auto"/>
                <w:sz w:val="18"/>
                <w:szCs w:val="18"/>
              </w:rPr>
            </w:pPr>
          </w:p>
        </w:tc>
        <w:tc>
          <w:tcPr>
            <w:tcW w:w="4246" w:type="dxa"/>
            <w:shd w:val="clear" w:color="auto" w:fill="FFFFFF" w:themeFill="background1"/>
          </w:tcPr>
          <w:p w:rsidR="00372241" w:rsidRPr="00F169BB" w:rsidRDefault="009B728D" w:rsidP="005A2319">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F169BB">
              <w:rPr>
                <w:rFonts w:ascii="Times New Roman" w:hAnsi="Times New Roman" w:cs="Times New Roman"/>
                <w:noProof/>
                <w:sz w:val="18"/>
                <w:szCs w:val="18"/>
                <w:lang w:val="es-ES" w:eastAsia="es-ES"/>
              </w:rPr>
              <w:drawing>
                <wp:inline distT="0" distB="0" distL="0" distR="0" wp14:anchorId="2CF0D40E" wp14:editId="2E03F248">
                  <wp:extent cx="1694844" cy="1299845"/>
                  <wp:effectExtent l="0" t="0" r="635" b="0"/>
                  <wp:docPr id="38" name="Imagen 38" descr="http://s1201.photobucket.com/albums/bb349/gallinacea/ecuador/El-Sanjuan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1201.photobucket.com/albums/bb349/gallinacea/ecuador/El-Sanjuanito.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8697"/>
                          <a:stretch/>
                        </pic:blipFill>
                        <pic:spPr bwMode="auto">
                          <a:xfrm>
                            <a:off x="0" y="0"/>
                            <a:ext cx="1710492" cy="1311846"/>
                          </a:xfrm>
                          <a:prstGeom prst="rect">
                            <a:avLst/>
                          </a:prstGeom>
                          <a:noFill/>
                          <a:ln>
                            <a:noFill/>
                          </a:ln>
                          <a:extLst>
                            <a:ext uri="{53640926-AAD7-44D8-BBD7-CCE9431645EC}">
                              <a14:shadowObscured xmlns:a14="http://schemas.microsoft.com/office/drawing/2010/main"/>
                            </a:ext>
                          </a:extLst>
                        </pic:spPr>
                      </pic:pic>
                    </a:graphicData>
                  </a:graphic>
                </wp:inline>
              </w:drawing>
            </w:r>
          </w:p>
          <w:p w:rsidR="00DB1871" w:rsidRPr="00F169BB" w:rsidRDefault="00DB1871" w:rsidP="00DB187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F169BB">
              <w:rPr>
                <w:rFonts w:ascii="Times New Roman" w:hAnsi="Times New Roman" w:cs="Times New Roman"/>
                <w:color w:val="auto"/>
                <w:sz w:val="18"/>
                <w:szCs w:val="18"/>
              </w:rPr>
              <w:t xml:space="preserve">        </w:t>
            </w:r>
            <w:r w:rsidR="008931E4" w:rsidRPr="00F169BB">
              <w:rPr>
                <w:rFonts w:ascii="Times New Roman" w:hAnsi="Times New Roman" w:cs="Times New Roman"/>
                <w:color w:val="auto"/>
                <w:sz w:val="18"/>
                <w:szCs w:val="18"/>
              </w:rPr>
              <w:t xml:space="preserve">     </w:t>
            </w:r>
            <w:r w:rsidR="00F169BB">
              <w:rPr>
                <w:rFonts w:ascii="Times New Roman" w:hAnsi="Times New Roman" w:cs="Times New Roman"/>
                <w:color w:val="auto"/>
                <w:sz w:val="18"/>
                <w:szCs w:val="18"/>
              </w:rPr>
              <w:t xml:space="preserve">  </w:t>
            </w:r>
            <w:r w:rsidRPr="00F169BB">
              <w:rPr>
                <w:rFonts w:ascii="Times New Roman" w:hAnsi="Times New Roman" w:cs="Times New Roman"/>
                <w:b/>
                <w:color w:val="auto"/>
                <w:sz w:val="18"/>
                <w:szCs w:val="18"/>
              </w:rPr>
              <w:t>Figura</w:t>
            </w:r>
            <w:r w:rsidR="002E33B2" w:rsidRPr="00F169BB">
              <w:rPr>
                <w:rFonts w:ascii="Times New Roman" w:hAnsi="Times New Roman" w:cs="Times New Roman"/>
                <w:b/>
                <w:color w:val="auto"/>
                <w:sz w:val="18"/>
                <w:szCs w:val="18"/>
              </w:rPr>
              <w:t xml:space="preserve"> </w:t>
            </w:r>
            <w:r w:rsidRPr="00F169BB">
              <w:rPr>
                <w:rFonts w:ascii="Times New Roman" w:hAnsi="Times New Roman" w:cs="Times New Roman"/>
                <w:color w:val="auto"/>
                <w:sz w:val="18"/>
                <w:szCs w:val="18"/>
              </w:rPr>
              <w:t>9-3. “Baile popular Sanjuanito”</w:t>
            </w:r>
          </w:p>
          <w:p w:rsidR="00DB1871" w:rsidRPr="00F169BB" w:rsidRDefault="00DB1871" w:rsidP="00DB187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auto"/>
                <w:sz w:val="18"/>
                <w:szCs w:val="18"/>
              </w:rPr>
            </w:pPr>
            <w:r w:rsidRPr="00F169BB">
              <w:rPr>
                <w:rFonts w:ascii="Times New Roman" w:hAnsi="Times New Roman" w:cs="Times New Roman"/>
                <w:b/>
                <w:color w:val="auto"/>
                <w:sz w:val="18"/>
                <w:szCs w:val="18"/>
              </w:rPr>
              <w:t xml:space="preserve">              </w:t>
            </w:r>
            <w:r w:rsidR="008931E4" w:rsidRPr="00F169BB">
              <w:rPr>
                <w:rFonts w:ascii="Times New Roman" w:hAnsi="Times New Roman" w:cs="Times New Roman"/>
                <w:b/>
                <w:color w:val="auto"/>
                <w:sz w:val="18"/>
                <w:szCs w:val="18"/>
              </w:rPr>
              <w:t xml:space="preserve"> </w:t>
            </w:r>
            <w:r w:rsidRPr="00F169BB">
              <w:rPr>
                <w:rFonts w:ascii="Times New Roman" w:hAnsi="Times New Roman" w:cs="Times New Roman"/>
                <w:b/>
                <w:color w:val="auto"/>
                <w:sz w:val="18"/>
                <w:szCs w:val="18"/>
              </w:rPr>
              <w:t>Fuente</w:t>
            </w:r>
            <w:r w:rsidRPr="00F169BB">
              <w:rPr>
                <w:rFonts w:ascii="Times New Roman" w:hAnsi="Times New Roman" w:cs="Times New Roman"/>
                <w:color w:val="auto"/>
                <w:sz w:val="18"/>
                <w:szCs w:val="18"/>
              </w:rPr>
              <w:t>: http://i1201.photobucket.com</w:t>
            </w:r>
          </w:p>
          <w:p w:rsidR="00DB1871" w:rsidRPr="00F169BB" w:rsidRDefault="00DB1871" w:rsidP="005A2319">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p>
          <w:p w:rsidR="00E70203" w:rsidRPr="00F169BB" w:rsidRDefault="00E70203" w:rsidP="005A2319">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p>
        </w:tc>
      </w:tr>
    </w:tbl>
    <w:p w:rsidR="00DB1871" w:rsidRPr="000348F4" w:rsidRDefault="00DB1871" w:rsidP="00DB1871">
      <w:pPr>
        <w:rPr>
          <w:rFonts w:eastAsia="Calibri" w:cs="Times New Roman"/>
          <w:b/>
          <w:sz w:val="16"/>
          <w:szCs w:val="16"/>
          <w:lang w:eastAsia="es-ES"/>
        </w:rPr>
      </w:pPr>
      <w:r w:rsidRPr="000348F4">
        <w:rPr>
          <w:rFonts w:eastAsia="Calibri" w:cs="Times New Roman"/>
          <w:b/>
          <w:sz w:val="16"/>
          <w:szCs w:val="16"/>
          <w:lang w:eastAsia="es-ES"/>
        </w:rPr>
        <w:t xml:space="preserve">Realizado por: </w:t>
      </w:r>
      <w:r w:rsidRPr="000348F4">
        <w:rPr>
          <w:rFonts w:eastAsia="Calibri" w:cs="Times New Roman"/>
          <w:sz w:val="16"/>
          <w:szCs w:val="16"/>
          <w:lang w:eastAsia="es-ES"/>
        </w:rPr>
        <w:t>Irlanda Moreno y Mariela Tierra 2015</w:t>
      </w:r>
    </w:p>
    <w:p w:rsidR="00DD6DEB" w:rsidRDefault="00DD6DEB" w:rsidP="00DD6DEB">
      <w:pPr>
        <w:pStyle w:val="Sinespaciado"/>
        <w:spacing w:line="276" w:lineRule="auto"/>
        <w:rPr>
          <w:rFonts w:ascii="Times New Roman" w:eastAsia="Calibri" w:hAnsi="Times New Roman" w:cs="Times New Roman"/>
          <w:sz w:val="24"/>
          <w:szCs w:val="24"/>
          <w:lang w:eastAsia="es-ES"/>
        </w:rPr>
      </w:pPr>
    </w:p>
    <w:p w:rsidR="00DD6DEB" w:rsidRPr="001B6479" w:rsidRDefault="00DD6DEB" w:rsidP="00DD6DEB">
      <w:pPr>
        <w:spacing w:line="276" w:lineRule="auto"/>
        <w:rPr>
          <w:rFonts w:eastAsia="Calibri" w:cs="Times New Roman"/>
          <w:lang w:eastAsia="es-ES"/>
        </w:rPr>
      </w:pPr>
      <w:r w:rsidRPr="001B6479">
        <w:rPr>
          <w:rFonts w:eastAsia="Calibri" w:cs="Times New Roman"/>
          <w:b/>
          <w:lang w:eastAsia="es-ES"/>
        </w:rPr>
        <w:t xml:space="preserve">Tabla </w:t>
      </w:r>
      <w:r w:rsidR="00D8272A">
        <w:rPr>
          <w:rFonts w:eastAsia="Calibri" w:cs="Times New Roman"/>
          <w:b/>
          <w:lang w:eastAsia="es-ES"/>
        </w:rPr>
        <w:t>22</w:t>
      </w:r>
      <w:r w:rsidR="00DB1871">
        <w:rPr>
          <w:rFonts w:eastAsia="Calibri" w:cs="Times New Roman"/>
          <w:b/>
          <w:lang w:eastAsia="es-ES"/>
        </w:rPr>
        <w:t>-</w:t>
      </w:r>
      <w:r w:rsidRPr="001B6479">
        <w:rPr>
          <w:rFonts w:eastAsia="Calibri" w:cs="Times New Roman"/>
          <w:b/>
          <w:lang w:eastAsia="es-ES"/>
        </w:rPr>
        <w:t xml:space="preserve"> </w:t>
      </w:r>
      <w:r w:rsidR="00D8272A">
        <w:rPr>
          <w:rFonts w:eastAsia="Calibri" w:cs="Times New Roman"/>
          <w:b/>
          <w:lang w:eastAsia="es-ES"/>
        </w:rPr>
        <w:t>3</w:t>
      </w:r>
      <w:r w:rsidR="00DB1871">
        <w:rPr>
          <w:rFonts w:eastAsia="Calibri" w:cs="Times New Roman"/>
          <w:b/>
          <w:lang w:eastAsia="es-ES"/>
        </w:rPr>
        <w:t>.</w:t>
      </w:r>
      <w:r w:rsidRPr="001B6479">
        <w:rPr>
          <w:rFonts w:eastAsia="Calibri" w:cs="Times New Roman"/>
          <w:lang w:eastAsia="es-ES"/>
        </w:rPr>
        <w:t xml:space="preserve"> “Interpretación Gráfica Jahuay”</w:t>
      </w:r>
    </w:p>
    <w:tbl>
      <w:tblPr>
        <w:tblStyle w:val="Tabladecuadrcula6concolores-nfasis61"/>
        <w:tblW w:w="8494" w:type="dxa"/>
        <w:tblLook w:val="04A0" w:firstRow="1" w:lastRow="0" w:firstColumn="1" w:lastColumn="0" w:noHBand="0" w:noVBand="1"/>
      </w:tblPr>
      <w:tblGrid>
        <w:gridCol w:w="4248"/>
        <w:gridCol w:w="4246"/>
      </w:tblGrid>
      <w:tr w:rsidR="00172E07" w:rsidRPr="005A2319" w:rsidTr="00EF3E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172E07" w:rsidRPr="00F169BB" w:rsidRDefault="00172E07" w:rsidP="005A2319">
            <w:pPr>
              <w:spacing w:line="276" w:lineRule="auto"/>
              <w:rPr>
                <w:rFonts w:cs="Times New Roman"/>
                <w:b w:val="0"/>
                <w:color w:val="auto"/>
                <w:sz w:val="18"/>
                <w:szCs w:val="18"/>
              </w:rPr>
            </w:pPr>
          </w:p>
          <w:p w:rsidR="000C7A82" w:rsidRPr="00F169BB" w:rsidRDefault="000C7A82" w:rsidP="005A2319">
            <w:pPr>
              <w:spacing w:line="276" w:lineRule="auto"/>
              <w:rPr>
                <w:rFonts w:cs="Times New Roman"/>
                <w:b w:val="0"/>
                <w:color w:val="auto"/>
                <w:sz w:val="18"/>
                <w:szCs w:val="18"/>
              </w:rPr>
            </w:pPr>
            <w:r w:rsidRPr="00F169BB">
              <w:rPr>
                <w:rFonts w:cs="Times New Roman"/>
                <w:color w:val="auto"/>
                <w:sz w:val="18"/>
                <w:szCs w:val="18"/>
              </w:rPr>
              <w:t xml:space="preserve">Color: </w:t>
            </w:r>
            <w:r w:rsidR="00172E07" w:rsidRPr="00F169BB">
              <w:rPr>
                <w:rFonts w:cs="Times New Roman"/>
                <w:b w:val="0"/>
                <w:color w:val="auto"/>
                <w:sz w:val="18"/>
                <w:szCs w:val="18"/>
              </w:rPr>
              <w:t xml:space="preserve">Amarrillo, café y </w:t>
            </w:r>
            <w:r w:rsidRPr="00F169BB">
              <w:rPr>
                <w:rFonts w:cs="Times New Roman"/>
                <w:b w:val="0"/>
                <w:color w:val="auto"/>
                <w:sz w:val="18"/>
                <w:szCs w:val="18"/>
              </w:rPr>
              <w:t xml:space="preserve"> rojo</w:t>
            </w:r>
            <w:r w:rsidR="00172E07" w:rsidRPr="00F169BB">
              <w:rPr>
                <w:rFonts w:cs="Times New Roman"/>
                <w:b w:val="0"/>
                <w:color w:val="auto"/>
                <w:sz w:val="18"/>
                <w:szCs w:val="18"/>
              </w:rPr>
              <w:t>.</w:t>
            </w:r>
          </w:p>
        </w:tc>
        <w:tc>
          <w:tcPr>
            <w:tcW w:w="4246" w:type="dxa"/>
            <w:shd w:val="clear" w:color="auto" w:fill="FFFFFF" w:themeFill="background1"/>
          </w:tcPr>
          <w:p w:rsidR="000C7A82" w:rsidRPr="00F169BB" w:rsidRDefault="00172E07" w:rsidP="005A2319">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color w:val="auto"/>
                <w:sz w:val="18"/>
                <w:szCs w:val="18"/>
              </w:rPr>
            </w:pPr>
            <w:r w:rsidRPr="00F169BB">
              <w:rPr>
                <w:rFonts w:cs="Times New Roman"/>
                <w:b w:val="0"/>
                <w:color w:val="auto"/>
                <w:sz w:val="18"/>
                <w:szCs w:val="18"/>
              </w:rPr>
              <w:t xml:space="preserve">El uso de la cromática representa principalmente la vestimenta de la gente que canta el Jahuay, también simboliza la cosecha y la tierra. </w:t>
            </w:r>
          </w:p>
        </w:tc>
      </w:tr>
      <w:tr w:rsidR="00172E07" w:rsidRPr="005A2319" w:rsidTr="00EF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0C7A82" w:rsidRPr="00F169BB" w:rsidRDefault="000C7A82" w:rsidP="005A2319">
            <w:pPr>
              <w:spacing w:line="276" w:lineRule="auto"/>
              <w:rPr>
                <w:rFonts w:cs="Times New Roman"/>
                <w:b w:val="0"/>
                <w:color w:val="auto"/>
                <w:sz w:val="18"/>
                <w:szCs w:val="18"/>
              </w:rPr>
            </w:pPr>
            <w:r w:rsidRPr="00F169BB">
              <w:rPr>
                <w:rFonts w:cs="Times New Roman"/>
                <w:color w:val="auto"/>
                <w:sz w:val="18"/>
                <w:szCs w:val="18"/>
              </w:rPr>
              <w:t xml:space="preserve">Tipografías: </w:t>
            </w:r>
            <w:r w:rsidRPr="00F169BB">
              <w:rPr>
                <w:rFonts w:cs="Times New Roman"/>
                <w:bCs w:val="0"/>
                <w:iCs/>
                <w:color w:val="auto"/>
                <w:sz w:val="18"/>
                <w:szCs w:val="18"/>
                <w:bdr w:val="none" w:sz="0" w:space="0" w:color="auto" w:frame="1"/>
              </w:rPr>
              <w:t>Sans</w:t>
            </w:r>
            <w:r w:rsidRPr="00F169BB">
              <w:rPr>
                <w:rFonts w:cs="Times New Roman"/>
                <w:b w:val="0"/>
                <w:bCs w:val="0"/>
                <w:iCs/>
                <w:color w:val="auto"/>
                <w:sz w:val="18"/>
                <w:szCs w:val="18"/>
                <w:bdr w:val="none" w:sz="0" w:space="0" w:color="auto" w:frame="1"/>
              </w:rPr>
              <w:t xml:space="preserve"> serif</w:t>
            </w:r>
            <w:r w:rsidRPr="00F169BB">
              <w:rPr>
                <w:rFonts w:cs="Times New Roman"/>
                <w:b w:val="0"/>
                <w:color w:val="auto"/>
                <w:sz w:val="18"/>
                <w:szCs w:val="18"/>
              </w:rPr>
              <w:t xml:space="preserve"> terminación redonda</w:t>
            </w:r>
          </w:p>
        </w:tc>
        <w:tc>
          <w:tcPr>
            <w:tcW w:w="4246" w:type="dxa"/>
            <w:shd w:val="clear" w:color="auto" w:fill="FFFFFF" w:themeFill="background1"/>
          </w:tcPr>
          <w:p w:rsidR="000C7A82" w:rsidRPr="00F169BB" w:rsidRDefault="00736CD7" w:rsidP="005A2319">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F169BB">
              <w:rPr>
                <w:rFonts w:cs="Times New Roman"/>
                <w:color w:val="auto"/>
                <w:sz w:val="18"/>
                <w:szCs w:val="18"/>
              </w:rPr>
              <w:t xml:space="preserve">El uso de </w:t>
            </w:r>
            <w:r w:rsidR="00DE6CFC" w:rsidRPr="00F169BB">
              <w:rPr>
                <w:rFonts w:cs="Times New Roman"/>
                <w:color w:val="auto"/>
                <w:sz w:val="18"/>
                <w:szCs w:val="18"/>
              </w:rPr>
              <w:t>esta</w:t>
            </w:r>
            <w:r w:rsidRPr="00F169BB">
              <w:rPr>
                <w:rFonts w:cs="Times New Roman"/>
                <w:color w:val="auto"/>
                <w:sz w:val="18"/>
                <w:szCs w:val="18"/>
              </w:rPr>
              <w:t xml:space="preserve"> tipografía ayuda a la </w:t>
            </w:r>
            <w:r w:rsidR="00DE6CFC" w:rsidRPr="00F169BB">
              <w:rPr>
                <w:rFonts w:cs="Times New Roman"/>
                <w:color w:val="auto"/>
                <w:sz w:val="18"/>
                <w:szCs w:val="18"/>
              </w:rPr>
              <w:t xml:space="preserve">fácil </w:t>
            </w:r>
            <w:r w:rsidRPr="00F169BB">
              <w:rPr>
                <w:rFonts w:cs="Times New Roman"/>
                <w:color w:val="auto"/>
                <w:sz w:val="18"/>
                <w:szCs w:val="18"/>
              </w:rPr>
              <w:t>visualización.</w:t>
            </w:r>
          </w:p>
        </w:tc>
      </w:tr>
      <w:tr w:rsidR="00172E07" w:rsidRPr="005A2319" w:rsidTr="00EF3E1C">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0C7A82" w:rsidRPr="00F169BB" w:rsidRDefault="000C7A82" w:rsidP="005A2319">
            <w:pPr>
              <w:spacing w:line="276" w:lineRule="auto"/>
              <w:rPr>
                <w:rFonts w:cs="Times New Roman"/>
                <w:b w:val="0"/>
                <w:color w:val="auto"/>
                <w:sz w:val="18"/>
                <w:szCs w:val="18"/>
              </w:rPr>
            </w:pPr>
            <w:r w:rsidRPr="00F169BB">
              <w:rPr>
                <w:rFonts w:cs="Times New Roman"/>
                <w:color w:val="auto"/>
                <w:sz w:val="18"/>
                <w:szCs w:val="18"/>
              </w:rPr>
              <w:t>Formas:</w:t>
            </w:r>
            <w:r w:rsidRPr="00F169BB">
              <w:rPr>
                <w:rFonts w:cs="Times New Roman"/>
                <w:b w:val="0"/>
                <w:color w:val="auto"/>
                <w:sz w:val="18"/>
                <w:szCs w:val="18"/>
              </w:rPr>
              <w:t xml:space="preserve"> </w:t>
            </w:r>
            <w:r w:rsidR="003950D5" w:rsidRPr="00F169BB">
              <w:rPr>
                <w:rFonts w:cs="Times New Roman"/>
                <w:b w:val="0"/>
                <w:color w:val="auto"/>
                <w:sz w:val="18"/>
                <w:szCs w:val="18"/>
              </w:rPr>
              <w:t>I</w:t>
            </w:r>
            <w:r w:rsidRPr="00F169BB">
              <w:rPr>
                <w:rFonts w:cs="Times New Roman"/>
                <w:b w:val="0"/>
                <w:color w:val="auto"/>
                <w:sz w:val="18"/>
                <w:szCs w:val="18"/>
              </w:rPr>
              <w:t xml:space="preserve">rregulares </w:t>
            </w:r>
            <w:r w:rsidR="003950D5" w:rsidRPr="00F169BB">
              <w:rPr>
                <w:rFonts w:cs="Times New Roman"/>
                <w:b w:val="0"/>
                <w:color w:val="auto"/>
                <w:sz w:val="18"/>
                <w:szCs w:val="18"/>
              </w:rPr>
              <w:t>y curvas</w:t>
            </w:r>
          </w:p>
        </w:tc>
        <w:tc>
          <w:tcPr>
            <w:tcW w:w="4246" w:type="dxa"/>
            <w:shd w:val="clear" w:color="auto" w:fill="FFFFFF" w:themeFill="background1"/>
          </w:tcPr>
          <w:p w:rsidR="000C7A82" w:rsidRPr="00F169BB" w:rsidRDefault="003950D5" w:rsidP="005A2319">
            <w:pPr>
              <w:spacing w:line="276" w:lineRule="auto"/>
              <w:cnfStyle w:val="000000000000" w:firstRow="0" w:lastRow="0" w:firstColumn="0" w:lastColumn="0" w:oddVBand="0" w:evenVBand="0" w:oddHBand="0" w:evenHBand="0" w:firstRowFirstColumn="0" w:firstRowLastColumn="0" w:lastRowFirstColumn="0" w:lastRowLastColumn="0"/>
              <w:rPr>
                <w:rFonts w:cs="Times New Roman"/>
                <w:color w:val="auto"/>
                <w:sz w:val="18"/>
                <w:szCs w:val="18"/>
              </w:rPr>
            </w:pPr>
            <w:r w:rsidRPr="00F169BB">
              <w:rPr>
                <w:rFonts w:cs="Times New Roman"/>
                <w:color w:val="auto"/>
                <w:sz w:val="18"/>
                <w:szCs w:val="18"/>
              </w:rPr>
              <w:t>Significan los surcos de la tierra que se realizan al momento de la siembra.</w:t>
            </w:r>
          </w:p>
        </w:tc>
      </w:tr>
      <w:tr w:rsidR="00172E07" w:rsidRPr="005A2319" w:rsidTr="00EF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0C7A82" w:rsidRPr="00F169BB" w:rsidRDefault="000C7A82" w:rsidP="005A2319">
            <w:pPr>
              <w:spacing w:line="276" w:lineRule="auto"/>
              <w:rPr>
                <w:rFonts w:cs="Times New Roman"/>
                <w:b w:val="0"/>
                <w:color w:val="auto"/>
                <w:sz w:val="18"/>
                <w:szCs w:val="18"/>
              </w:rPr>
            </w:pPr>
            <w:r w:rsidRPr="00F169BB">
              <w:rPr>
                <w:rFonts w:cs="Times New Roman"/>
                <w:color w:val="auto"/>
                <w:sz w:val="18"/>
                <w:szCs w:val="18"/>
              </w:rPr>
              <w:t>Textura:</w:t>
            </w:r>
            <w:r w:rsidRPr="00F169BB">
              <w:rPr>
                <w:rFonts w:cs="Times New Roman"/>
                <w:b w:val="0"/>
                <w:color w:val="auto"/>
                <w:sz w:val="18"/>
                <w:szCs w:val="18"/>
              </w:rPr>
              <w:t xml:space="preserve"> Granos y tierra</w:t>
            </w:r>
          </w:p>
        </w:tc>
        <w:tc>
          <w:tcPr>
            <w:tcW w:w="4246" w:type="dxa"/>
            <w:shd w:val="clear" w:color="auto" w:fill="FFFFFF" w:themeFill="background1"/>
          </w:tcPr>
          <w:p w:rsidR="000C7A82" w:rsidRPr="00F169BB" w:rsidRDefault="003950D5" w:rsidP="005A2319">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F169BB">
              <w:rPr>
                <w:rFonts w:cs="Times New Roman"/>
                <w:color w:val="auto"/>
                <w:sz w:val="18"/>
                <w:szCs w:val="18"/>
              </w:rPr>
              <w:t xml:space="preserve">Personifica la madre tierra que </w:t>
            </w:r>
            <w:r w:rsidR="00495DEE" w:rsidRPr="00F169BB">
              <w:rPr>
                <w:rFonts w:cs="Times New Roman"/>
                <w:color w:val="auto"/>
                <w:sz w:val="18"/>
                <w:szCs w:val="18"/>
              </w:rPr>
              <w:t>es básicamente en lo que sesta basada el género musical.</w:t>
            </w:r>
            <w:r w:rsidRPr="00F169BB">
              <w:rPr>
                <w:rFonts w:cs="Times New Roman"/>
                <w:color w:val="auto"/>
                <w:sz w:val="18"/>
                <w:szCs w:val="18"/>
              </w:rPr>
              <w:t xml:space="preserve"> </w:t>
            </w:r>
          </w:p>
        </w:tc>
      </w:tr>
      <w:tr w:rsidR="00172E07" w:rsidRPr="005A2319" w:rsidTr="00EF3E1C">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3B2B1F" w:rsidRPr="00F169BB" w:rsidRDefault="003B2B1F" w:rsidP="005A2319">
            <w:pPr>
              <w:spacing w:line="276" w:lineRule="auto"/>
              <w:rPr>
                <w:rFonts w:cs="Times New Roman"/>
                <w:b w:val="0"/>
                <w:color w:val="auto"/>
                <w:sz w:val="18"/>
                <w:szCs w:val="18"/>
              </w:rPr>
            </w:pPr>
          </w:p>
          <w:p w:rsidR="000C7A82" w:rsidRPr="00F169BB" w:rsidRDefault="000C7A82" w:rsidP="005A2319">
            <w:pPr>
              <w:spacing w:line="276" w:lineRule="auto"/>
              <w:rPr>
                <w:rFonts w:cs="Times New Roman"/>
                <w:b w:val="0"/>
                <w:color w:val="auto"/>
                <w:sz w:val="18"/>
                <w:szCs w:val="18"/>
              </w:rPr>
            </w:pPr>
            <w:r w:rsidRPr="00F169BB">
              <w:rPr>
                <w:rFonts w:cs="Times New Roman"/>
                <w:color w:val="auto"/>
                <w:sz w:val="18"/>
                <w:szCs w:val="18"/>
              </w:rPr>
              <w:t>Composición:</w:t>
            </w:r>
            <w:r w:rsidRPr="00F169BB">
              <w:rPr>
                <w:rFonts w:cs="Times New Roman"/>
                <w:b w:val="0"/>
                <w:color w:val="auto"/>
                <w:sz w:val="18"/>
                <w:szCs w:val="18"/>
              </w:rPr>
              <w:t xml:space="preserve"> </w:t>
            </w:r>
            <w:r w:rsidR="00495DEE" w:rsidRPr="00F169BB">
              <w:rPr>
                <w:rFonts w:cs="Times New Roman"/>
                <w:b w:val="0"/>
                <w:color w:val="auto"/>
                <w:sz w:val="18"/>
                <w:szCs w:val="18"/>
              </w:rPr>
              <w:t>Simetría</w:t>
            </w:r>
          </w:p>
        </w:tc>
        <w:tc>
          <w:tcPr>
            <w:tcW w:w="4246" w:type="dxa"/>
            <w:shd w:val="clear" w:color="auto" w:fill="FFFFFF" w:themeFill="background1"/>
          </w:tcPr>
          <w:p w:rsidR="000C7A82" w:rsidRPr="00F169BB" w:rsidRDefault="003832A0" w:rsidP="005A2319">
            <w:pPr>
              <w:spacing w:line="276" w:lineRule="auto"/>
              <w:cnfStyle w:val="000000000000" w:firstRow="0" w:lastRow="0" w:firstColumn="0" w:lastColumn="0" w:oddVBand="0" w:evenVBand="0" w:oddHBand="0" w:evenHBand="0" w:firstRowFirstColumn="0" w:firstRowLastColumn="0" w:lastRowFirstColumn="0" w:lastRowLastColumn="0"/>
              <w:rPr>
                <w:rFonts w:cs="Times New Roman"/>
                <w:b/>
                <w:color w:val="auto"/>
                <w:sz w:val="18"/>
                <w:szCs w:val="18"/>
              </w:rPr>
            </w:pPr>
            <w:r w:rsidRPr="00F169BB">
              <w:rPr>
                <w:rFonts w:cs="Times New Roman"/>
                <w:color w:val="auto"/>
                <w:sz w:val="18"/>
                <w:szCs w:val="18"/>
              </w:rPr>
              <w:t>La composición simétrica mantiene un equilibrio absoluto. La  distribución de elementos iguales genera una sensación de orden. Lo que se desea expresar, debido que la siembra mantiene el mismo.</w:t>
            </w:r>
          </w:p>
        </w:tc>
      </w:tr>
      <w:tr w:rsidR="00172E07" w:rsidRPr="00320F5E" w:rsidTr="00EF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172E07" w:rsidRPr="00F169BB" w:rsidRDefault="00172E07" w:rsidP="005A2319">
            <w:pPr>
              <w:spacing w:line="276" w:lineRule="auto"/>
              <w:rPr>
                <w:rFonts w:cs="Times New Roman"/>
                <w:b w:val="0"/>
                <w:color w:val="auto"/>
                <w:sz w:val="18"/>
                <w:szCs w:val="18"/>
              </w:rPr>
            </w:pPr>
          </w:p>
          <w:p w:rsidR="001B6479" w:rsidRPr="00F169BB" w:rsidRDefault="000C7A82" w:rsidP="001B6479">
            <w:pPr>
              <w:spacing w:line="276" w:lineRule="auto"/>
              <w:rPr>
                <w:sz w:val="18"/>
                <w:szCs w:val="18"/>
              </w:rPr>
            </w:pPr>
            <w:r w:rsidRPr="00F169BB">
              <w:rPr>
                <w:rFonts w:cs="Times New Roman"/>
                <w:color w:val="auto"/>
                <w:sz w:val="18"/>
                <w:szCs w:val="18"/>
              </w:rPr>
              <w:t>Imágenes Asociadas</w:t>
            </w:r>
            <w:r w:rsidRPr="00F169BB">
              <w:rPr>
                <w:rFonts w:cs="Times New Roman"/>
                <w:b w:val="0"/>
                <w:color w:val="auto"/>
                <w:sz w:val="18"/>
                <w:szCs w:val="18"/>
              </w:rPr>
              <w:t xml:space="preserve">: </w:t>
            </w:r>
            <w:r w:rsidR="00C67139" w:rsidRPr="00F169BB">
              <w:rPr>
                <w:rFonts w:cs="Times New Roman"/>
                <w:b w:val="0"/>
                <w:color w:val="auto"/>
                <w:sz w:val="18"/>
                <w:szCs w:val="18"/>
              </w:rPr>
              <w:t>S</w:t>
            </w:r>
            <w:r w:rsidRPr="00F169BB">
              <w:rPr>
                <w:rFonts w:cs="Times New Roman"/>
                <w:b w:val="0"/>
                <w:color w:val="auto"/>
                <w:sz w:val="18"/>
                <w:szCs w:val="18"/>
              </w:rPr>
              <w:t>iembra-cosecha</w:t>
            </w:r>
            <w:r w:rsidR="001B6479" w:rsidRPr="00F169BB">
              <w:rPr>
                <w:sz w:val="18"/>
                <w:szCs w:val="18"/>
              </w:rPr>
              <w:t xml:space="preserve"> </w:t>
            </w:r>
          </w:p>
          <w:p w:rsidR="000C7A82" w:rsidRPr="00F169BB" w:rsidRDefault="000C7A82" w:rsidP="00DB1871">
            <w:pPr>
              <w:spacing w:line="276" w:lineRule="auto"/>
              <w:rPr>
                <w:rFonts w:cs="Times New Roman"/>
                <w:color w:val="auto"/>
                <w:sz w:val="18"/>
                <w:szCs w:val="18"/>
                <w:lang w:val="en-US"/>
              </w:rPr>
            </w:pPr>
          </w:p>
        </w:tc>
        <w:tc>
          <w:tcPr>
            <w:tcW w:w="4246" w:type="dxa"/>
            <w:shd w:val="clear" w:color="auto" w:fill="FFFFFF" w:themeFill="background1"/>
          </w:tcPr>
          <w:p w:rsidR="000C7A82" w:rsidRPr="00F169BB" w:rsidRDefault="00C67139" w:rsidP="005A2319">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b/>
                <w:color w:val="auto"/>
                <w:sz w:val="18"/>
                <w:szCs w:val="18"/>
              </w:rPr>
            </w:pPr>
            <w:r w:rsidRPr="00F169BB">
              <w:rPr>
                <w:rFonts w:cs="Times New Roman"/>
                <w:noProof/>
                <w:sz w:val="18"/>
                <w:szCs w:val="18"/>
                <w:lang w:val="es-ES" w:eastAsia="es-ES"/>
              </w:rPr>
              <w:drawing>
                <wp:inline distT="0" distB="0" distL="0" distR="0" wp14:anchorId="68727BC9" wp14:editId="0B03C0BD">
                  <wp:extent cx="1570116" cy="1036482"/>
                  <wp:effectExtent l="0" t="0" r="0" b="0"/>
                  <wp:docPr id="28" name="Imagen 28" descr="http://www.elcomercio.com/files/content_thumbnail/uploads/2014/06/21/53a6400ceb4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elcomercio.com/files/content_thumbnail/uploads/2014/06/21/53a6400ceb45b.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99840" cy="1056104"/>
                          </a:xfrm>
                          <a:prstGeom prst="rect">
                            <a:avLst/>
                          </a:prstGeom>
                          <a:noFill/>
                          <a:ln>
                            <a:noFill/>
                          </a:ln>
                        </pic:spPr>
                      </pic:pic>
                    </a:graphicData>
                  </a:graphic>
                </wp:inline>
              </w:drawing>
            </w:r>
          </w:p>
          <w:p w:rsidR="00DB1871" w:rsidRPr="00F169BB" w:rsidRDefault="00DB1871" w:rsidP="00DB1871">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F169BB">
              <w:rPr>
                <w:rFonts w:cs="Times New Roman"/>
                <w:b/>
                <w:color w:val="auto"/>
                <w:sz w:val="18"/>
                <w:szCs w:val="18"/>
              </w:rPr>
              <w:t xml:space="preserve">               </w:t>
            </w:r>
            <w:r w:rsidR="00C968B6" w:rsidRPr="00F169BB">
              <w:rPr>
                <w:rFonts w:cs="Times New Roman"/>
                <w:b/>
                <w:color w:val="auto"/>
                <w:sz w:val="18"/>
                <w:szCs w:val="18"/>
              </w:rPr>
              <w:t xml:space="preserve"> </w:t>
            </w:r>
            <w:r w:rsidRPr="00F169BB">
              <w:rPr>
                <w:rFonts w:cs="Times New Roman"/>
                <w:b/>
                <w:color w:val="auto"/>
                <w:sz w:val="18"/>
                <w:szCs w:val="18"/>
              </w:rPr>
              <w:t>Figura</w:t>
            </w:r>
            <w:r w:rsidR="002E33B2" w:rsidRPr="00F169BB">
              <w:rPr>
                <w:rFonts w:cs="Times New Roman"/>
                <w:b/>
                <w:color w:val="auto"/>
                <w:sz w:val="18"/>
                <w:szCs w:val="18"/>
              </w:rPr>
              <w:t xml:space="preserve"> </w:t>
            </w:r>
            <w:r w:rsidRPr="00F169BB">
              <w:rPr>
                <w:rFonts w:cs="Times New Roman"/>
                <w:color w:val="auto"/>
                <w:sz w:val="18"/>
                <w:szCs w:val="18"/>
              </w:rPr>
              <w:t>10-3. “Cosecha”</w:t>
            </w:r>
          </w:p>
          <w:p w:rsidR="00DB1871" w:rsidRPr="00F169BB" w:rsidRDefault="00DB1871" w:rsidP="00DB1871">
            <w:pPr>
              <w:spacing w:line="276" w:lineRule="auto"/>
              <w:cnfStyle w:val="000000100000" w:firstRow="0" w:lastRow="0" w:firstColumn="0" w:lastColumn="0" w:oddVBand="0" w:evenVBand="0" w:oddHBand="1" w:evenHBand="0" w:firstRowFirstColumn="0" w:firstRowLastColumn="0" w:lastRowFirstColumn="0" w:lastRowLastColumn="0"/>
              <w:rPr>
                <w:rFonts w:cs="Times New Roman"/>
                <w:b/>
                <w:bCs/>
                <w:color w:val="auto"/>
                <w:sz w:val="18"/>
                <w:szCs w:val="18"/>
              </w:rPr>
            </w:pPr>
            <w:r w:rsidRPr="00F169BB">
              <w:rPr>
                <w:rFonts w:cs="Times New Roman"/>
                <w:b/>
                <w:color w:val="auto"/>
                <w:sz w:val="18"/>
                <w:szCs w:val="18"/>
              </w:rPr>
              <w:t xml:space="preserve">              </w:t>
            </w:r>
            <w:r w:rsidR="00C968B6" w:rsidRPr="00F169BB">
              <w:rPr>
                <w:rFonts w:cs="Times New Roman"/>
                <w:b/>
                <w:color w:val="auto"/>
                <w:sz w:val="18"/>
                <w:szCs w:val="18"/>
              </w:rPr>
              <w:t xml:space="preserve">  </w:t>
            </w:r>
            <w:r w:rsidRPr="00F169BB">
              <w:rPr>
                <w:rFonts w:cs="Times New Roman"/>
                <w:b/>
                <w:color w:val="auto"/>
                <w:sz w:val="18"/>
                <w:szCs w:val="18"/>
              </w:rPr>
              <w:t xml:space="preserve">Fuente: </w:t>
            </w:r>
            <w:r w:rsidRPr="00F169BB">
              <w:rPr>
                <w:rFonts w:cs="Times New Roman"/>
                <w:color w:val="auto"/>
                <w:sz w:val="18"/>
                <w:szCs w:val="18"/>
              </w:rPr>
              <w:t>http://www.elcomercio.com</w:t>
            </w:r>
          </w:p>
          <w:p w:rsidR="00172E07" w:rsidRPr="00F169BB" w:rsidRDefault="00172E07" w:rsidP="005A2319">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p>
        </w:tc>
      </w:tr>
    </w:tbl>
    <w:p w:rsidR="00DD6DEB" w:rsidRPr="00FA4FE0" w:rsidRDefault="00DB1871" w:rsidP="00861D8F">
      <w:pPr>
        <w:rPr>
          <w:rFonts w:eastAsia="Calibri" w:cs="Times New Roman"/>
          <w:sz w:val="16"/>
          <w:szCs w:val="16"/>
          <w:lang w:eastAsia="es-ES"/>
        </w:rPr>
      </w:pPr>
      <w:r w:rsidRPr="00FA4FE0">
        <w:rPr>
          <w:rFonts w:eastAsia="Calibri" w:cs="Times New Roman"/>
          <w:b/>
          <w:sz w:val="16"/>
          <w:szCs w:val="16"/>
          <w:lang w:eastAsia="es-ES"/>
        </w:rPr>
        <w:t xml:space="preserve">Realizado por: </w:t>
      </w:r>
      <w:r w:rsidRPr="00FA4FE0">
        <w:rPr>
          <w:rFonts w:eastAsia="Calibri" w:cs="Times New Roman"/>
          <w:sz w:val="16"/>
          <w:szCs w:val="16"/>
          <w:lang w:eastAsia="es-ES"/>
        </w:rPr>
        <w:t>Irlanda Moreno y Mariela Tierra 2015</w:t>
      </w:r>
    </w:p>
    <w:p w:rsidR="00F169BB" w:rsidRPr="00861D8F" w:rsidRDefault="00F169BB" w:rsidP="00861D8F">
      <w:pPr>
        <w:rPr>
          <w:rFonts w:eastAsia="Calibri" w:cs="Times New Roman"/>
          <w:b/>
          <w:sz w:val="18"/>
          <w:szCs w:val="18"/>
          <w:lang w:eastAsia="es-ES"/>
        </w:rPr>
      </w:pPr>
    </w:p>
    <w:p w:rsidR="00DD6DEB" w:rsidRPr="00D8272A" w:rsidRDefault="00DD6DEB" w:rsidP="00DD6DEB">
      <w:pPr>
        <w:spacing w:line="276" w:lineRule="auto"/>
        <w:rPr>
          <w:rFonts w:eastAsia="Calibri" w:cs="Times New Roman"/>
          <w:lang w:eastAsia="es-ES"/>
        </w:rPr>
      </w:pPr>
      <w:r w:rsidRPr="00D8272A">
        <w:rPr>
          <w:rFonts w:eastAsia="Calibri" w:cs="Times New Roman"/>
          <w:b/>
          <w:lang w:eastAsia="es-ES"/>
        </w:rPr>
        <w:t xml:space="preserve">Tabla </w:t>
      </w:r>
      <w:r w:rsidR="00D8272A" w:rsidRPr="00D8272A">
        <w:rPr>
          <w:rFonts w:eastAsia="Calibri" w:cs="Times New Roman"/>
          <w:b/>
          <w:lang w:eastAsia="es-ES"/>
        </w:rPr>
        <w:t>23</w:t>
      </w:r>
      <w:r w:rsidR="00DB1871">
        <w:rPr>
          <w:rFonts w:eastAsia="Calibri" w:cs="Times New Roman"/>
          <w:lang w:eastAsia="es-ES"/>
        </w:rPr>
        <w:t>-</w:t>
      </w:r>
      <w:r w:rsidR="00D8272A" w:rsidRPr="00D8272A">
        <w:rPr>
          <w:rFonts w:eastAsia="Calibri" w:cs="Times New Roman"/>
          <w:b/>
          <w:lang w:eastAsia="es-ES"/>
        </w:rPr>
        <w:t>3</w:t>
      </w:r>
      <w:r w:rsidR="00DB1871">
        <w:rPr>
          <w:rFonts w:eastAsia="Calibri" w:cs="Times New Roman"/>
          <w:b/>
          <w:lang w:eastAsia="es-ES"/>
        </w:rPr>
        <w:t>.</w:t>
      </w:r>
      <w:r w:rsidRPr="00D8272A">
        <w:rPr>
          <w:rFonts w:eastAsia="Calibri" w:cs="Times New Roman"/>
          <w:lang w:eastAsia="es-ES"/>
        </w:rPr>
        <w:t xml:space="preserve"> “Interpretación Gráfica Carnaval Chimboracense”</w:t>
      </w:r>
    </w:p>
    <w:tbl>
      <w:tblPr>
        <w:tblStyle w:val="Tabladecuadrcula6concolores-nfasis61"/>
        <w:tblW w:w="0" w:type="auto"/>
        <w:tblLook w:val="04A0" w:firstRow="1" w:lastRow="0" w:firstColumn="1" w:lastColumn="0" w:noHBand="0" w:noVBand="1"/>
      </w:tblPr>
      <w:tblGrid>
        <w:gridCol w:w="4248"/>
        <w:gridCol w:w="4246"/>
      </w:tblGrid>
      <w:tr w:rsidR="00532AC5" w:rsidRPr="005A2319" w:rsidTr="00EF3E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532AC5" w:rsidRPr="00F169BB" w:rsidRDefault="00532AC5" w:rsidP="005A2319">
            <w:pPr>
              <w:pStyle w:val="Sinespaciado"/>
              <w:spacing w:line="276" w:lineRule="auto"/>
              <w:jc w:val="both"/>
              <w:rPr>
                <w:rFonts w:ascii="Times New Roman" w:hAnsi="Times New Roman" w:cs="Times New Roman"/>
                <w:color w:val="auto"/>
                <w:sz w:val="18"/>
                <w:szCs w:val="18"/>
              </w:rPr>
            </w:pPr>
            <w:r w:rsidRPr="00F169BB">
              <w:rPr>
                <w:rFonts w:ascii="Times New Roman" w:hAnsi="Times New Roman" w:cs="Times New Roman"/>
                <w:color w:val="auto"/>
                <w:sz w:val="18"/>
                <w:szCs w:val="18"/>
              </w:rPr>
              <w:t>Colores</w:t>
            </w:r>
            <w:r w:rsidR="00EF3E1C" w:rsidRPr="00F169BB">
              <w:rPr>
                <w:rFonts w:ascii="Times New Roman" w:hAnsi="Times New Roman" w:cs="Times New Roman"/>
                <w:b w:val="0"/>
                <w:color w:val="auto"/>
                <w:sz w:val="18"/>
                <w:szCs w:val="18"/>
              </w:rPr>
              <w:t xml:space="preserve">: </w:t>
            </w:r>
            <w:r w:rsidRPr="00F169BB">
              <w:rPr>
                <w:rFonts w:ascii="Times New Roman" w:hAnsi="Times New Roman" w:cs="Times New Roman"/>
                <w:b w:val="0"/>
                <w:color w:val="auto"/>
                <w:sz w:val="18"/>
                <w:szCs w:val="18"/>
              </w:rPr>
              <w:t>Amarillo, blanco, verde, rojo, azul, naranja, rosa, violeta y café.</w:t>
            </w:r>
          </w:p>
        </w:tc>
        <w:tc>
          <w:tcPr>
            <w:tcW w:w="4246" w:type="dxa"/>
            <w:shd w:val="clear" w:color="auto" w:fill="FFFFFF" w:themeFill="background1"/>
          </w:tcPr>
          <w:p w:rsidR="00532AC5" w:rsidRPr="00F169BB" w:rsidRDefault="00532AC5" w:rsidP="005A2319">
            <w:pPr>
              <w:pStyle w:val="Sinespaciado"/>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8"/>
                <w:szCs w:val="18"/>
              </w:rPr>
            </w:pPr>
            <w:r w:rsidRPr="00F169BB">
              <w:rPr>
                <w:rFonts w:ascii="Times New Roman" w:hAnsi="Times New Roman" w:cs="Times New Roman"/>
                <w:b w:val="0"/>
                <w:color w:val="auto"/>
                <w:sz w:val="18"/>
                <w:szCs w:val="18"/>
              </w:rPr>
              <w:t>La gama de colores representan la alegría de fiesta que se vive en el carnaval</w:t>
            </w:r>
          </w:p>
        </w:tc>
      </w:tr>
      <w:tr w:rsidR="00532AC5" w:rsidRPr="005A2319" w:rsidTr="00EF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532AC5" w:rsidRPr="00F169BB" w:rsidRDefault="00532AC5" w:rsidP="005A2319">
            <w:pPr>
              <w:pStyle w:val="Sinespaciado"/>
              <w:spacing w:line="276" w:lineRule="auto"/>
              <w:jc w:val="both"/>
              <w:rPr>
                <w:rFonts w:ascii="Times New Roman" w:hAnsi="Times New Roman" w:cs="Times New Roman"/>
                <w:color w:val="auto"/>
                <w:sz w:val="18"/>
                <w:szCs w:val="18"/>
              </w:rPr>
            </w:pPr>
            <w:r w:rsidRPr="00F169BB">
              <w:rPr>
                <w:rFonts w:ascii="Times New Roman" w:hAnsi="Times New Roman" w:cs="Times New Roman"/>
                <w:color w:val="auto"/>
                <w:sz w:val="18"/>
                <w:szCs w:val="18"/>
              </w:rPr>
              <w:t>Tipografías:</w:t>
            </w:r>
            <w:r w:rsidRPr="00F169BB">
              <w:rPr>
                <w:rFonts w:ascii="Times New Roman" w:hAnsi="Times New Roman" w:cs="Times New Roman"/>
                <w:b w:val="0"/>
                <w:color w:val="auto"/>
                <w:sz w:val="18"/>
                <w:szCs w:val="18"/>
              </w:rPr>
              <w:t xml:space="preserve"> Sin serifa, grotesca.</w:t>
            </w:r>
          </w:p>
        </w:tc>
        <w:tc>
          <w:tcPr>
            <w:tcW w:w="4246" w:type="dxa"/>
            <w:shd w:val="clear" w:color="auto" w:fill="FFFFFF" w:themeFill="background1"/>
          </w:tcPr>
          <w:p w:rsidR="00532AC5" w:rsidRPr="00F169BB" w:rsidRDefault="00532AC5" w:rsidP="005A2319">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Es llamativa.</w:t>
            </w:r>
          </w:p>
        </w:tc>
      </w:tr>
      <w:tr w:rsidR="00532AC5" w:rsidRPr="005A2319" w:rsidTr="00EF3E1C">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654F95" w:rsidRPr="00F169BB" w:rsidRDefault="00654F95" w:rsidP="005A2319">
            <w:pPr>
              <w:pStyle w:val="Sinespaciado"/>
              <w:spacing w:line="276" w:lineRule="auto"/>
              <w:jc w:val="both"/>
              <w:rPr>
                <w:rFonts w:ascii="Times New Roman" w:hAnsi="Times New Roman" w:cs="Times New Roman"/>
                <w:b w:val="0"/>
                <w:color w:val="auto"/>
                <w:sz w:val="18"/>
                <w:szCs w:val="18"/>
              </w:rPr>
            </w:pPr>
          </w:p>
          <w:p w:rsidR="00532AC5" w:rsidRPr="00F169BB" w:rsidRDefault="00532AC5" w:rsidP="005A2319">
            <w:pPr>
              <w:pStyle w:val="Sinespaciado"/>
              <w:spacing w:line="276" w:lineRule="auto"/>
              <w:jc w:val="both"/>
              <w:rPr>
                <w:rFonts w:ascii="Times New Roman" w:hAnsi="Times New Roman" w:cs="Times New Roman"/>
                <w:b w:val="0"/>
                <w:color w:val="auto"/>
                <w:sz w:val="18"/>
                <w:szCs w:val="18"/>
              </w:rPr>
            </w:pPr>
            <w:r w:rsidRPr="00F169BB">
              <w:rPr>
                <w:rFonts w:ascii="Times New Roman" w:hAnsi="Times New Roman" w:cs="Times New Roman"/>
                <w:color w:val="auto"/>
                <w:sz w:val="18"/>
                <w:szCs w:val="18"/>
              </w:rPr>
              <w:t>Formas:</w:t>
            </w:r>
            <w:r w:rsidRPr="00F169BB">
              <w:rPr>
                <w:rFonts w:ascii="Times New Roman" w:hAnsi="Times New Roman" w:cs="Times New Roman"/>
                <w:b w:val="0"/>
                <w:color w:val="auto"/>
                <w:sz w:val="18"/>
                <w:szCs w:val="18"/>
              </w:rPr>
              <w:t xml:space="preserve"> Curvas, irregulares</w:t>
            </w:r>
          </w:p>
        </w:tc>
        <w:tc>
          <w:tcPr>
            <w:tcW w:w="4246" w:type="dxa"/>
            <w:shd w:val="clear" w:color="auto" w:fill="FFFFFF" w:themeFill="background1"/>
          </w:tcPr>
          <w:p w:rsidR="00532AC5" w:rsidRPr="00F169BB" w:rsidRDefault="00532AC5" w:rsidP="005A2319">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El carnaval es fiesta, y sus formas irregulares, curvas hacen referencia al mismo.</w:t>
            </w:r>
          </w:p>
        </w:tc>
      </w:tr>
      <w:tr w:rsidR="00532AC5" w:rsidRPr="005A2319" w:rsidTr="00EF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6D5DEB" w:rsidRPr="00F169BB" w:rsidRDefault="006D5DEB" w:rsidP="005A2319">
            <w:pPr>
              <w:pStyle w:val="Sinespaciado"/>
              <w:spacing w:line="276" w:lineRule="auto"/>
              <w:jc w:val="both"/>
              <w:rPr>
                <w:rFonts w:ascii="Times New Roman" w:hAnsi="Times New Roman" w:cs="Times New Roman"/>
                <w:b w:val="0"/>
                <w:color w:val="auto"/>
                <w:sz w:val="18"/>
                <w:szCs w:val="18"/>
              </w:rPr>
            </w:pPr>
          </w:p>
          <w:p w:rsidR="00532AC5" w:rsidRPr="00F169BB" w:rsidRDefault="00532AC5" w:rsidP="005A2319">
            <w:pPr>
              <w:pStyle w:val="Sinespaciado"/>
              <w:spacing w:line="276" w:lineRule="auto"/>
              <w:jc w:val="both"/>
              <w:rPr>
                <w:rFonts w:ascii="Times New Roman" w:hAnsi="Times New Roman" w:cs="Times New Roman"/>
                <w:b w:val="0"/>
                <w:color w:val="auto"/>
                <w:sz w:val="18"/>
                <w:szCs w:val="18"/>
              </w:rPr>
            </w:pPr>
            <w:r w:rsidRPr="00F169BB">
              <w:rPr>
                <w:rFonts w:ascii="Times New Roman" w:hAnsi="Times New Roman" w:cs="Times New Roman"/>
                <w:color w:val="auto"/>
                <w:sz w:val="18"/>
                <w:szCs w:val="18"/>
              </w:rPr>
              <w:t xml:space="preserve">Texturas: </w:t>
            </w:r>
            <w:r w:rsidRPr="00F169BB">
              <w:rPr>
                <w:rFonts w:ascii="Times New Roman" w:hAnsi="Times New Roman" w:cs="Times New Roman"/>
                <w:b w:val="0"/>
                <w:color w:val="auto"/>
                <w:sz w:val="18"/>
                <w:szCs w:val="18"/>
              </w:rPr>
              <w:t>Visual</w:t>
            </w:r>
          </w:p>
        </w:tc>
        <w:tc>
          <w:tcPr>
            <w:tcW w:w="4246" w:type="dxa"/>
            <w:shd w:val="clear" w:color="auto" w:fill="FFFFFF" w:themeFill="background1"/>
          </w:tcPr>
          <w:p w:rsidR="00532AC5" w:rsidRPr="00F169BB" w:rsidRDefault="006D5DEB" w:rsidP="005A2319">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Todo lo que se observa tiene una textura, la aplicación de colores cálidos y fríos ya sea en degradados o en colores planos generan una textura visual.</w:t>
            </w:r>
          </w:p>
        </w:tc>
      </w:tr>
      <w:tr w:rsidR="006D5DEB" w:rsidRPr="005A2319" w:rsidTr="00EF3E1C">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6D5DEB" w:rsidRPr="00F169BB" w:rsidRDefault="006D5DEB" w:rsidP="005A2319">
            <w:pPr>
              <w:pStyle w:val="Sinespaciado"/>
              <w:spacing w:line="276" w:lineRule="auto"/>
              <w:jc w:val="both"/>
              <w:rPr>
                <w:rFonts w:ascii="Times New Roman" w:hAnsi="Times New Roman" w:cs="Times New Roman"/>
                <w:b w:val="0"/>
                <w:color w:val="auto"/>
                <w:sz w:val="18"/>
                <w:szCs w:val="18"/>
              </w:rPr>
            </w:pPr>
          </w:p>
          <w:p w:rsidR="006D5DEB" w:rsidRPr="00F169BB" w:rsidRDefault="006D5DEB" w:rsidP="005A2319">
            <w:pPr>
              <w:pStyle w:val="Sinespaciado"/>
              <w:spacing w:line="276" w:lineRule="auto"/>
              <w:jc w:val="both"/>
              <w:rPr>
                <w:rFonts w:ascii="Times New Roman" w:hAnsi="Times New Roman" w:cs="Times New Roman"/>
                <w:color w:val="auto"/>
                <w:sz w:val="18"/>
                <w:szCs w:val="18"/>
              </w:rPr>
            </w:pPr>
            <w:r w:rsidRPr="00F169BB">
              <w:rPr>
                <w:rFonts w:ascii="Times New Roman" w:hAnsi="Times New Roman" w:cs="Times New Roman"/>
                <w:color w:val="auto"/>
                <w:sz w:val="18"/>
                <w:szCs w:val="18"/>
              </w:rPr>
              <w:t>Composición:</w:t>
            </w:r>
            <w:r w:rsidRPr="00F169BB">
              <w:rPr>
                <w:rFonts w:ascii="Times New Roman" w:hAnsi="Times New Roman" w:cs="Times New Roman"/>
                <w:b w:val="0"/>
                <w:color w:val="auto"/>
                <w:sz w:val="18"/>
                <w:szCs w:val="18"/>
              </w:rPr>
              <w:t xml:space="preserve"> Asimétrico </w:t>
            </w:r>
          </w:p>
          <w:p w:rsidR="006D5DEB" w:rsidRPr="00F169BB" w:rsidRDefault="006D5DEB" w:rsidP="005A2319">
            <w:pPr>
              <w:pStyle w:val="Sinespaciado"/>
              <w:spacing w:line="276" w:lineRule="auto"/>
              <w:jc w:val="both"/>
              <w:rPr>
                <w:rFonts w:ascii="Times New Roman" w:hAnsi="Times New Roman" w:cs="Times New Roman"/>
                <w:color w:val="auto"/>
                <w:sz w:val="18"/>
                <w:szCs w:val="18"/>
              </w:rPr>
            </w:pPr>
          </w:p>
        </w:tc>
        <w:tc>
          <w:tcPr>
            <w:tcW w:w="4246" w:type="dxa"/>
            <w:shd w:val="clear" w:color="auto" w:fill="FFFFFF" w:themeFill="background1"/>
          </w:tcPr>
          <w:p w:rsidR="006D5DEB" w:rsidRPr="00F169BB" w:rsidRDefault="006D5DEB" w:rsidP="005A2319">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 xml:space="preserve">La ubicación de los elementos gráficos de forma asimétrica genera denotativamente alegría, fiesta y baile. </w:t>
            </w:r>
          </w:p>
        </w:tc>
      </w:tr>
      <w:tr w:rsidR="006D5DEB" w:rsidRPr="005A2319" w:rsidTr="00EF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6D5DEB" w:rsidRPr="00F169BB" w:rsidRDefault="006D5DEB" w:rsidP="005A2319">
            <w:pPr>
              <w:pStyle w:val="Sinespaciado"/>
              <w:spacing w:line="276" w:lineRule="auto"/>
              <w:jc w:val="both"/>
              <w:rPr>
                <w:rFonts w:ascii="Times New Roman" w:hAnsi="Times New Roman" w:cs="Times New Roman"/>
                <w:b w:val="0"/>
                <w:color w:val="auto"/>
                <w:sz w:val="18"/>
                <w:szCs w:val="18"/>
              </w:rPr>
            </w:pPr>
          </w:p>
          <w:p w:rsidR="006D5DEB" w:rsidRPr="00F169BB" w:rsidRDefault="006D5DEB" w:rsidP="005A2319">
            <w:pPr>
              <w:pStyle w:val="Sinespaciado"/>
              <w:spacing w:line="276" w:lineRule="auto"/>
              <w:jc w:val="both"/>
              <w:rPr>
                <w:rFonts w:ascii="Times New Roman" w:hAnsi="Times New Roman" w:cs="Times New Roman"/>
                <w:b w:val="0"/>
                <w:color w:val="auto"/>
                <w:sz w:val="18"/>
                <w:szCs w:val="18"/>
              </w:rPr>
            </w:pPr>
          </w:p>
          <w:p w:rsidR="00D8272A" w:rsidRPr="00F169BB" w:rsidRDefault="006D5DEB" w:rsidP="00D8272A">
            <w:pPr>
              <w:spacing w:line="276" w:lineRule="auto"/>
              <w:rPr>
                <w:rFonts w:eastAsia="Calibri" w:cs="Times New Roman"/>
                <w:b w:val="0"/>
                <w:color w:val="auto"/>
                <w:sz w:val="18"/>
                <w:szCs w:val="18"/>
                <w:lang w:eastAsia="es-ES"/>
              </w:rPr>
            </w:pPr>
            <w:r w:rsidRPr="00F169BB">
              <w:rPr>
                <w:rFonts w:cs="Times New Roman"/>
                <w:color w:val="auto"/>
                <w:sz w:val="18"/>
                <w:szCs w:val="18"/>
              </w:rPr>
              <w:t>Imágenes Asociadas:</w:t>
            </w:r>
            <w:r w:rsidRPr="00F169BB">
              <w:rPr>
                <w:rFonts w:cs="Times New Roman"/>
                <w:b w:val="0"/>
                <w:color w:val="auto"/>
                <w:sz w:val="18"/>
                <w:szCs w:val="18"/>
              </w:rPr>
              <w:t xml:space="preserve"> Alegría</w:t>
            </w:r>
            <w:r w:rsidR="00D8272A" w:rsidRPr="00F169BB">
              <w:rPr>
                <w:rFonts w:eastAsia="Calibri" w:cs="Times New Roman"/>
                <w:b w:val="0"/>
                <w:color w:val="auto"/>
                <w:sz w:val="18"/>
                <w:szCs w:val="18"/>
                <w:lang w:eastAsia="es-ES"/>
              </w:rPr>
              <w:t xml:space="preserve"> </w:t>
            </w:r>
          </w:p>
          <w:p w:rsidR="006D5DEB" w:rsidRPr="00F169BB" w:rsidRDefault="006D5DEB" w:rsidP="00D8272A">
            <w:pPr>
              <w:pStyle w:val="Sinespaciado"/>
              <w:spacing w:line="276" w:lineRule="auto"/>
              <w:jc w:val="both"/>
              <w:rPr>
                <w:rFonts w:ascii="Times New Roman" w:hAnsi="Times New Roman" w:cs="Times New Roman"/>
                <w:b w:val="0"/>
                <w:color w:val="auto"/>
                <w:sz w:val="18"/>
                <w:szCs w:val="18"/>
              </w:rPr>
            </w:pPr>
          </w:p>
        </w:tc>
        <w:tc>
          <w:tcPr>
            <w:tcW w:w="4246" w:type="dxa"/>
            <w:shd w:val="clear" w:color="auto" w:fill="FFFFFF" w:themeFill="background1"/>
          </w:tcPr>
          <w:p w:rsidR="006D5DEB" w:rsidRPr="00F169BB" w:rsidRDefault="006D5DEB" w:rsidP="005A2319">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F169BB">
              <w:rPr>
                <w:rFonts w:ascii="Times New Roman" w:hAnsi="Times New Roman" w:cs="Times New Roman"/>
                <w:noProof/>
                <w:sz w:val="18"/>
                <w:szCs w:val="18"/>
                <w:lang w:val="es-ES" w:eastAsia="es-ES"/>
              </w:rPr>
              <w:drawing>
                <wp:inline distT="0" distB="0" distL="0" distR="0" wp14:anchorId="2A05C9A9" wp14:editId="3B16184F">
                  <wp:extent cx="1619250" cy="979527"/>
                  <wp:effectExtent l="0" t="0" r="0" b="0"/>
                  <wp:docPr id="31" name="Imagen 31" descr="http://www.larepublica.ec/wp-content/uploads/2012/02/carnaval-de-san-b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larepublica.ec/wp-content/uploads/2012/02/carnaval-de-san-blas.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34199" cy="988570"/>
                          </a:xfrm>
                          <a:prstGeom prst="rect">
                            <a:avLst/>
                          </a:prstGeom>
                          <a:noFill/>
                          <a:ln>
                            <a:noFill/>
                          </a:ln>
                        </pic:spPr>
                      </pic:pic>
                    </a:graphicData>
                  </a:graphic>
                </wp:inline>
              </w:drawing>
            </w:r>
          </w:p>
          <w:p w:rsidR="00DB1871" w:rsidRPr="00F169BB" w:rsidRDefault="00DB1871" w:rsidP="00DB1871">
            <w:pPr>
              <w:spacing w:line="276" w:lineRule="auto"/>
              <w:cnfStyle w:val="000000100000" w:firstRow="0" w:lastRow="0" w:firstColumn="0" w:lastColumn="0" w:oddVBand="0" w:evenVBand="0" w:oddHBand="1" w:evenHBand="0" w:firstRowFirstColumn="0" w:firstRowLastColumn="0" w:lastRowFirstColumn="0" w:lastRowLastColumn="0"/>
              <w:rPr>
                <w:rFonts w:eastAsia="Calibri" w:cs="Times New Roman"/>
                <w:b/>
                <w:color w:val="auto"/>
                <w:sz w:val="18"/>
                <w:szCs w:val="18"/>
                <w:lang w:eastAsia="es-ES"/>
              </w:rPr>
            </w:pPr>
            <w:r w:rsidRPr="00F169BB">
              <w:rPr>
                <w:rFonts w:eastAsia="Calibri" w:cs="Times New Roman"/>
                <w:b/>
                <w:color w:val="auto"/>
                <w:sz w:val="18"/>
                <w:szCs w:val="18"/>
                <w:lang w:eastAsia="es-ES"/>
              </w:rPr>
              <w:t xml:space="preserve">               </w:t>
            </w:r>
            <w:r w:rsidR="00F169BB">
              <w:rPr>
                <w:rFonts w:eastAsia="Calibri" w:cs="Times New Roman"/>
                <w:b/>
                <w:color w:val="auto"/>
                <w:sz w:val="18"/>
                <w:szCs w:val="18"/>
                <w:lang w:eastAsia="es-ES"/>
              </w:rPr>
              <w:t xml:space="preserve"> </w:t>
            </w:r>
            <w:r w:rsidR="002E33B2" w:rsidRPr="00F169BB">
              <w:rPr>
                <w:rFonts w:eastAsia="Calibri" w:cs="Times New Roman"/>
                <w:b/>
                <w:color w:val="auto"/>
                <w:sz w:val="18"/>
                <w:szCs w:val="18"/>
                <w:lang w:eastAsia="es-ES"/>
              </w:rPr>
              <w:t xml:space="preserve">Figura </w:t>
            </w:r>
            <w:r w:rsidRPr="00F169BB">
              <w:rPr>
                <w:rFonts w:eastAsia="Calibri" w:cs="Times New Roman"/>
                <w:color w:val="auto"/>
                <w:sz w:val="18"/>
                <w:szCs w:val="18"/>
                <w:lang w:eastAsia="es-ES"/>
              </w:rPr>
              <w:t>11-3  “Carnaval ”</w:t>
            </w:r>
          </w:p>
          <w:p w:rsidR="00DB1871" w:rsidRPr="00F169BB" w:rsidRDefault="00F169BB" w:rsidP="00DB1871">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Pr>
                <w:rFonts w:ascii="Times New Roman" w:eastAsia="Calibri" w:hAnsi="Times New Roman" w:cs="Times New Roman"/>
                <w:b/>
                <w:color w:val="auto"/>
                <w:sz w:val="18"/>
                <w:szCs w:val="18"/>
                <w:lang w:eastAsia="es-ES"/>
              </w:rPr>
              <w:t xml:space="preserve">       </w:t>
            </w:r>
            <w:r w:rsidR="00C968B6" w:rsidRPr="00F169BB">
              <w:rPr>
                <w:rFonts w:ascii="Times New Roman" w:eastAsia="Calibri" w:hAnsi="Times New Roman" w:cs="Times New Roman"/>
                <w:b/>
                <w:color w:val="auto"/>
                <w:sz w:val="18"/>
                <w:szCs w:val="18"/>
                <w:lang w:eastAsia="es-ES"/>
              </w:rPr>
              <w:t xml:space="preserve"> </w:t>
            </w:r>
            <w:r w:rsidR="00DB1871" w:rsidRPr="00F169BB">
              <w:rPr>
                <w:rFonts w:ascii="Times New Roman" w:eastAsia="Calibri" w:hAnsi="Times New Roman" w:cs="Times New Roman"/>
                <w:b/>
                <w:color w:val="auto"/>
                <w:sz w:val="18"/>
                <w:szCs w:val="18"/>
                <w:lang w:eastAsia="es-ES"/>
              </w:rPr>
              <w:t xml:space="preserve">Fuente: </w:t>
            </w:r>
            <w:r w:rsidR="00DB1871" w:rsidRPr="00F169BB">
              <w:rPr>
                <w:rFonts w:ascii="Times New Roman" w:eastAsia="Calibri" w:hAnsi="Times New Roman" w:cs="Times New Roman"/>
                <w:color w:val="auto"/>
                <w:sz w:val="18"/>
                <w:szCs w:val="18"/>
                <w:lang w:eastAsia="es-ES"/>
              </w:rPr>
              <w:t>http://ecucarnaval.blogspot.com</w:t>
            </w:r>
          </w:p>
          <w:p w:rsidR="006D5DEB" w:rsidRPr="00F169BB" w:rsidRDefault="006D5DEB" w:rsidP="005A2319">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p>
        </w:tc>
      </w:tr>
    </w:tbl>
    <w:p w:rsidR="00DB1871" w:rsidRPr="00FA4FE0" w:rsidRDefault="00DB1871" w:rsidP="00DB1871">
      <w:pPr>
        <w:rPr>
          <w:rFonts w:eastAsia="Calibri" w:cs="Times New Roman"/>
          <w:b/>
          <w:sz w:val="16"/>
          <w:szCs w:val="16"/>
          <w:lang w:eastAsia="es-ES"/>
        </w:rPr>
      </w:pPr>
      <w:r w:rsidRPr="00FA4FE0">
        <w:rPr>
          <w:rFonts w:eastAsia="Calibri" w:cs="Times New Roman"/>
          <w:b/>
          <w:sz w:val="16"/>
          <w:szCs w:val="16"/>
          <w:lang w:eastAsia="es-ES"/>
        </w:rPr>
        <w:t xml:space="preserve">Realizado por: </w:t>
      </w:r>
      <w:r w:rsidRPr="00FA4FE0">
        <w:rPr>
          <w:rFonts w:eastAsia="Calibri" w:cs="Times New Roman"/>
          <w:sz w:val="16"/>
          <w:szCs w:val="16"/>
          <w:lang w:eastAsia="es-ES"/>
        </w:rPr>
        <w:t>Irlanda Moreno y Mariela Tierra 2015</w:t>
      </w:r>
    </w:p>
    <w:p w:rsidR="00D8272A" w:rsidRPr="00D8272A" w:rsidRDefault="00D8272A" w:rsidP="002B6259">
      <w:pPr>
        <w:rPr>
          <w:rFonts w:eastAsia="Calibri" w:cs="Times New Roman"/>
          <w:b/>
          <w:sz w:val="18"/>
          <w:szCs w:val="18"/>
          <w:lang w:eastAsia="es-ES"/>
        </w:rPr>
      </w:pPr>
    </w:p>
    <w:p w:rsidR="00DD6DEB" w:rsidRPr="00D8272A" w:rsidRDefault="00D8272A" w:rsidP="005A2319">
      <w:pPr>
        <w:pStyle w:val="Sinespaciado"/>
        <w:spacing w:line="276" w:lineRule="auto"/>
        <w:rPr>
          <w:rFonts w:ascii="Times New Roman" w:hAnsi="Times New Roman" w:cs="Times New Roman"/>
        </w:rPr>
      </w:pPr>
      <w:r>
        <w:rPr>
          <w:rFonts w:ascii="Times New Roman" w:eastAsia="Calibri" w:hAnsi="Times New Roman" w:cs="Times New Roman"/>
          <w:b/>
          <w:lang w:eastAsia="es-ES"/>
        </w:rPr>
        <w:t>Tabla 24</w:t>
      </w:r>
      <w:r w:rsidR="00DB1871">
        <w:rPr>
          <w:rFonts w:ascii="Times New Roman" w:eastAsia="Calibri" w:hAnsi="Times New Roman" w:cs="Times New Roman"/>
          <w:b/>
          <w:lang w:eastAsia="es-ES"/>
        </w:rPr>
        <w:t>-</w:t>
      </w:r>
      <w:r w:rsidR="00DD6DEB" w:rsidRPr="00D8272A">
        <w:rPr>
          <w:rFonts w:ascii="Times New Roman" w:eastAsia="Calibri" w:hAnsi="Times New Roman" w:cs="Times New Roman"/>
          <w:b/>
          <w:lang w:eastAsia="es-ES"/>
        </w:rPr>
        <w:t xml:space="preserve"> </w:t>
      </w:r>
      <w:r>
        <w:rPr>
          <w:rFonts w:ascii="Times New Roman" w:eastAsia="Calibri" w:hAnsi="Times New Roman" w:cs="Times New Roman"/>
          <w:b/>
          <w:lang w:eastAsia="es-ES"/>
        </w:rPr>
        <w:t>3</w:t>
      </w:r>
      <w:r w:rsidR="00DB1871">
        <w:rPr>
          <w:rFonts w:ascii="Times New Roman" w:eastAsia="Calibri" w:hAnsi="Times New Roman" w:cs="Times New Roman"/>
          <w:b/>
          <w:lang w:eastAsia="es-ES"/>
        </w:rPr>
        <w:t>.</w:t>
      </w:r>
      <w:r w:rsidR="00DD6DEB" w:rsidRPr="00D8272A">
        <w:rPr>
          <w:rFonts w:ascii="Times New Roman" w:eastAsia="Calibri" w:hAnsi="Times New Roman" w:cs="Times New Roman"/>
          <w:b/>
          <w:lang w:eastAsia="es-ES"/>
        </w:rPr>
        <w:t xml:space="preserve">  </w:t>
      </w:r>
      <w:r w:rsidR="00DD6DEB" w:rsidRPr="00D8272A">
        <w:rPr>
          <w:rFonts w:ascii="Times New Roman" w:eastAsia="Calibri" w:hAnsi="Times New Roman" w:cs="Times New Roman"/>
          <w:lang w:eastAsia="es-ES"/>
        </w:rPr>
        <w:t>“Interpretación Gráfica Pasillo Riobambeño”</w:t>
      </w:r>
    </w:p>
    <w:tbl>
      <w:tblPr>
        <w:tblStyle w:val="Tabladecuadrcula6concolores-nfasis61"/>
        <w:tblW w:w="0" w:type="auto"/>
        <w:tblLayout w:type="fixed"/>
        <w:tblLook w:val="04A0" w:firstRow="1" w:lastRow="0" w:firstColumn="1" w:lastColumn="0" w:noHBand="0" w:noVBand="1"/>
      </w:tblPr>
      <w:tblGrid>
        <w:gridCol w:w="4248"/>
        <w:gridCol w:w="4246"/>
      </w:tblGrid>
      <w:tr w:rsidR="00491979" w:rsidRPr="005A2319" w:rsidTr="00EF3E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491979" w:rsidRPr="00F169BB" w:rsidRDefault="00491979" w:rsidP="00EF3E1C">
            <w:pPr>
              <w:pStyle w:val="Sinespaciado"/>
              <w:spacing w:line="276" w:lineRule="auto"/>
              <w:jc w:val="both"/>
              <w:rPr>
                <w:rFonts w:ascii="Times New Roman" w:hAnsi="Times New Roman" w:cs="Times New Roman"/>
                <w:color w:val="auto"/>
                <w:sz w:val="18"/>
                <w:szCs w:val="18"/>
              </w:rPr>
            </w:pPr>
          </w:p>
          <w:p w:rsidR="00491979" w:rsidRPr="00F169BB" w:rsidRDefault="00491979" w:rsidP="00EF3E1C">
            <w:pPr>
              <w:pStyle w:val="Sinespaciado"/>
              <w:spacing w:line="276" w:lineRule="auto"/>
              <w:jc w:val="both"/>
              <w:rPr>
                <w:rFonts w:ascii="Times New Roman" w:hAnsi="Times New Roman" w:cs="Times New Roman"/>
                <w:color w:val="auto"/>
                <w:sz w:val="18"/>
                <w:szCs w:val="18"/>
              </w:rPr>
            </w:pPr>
            <w:r w:rsidRPr="00F169BB">
              <w:rPr>
                <w:rFonts w:ascii="Times New Roman" w:hAnsi="Times New Roman" w:cs="Times New Roman"/>
                <w:color w:val="auto"/>
                <w:sz w:val="18"/>
                <w:szCs w:val="18"/>
              </w:rPr>
              <w:t xml:space="preserve">Colores: </w:t>
            </w:r>
            <w:r w:rsidRPr="00F169BB">
              <w:rPr>
                <w:rFonts w:ascii="Times New Roman" w:hAnsi="Times New Roman" w:cs="Times New Roman"/>
                <w:b w:val="0"/>
                <w:color w:val="auto"/>
                <w:sz w:val="18"/>
                <w:szCs w:val="18"/>
              </w:rPr>
              <w:t>Rojo, blanco y café</w:t>
            </w:r>
          </w:p>
        </w:tc>
        <w:tc>
          <w:tcPr>
            <w:tcW w:w="4246" w:type="dxa"/>
            <w:shd w:val="clear" w:color="auto" w:fill="FFFFFF" w:themeFill="background1"/>
          </w:tcPr>
          <w:p w:rsidR="00491979" w:rsidRPr="00F169BB" w:rsidRDefault="00491979" w:rsidP="00EF3E1C">
            <w:pPr>
              <w:pStyle w:val="Sinespaciado"/>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8"/>
                <w:szCs w:val="18"/>
              </w:rPr>
            </w:pPr>
            <w:r w:rsidRPr="00F169BB">
              <w:rPr>
                <w:rFonts w:ascii="Times New Roman" w:hAnsi="Times New Roman" w:cs="Times New Roman"/>
                <w:b w:val="0"/>
                <w:color w:val="auto"/>
                <w:sz w:val="18"/>
                <w:szCs w:val="18"/>
              </w:rPr>
              <w:t xml:space="preserve">El color rojo muestra el sentimiento del amor, el blanco la pureza del sentimiento, el café es un color realista es el color del secreto amor. </w:t>
            </w:r>
          </w:p>
        </w:tc>
      </w:tr>
      <w:tr w:rsidR="00491979" w:rsidRPr="005A2319" w:rsidTr="00EF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491979" w:rsidRPr="00F169BB" w:rsidRDefault="00491979" w:rsidP="00EF3E1C">
            <w:pPr>
              <w:pStyle w:val="Sinespaciado"/>
              <w:spacing w:line="276" w:lineRule="auto"/>
              <w:jc w:val="both"/>
              <w:rPr>
                <w:rFonts w:ascii="Times New Roman" w:hAnsi="Times New Roman" w:cs="Times New Roman"/>
                <w:color w:val="auto"/>
                <w:sz w:val="18"/>
                <w:szCs w:val="18"/>
              </w:rPr>
            </w:pPr>
            <w:r w:rsidRPr="00F169BB">
              <w:rPr>
                <w:rFonts w:ascii="Times New Roman" w:hAnsi="Times New Roman" w:cs="Times New Roman"/>
                <w:color w:val="auto"/>
                <w:sz w:val="18"/>
                <w:szCs w:val="18"/>
              </w:rPr>
              <w:t>Tipografías:</w:t>
            </w:r>
            <w:r w:rsidRPr="00F169BB">
              <w:rPr>
                <w:rFonts w:ascii="Times New Roman" w:hAnsi="Times New Roman" w:cs="Times New Roman"/>
                <w:b w:val="0"/>
                <w:color w:val="auto"/>
                <w:sz w:val="18"/>
                <w:szCs w:val="18"/>
              </w:rPr>
              <w:t xml:space="preserve"> Caligráfica</w:t>
            </w:r>
          </w:p>
        </w:tc>
        <w:tc>
          <w:tcPr>
            <w:tcW w:w="4246" w:type="dxa"/>
            <w:shd w:val="clear" w:color="auto" w:fill="FFFFFF" w:themeFill="background1"/>
          </w:tcPr>
          <w:p w:rsidR="00491979" w:rsidRPr="00F169BB" w:rsidRDefault="00491979" w:rsidP="00EF3E1C">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Expresa sentimiento en este caso  el amor y nostalgia.</w:t>
            </w:r>
          </w:p>
        </w:tc>
      </w:tr>
      <w:tr w:rsidR="00491979" w:rsidRPr="005A2319" w:rsidTr="00EF3E1C">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491979" w:rsidRPr="00F169BB" w:rsidRDefault="00491979" w:rsidP="00EF3E1C">
            <w:pPr>
              <w:pStyle w:val="Sinespaciado"/>
              <w:spacing w:line="276" w:lineRule="auto"/>
              <w:jc w:val="both"/>
              <w:rPr>
                <w:rFonts w:ascii="Times New Roman" w:hAnsi="Times New Roman" w:cs="Times New Roman"/>
                <w:b w:val="0"/>
                <w:color w:val="auto"/>
                <w:sz w:val="18"/>
                <w:szCs w:val="18"/>
              </w:rPr>
            </w:pPr>
            <w:r w:rsidRPr="00F169BB">
              <w:rPr>
                <w:rFonts w:ascii="Times New Roman" w:hAnsi="Times New Roman" w:cs="Times New Roman"/>
                <w:color w:val="auto"/>
                <w:sz w:val="18"/>
                <w:szCs w:val="18"/>
              </w:rPr>
              <w:t>Formas:</w:t>
            </w:r>
            <w:r w:rsidRPr="00F169BB">
              <w:rPr>
                <w:rFonts w:ascii="Times New Roman" w:hAnsi="Times New Roman" w:cs="Times New Roman"/>
                <w:b w:val="0"/>
                <w:color w:val="auto"/>
                <w:sz w:val="18"/>
                <w:szCs w:val="18"/>
              </w:rPr>
              <w:t xml:space="preserve"> Curvas.</w:t>
            </w:r>
          </w:p>
        </w:tc>
        <w:tc>
          <w:tcPr>
            <w:tcW w:w="4246" w:type="dxa"/>
            <w:shd w:val="clear" w:color="auto" w:fill="FFFFFF" w:themeFill="background1"/>
          </w:tcPr>
          <w:p w:rsidR="00491979" w:rsidRPr="00F169BB" w:rsidRDefault="00491979" w:rsidP="00EF3E1C">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Es un movimiento lento, connota elegancia y en su baile en pareja.</w:t>
            </w:r>
          </w:p>
        </w:tc>
      </w:tr>
      <w:tr w:rsidR="00491979" w:rsidRPr="005A2319" w:rsidTr="00EF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491979" w:rsidRPr="00F169BB" w:rsidRDefault="00491979" w:rsidP="00EF3E1C">
            <w:pPr>
              <w:pStyle w:val="Sinespaciado"/>
              <w:spacing w:line="276" w:lineRule="auto"/>
              <w:jc w:val="both"/>
              <w:rPr>
                <w:rFonts w:ascii="Times New Roman" w:hAnsi="Times New Roman" w:cs="Times New Roman"/>
                <w:b w:val="0"/>
                <w:color w:val="auto"/>
                <w:sz w:val="18"/>
                <w:szCs w:val="18"/>
              </w:rPr>
            </w:pPr>
            <w:r w:rsidRPr="00F169BB">
              <w:rPr>
                <w:rFonts w:ascii="Times New Roman" w:hAnsi="Times New Roman" w:cs="Times New Roman"/>
                <w:color w:val="auto"/>
                <w:sz w:val="18"/>
                <w:szCs w:val="18"/>
              </w:rPr>
              <w:t>Texturas:</w:t>
            </w:r>
            <w:r w:rsidRPr="00F169BB">
              <w:rPr>
                <w:rFonts w:ascii="Times New Roman" w:hAnsi="Times New Roman" w:cs="Times New Roman"/>
                <w:b w:val="0"/>
                <w:color w:val="auto"/>
                <w:sz w:val="18"/>
                <w:szCs w:val="18"/>
              </w:rPr>
              <w:t xml:space="preserve"> Visual</w:t>
            </w:r>
          </w:p>
        </w:tc>
        <w:tc>
          <w:tcPr>
            <w:tcW w:w="4246" w:type="dxa"/>
            <w:shd w:val="clear" w:color="auto" w:fill="FFFFFF" w:themeFill="background1"/>
          </w:tcPr>
          <w:p w:rsidR="00491979" w:rsidRPr="00F169BB" w:rsidRDefault="004A7887" w:rsidP="00EF3E1C">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rPr>
              <w:t xml:space="preserve">Su aplicación de gamas cromáticas </w:t>
            </w:r>
            <w:r w:rsidR="00CB3CD2" w:rsidRPr="00F169BB">
              <w:rPr>
                <w:rFonts w:ascii="Times New Roman" w:hAnsi="Times New Roman" w:cs="Times New Roman"/>
                <w:color w:val="auto"/>
                <w:sz w:val="18"/>
                <w:szCs w:val="18"/>
              </w:rPr>
              <w:t>genera</w:t>
            </w:r>
            <w:r w:rsidRPr="00F169BB">
              <w:rPr>
                <w:rFonts w:ascii="Times New Roman" w:hAnsi="Times New Roman" w:cs="Times New Roman"/>
                <w:color w:val="auto"/>
                <w:sz w:val="18"/>
                <w:szCs w:val="18"/>
              </w:rPr>
              <w:t xml:space="preserve"> texturas visuales</w:t>
            </w:r>
            <w:r w:rsidR="0069779F" w:rsidRPr="00F169BB">
              <w:rPr>
                <w:rFonts w:ascii="Times New Roman" w:hAnsi="Times New Roman" w:cs="Times New Roman"/>
                <w:color w:val="auto"/>
                <w:sz w:val="18"/>
                <w:szCs w:val="18"/>
              </w:rPr>
              <w:t xml:space="preserve"> casi reales</w:t>
            </w:r>
            <w:r w:rsidRPr="00F169BB">
              <w:rPr>
                <w:rFonts w:ascii="Times New Roman" w:hAnsi="Times New Roman" w:cs="Times New Roman"/>
                <w:color w:val="auto"/>
                <w:sz w:val="18"/>
                <w:szCs w:val="18"/>
              </w:rPr>
              <w:t>.</w:t>
            </w:r>
          </w:p>
        </w:tc>
      </w:tr>
      <w:tr w:rsidR="00491979" w:rsidRPr="005A2319" w:rsidTr="00EF3E1C">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491979" w:rsidRPr="00F169BB" w:rsidRDefault="00491979" w:rsidP="00EF3E1C">
            <w:pPr>
              <w:pStyle w:val="Sinespaciado"/>
              <w:spacing w:line="276" w:lineRule="auto"/>
              <w:jc w:val="both"/>
              <w:rPr>
                <w:rFonts w:ascii="Times New Roman" w:hAnsi="Times New Roman" w:cs="Times New Roman"/>
                <w:color w:val="auto"/>
                <w:sz w:val="18"/>
                <w:szCs w:val="18"/>
              </w:rPr>
            </w:pPr>
            <w:r w:rsidRPr="00F169BB">
              <w:rPr>
                <w:rFonts w:ascii="Times New Roman" w:hAnsi="Times New Roman" w:cs="Times New Roman"/>
                <w:color w:val="auto"/>
                <w:sz w:val="18"/>
                <w:szCs w:val="18"/>
              </w:rPr>
              <w:t>Composición:</w:t>
            </w:r>
            <w:r w:rsidRPr="00F169BB">
              <w:rPr>
                <w:rFonts w:ascii="Times New Roman" w:hAnsi="Times New Roman" w:cs="Times New Roman"/>
                <w:b w:val="0"/>
                <w:color w:val="auto"/>
                <w:sz w:val="18"/>
                <w:szCs w:val="18"/>
              </w:rPr>
              <w:t xml:space="preserve"> </w:t>
            </w:r>
            <w:r w:rsidR="000C6C9B" w:rsidRPr="00F169BB">
              <w:rPr>
                <w:rFonts w:ascii="Times New Roman" w:hAnsi="Times New Roman" w:cs="Times New Roman"/>
                <w:b w:val="0"/>
                <w:color w:val="auto"/>
                <w:sz w:val="18"/>
                <w:szCs w:val="18"/>
              </w:rPr>
              <w:t xml:space="preserve">Dirección </w:t>
            </w:r>
          </w:p>
        </w:tc>
        <w:tc>
          <w:tcPr>
            <w:tcW w:w="4246" w:type="dxa"/>
            <w:shd w:val="clear" w:color="auto" w:fill="FFFFFF" w:themeFill="background1"/>
          </w:tcPr>
          <w:p w:rsidR="00491979" w:rsidRPr="00F169BB" w:rsidRDefault="000C6C9B" w:rsidP="00EF3E1C">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F169BB">
              <w:rPr>
                <w:rFonts w:ascii="Times New Roman" w:hAnsi="Times New Roman" w:cs="Times New Roman"/>
                <w:color w:val="auto"/>
                <w:sz w:val="18"/>
                <w:szCs w:val="18"/>
                <w:shd w:val="clear" w:color="auto" w:fill="FFFFFF"/>
              </w:rPr>
              <w:t>Es una forma, continua siendo imaginaria puede ser horizontal, vertical o inclinada en diferentes grados.</w:t>
            </w:r>
          </w:p>
        </w:tc>
      </w:tr>
      <w:tr w:rsidR="00491979" w:rsidRPr="005A2319" w:rsidTr="00600E1E">
        <w:trPr>
          <w:cnfStyle w:val="000000100000" w:firstRow="0" w:lastRow="0" w:firstColumn="0" w:lastColumn="0" w:oddVBand="0" w:evenVBand="0" w:oddHBand="1" w:evenHBand="0" w:firstRowFirstColumn="0" w:firstRowLastColumn="0" w:lastRowFirstColumn="0" w:lastRowLastColumn="0"/>
          <w:trHeight w:val="2216"/>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F16F53" w:rsidRPr="00F169BB" w:rsidRDefault="00F16F53" w:rsidP="00EF3E1C">
            <w:pPr>
              <w:pStyle w:val="Sinespaciado"/>
              <w:spacing w:line="276" w:lineRule="auto"/>
              <w:jc w:val="both"/>
              <w:rPr>
                <w:rFonts w:ascii="Times New Roman" w:hAnsi="Times New Roman" w:cs="Times New Roman"/>
                <w:b w:val="0"/>
                <w:color w:val="auto"/>
                <w:sz w:val="18"/>
                <w:szCs w:val="18"/>
              </w:rPr>
            </w:pPr>
          </w:p>
          <w:p w:rsidR="00EF3E1C" w:rsidRPr="00F169BB" w:rsidRDefault="00EF3E1C" w:rsidP="00EF3E1C">
            <w:pPr>
              <w:pStyle w:val="Sinespaciado"/>
              <w:spacing w:line="276" w:lineRule="auto"/>
              <w:jc w:val="both"/>
              <w:rPr>
                <w:rFonts w:ascii="Times New Roman" w:hAnsi="Times New Roman" w:cs="Times New Roman"/>
                <w:b w:val="0"/>
                <w:color w:val="auto"/>
                <w:sz w:val="18"/>
                <w:szCs w:val="18"/>
              </w:rPr>
            </w:pPr>
          </w:p>
          <w:p w:rsidR="00491979" w:rsidRPr="00F169BB" w:rsidRDefault="00491979" w:rsidP="00DC6C0E">
            <w:pPr>
              <w:pStyle w:val="Sinespaciado"/>
              <w:spacing w:line="276" w:lineRule="auto"/>
              <w:jc w:val="both"/>
              <w:rPr>
                <w:rFonts w:ascii="Times New Roman" w:hAnsi="Times New Roman" w:cs="Times New Roman"/>
                <w:b w:val="0"/>
                <w:color w:val="auto"/>
                <w:sz w:val="18"/>
                <w:szCs w:val="18"/>
              </w:rPr>
            </w:pPr>
            <w:r w:rsidRPr="00F169BB">
              <w:rPr>
                <w:rFonts w:ascii="Times New Roman" w:hAnsi="Times New Roman" w:cs="Times New Roman"/>
                <w:color w:val="auto"/>
                <w:sz w:val="18"/>
                <w:szCs w:val="18"/>
              </w:rPr>
              <w:t>Imágenes Asociadas:</w:t>
            </w:r>
            <w:r w:rsidRPr="00F169BB">
              <w:rPr>
                <w:rFonts w:ascii="Times New Roman" w:hAnsi="Times New Roman" w:cs="Times New Roman"/>
                <w:b w:val="0"/>
                <w:color w:val="auto"/>
                <w:sz w:val="18"/>
                <w:szCs w:val="18"/>
              </w:rPr>
              <w:t xml:space="preserve"> </w:t>
            </w:r>
            <w:r w:rsidR="00DC6C0E" w:rsidRPr="00F169BB">
              <w:rPr>
                <w:rFonts w:ascii="Times New Roman" w:hAnsi="Times New Roman" w:cs="Times New Roman"/>
                <w:b w:val="0"/>
                <w:color w:val="auto"/>
                <w:sz w:val="18"/>
                <w:szCs w:val="18"/>
              </w:rPr>
              <w:t xml:space="preserve">Músico </w:t>
            </w:r>
          </w:p>
          <w:p w:rsidR="00D8272A" w:rsidRPr="00F169BB" w:rsidRDefault="00D8272A" w:rsidP="00501C51">
            <w:pPr>
              <w:pStyle w:val="Sinespaciado"/>
              <w:spacing w:line="276" w:lineRule="auto"/>
              <w:rPr>
                <w:rFonts w:ascii="Times New Roman" w:hAnsi="Times New Roman" w:cs="Times New Roman"/>
                <w:color w:val="auto"/>
                <w:sz w:val="18"/>
                <w:szCs w:val="18"/>
              </w:rPr>
            </w:pPr>
          </w:p>
        </w:tc>
        <w:tc>
          <w:tcPr>
            <w:tcW w:w="4246" w:type="dxa"/>
            <w:shd w:val="clear" w:color="auto" w:fill="FFFFFF" w:themeFill="background1"/>
          </w:tcPr>
          <w:p w:rsidR="00491979" w:rsidRPr="00F169BB" w:rsidRDefault="00DC6C0E" w:rsidP="00EF3E1C">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F169BB">
              <w:rPr>
                <w:noProof/>
                <w:sz w:val="18"/>
                <w:szCs w:val="18"/>
                <w:lang w:val="es-ES" w:eastAsia="es-ES"/>
              </w:rPr>
              <w:drawing>
                <wp:inline distT="0" distB="0" distL="0" distR="0" wp14:anchorId="59AF6637" wp14:editId="38F12BD1">
                  <wp:extent cx="1081377" cy="1010751"/>
                  <wp:effectExtent l="0" t="0" r="5080" b="0"/>
                  <wp:docPr id="101" name="Imagen 101" descr="http://enguitarra.tv/wp-content/uploads/2010/12/estoy-enamorada-acor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nguitarra.tv/wp-content/uploads/2010/12/estoy-enamorada-acordes.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99257" cy="1027463"/>
                          </a:xfrm>
                          <a:prstGeom prst="rect">
                            <a:avLst/>
                          </a:prstGeom>
                          <a:noFill/>
                          <a:ln>
                            <a:noFill/>
                          </a:ln>
                        </pic:spPr>
                      </pic:pic>
                    </a:graphicData>
                  </a:graphic>
                </wp:inline>
              </w:drawing>
            </w:r>
          </w:p>
          <w:p w:rsidR="00501C51" w:rsidRPr="00F169BB" w:rsidRDefault="00501C51" w:rsidP="00501C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F169BB">
              <w:rPr>
                <w:rFonts w:ascii="Times New Roman" w:hAnsi="Times New Roman" w:cs="Times New Roman"/>
                <w:b/>
                <w:color w:val="auto"/>
                <w:sz w:val="18"/>
                <w:szCs w:val="18"/>
              </w:rPr>
              <w:t xml:space="preserve">                   </w:t>
            </w:r>
            <w:r w:rsidR="00C968B6" w:rsidRPr="00F169BB">
              <w:rPr>
                <w:rFonts w:ascii="Times New Roman" w:hAnsi="Times New Roman" w:cs="Times New Roman"/>
                <w:b/>
                <w:color w:val="auto"/>
                <w:sz w:val="18"/>
                <w:szCs w:val="18"/>
              </w:rPr>
              <w:t xml:space="preserve">   </w:t>
            </w:r>
            <w:r w:rsidR="00F169BB">
              <w:rPr>
                <w:rFonts w:ascii="Times New Roman" w:hAnsi="Times New Roman" w:cs="Times New Roman"/>
                <w:b/>
                <w:color w:val="auto"/>
                <w:sz w:val="18"/>
                <w:szCs w:val="18"/>
              </w:rPr>
              <w:t xml:space="preserve">   </w:t>
            </w:r>
            <w:r w:rsidRPr="00F169BB">
              <w:rPr>
                <w:rFonts w:ascii="Times New Roman" w:hAnsi="Times New Roman" w:cs="Times New Roman"/>
                <w:b/>
                <w:color w:val="auto"/>
                <w:sz w:val="18"/>
                <w:szCs w:val="18"/>
              </w:rPr>
              <w:t xml:space="preserve"> </w:t>
            </w:r>
            <w:r w:rsidR="002E33B2" w:rsidRPr="00F169BB">
              <w:rPr>
                <w:rFonts w:ascii="Times New Roman" w:hAnsi="Times New Roman" w:cs="Times New Roman"/>
                <w:b/>
                <w:color w:val="auto"/>
                <w:sz w:val="18"/>
                <w:szCs w:val="18"/>
              </w:rPr>
              <w:t>Figura</w:t>
            </w:r>
            <w:r w:rsidRPr="00F169BB">
              <w:rPr>
                <w:rFonts w:ascii="Times New Roman" w:hAnsi="Times New Roman" w:cs="Times New Roman"/>
                <w:b/>
                <w:color w:val="auto"/>
                <w:sz w:val="18"/>
                <w:szCs w:val="18"/>
              </w:rPr>
              <w:t xml:space="preserve"> </w:t>
            </w:r>
            <w:r w:rsidRPr="00F169BB">
              <w:rPr>
                <w:rFonts w:ascii="Times New Roman" w:hAnsi="Times New Roman" w:cs="Times New Roman"/>
                <w:color w:val="auto"/>
                <w:sz w:val="18"/>
                <w:szCs w:val="18"/>
              </w:rPr>
              <w:t>12-3.  “Músico ”</w:t>
            </w:r>
          </w:p>
          <w:p w:rsidR="00501C51" w:rsidRPr="00F169BB" w:rsidRDefault="00501C51" w:rsidP="00501C51">
            <w:pPr>
              <w:pStyle w:val="Sinespaciado"/>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18"/>
                <w:szCs w:val="18"/>
              </w:rPr>
            </w:pPr>
            <w:r w:rsidRPr="00F169BB">
              <w:rPr>
                <w:rFonts w:ascii="Times New Roman" w:hAnsi="Times New Roman" w:cs="Times New Roman"/>
                <w:b/>
                <w:color w:val="auto"/>
                <w:sz w:val="18"/>
                <w:szCs w:val="18"/>
              </w:rPr>
              <w:t xml:space="preserve">                     </w:t>
            </w:r>
            <w:r w:rsidR="00C968B6" w:rsidRPr="00F169BB">
              <w:rPr>
                <w:rFonts w:ascii="Times New Roman" w:hAnsi="Times New Roman" w:cs="Times New Roman"/>
                <w:b/>
                <w:color w:val="auto"/>
                <w:sz w:val="18"/>
                <w:szCs w:val="18"/>
              </w:rPr>
              <w:t xml:space="preserve">    </w:t>
            </w:r>
            <w:r w:rsidRPr="00F169BB">
              <w:rPr>
                <w:rFonts w:ascii="Times New Roman" w:hAnsi="Times New Roman" w:cs="Times New Roman"/>
                <w:b/>
                <w:color w:val="auto"/>
                <w:sz w:val="18"/>
                <w:szCs w:val="18"/>
              </w:rPr>
              <w:t xml:space="preserve"> Fuente</w:t>
            </w:r>
            <w:r w:rsidRPr="00F169BB">
              <w:rPr>
                <w:rFonts w:ascii="Times New Roman" w:hAnsi="Times New Roman" w:cs="Times New Roman"/>
                <w:color w:val="auto"/>
                <w:sz w:val="18"/>
                <w:szCs w:val="18"/>
              </w:rPr>
              <w:t>: http://enguitarra.tv</w:t>
            </w:r>
          </w:p>
          <w:p w:rsidR="00491979" w:rsidRPr="00F169BB" w:rsidRDefault="00491979" w:rsidP="00EF3E1C">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p>
        </w:tc>
      </w:tr>
    </w:tbl>
    <w:p w:rsidR="00DB1871" w:rsidRDefault="00DB1871" w:rsidP="00DB1871">
      <w:pPr>
        <w:rPr>
          <w:rFonts w:eastAsia="Calibri" w:cs="Times New Roman"/>
          <w:sz w:val="16"/>
          <w:szCs w:val="16"/>
          <w:lang w:eastAsia="es-ES"/>
        </w:rPr>
      </w:pPr>
      <w:r w:rsidRPr="00FA4FE0">
        <w:rPr>
          <w:rFonts w:eastAsia="Calibri" w:cs="Times New Roman"/>
          <w:b/>
          <w:sz w:val="16"/>
          <w:szCs w:val="16"/>
          <w:lang w:eastAsia="es-ES"/>
        </w:rPr>
        <w:t xml:space="preserve">Realizado por: </w:t>
      </w:r>
      <w:r w:rsidRPr="00FA4FE0">
        <w:rPr>
          <w:rFonts w:eastAsia="Calibri" w:cs="Times New Roman"/>
          <w:sz w:val="16"/>
          <w:szCs w:val="16"/>
          <w:lang w:eastAsia="es-ES"/>
        </w:rPr>
        <w:t>Irlanda Moreno y Mariela Tierra 2015</w:t>
      </w:r>
    </w:p>
    <w:p w:rsidR="00B07460" w:rsidRDefault="00B07460" w:rsidP="00DB1871">
      <w:pPr>
        <w:rPr>
          <w:rFonts w:eastAsia="Calibri" w:cs="Times New Roman"/>
          <w:sz w:val="16"/>
          <w:szCs w:val="16"/>
          <w:lang w:eastAsia="es-ES"/>
        </w:rPr>
      </w:pPr>
    </w:p>
    <w:p w:rsidR="007A3D68" w:rsidRPr="00D8272A" w:rsidRDefault="007A3D68" w:rsidP="007A3D68">
      <w:pPr>
        <w:spacing w:line="276" w:lineRule="auto"/>
        <w:rPr>
          <w:rFonts w:eastAsia="Calibri" w:cs="Times New Roman"/>
          <w:lang w:eastAsia="es-ES"/>
        </w:rPr>
      </w:pPr>
      <w:r w:rsidRPr="00D8272A">
        <w:rPr>
          <w:rFonts w:eastAsia="Calibri" w:cs="Times New Roman"/>
          <w:b/>
          <w:lang w:eastAsia="es-ES"/>
        </w:rPr>
        <w:t xml:space="preserve">Tabla </w:t>
      </w:r>
      <w:r w:rsidR="00D8272A">
        <w:rPr>
          <w:rFonts w:eastAsia="Calibri" w:cs="Times New Roman"/>
          <w:b/>
          <w:lang w:eastAsia="es-ES"/>
        </w:rPr>
        <w:t>25</w:t>
      </w:r>
      <w:r w:rsidR="00501C51">
        <w:rPr>
          <w:rFonts w:eastAsia="Calibri" w:cs="Times New Roman"/>
          <w:b/>
          <w:lang w:eastAsia="es-ES"/>
        </w:rPr>
        <w:t>-</w:t>
      </w:r>
      <w:r w:rsidR="00D8272A">
        <w:rPr>
          <w:rFonts w:eastAsia="Calibri" w:cs="Times New Roman"/>
          <w:b/>
          <w:lang w:eastAsia="es-ES"/>
        </w:rPr>
        <w:t>3</w:t>
      </w:r>
      <w:r w:rsidR="00501C51">
        <w:rPr>
          <w:rFonts w:eastAsia="Calibri" w:cs="Times New Roman"/>
          <w:b/>
          <w:lang w:eastAsia="es-ES"/>
        </w:rPr>
        <w:t>.</w:t>
      </w:r>
      <w:r w:rsidRPr="00D8272A">
        <w:rPr>
          <w:rFonts w:eastAsia="Calibri" w:cs="Times New Roman"/>
          <w:lang w:eastAsia="es-ES"/>
        </w:rPr>
        <w:t xml:space="preserve"> “Interpretación Gráfica Tonada”</w:t>
      </w:r>
    </w:p>
    <w:tbl>
      <w:tblPr>
        <w:tblStyle w:val="Tabladecuadrcula6concolores-nfasis61"/>
        <w:tblW w:w="8494" w:type="dxa"/>
        <w:tblLook w:val="04A0" w:firstRow="1" w:lastRow="0" w:firstColumn="1" w:lastColumn="0" w:noHBand="0" w:noVBand="1"/>
      </w:tblPr>
      <w:tblGrid>
        <w:gridCol w:w="4248"/>
        <w:gridCol w:w="4246"/>
      </w:tblGrid>
      <w:tr w:rsidR="009C3D36" w:rsidRPr="005A2319" w:rsidTr="00EF3E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BC4E93" w:rsidRPr="00F169BB" w:rsidRDefault="00BC4E93" w:rsidP="005A2319">
            <w:pPr>
              <w:spacing w:line="276" w:lineRule="auto"/>
              <w:rPr>
                <w:rFonts w:cs="Times New Roman"/>
                <w:b w:val="0"/>
                <w:color w:val="auto"/>
                <w:sz w:val="18"/>
                <w:szCs w:val="18"/>
              </w:rPr>
            </w:pPr>
            <w:r w:rsidRPr="00F169BB">
              <w:rPr>
                <w:rFonts w:cs="Times New Roman"/>
                <w:color w:val="auto"/>
                <w:sz w:val="18"/>
                <w:szCs w:val="18"/>
              </w:rPr>
              <w:t>Color:</w:t>
            </w:r>
            <w:r w:rsidRPr="00F169BB">
              <w:rPr>
                <w:rFonts w:cs="Times New Roman"/>
                <w:b w:val="0"/>
                <w:color w:val="auto"/>
                <w:sz w:val="18"/>
                <w:szCs w:val="18"/>
              </w:rPr>
              <w:t xml:space="preserve"> Blanco, dorado, plata, amarrillo</w:t>
            </w:r>
          </w:p>
        </w:tc>
        <w:tc>
          <w:tcPr>
            <w:tcW w:w="4246" w:type="dxa"/>
            <w:shd w:val="clear" w:color="auto" w:fill="FFFFFF" w:themeFill="background1"/>
          </w:tcPr>
          <w:p w:rsidR="00BC4E93" w:rsidRPr="00F169BB" w:rsidRDefault="00BC4E93" w:rsidP="005A2319">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color w:val="auto"/>
                <w:sz w:val="18"/>
                <w:szCs w:val="18"/>
              </w:rPr>
            </w:pPr>
            <w:r w:rsidRPr="00F169BB">
              <w:rPr>
                <w:rFonts w:cs="Times New Roman"/>
                <w:b w:val="0"/>
                <w:color w:val="auto"/>
                <w:sz w:val="18"/>
                <w:szCs w:val="18"/>
              </w:rPr>
              <w:t>El color amarrillo significa la alegría, mientras que el café es un color realista por ser de la  tierra</w:t>
            </w:r>
          </w:p>
        </w:tc>
      </w:tr>
      <w:tr w:rsidR="009C3D36" w:rsidRPr="005A2319" w:rsidTr="00EF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BC4E93" w:rsidRPr="00F169BB" w:rsidRDefault="00BC4E93" w:rsidP="005A2319">
            <w:pPr>
              <w:spacing w:line="276" w:lineRule="auto"/>
              <w:rPr>
                <w:rFonts w:cs="Times New Roman"/>
                <w:b w:val="0"/>
                <w:color w:val="auto"/>
                <w:sz w:val="18"/>
                <w:szCs w:val="18"/>
              </w:rPr>
            </w:pPr>
            <w:r w:rsidRPr="00F169BB">
              <w:rPr>
                <w:rFonts w:cs="Times New Roman"/>
                <w:color w:val="auto"/>
                <w:sz w:val="18"/>
                <w:szCs w:val="18"/>
              </w:rPr>
              <w:t>Tipografías:</w:t>
            </w:r>
            <w:r w:rsidRPr="00F169BB">
              <w:rPr>
                <w:rFonts w:cs="Times New Roman"/>
                <w:b w:val="0"/>
                <w:color w:val="auto"/>
                <w:sz w:val="18"/>
                <w:szCs w:val="18"/>
              </w:rPr>
              <w:t xml:space="preserve"> S</w:t>
            </w:r>
            <w:r w:rsidRPr="00F169BB">
              <w:rPr>
                <w:rFonts w:cs="Times New Roman"/>
                <w:b w:val="0"/>
                <w:bCs w:val="0"/>
                <w:iCs/>
                <w:color w:val="auto"/>
                <w:sz w:val="18"/>
                <w:szCs w:val="18"/>
                <w:bdr w:val="none" w:sz="0" w:space="0" w:color="auto" w:frame="1"/>
              </w:rPr>
              <w:t>ans serif</w:t>
            </w:r>
            <w:r w:rsidRPr="00F169BB">
              <w:rPr>
                <w:rFonts w:cs="Times New Roman"/>
                <w:b w:val="0"/>
                <w:color w:val="auto"/>
                <w:sz w:val="18"/>
                <w:szCs w:val="18"/>
              </w:rPr>
              <w:t xml:space="preserve"> grotescas</w:t>
            </w:r>
          </w:p>
        </w:tc>
        <w:tc>
          <w:tcPr>
            <w:tcW w:w="4246" w:type="dxa"/>
            <w:shd w:val="clear" w:color="auto" w:fill="FFFFFF" w:themeFill="background1"/>
          </w:tcPr>
          <w:p w:rsidR="00BC4E93" w:rsidRPr="00F169BB" w:rsidRDefault="00BC4E93" w:rsidP="005A2319">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F169BB">
              <w:rPr>
                <w:rFonts w:cs="Times New Roman"/>
                <w:color w:val="auto"/>
                <w:sz w:val="18"/>
                <w:szCs w:val="18"/>
              </w:rPr>
              <w:t>Es legible y visible al ojo humano.</w:t>
            </w:r>
          </w:p>
        </w:tc>
      </w:tr>
      <w:tr w:rsidR="009C3D36" w:rsidRPr="005A2319" w:rsidTr="00EF3E1C">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BC4E93" w:rsidRPr="00F169BB" w:rsidRDefault="00BC4E93" w:rsidP="005A2319">
            <w:pPr>
              <w:spacing w:line="276" w:lineRule="auto"/>
              <w:rPr>
                <w:rFonts w:cs="Times New Roman"/>
                <w:b w:val="0"/>
                <w:color w:val="auto"/>
                <w:sz w:val="18"/>
                <w:szCs w:val="18"/>
              </w:rPr>
            </w:pPr>
            <w:r w:rsidRPr="00F169BB">
              <w:rPr>
                <w:rFonts w:cs="Times New Roman"/>
                <w:color w:val="auto"/>
                <w:sz w:val="18"/>
                <w:szCs w:val="18"/>
              </w:rPr>
              <w:t>Formas:</w:t>
            </w:r>
            <w:r w:rsidRPr="00F169BB">
              <w:rPr>
                <w:rFonts w:cs="Times New Roman"/>
                <w:b w:val="0"/>
                <w:color w:val="auto"/>
                <w:sz w:val="18"/>
                <w:szCs w:val="18"/>
              </w:rPr>
              <w:t xml:space="preserve"> Curvas, formas irregulares.</w:t>
            </w:r>
            <w:r w:rsidRPr="00F169BB">
              <w:rPr>
                <w:rFonts w:cs="Times New Roman"/>
                <w:color w:val="auto"/>
                <w:sz w:val="18"/>
                <w:szCs w:val="18"/>
              </w:rPr>
              <w:t xml:space="preserve"> </w:t>
            </w:r>
          </w:p>
        </w:tc>
        <w:tc>
          <w:tcPr>
            <w:tcW w:w="4246" w:type="dxa"/>
            <w:shd w:val="clear" w:color="auto" w:fill="FFFFFF" w:themeFill="background1"/>
          </w:tcPr>
          <w:p w:rsidR="00BC4E93" w:rsidRPr="00F169BB" w:rsidRDefault="00BC4E93" w:rsidP="005A2319">
            <w:pPr>
              <w:spacing w:line="276" w:lineRule="auto"/>
              <w:cnfStyle w:val="000000000000" w:firstRow="0" w:lastRow="0" w:firstColumn="0" w:lastColumn="0" w:oddVBand="0" w:evenVBand="0" w:oddHBand="0" w:evenHBand="0" w:firstRowFirstColumn="0" w:firstRowLastColumn="0" w:lastRowFirstColumn="0" w:lastRowLastColumn="0"/>
              <w:rPr>
                <w:rFonts w:cs="Times New Roman"/>
                <w:color w:val="auto"/>
                <w:sz w:val="18"/>
                <w:szCs w:val="18"/>
              </w:rPr>
            </w:pPr>
            <w:r w:rsidRPr="00F169BB">
              <w:rPr>
                <w:rFonts w:cs="Times New Roman"/>
                <w:color w:val="auto"/>
                <w:sz w:val="18"/>
                <w:szCs w:val="18"/>
              </w:rPr>
              <w:t>Un ritmo movido, connota alegría fiesta y movimiento.</w:t>
            </w:r>
          </w:p>
        </w:tc>
      </w:tr>
      <w:tr w:rsidR="009C3D36" w:rsidRPr="005A2319" w:rsidTr="00EF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BC4E93" w:rsidRPr="00F169BB" w:rsidRDefault="00BC4E93" w:rsidP="005A2319">
            <w:pPr>
              <w:spacing w:line="276" w:lineRule="auto"/>
              <w:rPr>
                <w:rFonts w:cs="Times New Roman"/>
                <w:b w:val="0"/>
                <w:color w:val="auto"/>
                <w:sz w:val="18"/>
                <w:szCs w:val="18"/>
              </w:rPr>
            </w:pPr>
            <w:r w:rsidRPr="00F169BB">
              <w:rPr>
                <w:rFonts w:cs="Times New Roman"/>
                <w:color w:val="auto"/>
                <w:sz w:val="18"/>
                <w:szCs w:val="18"/>
              </w:rPr>
              <w:t xml:space="preserve">Textura: </w:t>
            </w:r>
            <w:r w:rsidRPr="00F169BB">
              <w:rPr>
                <w:rFonts w:cs="Times New Roman"/>
                <w:b w:val="0"/>
                <w:color w:val="auto"/>
                <w:sz w:val="18"/>
                <w:szCs w:val="18"/>
              </w:rPr>
              <w:t xml:space="preserve">Visual  </w:t>
            </w:r>
          </w:p>
        </w:tc>
        <w:tc>
          <w:tcPr>
            <w:tcW w:w="4246" w:type="dxa"/>
            <w:shd w:val="clear" w:color="auto" w:fill="FFFFFF" w:themeFill="background1"/>
          </w:tcPr>
          <w:p w:rsidR="00BC4E93" w:rsidRPr="00F169BB" w:rsidRDefault="00BC4E93" w:rsidP="005A2319">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F169BB">
              <w:rPr>
                <w:rFonts w:cs="Times New Roman"/>
                <w:color w:val="auto"/>
                <w:sz w:val="18"/>
                <w:szCs w:val="18"/>
              </w:rPr>
              <w:t xml:space="preserve">Visualmente los colores cálidos </w:t>
            </w:r>
            <w:r w:rsidR="00EF3E1C" w:rsidRPr="00F169BB">
              <w:rPr>
                <w:rFonts w:cs="Times New Roman"/>
                <w:color w:val="auto"/>
                <w:sz w:val="18"/>
                <w:szCs w:val="18"/>
              </w:rPr>
              <w:t xml:space="preserve"> </w:t>
            </w:r>
            <w:r w:rsidRPr="00F169BB">
              <w:rPr>
                <w:rFonts w:cs="Times New Roman"/>
                <w:color w:val="auto"/>
                <w:sz w:val="18"/>
                <w:szCs w:val="18"/>
              </w:rPr>
              <w:t>evocan alegría, fiesta y diversión.</w:t>
            </w:r>
          </w:p>
        </w:tc>
      </w:tr>
      <w:tr w:rsidR="009C3D36" w:rsidRPr="005A2319" w:rsidTr="00EF3E1C">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BC4E93" w:rsidRPr="00F169BB" w:rsidRDefault="00BC4E93" w:rsidP="005A2319">
            <w:pPr>
              <w:spacing w:line="276" w:lineRule="auto"/>
              <w:rPr>
                <w:rFonts w:cs="Times New Roman"/>
                <w:b w:val="0"/>
                <w:color w:val="auto"/>
                <w:sz w:val="18"/>
                <w:szCs w:val="18"/>
              </w:rPr>
            </w:pPr>
            <w:r w:rsidRPr="00F169BB">
              <w:rPr>
                <w:rFonts w:cs="Times New Roman"/>
                <w:color w:val="auto"/>
                <w:sz w:val="18"/>
                <w:szCs w:val="18"/>
              </w:rPr>
              <w:t>Composición:</w:t>
            </w:r>
            <w:r w:rsidRPr="00F169BB">
              <w:rPr>
                <w:rFonts w:cs="Times New Roman"/>
                <w:b w:val="0"/>
                <w:color w:val="auto"/>
                <w:sz w:val="18"/>
                <w:szCs w:val="18"/>
              </w:rPr>
              <w:t xml:space="preserve"> Movimiento</w:t>
            </w:r>
          </w:p>
        </w:tc>
        <w:tc>
          <w:tcPr>
            <w:tcW w:w="4246" w:type="dxa"/>
            <w:shd w:val="clear" w:color="auto" w:fill="FFFFFF" w:themeFill="background1"/>
          </w:tcPr>
          <w:p w:rsidR="00BC4E93" w:rsidRPr="00F169BB" w:rsidRDefault="00BC4E93" w:rsidP="005A2319">
            <w:pPr>
              <w:pStyle w:val="NormalWeb"/>
              <w:shd w:val="clear" w:color="auto" w:fill="FFFFFF"/>
              <w:spacing w:before="0" w:beforeAutospacing="0" w:after="0" w:afterAutospacing="0" w:line="276" w:lineRule="auto"/>
              <w:textAlignment w:val="baseline"/>
              <w:cnfStyle w:val="000000000000" w:firstRow="0" w:lastRow="0" w:firstColumn="0" w:lastColumn="0" w:oddVBand="0" w:evenVBand="0" w:oddHBand="0" w:evenHBand="0" w:firstRowFirstColumn="0" w:firstRowLastColumn="0" w:lastRowFirstColumn="0" w:lastRowLastColumn="0"/>
              <w:rPr>
                <w:b/>
                <w:color w:val="auto"/>
                <w:sz w:val="18"/>
                <w:szCs w:val="18"/>
              </w:rPr>
            </w:pPr>
            <w:r w:rsidRPr="00F169BB">
              <w:rPr>
                <w:color w:val="auto"/>
                <w:sz w:val="18"/>
                <w:szCs w:val="18"/>
              </w:rPr>
              <w:t>Connota energía y fuerza, representa  elementos que sí existe en el mundo real.</w:t>
            </w:r>
          </w:p>
        </w:tc>
      </w:tr>
      <w:tr w:rsidR="009C3D36" w:rsidRPr="002B6259" w:rsidTr="005462F2">
        <w:trPr>
          <w:cnfStyle w:val="000000100000" w:firstRow="0" w:lastRow="0" w:firstColumn="0" w:lastColumn="0" w:oddVBand="0" w:evenVBand="0" w:oddHBand="1" w:evenHBand="0" w:firstRowFirstColumn="0" w:firstRowLastColumn="0" w:lastRowFirstColumn="0" w:lastRowLastColumn="0"/>
          <w:trHeight w:val="2408"/>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5462F2" w:rsidRPr="00F169BB" w:rsidRDefault="005462F2" w:rsidP="005462F2">
            <w:pPr>
              <w:spacing w:line="276" w:lineRule="auto"/>
              <w:rPr>
                <w:rFonts w:cs="Times New Roman"/>
                <w:color w:val="auto"/>
                <w:sz w:val="18"/>
                <w:szCs w:val="18"/>
              </w:rPr>
            </w:pPr>
          </w:p>
          <w:p w:rsidR="005462F2" w:rsidRPr="00F169BB" w:rsidRDefault="005462F2" w:rsidP="005462F2">
            <w:pPr>
              <w:spacing w:line="276" w:lineRule="auto"/>
              <w:rPr>
                <w:rFonts w:cs="Times New Roman"/>
                <w:color w:val="auto"/>
                <w:sz w:val="18"/>
                <w:szCs w:val="18"/>
              </w:rPr>
            </w:pPr>
          </w:p>
          <w:p w:rsidR="00BC4E93" w:rsidRPr="00F169BB" w:rsidRDefault="00BC4E93" w:rsidP="005462F2">
            <w:pPr>
              <w:spacing w:line="276" w:lineRule="auto"/>
              <w:rPr>
                <w:rFonts w:cs="Times New Roman"/>
                <w:b w:val="0"/>
                <w:color w:val="auto"/>
                <w:sz w:val="18"/>
                <w:szCs w:val="18"/>
              </w:rPr>
            </w:pPr>
            <w:r w:rsidRPr="00F169BB">
              <w:rPr>
                <w:rFonts w:cs="Times New Roman"/>
                <w:color w:val="auto"/>
                <w:sz w:val="18"/>
                <w:szCs w:val="18"/>
              </w:rPr>
              <w:t>Imágenes Asociadas:</w:t>
            </w:r>
            <w:r w:rsidRPr="00F169BB">
              <w:rPr>
                <w:rFonts w:cs="Times New Roman"/>
                <w:b w:val="0"/>
                <w:color w:val="auto"/>
                <w:sz w:val="18"/>
                <w:szCs w:val="18"/>
              </w:rPr>
              <w:t xml:space="preserve"> </w:t>
            </w:r>
            <w:r w:rsidR="005462F2" w:rsidRPr="00F169BB">
              <w:rPr>
                <w:rFonts w:cs="Times New Roman"/>
                <w:b w:val="0"/>
                <w:color w:val="auto"/>
                <w:sz w:val="18"/>
                <w:szCs w:val="18"/>
              </w:rPr>
              <w:t>A</w:t>
            </w:r>
            <w:r w:rsidRPr="00F169BB">
              <w:rPr>
                <w:rFonts w:cs="Times New Roman"/>
                <w:b w:val="0"/>
                <w:color w:val="auto"/>
                <w:sz w:val="18"/>
                <w:szCs w:val="18"/>
              </w:rPr>
              <w:t>legría movimiento.</w:t>
            </w:r>
          </w:p>
          <w:p w:rsidR="00D8272A" w:rsidRPr="00F169BB" w:rsidRDefault="00D8272A" w:rsidP="00501C51">
            <w:pPr>
              <w:spacing w:line="276" w:lineRule="auto"/>
              <w:rPr>
                <w:rFonts w:cs="Times New Roman"/>
                <w:b w:val="0"/>
                <w:color w:val="auto"/>
                <w:sz w:val="18"/>
                <w:szCs w:val="18"/>
              </w:rPr>
            </w:pPr>
          </w:p>
        </w:tc>
        <w:tc>
          <w:tcPr>
            <w:tcW w:w="4246" w:type="dxa"/>
            <w:shd w:val="clear" w:color="auto" w:fill="FFFFFF" w:themeFill="background1"/>
          </w:tcPr>
          <w:p w:rsidR="00BC4E93" w:rsidRPr="00F169BB" w:rsidRDefault="009C3D36" w:rsidP="005A2319">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b/>
                <w:color w:val="auto"/>
                <w:sz w:val="18"/>
                <w:szCs w:val="18"/>
              </w:rPr>
            </w:pPr>
            <w:r w:rsidRPr="00F169BB">
              <w:rPr>
                <w:rFonts w:cs="Times New Roman"/>
                <w:noProof/>
                <w:sz w:val="18"/>
                <w:szCs w:val="18"/>
                <w:lang w:val="es-ES" w:eastAsia="es-ES"/>
              </w:rPr>
              <w:drawing>
                <wp:inline distT="0" distB="0" distL="0" distR="0" wp14:anchorId="172AB09E" wp14:editId="5BC66002">
                  <wp:extent cx="1342417" cy="1006812"/>
                  <wp:effectExtent l="0" t="0" r="0" b="3175"/>
                  <wp:docPr id="19" name="Imagen 19" descr="http://3.bp.blogspot.com/-OP7tFEFnY24/UuXDmwBP7lI/AAAAAAAAAC8/LvE14-o349Y/s1600/557217_10150990865744166_1865787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OP7tFEFnY24/UuXDmwBP7lI/AAAAAAAAAC8/LvE14-o349Y/s1600/557217_10150990865744166_1865787840_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64587" cy="1023440"/>
                          </a:xfrm>
                          <a:prstGeom prst="rect">
                            <a:avLst/>
                          </a:prstGeom>
                          <a:noFill/>
                          <a:ln>
                            <a:noFill/>
                          </a:ln>
                        </pic:spPr>
                      </pic:pic>
                    </a:graphicData>
                  </a:graphic>
                </wp:inline>
              </w:drawing>
            </w:r>
          </w:p>
          <w:p w:rsidR="00501C51" w:rsidRPr="00F169BB" w:rsidRDefault="00BC4E93" w:rsidP="00501C51">
            <w:pPr>
              <w:spacing w:line="276" w:lineRule="auto"/>
              <w:cnfStyle w:val="000000100000" w:firstRow="0" w:lastRow="0" w:firstColumn="0" w:lastColumn="0" w:oddVBand="0" w:evenVBand="0" w:oddHBand="1" w:evenHBand="0" w:firstRowFirstColumn="0" w:firstRowLastColumn="0" w:lastRowFirstColumn="0" w:lastRowLastColumn="0"/>
              <w:rPr>
                <w:rFonts w:cs="Times New Roman"/>
                <w:b/>
                <w:color w:val="auto"/>
                <w:sz w:val="18"/>
                <w:szCs w:val="18"/>
              </w:rPr>
            </w:pPr>
            <w:r w:rsidRPr="00F169BB">
              <w:rPr>
                <w:rFonts w:eastAsia="Calibri" w:cs="Times New Roman"/>
                <w:color w:val="auto"/>
                <w:sz w:val="18"/>
                <w:szCs w:val="18"/>
                <w:lang w:eastAsia="es-ES"/>
              </w:rPr>
              <w:t xml:space="preserve">           </w:t>
            </w:r>
            <w:r w:rsidR="00C968B6" w:rsidRPr="00F169BB">
              <w:rPr>
                <w:rFonts w:cs="Times New Roman"/>
                <w:b/>
                <w:color w:val="auto"/>
                <w:sz w:val="18"/>
                <w:szCs w:val="18"/>
              </w:rPr>
              <w:t xml:space="preserve">          </w:t>
            </w:r>
            <w:r w:rsidR="002E33B2" w:rsidRPr="00F169BB">
              <w:rPr>
                <w:rFonts w:cs="Times New Roman"/>
                <w:b/>
                <w:color w:val="auto"/>
                <w:sz w:val="18"/>
                <w:szCs w:val="18"/>
              </w:rPr>
              <w:t xml:space="preserve">Figura </w:t>
            </w:r>
            <w:r w:rsidR="00501C51" w:rsidRPr="00F169BB">
              <w:rPr>
                <w:rFonts w:cs="Times New Roman"/>
                <w:color w:val="auto"/>
                <w:sz w:val="18"/>
                <w:szCs w:val="18"/>
              </w:rPr>
              <w:t xml:space="preserve"> 13- 3.</w:t>
            </w:r>
            <w:r w:rsidR="00501C51" w:rsidRPr="00F169BB">
              <w:rPr>
                <w:rFonts w:cs="Times New Roman"/>
                <w:b/>
                <w:color w:val="auto"/>
                <w:sz w:val="18"/>
                <w:szCs w:val="18"/>
              </w:rPr>
              <w:t xml:space="preserve"> “</w:t>
            </w:r>
            <w:r w:rsidR="00501C51" w:rsidRPr="00F169BB">
              <w:rPr>
                <w:rFonts w:cs="Times New Roman"/>
                <w:color w:val="auto"/>
                <w:sz w:val="18"/>
                <w:szCs w:val="18"/>
              </w:rPr>
              <w:t>Grupo de Danza”</w:t>
            </w:r>
          </w:p>
          <w:p w:rsidR="00501C51" w:rsidRPr="00F169BB" w:rsidRDefault="00501C51" w:rsidP="00501C51">
            <w:pPr>
              <w:spacing w:line="276" w:lineRule="auto"/>
              <w:cnfStyle w:val="000000100000" w:firstRow="0" w:lastRow="0" w:firstColumn="0" w:lastColumn="0" w:oddVBand="0" w:evenVBand="0" w:oddHBand="1" w:evenHBand="0" w:firstRowFirstColumn="0" w:firstRowLastColumn="0" w:lastRowFirstColumn="0" w:lastRowLastColumn="0"/>
              <w:rPr>
                <w:rFonts w:cs="Times New Roman"/>
                <w:bCs/>
                <w:color w:val="auto"/>
                <w:sz w:val="18"/>
                <w:szCs w:val="18"/>
              </w:rPr>
            </w:pPr>
            <w:r w:rsidRPr="00F169BB">
              <w:rPr>
                <w:rFonts w:cs="Times New Roman"/>
                <w:b/>
                <w:color w:val="auto"/>
                <w:sz w:val="18"/>
                <w:szCs w:val="18"/>
              </w:rPr>
              <w:t xml:space="preserve">                    </w:t>
            </w:r>
            <w:r w:rsidR="00C968B6" w:rsidRPr="00F169BB">
              <w:rPr>
                <w:rFonts w:cs="Times New Roman"/>
                <w:b/>
                <w:color w:val="auto"/>
                <w:sz w:val="18"/>
                <w:szCs w:val="18"/>
              </w:rPr>
              <w:t xml:space="preserve"> </w:t>
            </w:r>
            <w:r w:rsidRPr="00F169BB">
              <w:rPr>
                <w:rFonts w:cs="Times New Roman"/>
                <w:b/>
                <w:color w:val="auto"/>
                <w:sz w:val="18"/>
                <w:szCs w:val="18"/>
              </w:rPr>
              <w:t>Fuente:</w:t>
            </w:r>
            <w:r w:rsidR="00D30A6B" w:rsidRPr="00F169BB">
              <w:rPr>
                <w:rFonts w:cs="Times New Roman"/>
                <w:b/>
                <w:color w:val="auto"/>
                <w:sz w:val="18"/>
                <w:szCs w:val="18"/>
              </w:rPr>
              <w:t xml:space="preserve"> </w:t>
            </w:r>
            <w:r w:rsidRPr="00F169BB">
              <w:rPr>
                <w:rFonts w:cs="Times New Roman"/>
                <w:color w:val="auto"/>
                <w:sz w:val="18"/>
                <w:szCs w:val="18"/>
              </w:rPr>
              <w:t>http://3.bp.blogspot.com</w:t>
            </w:r>
          </w:p>
          <w:p w:rsidR="00BC4E93" w:rsidRPr="00F169BB" w:rsidRDefault="00BC4E93" w:rsidP="005A2319">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b/>
                <w:color w:val="auto"/>
                <w:sz w:val="18"/>
                <w:szCs w:val="18"/>
              </w:rPr>
            </w:pPr>
          </w:p>
        </w:tc>
      </w:tr>
    </w:tbl>
    <w:p w:rsidR="00DB1871" w:rsidRDefault="00DB1871" w:rsidP="00DB1871">
      <w:pPr>
        <w:rPr>
          <w:rFonts w:eastAsia="Calibri" w:cs="Times New Roman"/>
          <w:sz w:val="18"/>
          <w:szCs w:val="18"/>
          <w:lang w:eastAsia="es-ES"/>
        </w:rPr>
      </w:pPr>
      <w:r>
        <w:rPr>
          <w:rFonts w:eastAsia="Calibri" w:cs="Times New Roman"/>
          <w:b/>
          <w:sz w:val="18"/>
          <w:szCs w:val="18"/>
          <w:lang w:eastAsia="es-ES"/>
        </w:rPr>
        <w:t>Realizado por</w:t>
      </w:r>
      <w:r w:rsidRPr="005D7FD0">
        <w:rPr>
          <w:rFonts w:eastAsia="Calibri" w:cs="Times New Roman"/>
          <w:b/>
          <w:sz w:val="18"/>
          <w:szCs w:val="18"/>
          <w:lang w:eastAsia="es-ES"/>
        </w:rPr>
        <w:t xml:space="preserve">: </w:t>
      </w:r>
      <w:r w:rsidRPr="005D7FD0">
        <w:rPr>
          <w:rFonts w:eastAsia="Calibri" w:cs="Times New Roman"/>
          <w:sz w:val="18"/>
          <w:szCs w:val="18"/>
          <w:lang w:eastAsia="es-ES"/>
        </w:rPr>
        <w:t xml:space="preserve">Irlanda Moreno y Mariela Tierra </w:t>
      </w:r>
      <w:r>
        <w:rPr>
          <w:rFonts w:eastAsia="Calibri" w:cs="Times New Roman"/>
          <w:sz w:val="18"/>
          <w:szCs w:val="18"/>
          <w:lang w:eastAsia="es-ES"/>
        </w:rPr>
        <w:t>2015</w:t>
      </w:r>
    </w:p>
    <w:p w:rsidR="00B07460" w:rsidRPr="005D7FD0" w:rsidRDefault="00B07460" w:rsidP="00DB1871">
      <w:pPr>
        <w:rPr>
          <w:rFonts w:eastAsia="Calibri" w:cs="Times New Roman"/>
          <w:b/>
          <w:sz w:val="18"/>
          <w:szCs w:val="18"/>
          <w:lang w:eastAsia="es-ES"/>
        </w:rPr>
      </w:pPr>
    </w:p>
    <w:p w:rsidR="007A3D68" w:rsidRPr="00D8272A" w:rsidRDefault="007A3D68" w:rsidP="007A3D68">
      <w:pPr>
        <w:spacing w:line="276" w:lineRule="auto"/>
        <w:rPr>
          <w:rFonts w:eastAsia="Calibri" w:cs="Times New Roman"/>
          <w:b/>
          <w:lang w:eastAsia="es-ES"/>
        </w:rPr>
      </w:pPr>
      <w:r w:rsidRPr="00D8272A">
        <w:rPr>
          <w:rFonts w:eastAsia="Calibri" w:cs="Times New Roman"/>
          <w:b/>
          <w:lang w:eastAsia="es-ES"/>
        </w:rPr>
        <w:t xml:space="preserve">Tabla </w:t>
      </w:r>
      <w:r w:rsidR="00D8272A" w:rsidRPr="00D8272A">
        <w:rPr>
          <w:rFonts w:eastAsia="Calibri" w:cs="Times New Roman"/>
          <w:b/>
          <w:lang w:eastAsia="es-ES"/>
        </w:rPr>
        <w:t>26</w:t>
      </w:r>
      <w:r w:rsidR="00501C51">
        <w:rPr>
          <w:rFonts w:eastAsia="Calibri" w:cs="Times New Roman"/>
          <w:b/>
          <w:lang w:eastAsia="es-ES"/>
        </w:rPr>
        <w:t>-</w:t>
      </w:r>
      <w:r w:rsidR="00D8272A" w:rsidRPr="00D8272A">
        <w:rPr>
          <w:rFonts w:eastAsia="Calibri" w:cs="Times New Roman"/>
          <w:b/>
          <w:lang w:eastAsia="es-ES"/>
        </w:rPr>
        <w:t>3</w:t>
      </w:r>
      <w:r w:rsidR="00501C51">
        <w:rPr>
          <w:rFonts w:eastAsia="Calibri" w:cs="Times New Roman"/>
          <w:b/>
          <w:lang w:eastAsia="es-ES"/>
        </w:rPr>
        <w:t>.</w:t>
      </w:r>
      <w:r w:rsidRPr="00D8272A">
        <w:rPr>
          <w:rFonts w:eastAsia="Calibri" w:cs="Times New Roman"/>
          <w:b/>
          <w:lang w:eastAsia="es-ES"/>
        </w:rPr>
        <w:t xml:space="preserve"> </w:t>
      </w:r>
      <w:r w:rsidRPr="00D8272A">
        <w:rPr>
          <w:rFonts w:eastAsia="Calibri" w:cs="Times New Roman"/>
          <w:lang w:eastAsia="es-ES"/>
        </w:rPr>
        <w:t>“Interpretación Gráfica Albazo</w:t>
      </w:r>
      <w:r w:rsidRPr="00D8272A">
        <w:rPr>
          <w:rFonts w:eastAsia="Calibri" w:cs="Times New Roman"/>
          <w:b/>
          <w:lang w:eastAsia="es-ES"/>
        </w:rPr>
        <w:t>”</w:t>
      </w:r>
    </w:p>
    <w:tbl>
      <w:tblPr>
        <w:tblStyle w:val="Tabladecuadrcula6concolores-nfasis61"/>
        <w:tblW w:w="8494" w:type="dxa"/>
        <w:tblLayout w:type="fixed"/>
        <w:tblLook w:val="04A0" w:firstRow="1" w:lastRow="0" w:firstColumn="1" w:lastColumn="0" w:noHBand="0" w:noVBand="1"/>
      </w:tblPr>
      <w:tblGrid>
        <w:gridCol w:w="4248"/>
        <w:gridCol w:w="4246"/>
      </w:tblGrid>
      <w:tr w:rsidR="000C7A82" w:rsidRPr="005A2319" w:rsidTr="005462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0C7A82" w:rsidRPr="00F169BB" w:rsidRDefault="000C7A82" w:rsidP="005A2319">
            <w:pPr>
              <w:spacing w:line="276" w:lineRule="auto"/>
              <w:rPr>
                <w:rFonts w:cs="Times New Roman"/>
                <w:b w:val="0"/>
                <w:color w:val="auto"/>
                <w:sz w:val="18"/>
                <w:szCs w:val="18"/>
              </w:rPr>
            </w:pPr>
            <w:r w:rsidRPr="00F169BB">
              <w:rPr>
                <w:rFonts w:cs="Times New Roman"/>
                <w:color w:val="auto"/>
                <w:sz w:val="18"/>
                <w:szCs w:val="18"/>
              </w:rPr>
              <w:t>Color:</w:t>
            </w:r>
            <w:r w:rsidRPr="00F169BB">
              <w:rPr>
                <w:rFonts w:cs="Times New Roman"/>
                <w:b w:val="0"/>
                <w:color w:val="auto"/>
                <w:sz w:val="18"/>
                <w:szCs w:val="18"/>
              </w:rPr>
              <w:t xml:space="preserve"> Blanco, azul y amarrillo</w:t>
            </w:r>
          </w:p>
        </w:tc>
        <w:tc>
          <w:tcPr>
            <w:tcW w:w="4246" w:type="dxa"/>
            <w:shd w:val="clear" w:color="auto" w:fill="FFFFFF" w:themeFill="background1"/>
          </w:tcPr>
          <w:p w:rsidR="000C7A82" w:rsidRPr="00F169BB" w:rsidRDefault="00C17DAF" w:rsidP="005A2319">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color w:val="auto"/>
                <w:sz w:val="18"/>
                <w:szCs w:val="18"/>
              </w:rPr>
            </w:pPr>
            <w:r w:rsidRPr="00F169BB">
              <w:rPr>
                <w:rFonts w:cs="Times New Roman"/>
                <w:b w:val="0"/>
                <w:color w:val="auto"/>
                <w:sz w:val="18"/>
                <w:szCs w:val="18"/>
              </w:rPr>
              <w:t xml:space="preserve">Los colores </w:t>
            </w:r>
            <w:r w:rsidR="00884340" w:rsidRPr="00F169BB">
              <w:rPr>
                <w:rFonts w:cs="Times New Roman"/>
                <w:b w:val="0"/>
                <w:color w:val="auto"/>
                <w:sz w:val="18"/>
                <w:szCs w:val="18"/>
              </w:rPr>
              <w:t>denotativamente</w:t>
            </w:r>
            <w:r w:rsidRPr="00F169BB">
              <w:rPr>
                <w:rFonts w:cs="Times New Roman"/>
                <w:b w:val="0"/>
                <w:color w:val="auto"/>
                <w:sz w:val="18"/>
                <w:szCs w:val="18"/>
              </w:rPr>
              <w:t xml:space="preserve"> representan al alba (amanecer).</w:t>
            </w:r>
          </w:p>
        </w:tc>
      </w:tr>
      <w:tr w:rsidR="000C7A82" w:rsidRPr="005A2319" w:rsidTr="005462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0C7A82" w:rsidRPr="00F169BB" w:rsidRDefault="000C7A82" w:rsidP="005A2319">
            <w:pPr>
              <w:spacing w:line="276" w:lineRule="auto"/>
              <w:rPr>
                <w:rFonts w:cs="Times New Roman"/>
                <w:b w:val="0"/>
                <w:color w:val="auto"/>
                <w:sz w:val="18"/>
                <w:szCs w:val="18"/>
              </w:rPr>
            </w:pPr>
            <w:r w:rsidRPr="00F169BB">
              <w:rPr>
                <w:rFonts w:cs="Times New Roman"/>
                <w:color w:val="auto"/>
                <w:sz w:val="18"/>
                <w:szCs w:val="18"/>
              </w:rPr>
              <w:t>Tipografías:</w:t>
            </w:r>
            <w:r w:rsidRPr="00F169BB">
              <w:rPr>
                <w:rFonts w:cs="Times New Roman"/>
                <w:b w:val="0"/>
                <w:color w:val="auto"/>
                <w:sz w:val="18"/>
                <w:szCs w:val="18"/>
              </w:rPr>
              <w:t xml:space="preserve"> </w:t>
            </w:r>
            <w:r w:rsidRPr="00F169BB">
              <w:rPr>
                <w:rFonts w:cs="Times New Roman"/>
                <w:b w:val="0"/>
                <w:bCs w:val="0"/>
                <w:iCs/>
                <w:color w:val="auto"/>
                <w:sz w:val="18"/>
                <w:szCs w:val="18"/>
                <w:bdr w:val="none" w:sz="0" w:space="0" w:color="auto" w:frame="1"/>
              </w:rPr>
              <w:t>Sans serif</w:t>
            </w:r>
            <w:r w:rsidR="00C17DAF" w:rsidRPr="00F169BB">
              <w:rPr>
                <w:rFonts w:cs="Times New Roman"/>
                <w:b w:val="0"/>
                <w:color w:val="auto"/>
                <w:sz w:val="18"/>
                <w:szCs w:val="18"/>
              </w:rPr>
              <w:t xml:space="preserve"> hibrida</w:t>
            </w:r>
          </w:p>
        </w:tc>
        <w:tc>
          <w:tcPr>
            <w:tcW w:w="4246" w:type="dxa"/>
            <w:shd w:val="clear" w:color="auto" w:fill="FFFFFF" w:themeFill="background1"/>
          </w:tcPr>
          <w:p w:rsidR="000C7A82" w:rsidRPr="00F169BB" w:rsidRDefault="00C17DAF" w:rsidP="005A2319">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F169BB">
              <w:rPr>
                <w:rFonts w:cs="Times New Roman"/>
                <w:color w:val="auto"/>
                <w:sz w:val="18"/>
                <w:szCs w:val="18"/>
              </w:rPr>
              <w:t xml:space="preserve">Ayuda a la fácil lectura y la forma de las letras </w:t>
            </w:r>
            <w:r w:rsidR="00884340" w:rsidRPr="00F169BB">
              <w:rPr>
                <w:rFonts w:cs="Times New Roman"/>
                <w:color w:val="auto"/>
                <w:sz w:val="18"/>
                <w:szCs w:val="18"/>
              </w:rPr>
              <w:t>denotan movimiento.</w:t>
            </w:r>
          </w:p>
        </w:tc>
      </w:tr>
      <w:tr w:rsidR="000C7A82" w:rsidRPr="005A2319" w:rsidTr="005462F2">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0C7A82" w:rsidRPr="00F169BB" w:rsidRDefault="000C7A82" w:rsidP="005A2319">
            <w:pPr>
              <w:spacing w:line="276" w:lineRule="auto"/>
              <w:rPr>
                <w:rFonts w:cs="Times New Roman"/>
                <w:b w:val="0"/>
                <w:color w:val="auto"/>
                <w:sz w:val="18"/>
                <w:szCs w:val="18"/>
              </w:rPr>
            </w:pPr>
            <w:r w:rsidRPr="00F169BB">
              <w:rPr>
                <w:rFonts w:cs="Times New Roman"/>
                <w:color w:val="auto"/>
                <w:sz w:val="18"/>
                <w:szCs w:val="18"/>
              </w:rPr>
              <w:t>Formas:</w:t>
            </w:r>
            <w:r w:rsidRPr="00F169BB">
              <w:rPr>
                <w:rFonts w:cs="Times New Roman"/>
                <w:b w:val="0"/>
                <w:color w:val="auto"/>
                <w:sz w:val="18"/>
                <w:szCs w:val="18"/>
              </w:rPr>
              <w:t xml:space="preserve"> </w:t>
            </w:r>
            <w:r w:rsidR="00884340" w:rsidRPr="00F169BB">
              <w:rPr>
                <w:rFonts w:cs="Times New Roman"/>
                <w:b w:val="0"/>
                <w:color w:val="auto"/>
                <w:sz w:val="18"/>
                <w:szCs w:val="18"/>
              </w:rPr>
              <w:t>Curvas</w:t>
            </w:r>
            <w:r w:rsidRPr="00F169BB">
              <w:rPr>
                <w:rFonts w:cs="Times New Roman"/>
                <w:b w:val="0"/>
                <w:color w:val="auto"/>
                <w:sz w:val="18"/>
                <w:szCs w:val="18"/>
              </w:rPr>
              <w:t>.</w:t>
            </w:r>
            <w:r w:rsidRPr="00F169BB">
              <w:rPr>
                <w:rFonts w:cs="Times New Roman"/>
                <w:color w:val="auto"/>
                <w:sz w:val="18"/>
                <w:szCs w:val="18"/>
              </w:rPr>
              <w:t xml:space="preserve"> </w:t>
            </w:r>
          </w:p>
        </w:tc>
        <w:tc>
          <w:tcPr>
            <w:tcW w:w="4246" w:type="dxa"/>
            <w:shd w:val="clear" w:color="auto" w:fill="FFFFFF" w:themeFill="background1"/>
          </w:tcPr>
          <w:p w:rsidR="000C7A82" w:rsidRPr="00F169BB" w:rsidRDefault="00884340" w:rsidP="005A2319">
            <w:pPr>
              <w:spacing w:line="276" w:lineRule="auto"/>
              <w:cnfStyle w:val="000000000000" w:firstRow="0" w:lastRow="0" w:firstColumn="0" w:lastColumn="0" w:oddVBand="0" w:evenVBand="0" w:oddHBand="0" w:evenHBand="0" w:firstRowFirstColumn="0" w:firstRowLastColumn="0" w:lastRowFirstColumn="0" w:lastRowLastColumn="0"/>
              <w:rPr>
                <w:rFonts w:cs="Times New Roman"/>
                <w:color w:val="auto"/>
                <w:sz w:val="18"/>
                <w:szCs w:val="18"/>
              </w:rPr>
            </w:pPr>
            <w:r w:rsidRPr="00F169BB">
              <w:rPr>
                <w:rFonts w:cs="Times New Roman"/>
                <w:color w:val="auto"/>
                <w:sz w:val="18"/>
                <w:szCs w:val="18"/>
              </w:rPr>
              <w:t xml:space="preserve">Personaliza el movimiento del género musical. </w:t>
            </w:r>
          </w:p>
        </w:tc>
      </w:tr>
      <w:tr w:rsidR="000C7A82" w:rsidRPr="005A2319" w:rsidTr="005462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0C7A82" w:rsidRPr="00F169BB" w:rsidRDefault="000C7A82" w:rsidP="005A2319">
            <w:pPr>
              <w:spacing w:line="276" w:lineRule="auto"/>
              <w:rPr>
                <w:rFonts w:cs="Times New Roman"/>
                <w:b w:val="0"/>
                <w:color w:val="auto"/>
                <w:sz w:val="18"/>
                <w:szCs w:val="18"/>
              </w:rPr>
            </w:pPr>
            <w:r w:rsidRPr="00F169BB">
              <w:rPr>
                <w:rFonts w:cs="Times New Roman"/>
                <w:color w:val="auto"/>
                <w:sz w:val="18"/>
                <w:szCs w:val="18"/>
              </w:rPr>
              <w:t xml:space="preserve">Textura: </w:t>
            </w:r>
            <w:r w:rsidRPr="00F169BB">
              <w:rPr>
                <w:rFonts w:cs="Times New Roman"/>
                <w:b w:val="0"/>
                <w:color w:val="auto"/>
                <w:sz w:val="18"/>
                <w:szCs w:val="18"/>
              </w:rPr>
              <w:t>Visual</w:t>
            </w:r>
            <w:r w:rsidR="00884340" w:rsidRPr="00F169BB">
              <w:rPr>
                <w:rFonts w:cs="Times New Roman"/>
                <w:b w:val="0"/>
                <w:color w:val="auto"/>
                <w:sz w:val="18"/>
                <w:szCs w:val="18"/>
              </w:rPr>
              <w:t>.</w:t>
            </w:r>
            <w:r w:rsidRPr="00F169BB">
              <w:rPr>
                <w:rFonts w:cs="Times New Roman"/>
                <w:color w:val="auto"/>
                <w:sz w:val="18"/>
                <w:szCs w:val="18"/>
              </w:rPr>
              <w:t xml:space="preserve">    </w:t>
            </w:r>
          </w:p>
        </w:tc>
        <w:tc>
          <w:tcPr>
            <w:tcW w:w="4246" w:type="dxa"/>
            <w:shd w:val="clear" w:color="auto" w:fill="FFFFFF" w:themeFill="background1"/>
          </w:tcPr>
          <w:p w:rsidR="000C7A82" w:rsidRPr="00F169BB" w:rsidRDefault="00884340" w:rsidP="005A2319">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F169BB">
              <w:rPr>
                <w:rFonts w:cs="Times New Roman"/>
                <w:color w:val="auto"/>
                <w:sz w:val="18"/>
                <w:szCs w:val="18"/>
              </w:rPr>
              <w:t xml:space="preserve">La aplicación de cromática brillante genera una textura visual muy atractiva para la composición.  </w:t>
            </w:r>
          </w:p>
        </w:tc>
      </w:tr>
      <w:tr w:rsidR="000C7A82" w:rsidRPr="005A2319" w:rsidTr="005462F2">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5462F2" w:rsidRPr="00F169BB" w:rsidRDefault="005462F2" w:rsidP="005A2319">
            <w:pPr>
              <w:spacing w:line="276" w:lineRule="auto"/>
              <w:rPr>
                <w:rFonts w:cs="Times New Roman"/>
                <w:color w:val="auto"/>
                <w:sz w:val="18"/>
                <w:szCs w:val="18"/>
              </w:rPr>
            </w:pPr>
          </w:p>
          <w:p w:rsidR="000C7A82" w:rsidRPr="00F169BB" w:rsidRDefault="000C7A82" w:rsidP="005A2319">
            <w:pPr>
              <w:spacing w:line="276" w:lineRule="auto"/>
              <w:rPr>
                <w:rFonts w:cs="Times New Roman"/>
                <w:b w:val="0"/>
                <w:color w:val="auto"/>
                <w:sz w:val="18"/>
                <w:szCs w:val="18"/>
              </w:rPr>
            </w:pPr>
            <w:r w:rsidRPr="00F169BB">
              <w:rPr>
                <w:rFonts w:cs="Times New Roman"/>
                <w:color w:val="auto"/>
                <w:sz w:val="18"/>
                <w:szCs w:val="18"/>
              </w:rPr>
              <w:t>Composición:</w:t>
            </w:r>
            <w:r w:rsidRPr="00F169BB">
              <w:rPr>
                <w:rFonts w:cs="Times New Roman"/>
                <w:b w:val="0"/>
                <w:color w:val="auto"/>
                <w:sz w:val="18"/>
                <w:szCs w:val="18"/>
              </w:rPr>
              <w:t xml:space="preserve"> Unidad  </w:t>
            </w:r>
          </w:p>
        </w:tc>
        <w:tc>
          <w:tcPr>
            <w:tcW w:w="4246" w:type="dxa"/>
            <w:shd w:val="clear" w:color="auto" w:fill="FFFFFF" w:themeFill="background1"/>
          </w:tcPr>
          <w:p w:rsidR="000C7A82" w:rsidRPr="00F169BB" w:rsidRDefault="00A158E4" w:rsidP="005A2319">
            <w:pPr>
              <w:spacing w:line="276" w:lineRule="auto"/>
              <w:cnfStyle w:val="000000000000" w:firstRow="0" w:lastRow="0" w:firstColumn="0" w:lastColumn="0" w:oddVBand="0" w:evenVBand="0" w:oddHBand="0" w:evenHBand="0" w:firstRowFirstColumn="0" w:firstRowLastColumn="0" w:lastRowFirstColumn="0" w:lastRowLastColumn="0"/>
              <w:rPr>
                <w:rFonts w:cs="Times New Roman"/>
                <w:color w:val="auto"/>
                <w:sz w:val="18"/>
                <w:szCs w:val="18"/>
              </w:rPr>
            </w:pPr>
            <w:r w:rsidRPr="00F169BB">
              <w:rPr>
                <w:rFonts w:cs="Times New Roman"/>
                <w:color w:val="auto"/>
                <w:sz w:val="18"/>
                <w:szCs w:val="18"/>
              </w:rPr>
              <w:t>La utilización de textos, ilustraciones, tipografías, colores, etc. van entrelazados para obtener un producto general y único.</w:t>
            </w:r>
          </w:p>
        </w:tc>
      </w:tr>
      <w:tr w:rsidR="000C7A82" w:rsidRPr="005A2319" w:rsidTr="005462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316449" w:rsidRPr="00F169BB" w:rsidRDefault="00316449" w:rsidP="005A2319">
            <w:pPr>
              <w:spacing w:line="276" w:lineRule="auto"/>
              <w:rPr>
                <w:rFonts w:cs="Times New Roman"/>
                <w:b w:val="0"/>
                <w:color w:val="auto"/>
                <w:sz w:val="18"/>
                <w:szCs w:val="18"/>
              </w:rPr>
            </w:pPr>
          </w:p>
          <w:p w:rsidR="000C7A82" w:rsidRPr="00F169BB" w:rsidRDefault="000C7A82" w:rsidP="005A2319">
            <w:pPr>
              <w:spacing w:line="276" w:lineRule="auto"/>
              <w:rPr>
                <w:rFonts w:cs="Times New Roman"/>
                <w:b w:val="0"/>
                <w:color w:val="auto"/>
                <w:sz w:val="18"/>
                <w:szCs w:val="18"/>
              </w:rPr>
            </w:pPr>
            <w:r w:rsidRPr="00F169BB">
              <w:rPr>
                <w:rFonts w:cs="Times New Roman"/>
                <w:color w:val="auto"/>
                <w:sz w:val="18"/>
                <w:szCs w:val="18"/>
              </w:rPr>
              <w:t>Imágenes Asociadas:</w:t>
            </w:r>
            <w:r w:rsidRPr="00F169BB">
              <w:rPr>
                <w:rFonts w:cs="Times New Roman"/>
                <w:b w:val="0"/>
                <w:color w:val="auto"/>
                <w:sz w:val="18"/>
                <w:szCs w:val="18"/>
              </w:rPr>
              <w:t xml:space="preserve"> </w:t>
            </w:r>
            <w:r w:rsidR="00F639F8" w:rsidRPr="00F169BB">
              <w:rPr>
                <w:rFonts w:cs="Times New Roman"/>
                <w:b w:val="0"/>
                <w:color w:val="auto"/>
                <w:sz w:val="18"/>
                <w:szCs w:val="18"/>
              </w:rPr>
              <w:t>“</w:t>
            </w:r>
            <w:r w:rsidR="00316449" w:rsidRPr="00F169BB">
              <w:rPr>
                <w:rFonts w:cs="Times New Roman"/>
                <w:b w:val="0"/>
                <w:color w:val="auto"/>
                <w:sz w:val="18"/>
                <w:szCs w:val="18"/>
              </w:rPr>
              <w:t>Canto del albazo</w:t>
            </w:r>
            <w:r w:rsidR="00F639F8" w:rsidRPr="00F169BB">
              <w:rPr>
                <w:rFonts w:cs="Times New Roman"/>
                <w:b w:val="0"/>
                <w:color w:val="auto"/>
                <w:sz w:val="18"/>
                <w:szCs w:val="18"/>
              </w:rPr>
              <w:t>”</w:t>
            </w:r>
            <w:r w:rsidR="00316449" w:rsidRPr="00F169BB">
              <w:rPr>
                <w:rFonts w:cs="Times New Roman"/>
                <w:b w:val="0"/>
                <w:color w:val="auto"/>
                <w:sz w:val="18"/>
                <w:szCs w:val="18"/>
              </w:rPr>
              <w:t>.</w:t>
            </w:r>
          </w:p>
          <w:p w:rsidR="00316449" w:rsidRPr="00F169BB" w:rsidRDefault="00316449" w:rsidP="00501C51">
            <w:pPr>
              <w:spacing w:line="276" w:lineRule="auto"/>
              <w:rPr>
                <w:rFonts w:cs="Times New Roman"/>
                <w:color w:val="auto"/>
                <w:sz w:val="18"/>
                <w:szCs w:val="18"/>
              </w:rPr>
            </w:pPr>
          </w:p>
        </w:tc>
        <w:tc>
          <w:tcPr>
            <w:tcW w:w="4246" w:type="dxa"/>
            <w:shd w:val="clear" w:color="auto" w:fill="FFFFFF" w:themeFill="background1"/>
          </w:tcPr>
          <w:p w:rsidR="00B80838" w:rsidRPr="00F169BB" w:rsidRDefault="00884340" w:rsidP="00F639F8">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F169BB">
              <w:rPr>
                <w:rFonts w:cs="Times New Roman"/>
                <w:noProof/>
                <w:sz w:val="18"/>
                <w:szCs w:val="18"/>
                <w:lang w:val="es-ES" w:eastAsia="es-ES"/>
              </w:rPr>
              <w:drawing>
                <wp:inline distT="0" distB="0" distL="0" distR="0" wp14:anchorId="645E18EC" wp14:editId="08EEFAAB">
                  <wp:extent cx="1400175" cy="1190924"/>
                  <wp:effectExtent l="0" t="0" r="0" b="9525"/>
                  <wp:docPr id="20" name="Imagen 20" descr="http://4.bp.blogspot.com/-BADzLH4UbnA/T8L2E-0I8LI/AAAAAAAAAHc/QseQijOqLUk/s1600/DSC09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BADzLH4UbnA/T8L2E-0I8LI/AAAAAAAAAHc/QseQijOqLUk/s1600/DSC0965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07797" cy="1197407"/>
                          </a:xfrm>
                          <a:prstGeom prst="rect">
                            <a:avLst/>
                          </a:prstGeom>
                          <a:noFill/>
                          <a:ln>
                            <a:noFill/>
                          </a:ln>
                        </pic:spPr>
                      </pic:pic>
                    </a:graphicData>
                  </a:graphic>
                </wp:inline>
              </w:drawing>
            </w:r>
          </w:p>
          <w:p w:rsidR="00501C51" w:rsidRPr="00F169BB" w:rsidRDefault="00501C51" w:rsidP="00501C51">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F169BB">
              <w:rPr>
                <w:rFonts w:cs="Times New Roman"/>
                <w:b/>
                <w:color w:val="auto"/>
                <w:sz w:val="18"/>
                <w:szCs w:val="18"/>
              </w:rPr>
              <w:t xml:space="preserve">                  </w:t>
            </w:r>
            <w:r w:rsidR="00F169BB">
              <w:rPr>
                <w:rFonts w:cs="Times New Roman"/>
                <w:b/>
                <w:color w:val="auto"/>
                <w:sz w:val="18"/>
                <w:szCs w:val="18"/>
              </w:rPr>
              <w:t xml:space="preserve">  </w:t>
            </w:r>
            <w:r w:rsidRPr="00F169BB">
              <w:rPr>
                <w:rFonts w:cs="Times New Roman"/>
                <w:b/>
                <w:color w:val="auto"/>
                <w:sz w:val="18"/>
                <w:szCs w:val="18"/>
              </w:rPr>
              <w:t>Figura</w:t>
            </w:r>
            <w:r w:rsidR="002E33B2" w:rsidRPr="00F169BB">
              <w:rPr>
                <w:rFonts w:cs="Times New Roman"/>
                <w:b/>
                <w:color w:val="auto"/>
                <w:sz w:val="18"/>
                <w:szCs w:val="18"/>
              </w:rPr>
              <w:t xml:space="preserve"> </w:t>
            </w:r>
            <w:r w:rsidRPr="00F169BB">
              <w:rPr>
                <w:rFonts w:cs="Times New Roman"/>
                <w:color w:val="auto"/>
                <w:sz w:val="18"/>
                <w:szCs w:val="18"/>
              </w:rPr>
              <w:t xml:space="preserve"> 14-3. “El albazo”</w:t>
            </w:r>
          </w:p>
          <w:p w:rsidR="00501C51" w:rsidRPr="00F169BB" w:rsidRDefault="00C968B6" w:rsidP="00501C51">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F169BB">
              <w:rPr>
                <w:rFonts w:cs="Times New Roman"/>
                <w:b/>
                <w:color w:val="auto"/>
                <w:sz w:val="18"/>
                <w:szCs w:val="18"/>
              </w:rPr>
              <w:t xml:space="preserve">    </w:t>
            </w:r>
            <w:r w:rsidR="00501C51" w:rsidRPr="00F169BB">
              <w:rPr>
                <w:rFonts w:cs="Times New Roman"/>
                <w:b/>
                <w:color w:val="auto"/>
                <w:sz w:val="18"/>
                <w:szCs w:val="18"/>
              </w:rPr>
              <w:t>Fuente:</w:t>
            </w:r>
            <w:r w:rsidR="00600E1E" w:rsidRPr="00F169BB">
              <w:rPr>
                <w:rFonts w:cs="Times New Roman"/>
                <w:b/>
                <w:color w:val="auto"/>
                <w:sz w:val="18"/>
                <w:szCs w:val="18"/>
              </w:rPr>
              <w:t xml:space="preserve"> </w:t>
            </w:r>
            <w:r w:rsidR="00501C51" w:rsidRPr="00F169BB">
              <w:rPr>
                <w:rFonts w:cs="Times New Roman"/>
                <w:color w:val="auto"/>
                <w:sz w:val="18"/>
                <w:szCs w:val="18"/>
              </w:rPr>
              <w:t>http://4.bp.blogspot.com</w:t>
            </w:r>
          </w:p>
        </w:tc>
      </w:tr>
    </w:tbl>
    <w:p w:rsidR="00DB1871" w:rsidRDefault="00DB1871" w:rsidP="00DB1871">
      <w:pPr>
        <w:rPr>
          <w:rFonts w:eastAsia="Calibri" w:cs="Times New Roman"/>
          <w:sz w:val="18"/>
          <w:szCs w:val="18"/>
          <w:lang w:eastAsia="es-ES"/>
        </w:rPr>
      </w:pPr>
      <w:r>
        <w:rPr>
          <w:rFonts w:eastAsia="Calibri" w:cs="Times New Roman"/>
          <w:b/>
          <w:sz w:val="18"/>
          <w:szCs w:val="18"/>
          <w:lang w:eastAsia="es-ES"/>
        </w:rPr>
        <w:t>Realizado por</w:t>
      </w:r>
      <w:r w:rsidRPr="005D7FD0">
        <w:rPr>
          <w:rFonts w:eastAsia="Calibri" w:cs="Times New Roman"/>
          <w:b/>
          <w:sz w:val="18"/>
          <w:szCs w:val="18"/>
          <w:lang w:eastAsia="es-ES"/>
        </w:rPr>
        <w:t xml:space="preserve">: </w:t>
      </w:r>
      <w:r w:rsidRPr="005D7FD0">
        <w:rPr>
          <w:rFonts w:eastAsia="Calibri" w:cs="Times New Roman"/>
          <w:sz w:val="18"/>
          <w:szCs w:val="18"/>
          <w:lang w:eastAsia="es-ES"/>
        </w:rPr>
        <w:t xml:space="preserve">Irlanda Moreno y Mariela Tierra </w:t>
      </w:r>
      <w:r>
        <w:rPr>
          <w:rFonts w:eastAsia="Calibri" w:cs="Times New Roman"/>
          <w:sz w:val="18"/>
          <w:szCs w:val="18"/>
          <w:lang w:eastAsia="es-ES"/>
        </w:rPr>
        <w:t>2015</w:t>
      </w:r>
    </w:p>
    <w:p w:rsidR="00B07460" w:rsidRDefault="00B07460" w:rsidP="00DB1871">
      <w:pPr>
        <w:rPr>
          <w:rFonts w:eastAsia="Calibri" w:cs="Times New Roman"/>
          <w:sz w:val="18"/>
          <w:szCs w:val="18"/>
          <w:lang w:eastAsia="es-ES"/>
        </w:rPr>
      </w:pPr>
    </w:p>
    <w:p w:rsidR="007A3D68" w:rsidRPr="007A3D68" w:rsidRDefault="00F639F8" w:rsidP="00F639F8">
      <w:pPr>
        <w:rPr>
          <w:rFonts w:eastAsia="Calibri" w:cs="Times New Roman"/>
          <w:b/>
          <w:sz w:val="24"/>
          <w:szCs w:val="24"/>
          <w:lang w:eastAsia="es-ES"/>
        </w:rPr>
      </w:pPr>
      <w:r>
        <w:rPr>
          <w:rFonts w:eastAsia="Calibri" w:cs="Times New Roman"/>
          <w:b/>
          <w:lang w:eastAsia="es-ES"/>
        </w:rPr>
        <w:t>Tabla 27</w:t>
      </w:r>
      <w:r w:rsidR="002E33B2">
        <w:rPr>
          <w:rFonts w:eastAsia="Calibri" w:cs="Times New Roman"/>
          <w:b/>
          <w:lang w:eastAsia="es-ES"/>
        </w:rPr>
        <w:t>-</w:t>
      </w:r>
      <w:r>
        <w:rPr>
          <w:rFonts w:eastAsia="Calibri" w:cs="Times New Roman"/>
          <w:b/>
          <w:lang w:eastAsia="es-ES"/>
        </w:rPr>
        <w:t>3</w:t>
      </w:r>
      <w:r w:rsidR="002E33B2">
        <w:rPr>
          <w:rFonts w:eastAsia="Calibri" w:cs="Times New Roman"/>
          <w:b/>
          <w:lang w:eastAsia="es-ES"/>
        </w:rPr>
        <w:t>.</w:t>
      </w:r>
      <w:r w:rsidR="007A3D68" w:rsidRPr="00F639F8">
        <w:rPr>
          <w:rFonts w:eastAsia="Calibri" w:cs="Times New Roman"/>
          <w:lang w:eastAsia="es-ES"/>
        </w:rPr>
        <w:t xml:space="preserve"> “Interpretación Gráfica Pasacalle”</w:t>
      </w:r>
    </w:p>
    <w:tbl>
      <w:tblPr>
        <w:tblStyle w:val="Tabladecuadrcula6concolores-nfasis61"/>
        <w:tblW w:w="8494" w:type="dxa"/>
        <w:tblLayout w:type="fixed"/>
        <w:tblLook w:val="04A0" w:firstRow="1" w:lastRow="0" w:firstColumn="1" w:lastColumn="0" w:noHBand="0" w:noVBand="1"/>
      </w:tblPr>
      <w:tblGrid>
        <w:gridCol w:w="4248"/>
        <w:gridCol w:w="4246"/>
      </w:tblGrid>
      <w:tr w:rsidR="000C7A82" w:rsidRPr="005A2319" w:rsidTr="00AD4E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0C7A82" w:rsidRPr="00F169BB" w:rsidRDefault="000C7A82" w:rsidP="005A2319">
            <w:pPr>
              <w:spacing w:line="276" w:lineRule="auto"/>
              <w:rPr>
                <w:rFonts w:cs="Times New Roman"/>
                <w:b w:val="0"/>
                <w:color w:val="auto"/>
                <w:sz w:val="18"/>
                <w:szCs w:val="18"/>
              </w:rPr>
            </w:pPr>
            <w:r w:rsidRPr="00F169BB">
              <w:rPr>
                <w:rFonts w:cs="Times New Roman"/>
                <w:color w:val="auto"/>
                <w:sz w:val="18"/>
                <w:szCs w:val="18"/>
              </w:rPr>
              <w:t>Color:</w:t>
            </w:r>
            <w:r w:rsidRPr="00F169BB">
              <w:rPr>
                <w:rFonts w:cs="Times New Roman"/>
                <w:b w:val="0"/>
                <w:color w:val="auto"/>
                <w:sz w:val="18"/>
                <w:szCs w:val="18"/>
              </w:rPr>
              <w:t xml:space="preserve"> Negro y café</w:t>
            </w:r>
            <w:r w:rsidRPr="00F169BB">
              <w:rPr>
                <w:rFonts w:cs="Times New Roman"/>
                <w:color w:val="auto"/>
                <w:sz w:val="18"/>
                <w:szCs w:val="18"/>
              </w:rPr>
              <w:t xml:space="preserve"> </w:t>
            </w:r>
          </w:p>
        </w:tc>
        <w:tc>
          <w:tcPr>
            <w:tcW w:w="4246" w:type="dxa"/>
            <w:shd w:val="clear" w:color="auto" w:fill="FFFFFF" w:themeFill="background1"/>
          </w:tcPr>
          <w:p w:rsidR="000C7A82" w:rsidRPr="00F169BB" w:rsidRDefault="00AC4B29" w:rsidP="005A2319">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color w:val="auto"/>
                <w:sz w:val="18"/>
                <w:szCs w:val="18"/>
              </w:rPr>
            </w:pPr>
            <w:r w:rsidRPr="00F169BB">
              <w:rPr>
                <w:rFonts w:cs="Times New Roman"/>
                <w:b w:val="0"/>
                <w:color w:val="auto"/>
                <w:sz w:val="18"/>
                <w:szCs w:val="18"/>
              </w:rPr>
              <w:t>La utilización del color negro denotativamente representa la elegancia, el color café la tierra.</w:t>
            </w:r>
          </w:p>
        </w:tc>
      </w:tr>
      <w:tr w:rsidR="000C7A82" w:rsidRPr="005A2319" w:rsidTr="00AD4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0C7A82" w:rsidRPr="00F169BB" w:rsidRDefault="000C7A82" w:rsidP="005A2319">
            <w:pPr>
              <w:spacing w:line="276" w:lineRule="auto"/>
              <w:rPr>
                <w:rFonts w:cs="Times New Roman"/>
                <w:b w:val="0"/>
                <w:color w:val="auto"/>
                <w:sz w:val="18"/>
                <w:szCs w:val="18"/>
              </w:rPr>
            </w:pPr>
            <w:r w:rsidRPr="00F169BB">
              <w:rPr>
                <w:rFonts w:cs="Times New Roman"/>
                <w:color w:val="auto"/>
                <w:sz w:val="18"/>
                <w:szCs w:val="18"/>
              </w:rPr>
              <w:t>Tipografías:</w:t>
            </w:r>
            <w:r w:rsidRPr="00F169BB">
              <w:rPr>
                <w:rFonts w:cs="Times New Roman"/>
                <w:b w:val="0"/>
                <w:color w:val="auto"/>
                <w:sz w:val="18"/>
                <w:szCs w:val="18"/>
              </w:rPr>
              <w:t xml:space="preserve"> S</w:t>
            </w:r>
            <w:r w:rsidRPr="00F169BB">
              <w:rPr>
                <w:rFonts w:cs="Times New Roman"/>
                <w:b w:val="0"/>
                <w:bCs w:val="0"/>
                <w:iCs/>
                <w:color w:val="auto"/>
                <w:sz w:val="18"/>
                <w:szCs w:val="18"/>
                <w:bdr w:val="none" w:sz="0" w:space="0" w:color="auto" w:frame="1"/>
              </w:rPr>
              <w:t>ans serif</w:t>
            </w:r>
            <w:r w:rsidRPr="00F169BB">
              <w:rPr>
                <w:rFonts w:cs="Times New Roman"/>
                <w:b w:val="0"/>
                <w:color w:val="auto"/>
                <w:sz w:val="18"/>
                <w:szCs w:val="18"/>
              </w:rPr>
              <w:t xml:space="preserve"> terminación redonda</w:t>
            </w:r>
            <w:r w:rsidRPr="00F169BB">
              <w:rPr>
                <w:rFonts w:cs="Times New Roman"/>
                <w:color w:val="auto"/>
                <w:sz w:val="18"/>
                <w:szCs w:val="18"/>
              </w:rPr>
              <w:t xml:space="preserve"> </w:t>
            </w:r>
          </w:p>
        </w:tc>
        <w:tc>
          <w:tcPr>
            <w:tcW w:w="4246" w:type="dxa"/>
            <w:shd w:val="clear" w:color="auto" w:fill="FFFFFF" w:themeFill="background1"/>
          </w:tcPr>
          <w:p w:rsidR="000C7A82" w:rsidRPr="00F169BB" w:rsidRDefault="00C627BB" w:rsidP="005A2319">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F169BB">
              <w:rPr>
                <w:rFonts w:cs="Times New Roman"/>
                <w:color w:val="auto"/>
                <w:sz w:val="18"/>
                <w:szCs w:val="18"/>
              </w:rPr>
              <w:t>El uso de esta tipografía ayuda a la fácil visualización.</w:t>
            </w:r>
          </w:p>
        </w:tc>
      </w:tr>
      <w:tr w:rsidR="000C7A82" w:rsidRPr="005A2319" w:rsidTr="00AD4E73">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AD4E73" w:rsidRPr="00F169BB" w:rsidRDefault="00AD4E73" w:rsidP="005A2319">
            <w:pPr>
              <w:spacing w:line="276" w:lineRule="auto"/>
              <w:rPr>
                <w:rFonts w:cs="Times New Roman"/>
                <w:color w:val="auto"/>
                <w:sz w:val="18"/>
                <w:szCs w:val="18"/>
              </w:rPr>
            </w:pPr>
          </w:p>
          <w:p w:rsidR="000C7A82" w:rsidRPr="00F169BB" w:rsidRDefault="000C7A82" w:rsidP="005A2319">
            <w:pPr>
              <w:spacing w:line="276" w:lineRule="auto"/>
              <w:rPr>
                <w:rFonts w:cs="Times New Roman"/>
                <w:b w:val="0"/>
                <w:color w:val="auto"/>
                <w:sz w:val="18"/>
                <w:szCs w:val="18"/>
              </w:rPr>
            </w:pPr>
            <w:r w:rsidRPr="00F169BB">
              <w:rPr>
                <w:rFonts w:cs="Times New Roman"/>
                <w:color w:val="auto"/>
                <w:sz w:val="18"/>
                <w:szCs w:val="18"/>
              </w:rPr>
              <w:t>Formas:</w:t>
            </w:r>
            <w:r w:rsidRPr="00F169BB">
              <w:rPr>
                <w:rFonts w:cs="Times New Roman"/>
                <w:b w:val="0"/>
                <w:color w:val="auto"/>
                <w:sz w:val="18"/>
                <w:szCs w:val="18"/>
              </w:rPr>
              <w:t xml:space="preserve"> </w:t>
            </w:r>
            <w:r w:rsidR="001D1EA9" w:rsidRPr="00F169BB">
              <w:rPr>
                <w:rFonts w:cs="Times New Roman"/>
                <w:b w:val="0"/>
                <w:color w:val="auto"/>
                <w:sz w:val="18"/>
                <w:szCs w:val="18"/>
              </w:rPr>
              <w:t>Irregulares y c</w:t>
            </w:r>
            <w:r w:rsidRPr="00F169BB">
              <w:rPr>
                <w:rFonts w:cs="Times New Roman"/>
                <w:b w:val="0"/>
                <w:color w:val="auto"/>
                <w:sz w:val="18"/>
                <w:szCs w:val="18"/>
              </w:rPr>
              <w:t>urvas.</w:t>
            </w:r>
          </w:p>
        </w:tc>
        <w:tc>
          <w:tcPr>
            <w:tcW w:w="4246" w:type="dxa"/>
            <w:shd w:val="clear" w:color="auto" w:fill="FFFFFF" w:themeFill="background1"/>
          </w:tcPr>
          <w:p w:rsidR="000C7A82" w:rsidRPr="00F169BB" w:rsidRDefault="00E448C6" w:rsidP="005A2319">
            <w:pPr>
              <w:spacing w:line="276" w:lineRule="auto"/>
              <w:cnfStyle w:val="000000000000" w:firstRow="0" w:lastRow="0" w:firstColumn="0" w:lastColumn="0" w:oddVBand="0" w:evenVBand="0" w:oddHBand="0" w:evenHBand="0" w:firstRowFirstColumn="0" w:firstRowLastColumn="0" w:lastRowFirstColumn="0" w:lastRowLastColumn="0"/>
              <w:rPr>
                <w:rFonts w:cs="Times New Roman"/>
                <w:color w:val="auto"/>
                <w:sz w:val="18"/>
                <w:szCs w:val="18"/>
              </w:rPr>
            </w:pPr>
            <w:r w:rsidRPr="00F169BB">
              <w:rPr>
                <w:rFonts w:cs="Times New Roman"/>
                <w:color w:val="auto"/>
                <w:sz w:val="18"/>
                <w:szCs w:val="18"/>
              </w:rPr>
              <w:t xml:space="preserve">Genera movimiento en la composición lo que se desea lograr debido a que el género musical es muy alegre.  </w:t>
            </w:r>
          </w:p>
        </w:tc>
      </w:tr>
      <w:tr w:rsidR="000C7A82" w:rsidRPr="005A2319" w:rsidTr="00AD4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0C7A82" w:rsidRPr="00F169BB" w:rsidRDefault="000C7A82" w:rsidP="005A2319">
            <w:pPr>
              <w:spacing w:line="276" w:lineRule="auto"/>
              <w:rPr>
                <w:rFonts w:cs="Times New Roman"/>
                <w:b w:val="0"/>
                <w:color w:val="auto"/>
                <w:sz w:val="18"/>
                <w:szCs w:val="18"/>
              </w:rPr>
            </w:pPr>
            <w:r w:rsidRPr="00F169BB">
              <w:rPr>
                <w:rFonts w:cs="Times New Roman"/>
                <w:color w:val="auto"/>
                <w:sz w:val="18"/>
                <w:szCs w:val="18"/>
              </w:rPr>
              <w:t>Textura:</w:t>
            </w:r>
            <w:r w:rsidR="001D1EA9" w:rsidRPr="00F169BB">
              <w:rPr>
                <w:rFonts w:cs="Times New Roman"/>
                <w:color w:val="auto"/>
                <w:sz w:val="18"/>
                <w:szCs w:val="18"/>
              </w:rPr>
              <w:t xml:space="preserve"> </w:t>
            </w:r>
            <w:r w:rsidR="001D1EA9" w:rsidRPr="00F169BB">
              <w:rPr>
                <w:rFonts w:cs="Times New Roman"/>
                <w:b w:val="0"/>
                <w:color w:val="auto"/>
                <w:sz w:val="18"/>
                <w:szCs w:val="18"/>
              </w:rPr>
              <w:t>V</w:t>
            </w:r>
            <w:r w:rsidRPr="00F169BB">
              <w:rPr>
                <w:rFonts w:cs="Times New Roman"/>
                <w:b w:val="0"/>
                <w:color w:val="auto"/>
                <w:sz w:val="18"/>
                <w:szCs w:val="18"/>
              </w:rPr>
              <w:t>isual</w:t>
            </w:r>
          </w:p>
        </w:tc>
        <w:tc>
          <w:tcPr>
            <w:tcW w:w="4246" w:type="dxa"/>
            <w:shd w:val="clear" w:color="auto" w:fill="FFFFFF" w:themeFill="background1"/>
          </w:tcPr>
          <w:p w:rsidR="000C7A82" w:rsidRPr="00F169BB" w:rsidRDefault="00E448C6" w:rsidP="005A2319">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F169BB">
              <w:rPr>
                <w:rFonts w:cs="Times New Roman"/>
                <w:color w:val="auto"/>
                <w:sz w:val="18"/>
                <w:szCs w:val="18"/>
              </w:rPr>
              <w:t>Con el  uso de colores planos se obtiene</w:t>
            </w:r>
            <w:r w:rsidR="006D5DEB" w:rsidRPr="00F169BB">
              <w:rPr>
                <w:rFonts w:cs="Times New Roman"/>
                <w:color w:val="auto"/>
                <w:sz w:val="18"/>
                <w:szCs w:val="18"/>
              </w:rPr>
              <w:t xml:space="preserve"> una textura visual.</w:t>
            </w:r>
            <w:r w:rsidRPr="00F169BB">
              <w:rPr>
                <w:rFonts w:cs="Times New Roman"/>
                <w:color w:val="auto"/>
                <w:sz w:val="18"/>
                <w:szCs w:val="18"/>
              </w:rPr>
              <w:t xml:space="preserve">   </w:t>
            </w:r>
          </w:p>
        </w:tc>
      </w:tr>
      <w:tr w:rsidR="000C7A82" w:rsidRPr="005A2319" w:rsidTr="00AD4E73">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AD4E73" w:rsidRPr="00F169BB" w:rsidRDefault="00AD4E73" w:rsidP="005A2319">
            <w:pPr>
              <w:spacing w:line="276" w:lineRule="auto"/>
              <w:rPr>
                <w:rFonts w:cs="Times New Roman"/>
                <w:color w:val="auto"/>
                <w:sz w:val="18"/>
                <w:szCs w:val="18"/>
              </w:rPr>
            </w:pPr>
          </w:p>
          <w:p w:rsidR="000C7A82" w:rsidRPr="00F169BB" w:rsidRDefault="000C7A82" w:rsidP="005A2319">
            <w:pPr>
              <w:spacing w:line="276" w:lineRule="auto"/>
              <w:rPr>
                <w:rFonts w:cs="Times New Roman"/>
                <w:b w:val="0"/>
                <w:color w:val="auto"/>
                <w:sz w:val="18"/>
                <w:szCs w:val="18"/>
              </w:rPr>
            </w:pPr>
            <w:r w:rsidRPr="00F169BB">
              <w:rPr>
                <w:rFonts w:cs="Times New Roman"/>
                <w:color w:val="auto"/>
                <w:sz w:val="18"/>
                <w:szCs w:val="18"/>
              </w:rPr>
              <w:t>Composición:</w:t>
            </w:r>
            <w:r w:rsidRPr="00F169BB">
              <w:rPr>
                <w:rFonts w:cs="Times New Roman"/>
                <w:b w:val="0"/>
                <w:color w:val="auto"/>
                <w:sz w:val="18"/>
                <w:szCs w:val="18"/>
              </w:rPr>
              <w:t xml:space="preserve"> Contraste </w:t>
            </w:r>
          </w:p>
        </w:tc>
        <w:tc>
          <w:tcPr>
            <w:tcW w:w="4246" w:type="dxa"/>
            <w:shd w:val="clear" w:color="auto" w:fill="FFFFFF" w:themeFill="background1"/>
          </w:tcPr>
          <w:p w:rsidR="000C7A82" w:rsidRPr="00F169BB" w:rsidRDefault="00FE50F2" w:rsidP="005A2319">
            <w:pPr>
              <w:spacing w:line="276" w:lineRule="auto"/>
              <w:cnfStyle w:val="000000000000" w:firstRow="0" w:lastRow="0" w:firstColumn="0" w:lastColumn="0" w:oddVBand="0" w:evenVBand="0" w:oddHBand="0" w:evenHBand="0" w:firstRowFirstColumn="0" w:firstRowLastColumn="0" w:lastRowFirstColumn="0" w:lastRowLastColumn="0"/>
              <w:rPr>
                <w:rFonts w:cs="Times New Roman"/>
                <w:color w:val="auto"/>
                <w:sz w:val="18"/>
                <w:szCs w:val="18"/>
              </w:rPr>
            </w:pPr>
            <w:r w:rsidRPr="00F169BB">
              <w:rPr>
                <w:rFonts w:cs="Times New Roman"/>
                <w:color w:val="auto"/>
                <w:sz w:val="18"/>
                <w:szCs w:val="18"/>
              </w:rPr>
              <w:t>Al</w:t>
            </w:r>
            <w:r w:rsidR="00C627BB" w:rsidRPr="00F169BB">
              <w:rPr>
                <w:rFonts w:cs="Times New Roman"/>
                <w:color w:val="auto"/>
                <w:sz w:val="18"/>
                <w:szCs w:val="18"/>
              </w:rPr>
              <w:t xml:space="preserve"> ubicar</w:t>
            </w:r>
            <w:r w:rsidRPr="00F169BB">
              <w:rPr>
                <w:rFonts w:cs="Times New Roman"/>
                <w:color w:val="auto"/>
                <w:sz w:val="18"/>
                <w:szCs w:val="18"/>
              </w:rPr>
              <w:t xml:space="preserve"> varios  elementos gráficos ya sea en color, formas, </w:t>
            </w:r>
            <w:r w:rsidR="00C627BB" w:rsidRPr="00F169BB">
              <w:rPr>
                <w:rFonts w:cs="Times New Roman"/>
                <w:color w:val="auto"/>
                <w:sz w:val="18"/>
                <w:szCs w:val="18"/>
              </w:rPr>
              <w:t>tipografías, etc. se obtiene un contrate en la composición.</w:t>
            </w:r>
          </w:p>
        </w:tc>
      </w:tr>
      <w:tr w:rsidR="000C7A82" w:rsidRPr="005A2319" w:rsidTr="00AD4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FFFFFF" w:themeFill="background1"/>
          </w:tcPr>
          <w:p w:rsidR="00AD4E73" w:rsidRPr="00F169BB" w:rsidRDefault="00AD4E73" w:rsidP="005A2319">
            <w:pPr>
              <w:spacing w:line="276" w:lineRule="auto"/>
              <w:rPr>
                <w:rFonts w:cs="Times New Roman"/>
                <w:color w:val="auto"/>
                <w:sz w:val="18"/>
                <w:szCs w:val="18"/>
              </w:rPr>
            </w:pPr>
          </w:p>
          <w:p w:rsidR="00AD4E73" w:rsidRPr="00F169BB" w:rsidRDefault="00AD4E73" w:rsidP="005A2319">
            <w:pPr>
              <w:spacing w:line="276" w:lineRule="auto"/>
              <w:rPr>
                <w:rFonts w:cs="Times New Roman"/>
                <w:color w:val="auto"/>
                <w:sz w:val="18"/>
                <w:szCs w:val="18"/>
              </w:rPr>
            </w:pPr>
          </w:p>
          <w:p w:rsidR="000C7A82" w:rsidRPr="00F169BB" w:rsidRDefault="000C7A82" w:rsidP="001B4268">
            <w:pPr>
              <w:spacing w:line="276" w:lineRule="auto"/>
              <w:rPr>
                <w:rFonts w:cs="Times New Roman"/>
                <w:b w:val="0"/>
                <w:color w:val="auto"/>
                <w:sz w:val="18"/>
                <w:szCs w:val="18"/>
              </w:rPr>
            </w:pPr>
            <w:r w:rsidRPr="00F169BB">
              <w:rPr>
                <w:rFonts w:cs="Times New Roman"/>
                <w:color w:val="auto"/>
                <w:sz w:val="18"/>
                <w:szCs w:val="18"/>
              </w:rPr>
              <w:t>Imágenes Asociadas:</w:t>
            </w:r>
            <w:r w:rsidRPr="00F169BB">
              <w:rPr>
                <w:rFonts w:cs="Times New Roman"/>
                <w:b w:val="0"/>
                <w:color w:val="auto"/>
                <w:sz w:val="18"/>
                <w:szCs w:val="18"/>
              </w:rPr>
              <w:t xml:space="preserve"> </w:t>
            </w:r>
            <w:r w:rsidR="001B4268" w:rsidRPr="00F169BB">
              <w:rPr>
                <w:rFonts w:cs="Times New Roman"/>
                <w:b w:val="0"/>
                <w:color w:val="auto"/>
                <w:sz w:val="18"/>
                <w:szCs w:val="18"/>
              </w:rPr>
              <w:t>Baile, regocijo por el terruño.</w:t>
            </w:r>
          </w:p>
          <w:p w:rsidR="00F639F8" w:rsidRPr="00F169BB" w:rsidRDefault="00F639F8" w:rsidP="002E33B2">
            <w:pPr>
              <w:spacing w:line="276" w:lineRule="auto"/>
              <w:rPr>
                <w:rFonts w:cs="Times New Roman"/>
                <w:b w:val="0"/>
                <w:color w:val="auto"/>
                <w:sz w:val="18"/>
                <w:szCs w:val="18"/>
              </w:rPr>
            </w:pPr>
          </w:p>
        </w:tc>
        <w:tc>
          <w:tcPr>
            <w:tcW w:w="4246" w:type="dxa"/>
            <w:shd w:val="clear" w:color="auto" w:fill="FFFFFF" w:themeFill="background1"/>
          </w:tcPr>
          <w:p w:rsidR="000C7A82" w:rsidRPr="00F169BB" w:rsidRDefault="001B4268" w:rsidP="005A2319">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r w:rsidRPr="00F169BB">
              <w:rPr>
                <w:noProof/>
                <w:sz w:val="18"/>
                <w:szCs w:val="18"/>
                <w:lang w:val="es-ES" w:eastAsia="es-ES"/>
              </w:rPr>
              <w:drawing>
                <wp:inline distT="0" distB="0" distL="0" distR="0" wp14:anchorId="531318EF" wp14:editId="1EB0661D">
                  <wp:extent cx="1137037" cy="1113107"/>
                  <wp:effectExtent l="0" t="0" r="6350" b="0"/>
                  <wp:docPr id="100" name="Imagen 100" descr="http://3.bp.blogspot.com/-j6qldl5wgY0/TqXUrnB6uyI/AAAAAAAAABM/8SZ_HGZwj8w/s1600/pasaca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bp.blogspot.com/-j6qldl5wgY0/TqXUrnB6uyI/AAAAAAAAABM/8SZ_HGZwj8w/s1600/pasacalle.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45375" r="22344"/>
                          <a:stretch/>
                        </pic:blipFill>
                        <pic:spPr bwMode="auto">
                          <a:xfrm>
                            <a:off x="0" y="0"/>
                            <a:ext cx="1137086" cy="1113155"/>
                          </a:xfrm>
                          <a:prstGeom prst="rect">
                            <a:avLst/>
                          </a:prstGeom>
                          <a:noFill/>
                          <a:ln>
                            <a:noFill/>
                          </a:ln>
                          <a:extLst>
                            <a:ext uri="{53640926-AAD7-44D8-BBD7-CCE9431645EC}">
                              <a14:shadowObscured xmlns:a14="http://schemas.microsoft.com/office/drawing/2010/main"/>
                            </a:ext>
                          </a:extLst>
                        </pic:spPr>
                      </pic:pic>
                    </a:graphicData>
                  </a:graphic>
                </wp:inline>
              </w:drawing>
            </w:r>
          </w:p>
          <w:p w:rsidR="002E33B2" w:rsidRPr="00F169BB" w:rsidRDefault="00600E1E" w:rsidP="002E33B2">
            <w:pPr>
              <w:spacing w:line="276" w:lineRule="auto"/>
              <w:cnfStyle w:val="000000100000" w:firstRow="0" w:lastRow="0" w:firstColumn="0" w:lastColumn="0" w:oddVBand="0" w:evenVBand="0" w:oddHBand="1" w:evenHBand="0" w:firstRowFirstColumn="0" w:firstRowLastColumn="0" w:lastRowFirstColumn="0" w:lastRowLastColumn="0"/>
              <w:rPr>
                <w:rFonts w:cs="Times New Roman"/>
                <w:b/>
                <w:color w:val="auto"/>
                <w:sz w:val="18"/>
                <w:szCs w:val="18"/>
              </w:rPr>
            </w:pPr>
            <w:r w:rsidRPr="00F169BB">
              <w:rPr>
                <w:rFonts w:cs="Times New Roman"/>
                <w:b/>
                <w:color w:val="auto"/>
                <w:sz w:val="18"/>
                <w:szCs w:val="18"/>
              </w:rPr>
              <w:t xml:space="preserve">                </w:t>
            </w:r>
            <w:r w:rsidR="00C968B6" w:rsidRPr="00F169BB">
              <w:rPr>
                <w:rFonts w:cs="Times New Roman"/>
                <w:b/>
                <w:color w:val="auto"/>
                <w:sz w:val="18"/>
                <w:szCs w:val="18"/>
              </w:rPr>
              <w:t xml:space="preserve">     </w:t>
            </w:r>
            <w:r w:rsidR="00F169BB">
              <w:rPr>
                <w:rFonts w:cs="Times New Roman"/>
                <w:b/>
                <w:color w:val="auto"/>
                <w:sz w:val="18"/>
                <w:szCs w:val="18"/>
              </w:rPr>
              <w:t xml:space="preserve">  </w:t>
            </w:r>
            <w:r w:rsidR="00C968B6" w:rsidRPr="00F169BB">
              <w:rPr>
                <w:rFonts w:cs="Times New Roman"/>
                <w:b/>
                <w:color w:val="auto"/>
                <w:sz w:val="18"/>
                <w:szCs w:val="18"/>
              </w:rPr>
              <w:t xml:space="preserve"> </w:t>
            </w:r>
            <w:r w:rsidR="002E33B2" w:rsidRPr="00F169BB">
              <w:rPr>
                <w:rFonts w:cs="Times New Roman"/>
                <w:b/>
                <w:color w:val="auto"/>
                <w:sz w:val="18"/>
                <w:szCs w:val="18"/>
              </w:rPr>
              <w:t xml:space="preserve">Figura   </w:t>
            </w:r>
            <w:r w:rsidR="002E33B2" w:rsidRPr="00F169BB">
              <w:rPr>
                <w:rFonts w:cs="Times New Roman"/>
                <w:color w:val="auto"/>
                <w:sz w:val="18"/>
                <w:szCs w:val="18"/>
              </w:rPr>
              <w:t>15-3</w:t>
            </w:r>
            <w:r w:rsidRPr="00F169BB">
              <w:rPr>
                <w:rFonts w:cs="Times New Roman"/>
                <w:color w:val="auto"/>
                <w:sz w:val="18"/>
                <w:szCs w:val="18"/>
              </w:rPr>
              <w:t>.</w:t>
            </w:r>
            <w:r w:rsidR="002E33B2" w:rsidRPr="00F169BB">
              <w:rPr>
                <w:rFonts w:cs="Times New Roman"/>
                <w:b/>
                <w:color w:val="auto"/>
                <w:sz w:val="18"/>
                <w:szCs w:val="18"/>
              </w:rPr>
              <w:t xml:space="preserve"> </w:t>
            </w:r>
            <w:r w:rsidR="002E33B2" w:rsidRPr="00F169BB">
              <w:rPr>
                <w:rFonts w:cs="Times New Roman"/>
                <w:color w:val="auto"/>
                <w:sz w:val="18"/>
                <w:szCs w:val="18"/>
              </w:rPr>
              <w:t>“Baile pasacalle”</w:t>
            </w:r>
          </w:p>
          <w:p w:rsidR="002E33B2" w:rsidRPr="00F169BB" w:rsidRDefault="00600E1E" w:rsidP="002E33B2">
            <w:pPr>
              <w:spacing w:line="276" w:lineRule="auto"/>
              <w:cnfStyle w:val="000000100000" w:firstRow="0" w:lastRow="0" w:firstColumn="0" w:lastColumn="0" w:oddVBand="0" w:evenVBand="0" w:oddHBand="1" w:evenHBand="0" w:firstRowFirstColumn="0" w:firstRowLastColumn="0" w:lastRowFirstColumn="0" w:lastRowLastColumn="0"/>
              <w:rPr>
                <w:rFonts w:cs="Times New Roman"/>
                <w:b/>
                <w:bCs/>
                <w:color w:val="auto"/>
                <w:sz w:val="18"/>
                <w:szCs w:val="18"/>
              </w:rPr>
            </w:pPr>
            <w:r w:rsidRPr="00F169BB">
              <w:rPr>
                <w:rFonts w:cs="Times New Roman"/>
                <w:b/>
                <w:color w:val="auto"/>
                <w:sz w:val="18"/>
                <w:szCs w:val="18"/>
              </w:rPr>
              <w:t xml:space="preserve">                   </w:t>
            </w:r>
            <w:r w:rsidR="00F169BB">
              <w:rPr>
                <w:rFonts w:cs="Times New Roman"/>
                <w:b/>
                <w:color w:val="auto"/>
                <w:sz w:val="18"/>
                <w:szCs w:val="18"/>
              </w:rPr>
              <w:t xml:space="preserve">     </w:t>
            </w:r>
            <w:r w:rsidR="00C968B6" w:rsidRPr="00F169BB">
              <w:rPr>
                <w:rFonts w:cs="Times New Roman"/>
                <w:b/>
                <w:color w:val="auto"/>
                <w:sz w:val="18"/>
                <w:szCs w:val="18"/>
              </w:rPr>
              <w:t xml:space="preserve"> </w:t>
            </w:r>
            <w:r w:rsidR="002E33B2" w:rsidRPr="00F169BB">
              <w:rPr>
                <w:rFonts w:cs="Times New Roman"/>
                <w:b/>
                <w:color w:val="auto"/>
                <w:sz w:val="18"/>
                <w:szCs w:val="18"/>
              </w:rPr>
              <w:t xml:space="preserve">Fuente: </w:t>
            </w:r>
            <w:hyperlink r:id="rId32" w:history="1">
              <w:r w:rsidR="002E33B2" w:rsidRPr="00F169BB">
                <w:rPr>
                  <w:rStyle w:val="Hipervnculo"/>
                  <w:rFonts w:cs="Times New Roman"/>
                  <w:color w:val="auto"/>
                  <w:sz w:val="18"/>
                  <w:szCs w:val="18"/>
                  <w:u w:val="none"/>
                </w:rPr>
                <w:t>http://3.bp.blogspot.com</w:t>
              </w:r>
            </w:hyperlink>
          </w:p>
          <w:p w:rsidR="00E448C6" w:rsidRPr="00F169BB" w:rsidRDefault="00E448C6" w:rsidP="00DC6C0E">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 w:val="18"/>
                <w:szCs w:val="18"/>
              </w:rPr>
            </w:pPr>
          </w:p>
        </w:tc>
      </w:tr>
    </w:tbl>
    <w:p w:rsidR="00DB1871" w:rsidRPr="005D7FD0" w:rsidRDefault="00DB1871" w:rsidP="00DB1871">
      <w:pPr>
        <w:rPr>
          <w:rFonts w:eastAsia="Calibri" w:cs="Times New Roman"/>
          <w:b/>
          <w:sz w:val="18"/>
          <w:szCs w:val="18"/>
          <w:lang w:eastAsia="es-ES"/>
        </w:rPr>
      </w:pPr>
      <w:r>
        <w:rPr>
          <w:rFonts w:eastAsia="Calibri" w:cs="Times New Roman"/>
          <w:b/>
          <w:sz w:val="18"/>
          <w:szCs w:val="18"/>
          <w:lang w:eastAsia="es-ES"/>
        </w:rPr>
        <w:t>Realizado por</w:t>
      </w:r>
      <w:r w:rsidRPr="005D7FD0">
        <w:rPr>
          <w:rFonts w:eastAsia="Calibri" w:cs="Times New Roman"/>
          <w:b/>
          <w:sz w:val="18"/>
          <w:szCs w:val="18"/>
          <w:lang w:eastAsia="es-ES"/>
        </w:rPr>
        <w:t xml:space="preserve">: </w:t>
      </w:r>
      <w:r w:rsidRPr="005D7FD0">
        <w:rPr>
          <w:rFonts w:eastAsia="Calibri" w:cs="Times New Roman"/>
          <w:sz w:val="18"/>
          <w:szCs w:val="18"/>
          <w:lang w:eastAsia="es-ES"/>
        </w:rPr>
        <w:t xml:space="preserve">Irlanda Moreno y Mariela Tierra </w:t>
      </w:r>
      <w:r>
        <w:rPr>
          <w:rFonts w:eastAsia="Calibri" w:cs="Times New Roman"/>
          <w:sz w:val="18"/>
          <w:szCs w:val="18"/>
          <w:lang w:eastAsia="es-ES"/>
        </w:rPr>
        <w:t>2015</w:t>
      </w:r>
    </w:p>
    <w:p w:rsidR="007158F1" w:rsidRPr="007A3D68" w:rsidRDefault="007158F1" w:rsidP="00C968B6">
      <w:pPr>
        <w:pStyle w:val="Sinespaciado"/>
        <w:spacing w:line="360" w:lineRule="auto"/>
        <w:jc w:val="center"/>
        <w:rPr>
          <w:rFonts w:ascii="Arial" w:eastAsia="Calibri" w:hAnsi="Arial" w:cs="Arial"/>
          <w:szCs w:val="24"/>
          <w:lang w:eastAsia="es-ES"/>
        </w:rPr>
      </w:pPr>
    </w:p>
    <w:p w:rsidR="00F02EFB" w:rsidRPr="00600E1E" w:rsidRDefault="002E33B2" w:rsidP="00C968B6">
      <w:pPr>
        <w:pStyle w:val="Ttulo2"/>
        <w:spacing w:before="0"/>
      </w:pPr>
      <w:bookmarkStart w:id="602" w:name="_Toc427520784"/>
      <w:bookmarkStart w:id="603" w:name="_Toc427522048"/>
      <w:bookmarkStart w:id="604" w:name="_Toc427523107"/>
      <w:bookmarkStart w:id="605" w:name="_Toc427537035"/>
      <w:bookmarkStart w:id="606" w:name="_Toc427779054"/>
      <w:r w:rsidRPr="00600E1E">
        <w:t>3.6</w:t>
      </w:r>
      <w:r w:rsidR="00EB73A7" w:rsidRPr="00600E1E">
        <w:t xml:space="preserve">. </w:t>
      </w:r>
      <w:r w:rsidR="00F02EFB" w:rsidRPr="00600E1E">
        <w:t>ESTUDIO DEL TARGET</w:t>
      </w:r>
      <w:bookmarkEnd w:id="602"/>
      <w:bookmarkEnd w:id="603"/>
      <w:bookmarkEnd w:id="604"/>
      <w:bookmarkEnd w:id="605"/>
      <w:bookmarkEnd w:id="606"/>
    </w:p>
    <w:p w:rsidR="002E33B2" w:rsidRDefault="002E33B2" w:rsidP="00C968B6">
      <w:pPr>
        <w:pStyle w:val="Sinespaciado"/>
        <w:spacing w:line="360" w:lineRule="auto"/>
        <w:rPr>
          <w:rFonts w:ascii="Times New Roman" w:eastAsia="Calibri" w:hAnsi="Times New Roman" w:cs="Times New Roman"/>
          <w:b/>
          <w:lang w:eastAsia="es-ES"/>
        </w:rPr>
      </w:pPr>
    </w:p>
    <w:p w:rsidR="00F02EFB" w:rsidRPr="00600E1E" w:rsidRDefault="002E33B2" w:rsidP="00C968B6">
      <w:pPr>
        <w:pStyle w:val="Ttulo3"/>
        <w:rPr>
          <w:rFonts w:eastAsia="Calibri"/>
        </w:rPr>
      </w:pPr>
      <w:bookmarkStart w:id="607" w:name="_Toc427520785"/>
      <w:bookmarkStart w:id="608" w:name="_Toc427522049"/>
      <w:bookmarkStart w:id="609" w:name="_Toc427523108"/>
      <w:bookmarkStart w:id="610" w:name="_Toc427537036"/>
      <w:bookmarkStart w:id="611" w:name="_Toc427779055"/>
      <w:r w:rsidRPr="00600E1E">
        <w:rPr>
          <w:rFonts w:eastAsia="Calibri"/>
        </w:rPr>
        <w:t>3.6.1.</w:t>
      </w:r>
      <w:r w:rsidR="00600E1E" w:rsidRPr="00600E1E">
        <w:rPr>
          <w:rFonts w:eastAsia="Calibri"/>
        </w:rPr>
        <w:t xml:space="preserve"> </w:t>
      </w:r>
      <w:r w:rsidR="00F02EFB" w:rsidRPr="00600E1E">
        <w:rPr>
          <w:rFonts w:eastAsia="Calibri"/>
        </w:rPr>
        <w:t>Perfil</w:t>
      </w:r>
      <w:bookmarkEnd w:id="607"/>
      <w:bookmarkEnd w:id="608"/>
      <w:bookmarkEnd w:id="609"/>
      <w:bookmarkEnd w:id="610"/>
      <w:bookmarkEnd w:id="611"/>
      <w:r w:rsidR="00F02EFB" w:rsidRPr="00600E1E">
        <w:rPr>
          <w:rFonts w:eastAsia="Calibri"/>
        </w:rPr>
        <w:t xml:space="preserve"> </w:t>
      </w:r>
    </w:p>
    <w:p w:rsidR="00DD6714" w:rsidRPr="00EB73A7" w:rsidRDefault="00DD6714" w:rsidP="00C968B6">
      <w:pPr>
        <w:pStyle w:val="Sinespaciado"/>
        <w:spacing w:line="360" w:lineRule="auto"/>
        <w:rPr>
          <w:rFonts w:ascii="Times New Roman" w:eastAsia="Calibri" w:hAnsi="Times New Roman" w:cs="Times New Roman"/>
          <w:b/>
          <w:lang w:eastAsia="es-ES"/>
        </w:rPr>
      </w:pPr>
    </w:p>
    <w:p w:rsidR="00DD6714" w:rsidRPr="00EB73A7" w:rsidRDefault="00DD6714" w:rsidP="00C968B6">
      <w:pPr>
        <w:pStyle w:val="Sinespaciado"/>
        <w:spacing w:line="360" w:lineRule="auto"/>
        <w:rPr>
          <w:rFonts w:ascii="Times New Roman" w:eastAsia="Calibri" w:hAnsi="Times New Roman" w:cs="Times New Roman"/>
          <w:b/>
          <w:lang w:eastAsia="es-ES"/>
        </w:rPr>
      </w:pPr>
      <w:r w:rsidRPr="00EB73A7">
        <w:rPr>
          <w:rFonts w:ascii="Times New Roman" w:eastAsia="Calibri" w:hAnsi="Times New Roman" w:cs="Times New Roman"/>
          <w:b/>
          <w:lang w:eastAsia="es-ES"/>
        </w:rPr>
        <w:t>Demográfico</w:t>
      </w:r>
    </w:p>
    <w:p w:rsidR="00DD6714" w:rsidRPr="00EB73A7" w:rsidRDefault="00DD6714" w:rsidP="00C968B6">
      <w:pPr>
        <w:pStyle w:val="Sinespaciado"/>
        <w:spacing w:line="360" w:lineRule="auto"/>
        <w:rPr>
          <w:rFonts w:ascii="Times New Roman" w:eastAsia="Calibri" w:hAnsi="Times New Roman" w:cs="Times New Roman"/>
          <w:b/>
          <w:lang w:eastAsia="es-ES"/>
        </w:rPr>
      </w:pPr>
    </w:p>
    <w:p w:rsidR="00DD6714" w:rsidRPr="00EB73A7" w:rsidRDefault="00DD6714" w:rsidP="00C968B6">
      <w:pPr>
        <w:pStyle w:val="Sinespaciado"/>
        <w:spacing w:line="360" w:lineRule="auto"/>
        <w:rPr>
          <w:rFonts w:ascii="Times New Roman" w:eastAsia="Calibri" w:hAnsi="Times New Roman" w:cs="Times New Roman"/>
          <w:b/>
          <w:lang w:eastAsia="es-ES"/>
        </w:rPr>
      </w:pPr>
      <w:r w:rsidRPr="00EB73A7">
        <w:rPr>
          <w:rFonts w:ascii="Times New Roman" w:eastAsia="Calibri" w:hAnsi="Times New Roman" w:cs="Times New Roman"/>
          <w:b/>
          <w:lang w:eastAsia="es-ES"/>
        </w:rPr>
        <w:t xml:space="preserve">Género: </w:t>
      </w:r>
      <w:r w:rsidRPr="00EB73A7">
        <w:rPr>
          <w:rFonts w:ascii="Times New Roman" w:eastAsia="Calibri" w:hAnsi="Times New Roman" w:cs="Times New Roman"/>
          <w:lang w:eastAsia="es-ES"/>
        </w:rPr>
        <w:t>Hombres y mujeres</w:t>
      </w:r>
    </w:p>
    <w:p w:rsidR="00DD6714" w:rsidRPr="00EB73A7" w:rsidRDefault="00DD6714" w:rsidP="00C968B6">
      <w:pPr>
        <w:pStyle w:val="Sinespaciado"/>
        <w:spacing w:line="360" w:lineRule="auto"/>
        <w:rPr>
          <w:rFonts w:ascii="Times New Roman" w:eastAsia="Calibri" w:hAnsi="Times New Roman" w:cs="Times New Roman"/>
          <w:lang w:eastAsia="es-ES"/>
        </w:rPr>
      </w:pPr>
      <w:r w:rsidRPr="00EB73A7">
        <w:rPr>
          <w:rFonts w:ascii="Times New Roman" w:eastAsia="Calibri" w:hAnsi="Times New Roman" w:cs="Times New Roman"/>
          <w:b/>
          <w:lang w:eastAsia="es-ES"/>
        </w:rPr>
        <w:t xml:space="preserve">Edad: </w:t>
      </w:r>
      <w:r w:rsidRPr="00EB73A7">
        <w:rPr>
          <w:rFonts w:ascii="Times New Roman" w:eastAsia="Calibri" w:hAnsi="Times New Roman" w:cs="Times New Roman"/>
          <w:lang w:eastAsia="es-ES"/>
        </w:rPr>
        <w:t>10 años</w:t>
      </w:r>
    </w:p>
    <w:p w:rsidR="00DD6714" w:rsidRPr="00EB73A7" w:rsidRDefault="00DD6714" w:rsidP="00C968B6">
      <w:pPr>
        <w:pStyle w:val="Sinespaciado"/>
        <w:spacing w:line="360" w:lineRule="auto"/>
        <w:rPr>
          <w:rFonts w:ascii="Times New Roman" w:eastAsia="Calibri" w:hAnsi="Times New Roman" w:cs="Times New Roman"/>
          <w:lang w:eastAsia="es-ES"/>
        </w:rPr>
      </w:pPr>
      <w:r w:rsidRPr="00EB73A7">
        <w:rPr>
          <w:rFonts w:ascii="Times New Roman" w:eastAsia="Calibri" w:hAnsi="Times New Roman" w:cs="Times New Roman"/>
          <w:b/>
          <w:lang w:eastAsia="es-ES"/>
        </w:rPr>
        <w:t xml:space="preserve">Clase Social: </w:t>
      </w:r>
      <w:r w:rsidRPr="00EB73A7">
        <w:rPr>
          <w:rFonts w:ascii="Times New Roman" w:eastAsia="Calibri" w:hAnsi="Times New Roman" w:cs="Times New Roman"/>
          <w:lang w:eastAsia="es-ES"/>
        </w:rPr>
        <w:t>Media</w:t>
      </w:r>
    </w:p>
    <w:p w:rsidR="00DD6714" w:rsidRPr="00EB73A7" w:rsidRDefault="00DD6714" w:rsidP="00C968B6">
      <w:pPr>
        <w:pStyle w:val="Sinespaciado"/>
        <w:spacing w:line="360" w:lineRule="auto"/>
        <w:rPr>
          <w:rFonts w:ascii="Times New Roman" w:eastAsia="Calibri" w:hAnsi="Times New Roman" w:cs="Times New Roman"/>
          <w:lang w:eastAsia="es-ES"/>
        </w:rPr>
      </w:pPr>
    </w:p>
    <w:p w:rsidR="00DD6714" w:rsidRPr="00EB73A7" w:rsidRDefault="00DD6714" w:rsidP="00C968B6">
      <w:pPr>
        <w:pStyle w:val="Sinespaciado"/>
        <w:spacing w:line="360" w:lineRule="auto"/>
        <w:rPr>
          <w:rFonts w:ascii="Times New Roman" w:eastAsia="Calibri" w:hAnsi="Times New Roman" w:cs="Times New Roman"/>
          <w:b/>
          <w:lang w:eastAsia="es-ES"/>
        </w:rPr>
      </w:pPr>
      <w:r w:rsidRPr="00EB73A7">
        <w:rPr>
          <w:rFonts w:ascii="Times New Roman" w:eastAsia="Calibri" w:hAnsi="Times New Roman" w:cs="Times New Roman"/>
          <w:b/>
          <w:lang w:eastAsia="es-ES"/>
        </w:rPr>
        <w:t>Geográfica</w:t>
      </w:r>
    </w:p>
    <w:p w:rsidR="00DD6714" w:rsidRPr="00EB73A7" w:rsidRDefault="00DD6714" w:rsidP="00C968B6">
      <w:pPr>
        <w:pStyle w:val="Sinespaciado"/>
        <w:spacing w:line="360" w:lineRule="auto"/>
        <w:rPr>
          <w:rFonts w:ascii="Times New Roman" w:eastAsia="Calibri" w:hAnsi="Times New Roman" w:cs="Times New Roman"/>
          <w:b/>
          <w:lang w:eastAsia="es-ES"/>
        </w:rPr>
      </w:pPr>
    </w:p>
    <w:p w:rsidR="00143F59" w:rsidRPr="00EB73A7" w:rsidRDefault="00143F59" w:rsidP="00C968B6">
      <w:pPr>
        <w:pStyle w:val="Sinespaciado"/>
        <w:spacing w:line="360" w:lineRule="auto"/>
        <w:rPr>
          <w:rFonts w:ascii="Times New Roman" w:eastAsia="Calibri" w:hAnsi="Times New Roman" w:cs="Times New Roman"/>
          <w:b/>
          <w:lang w:eastAsia="es-ES"/>
        </w:rPr>
      </w:pPr>
      <w:r w:rsidRPr="00EB73A7">
        <w:rPr>
          <w:rFonts w:ascii="Times New Roman" w:eastAsia="Calibri" w:hAnsi="Times New Roman" w:cs="Times New Roman"/>
          <w:b/>
          <w:lang w:eastAsia="es-ES"/>
        </w:rPr>
        <w:t xml:space="preserve">País: </w:t>
      </w:r>
      <w:r w:rsidRPr="00EB73A7">
        <w:rPr>
          <w:rFonts w:ascii="Times New Roman" w:eastAsia="Calibri" w:hAnsi="Times New Roman" w:cs="Times New Roman"/>
          <w:lang w:eastAsia="es-ES"/>
        </w:rPr>
        <w:t>Ecuador</w:t>
      </w:r>
    </w:p>
    <w:p w:rsidR="00143F59" w:rsidRPr="00EB73A7" w:rsidRDefault="00143F59" w:rsidP="00C968B6">
      <w:pPr>
        <w:pStyle w:val="Sinespaciado"/>
        <w:spacing w:line="360" w:lineRule="auto"/>
        <w:rPr>
          <w:rFonts w:ascii="Times New Roman" w:eastAsia="Calibri" w:hAnsi="Times New Roman" w:cs="Times New Roman"/>
          <w:lang w:eastAsia="es-ES"/>
        </w:rPr>
      </w:pPr>
      <w:r w:rsidRPr="00EB73A7">
        <w:rPr>
          <w:rFonts w:ascii="Times New Roman" w:eastAsia="Calibri" w:hAnsi="Times New Roman" w:cs="Times New Roman"/>
          <w:b/>
          <w:lang w:eastAsia="es-ES"/>
        </w:rPr>
        <w:t xml:space="preserve">Región: </w:t>
      </w:r>
      <w:r w:rsidRPr="00EB73A7">
        <w:rPr>
          <w:rFonts w:ascii="Times New Roman" w:eastAsia="Calibri" w:hAnsi="Times New Roman" w:cs="Times New Roman"/>
          <w:lang w:eastAsia="es-ES"/>
        </w:rPr>
        <w:t>Sierra</w:t>
      </w:r>
    </w:p>
    <w:p w:rsidR="00DD6714" w:rsidRPr="00EB73A7" w:rsidRDefault="00DD6714" w:rsidP="00C968B6">
      <w:pPr>
        <w:pStyle w:val="Sinespaciado"/>
        <w:spacing w:line="360" w:lineRule="auto"/>
        <w:rPr>
          <w:rFonts w:ascii="Times New Roman" w:eastAsia="Calibri" w:hAnsi="Times New Roman" w:cs="Times New Roman"/>
          <w:b/>
          <w:lang w:eastAsia="es-ES"/>
        </w:rPr>
      </w:pPr>
      <w:r w:rsidRPr="00EB73A7">
        <w:rPr>
          <w:rFonts w:ascii="Times New Roman" w:eastAsia="Calibri" w:hAnsi="Times New Roman" w:cs="Times New Roman"/>
          <w:b/>
          <w:lang w:eastAsia="es-ES"/>
        </w:rPr>
        <w:t xml:space="preserve">Lugar: </w:t>
      </w:r>
      <w:r w:rsidRPr="00EB73A7">
        <w:rPr>
          <w:rFonts w:ascii="Times New Roman" w:eastAsia="Calibri" w:hAnsi="Times New Roman" w:cs="Times New Roman"/>
          <w:lang w:eastAsia="es-ES"/>
        </w:rPr>
        <w:t>Riobamba</w:t>
      </w:r>
    </w:p>
    <w:p w:rsidR="00143F59" w:rsidRPr="00EB73A7" w:rsidRDefault="00143F59" w:rsidP="00C968B6">
      <w:pPr>
        <w:pStyle w:val="Sinespaciado"/>
        <w:spacing w:line="360" w:lineRule="auto"/>
        <w:rPr>
          <w:rFonts w:ascii="Times New Roman" w:eastAsia="Calibri" w:hAnsi="Times New Roman" w:cs="Times New Roman"/>
          <w:b/>
          <w:lang w:eastAsia="es-ES"/>
        </w:rPr>
      </w:pPr>
    </w:p>
    <w:p w:rsidR="00143F59" w:rsidRPr="00EB73A7" w:rsidRDefault="00143F59" w:rsidP="00C968B6">
      <w:pPr>
        <w:pStyle w:val="Sinespaciado"/>
        <w:spacing w:line="360" w:lineRule="auto"/>
        <w:rPr>
          <w:rFonts w:ascii="Times New Roman" w:eastAsia="Calibri" w:hAnsi="Times New Roman" w:cs="Times New Roman"/>
          <w:b/>
          <w:lang w:eastAsia="es-ES"/>
        </w:rPr>
      </w:pPr>
      <w:r w:rsidRPr="00EB73A7">
        <w:rPr>
          <w:rFonts w:ascii="Times New Roman" w:eastAsia="Calibri" w:hAnsi="Times New Roman" w:cs="Times New Roman"/>
          <w:b/>
          <w:lang w:eastAsia="es-ES"/>
        </w:rPr>
        <w:t>Psicográfica</w:t>
      </w:r>
    </w:p>
    <w:p w:rsidR="00143F59" w:rsidRPr="00EB73A7" w:rsidRDefault="00143F59" w:rsidP="00C968B6">
      <w:pPr>
        <w:pStyle w:val="Sinespaciado"/>
        <w:spacing w:line="360" w:lineRule="auto"/>
        <w:rPr>
          <w:rFonts w:ascii="Times New Roman" w:eastAsia="Calibri" w:hAnsi="Times New Roman" w:cs="Times New Roman"/>
          <w:b/>
          <w:lang w:eastAsia="es-ES"/>
        </w:rPr>
      </w:pPr>
    </w:p>
    <w:p w:rsidR="00ED7F2A" w:rsidRPr="00EB73A7" w:rsidRDefault="00ED7F2A" w:rsidP="00C968B6">
      <w:pPr>
        <w:pStyle w:val="Sinespaciado"/>
        <w:spacing w:line="360" w:lineRule="auto"/>
        <w:rPr>
          <w:rFonts w:ascii="Times New Roman" w:eastAsia="Calibri" w:hAnsi="Times New Roman" w:cs="Times New Roman"/>
          <w:b/>
          <w:lang w:eastAsia="es-ES"/>
        </w:rPr>
      </w:pPr>
      <w:r w:rsidRPr="00EB73A7">
        <w:rPr>
          <w:rFonts w:ascii="Times New Roman" w:eastAsia="Calibri" w:hAnsi="Times New Roman" w:cs="Times New Roman"/>
          <w:b/>
          <w:lang w:eastAsia="es-ES"/>
        </w:rPr>
        <w:t xml:space="preserve">Actividades: </w:t>
      </w:r>
      <w:r w:rsidRPr="00EB73A7">
        <w:rPr>
          <w:rFonts w:ascii="Times New Roman" w:eastAsia="Calibri" w:hAnsi="Times New Roman" w:cs="Times New Roman"/>
          <w:lang w:eastAsia="es-ES"/>
        </w:rPr>
        <w:t xml:space="preserve">Estudiar y jugar </w:t>
      </w:r>
    </w:p>
    <w:p w:rsidR="00ED7F2A" w:rsidRPr="00EB73A7" w:rsidRDefault="00ED7F2A" w:rsidP="00C968B6">
      <w:pPr>
        <w:pStyle w:val="Sinespaciado"/>
        <w:spacing w:line="360" w:lineRule="auto"/>
        <w:rPr>
          <w:rFonts w:ascii="Times New Roman" w:eastAsia="Calibri" w:hAnsi="Times New Roman" w:cs="Times New Roman"/>
          <w:lang w:eastAsia="es-ES"/>
        </w:rPr>
      </w:pPr>
      <w:r w:rsidRPr="00EB73A7">
        <w:rPr>
          <w:rFonts w:ascii="Times New Roman" w:eastAsia="Calibri" w:hAnsi="Times New Roman" w:cs="Times New Roman"/>
          <w:b/>
          <w:lang w:eastAsia="es-ES"/>
        </w:rPr>
        <w:t>Intereses:</w:t>
      </w:r>
      <w:r w:rsidR="004E36F4" w:rsidRPr="00EB73A7">
        <w:rPr>
          <w:rFonts w:ascii="Times New Roman" w:eastAsia="Calibri" w:hAnsi="Times New Roman" w:cs="Times New Roman"/>
          <w:lang w:eastAsia="es-ES"/>
        </w:rPr>
        <w:t xml:space="preserve"> Aprender</w:t>
      </w:r>
      <w:r w:rsidRPr="00EB73A7">
        <w:rPr>
          <w:rFonts w:ascii="Times New Roman" w:eastAsia="Calibri" w:hAnsi="Times New Roman" w:cs="Times New Roman"/>
          <w:lang w:eastAsia="es-ES"/>
        </w:rPr>
        <w:t>, amistades</w:t>
      </w:r>
    </w:p>
    <w:p w:rsidR="00DD6714" w:rsidRDefault="00ED7F2A" w:rsidP="00E55DE5">
      <w:pPr>
        <w:pStyle w:val="Sinespaciado"/>
        <w:spacing w:line="360" w:lineRule="auto"/>
        <w:rPr>
          <w:rFonts w:ascii="Times New Roman" w:eastAsia="Calibri" w:hAnsi="Times New Roman" w:cs="Times New Roman"/>
          <w:lang w:eastAsia="es-ES"/>
        </w:rPr>
      </w:pPr>
      <w:r w:rsidRPr="00EB73A7">
        <w:rPr>
          <w:rFonts w:ascii="Times New Roman" w:eastAsia="Calibri" w:hAnsi="Times New Roman" w:cs="Times New Roman"/>
          <w:b/>
          <w:lang w:eastAsia="es-ES"/>
        </w:rPr>
        <w:t xml:space="preserve">Opiniones: </w:t>
      </w:r>
      <w:r w:rsidRPr="00EB73A7">
        <w:rPr>
          <w:rFonts w:ascii="Times New Roman" w:eastAsia="Calibri" w:hAnsi="Times New Roman" w:cs="Times New Roman"/>
          <w:lang w:eastAsia="es-ES"/>
        </w:rPr>
        <w:t>Juegos</w:t>
      </w:r>
    </w:p>
    <w:p w:rsidR="00F169BB" w:rsidRDefault="00F169BB" w:rsidP="00E55DE5">
      <w:pPr>
        <w:pStyle w:val="Sinespaciado"/>
        <w:spacing w:line="360" w:lineRule="auto"/>
        <w:rPr>
          <w:rFonts w:ascii="Times New Roman" w:eastAsia="Calibri" w:hAnsi="Times New Roman" w:cs="Times New Roman"/>
          <w:lang w:eastAsia="es-ES"/>
        </w:rPr>
      </w:pPr>
    </w:p>
    <w:p w:rsidR="00536B8F" w:rsidRDefault="00536B8F" w:rsidP="00E55DE5">
      <w:pPr>
        <w:pStyle w:val="Sinespaciado"/>
        <w:spacing w:line="360" w:lineRule="auto"/>
        <w:rPr>
          <w:rFonts w:ascii="Times New Roman" w:eastAsia="Calibri" w:hAnsi="Times New Roman" w:cs="Times New Roman"/>
          <w:lang w:eastAsia="es-ES"/>
        </w:rPr>
      </w:pPr>
    </w:p>
    <w:p w:rsidR="00536B8F" w:rsidRDefault="00536B8F" w:rsidP="00E55DE5">
      <w:pPr>
        <w:pStyle w:val="Sinespaciado"/>
        <w:spacing w:line="360" w:lineRule="auto"/>
        <w:rPr>
          <w:rFonts w:ascii="Times New Roman" w:eastAsia="Calibri" w:hAnsi="Times New Roman" w:cs="Times New Roman"/>
          <w:lang w:eastAsia="es-ES"/>
        </w:rPr>
      </w:pPr>
    </w:p>
    <w:p w:rsidR="00536B8F" w:rsidRDefault="00536B8F" w:rsidP="00E55DE5">
      <w:pPr>
        <w:pStyle w:val="Sinespaciado"/>
        <w:spacing w:line="360" w:lineRule="auto"/>
        <w:rPr>
          <w:rFonts w:ascii="Times New Roman" w:eastAsia="Calibri" w:hAnsi="Times New Roman" w:cs="Times New Roman"/>
          <w:lang w:eastAsia="es-ES"/>
        </w:rPr>
      </w:pPr>
    </w:p>
    <w:p w:rsidR="00536B8F" w:rsidRPr="00E55DE5" w:rsidRDefault="00536B8F" w:rsidP="00E55DE5">
      <w:pPr>
        <w:pStyle w:val="Sinespaciado"/>
        <w:spacing w:line="360" w:lineRule="auto"/>
        <w:rPr>
          <w:rFonts w:ascii="Times New Roman" w:eastAsia="Calibri" w:hAnsi="Times New Roman" w:cs="Times New Roman"/>
          <w:lang w:eastAsia="es-ES"/>
        </w:rPr>
      </w:pPr>
    </w:p>
    <w:p w:rsidR="00F02EFB" w:rsidRPr="00EB73A7" w:rsidRDefault="00413D90" w:rsidP="00600E1E">
      <w:pPr>
        <w:pStyle w:val="Ttulo2"/>
        <w:rPr>
          <w:rFonts w:eastAsia="Calibri"/>
          <w:lang w:eastAsia="es-ES"/>
        </w:rPr>
      </w:pPr>
      <w:r w:rsidRPr="00EB73A7">
        <w:rPr>
          <w:rFonts w:eastAsia="Calibri"/>
          <w:lang w:eastAsia="es-ES"/>
        </w:rPr>
        <w:lastRenderedPageBreak/>
        <w:t xml:space="preserve"> </w:t>
      </w:r>
      <w:bookmarkStart w:id="612" w:name="_Toc427520786"/>
      <w:bookmarkStart w:id="613" w:name="_Toc427522050"/>
      <w:bookmarkStart w:id="614" w:name="_Toc427523109"/>
      <w:bookmarkStart w:id="615" w:name="_Toc427537037"/>
      <w:bookmarkStart w:id="616" w:name="_Toc427779056"/>
      <w:r w:rsidR="00600E1E">
        <w:rPr>
          <w:rFonts w:eastAsia="Calibri"/>
          <w:lang w:eastAsia="es-ES"/>
        </w:rPr>
        <w:t xml:space="preserve">3.7. </w:t>
      </w:r>
      <w:r w:rsidRPr="00EB73A7">
        <w:rPr>
          <w:rFonts w:eastAsia="Calibri"/>
          <w:lang w:eastAsia="es-ES"/>
        </w:rPr>
        <w:t>Análisis del Público Objetivo</w:t>
      </w:r>
      <w:bookmarkEnd w:id="612"/>
      <w:bookmarkEnd w:id="613"/>
      <w:bookmarkEnd w:id="614"/>
      <w:bookmarkEnd w:id="615"/>
      <w:bookmarkEnd w:id="616"/>
    </w:p>
    <w:p w:rsidR="007158F1" w:rsidRPr="00EB73A7" w:rsidRDefault="007158F1" w:rsidP="00104B57"/>
    <w:p w:rsidR="005D6FAA" w:rsidRPr="00D30A6B" w:rsidRDefault="00600E1E" w:rsidP="00D30A6B">
      <w:pPr>
        <w:pStyle w:val="Ttulo3"/>
        <w:rPr>
          <w:rFonts w:eastAsia="Calibri"/>
        </w:rPr>
      </w:pPr>
      <w:bookmarkStart w:id="617" w:name="_Toc427520787"/>
      <w:bookmarkStart w:id="618" w:name="_Toc427522051"/>
      <w:bookmarkStart w:id="619" w:name="_Toc427523110"/>
      <w:bookmarkStart w:id="620" w:name="_Toc427537038"/>
      <w:bookmarkStart w:id="621" w:name="_Toc427779057"/>
      <w:r w:rsidRPr="00D30A6B">
        <w:rPr>
          <w:rFonts w:eastAsia="Calibri"/>
        </w:rPr>
        <w:t>3.7.</w:t>
      </w:r>
      <w:r w:rsidR="00413D90" w:rsidRPr="00D30A6B">
        <w:rPr>
          <w:rFonts w:eastAsia="Calibri"/>
        </w:rPr>
        <w:t xml:space="preserve">1 </w:t>
      </w:r>
      <w:r w:rsidR="00056E65" w:rsidRPr="00D30A6B">
        <w:rPr>
          <w:rFonts w:eastAsia="Calibri"/>
        </w:rPr>
        <w:t>El niño de diez años</w:t>
      </w:r>
      <w:bookmarkEnd w:id="617"/>
      <w:bookmarkEnd w:id="618"/>
      <w:bookmarkEnd w:id="619"/>
      <w:bookmarkEnd w:id="620"/>
      <w:bookmarkEnd w:id="621"/>
    </w:p>
    <w:p w:rsidR="00DF5CCC" w:rsidRPr="00EB73A7" w:rsidRDefault="00DF5CCC" w:rsidP="00AD4E73">
      <w:pPr>
        <w:pStyle w:val="Sinespaciado"/>
        <w:spacing w:line="360" w:lineRule="auto"/>
        <w:rPr>
          <w:rFonts w:ascii="Times New Roman" w:eastAsia="Calibri" w:hAnsi="Times New Roman" w:cs="Times New Roman"/>
          <w:b/>
          <w:i/>
          <w:lang w:eastAsia="es-ES"/>
        </w:rPr>
      </w:pPr>
    </w:p>
    <w:p w:rsidR="00650D6F" w:rsidRPr="00EB73A7" w:rsidRDefault="005D6FAA" w:rsidP="00AD4E73">
      <w:pPr>
        <w:pStyle w:val="Sinespaciado"/>
        <w:spacing w:line="360" w:lineRule="auto"/>
        <w:jc w:val="both"/>
        <w:rPr>
          <w:rFonts w:ascii="Times New Roman" w:eastAsia="Calibri" w:hAnsi="Times New Roman" w:cs="Times New Roman"/>
          <w:lang w:eastAsia="es-ES"/>
        </w:rPr>
      </w:pPr>
      <w:r w:rsidRPr="00EB73A7">
        <w:rPr>
          <w:rFonts w:ascii="Times New Roman" w:eastAsia="Calibri" w:hAnsi="Times New Roman" w:cs="Times New Roman"/>
          <w:lang w:eastAsia="es-ES"/>
        </w:rPr>
        <w:t>Esta edad es una nueva etapa en la vida del niño, en ella se marca la culminación de una década de desarrollo básico. Los</w:t>
      </w:r>
      <w:r w:rsidR="00DF5CCC">
        <w:rPr>
          <w:rFonts w:ascii="Times New Roman" w:eastAsia="Calibri" w:hAnsi="Times New Roman" w:cs="Times New Roman"/>
          <w:lang w:eastAsia="es-ES"/>
        </w:rPr>
        <w:t xml:space="preserve"> cambios que se suscitan en los </w:t>
      </w:r>
      <w:r w:rsidRPr="00EB73A7">
        <w:rPr>
          <w:rFonts w:ascii="Times New Roman" w:eastAsia="Calibri" w:hAnsi="Times New Roman" w:cs="Times New Roman"/>
          <w:lang w:eastAsia="es-ES"/>
        </w:rPr>
        <w:t xml:space="preserve">nueve </w:t>
      </w:r>
      <w:r w:rsidR="00DF5CCC">
        <w:rPr>
          <w:rFonts w:ascii="Times New Roman" w:eastAsia="Calibri" w:hAnsi="Times New Roman" w:cs="Times New Roman"/>
          <w:lang w:eastAsia="es-ES"/>
        </w:rPr>
        <w:t>y</w:t>
      </w:r>
      <w:r w:rsidRPr="00EB73A7">
        <w:rPr>
          <w:rFonts w:ascii="Times New Roman" w:eastAsia="Calibri" w:hAnsi="Times New Roman" w:cs="Times New Roman"/>
          <w:lang w:eastAsia="es-ES"/>
        </w:rPr>
        <w:t xml:space="preserve"> diez</w:t>
      </w:r>
      <w:r w:rsidR="00DF5CCC">
        <w:rPr>
          <w:rFonts w:ascii="Times New Roman" w:eastAsia="Calibri" w:hAnsi="Times New Roman" w:cs="Times New Roman"/>
          <w:lang w:eastAsia="es-ES"/>
        </w:rPr>
        <w:t xml:space="preserve"> años se van dando</w:t>
      </w:r>
      <w:r w:rsidRPr="00EB73A7">
        <w:rPr>
          <w:rFonts w:ascii="Times New Roman" w:eastAsia="Calibri" w:hAnsi="Times New Roman" w:cs="Times New Roman"/>
          <w:lang w:eastAsia="es-ES"/>
        </w:rPr>
        <w:t xml:space="preserve"> </w:t>
      </w:r>
      <w:r w:rsidR="00DF5CCC" w:rsidRPr="00EB73A7">
        <w:rPr>
          <w:rFonts w:ascii="Times New Roman" w:eastAsia="Calibri" w:hAnsi="Times New Roman" w:cs="Times New Roman"/>
          <w:lang w:eastAsia="es-ES"/>
        </w:rPr>
        <w:t>gradualmente</w:t>
      </w:r>
      <w:r w:rsidR="00DF5CCC">
        <w:rPr>
          <w:rFonts w:ascii="Times New Roman" w:eastAsia="Calibri" w:hAnsi="Times New Roman" w:cs="Times New Roman"/>
          <w:lang w:eastAsia="es-ES"/>
        </w:rPr>
        <w:t>, presentando</w:t>
      </w:r>
      <w:r w:rsidRPr="00EB73A7">
        <w:rPr>
          <w:rFonts w:ascii="Times New Roman" w:eastAsia="Calibri" w:hAnsi="Times New Roman" w:cs="Times New Roman"/>
          <w:lang w:eastAsia="es-ES"/>
        </w:rPr>
        <w:t xml:space="preserve"> una </w:t>
      </w:r>
      <w:r w:rsidR="00DF5CCC" w:rsidRPr="00EB73A7">
        <w:rPr>
          <w:rFonts w:ascii="Times New Roman" w:eastAsia="Calibri" w:hAnsi="Times New Roman" w:cs="Times New Roman"/>
          <w:lang w:eastAsia="es-ES"/>
        </w:rPr>
        <w:t>profundidad</w:t>
      </w:r>
      <w:r w:rsidRPr="00EB73A7">
        <w:rPr>
          <w:rFonts w:ascii="Times New Roman" w:eastAsia="Calibri" w:hAnsi="Times New Roman" w:cs="Times New Roman"/>
          <w:lang w:eastAsia="es-ES"/>
        </w:rPr>
        <w:t xml:space="preserve"> cada vez mayor en sus gustos e intereses, se manifiesta en la </w:t>
      </w:r>
      <w:r w:rsidR="00DF5CCC" w:rsidRPr="00EB73A7">
        <w:rPr>
          <w:rFonts w:ascii="Times New Roman" w:eastAsia="Calibri" w:hAnsi="Times New Roman" w:cs="Times New Roman"/>
          <w:lang w:eastAsia="es-ES"/>
        </w:rPr>
        <w:t>correlación</w:t>
      </w:r>
      <w:r w:rsidRPr="00EB73A7">
        <w:rPr>
          <w:rFonts w:ascii="Times New Roman" w:eastAsia="Calibri" w:hAnsi="Times New Roman" w:cs="Times New Roman"/>
          <w:lang w:eastAsia="es-ES"/>
        </w:rPr>
        <w:t xml:space="preserve"> </w:t>
      </w:r>
      <w:r w:rsidR="00DF5CCC">
        <w:rPr>
          <w:rFonts w:ascii="Times New Roman" w:eastAsia="Calibri" w:hAnsi="Times New Roman" w:cs="Times New Roman"/>
          <w:lang w:eastAsia="es-ES"/>
        </w:rPr>
        <w:t xml:space="preserve">con las personas </w:t>
      </w:r>
      <w:r w:rsidRPr="00EB73A7">
        <w:rPr>
          <w:rFonts w:ascii="Times New Roman" w:eastAsia="Calibri" w:hAnsi="Times New Roman" w:cs="Times New Roman"/>
          <w:lang w:eastAsia="es-ES"/>
        </w:rPr>
        <w:t>que le rodean y el crecimiento del propio niño.</w:t>
      </w:r>
    </w:p>
    <w:p w:rsidR="005D6FAA" w:rsidRPr="00EB73A7" w:rsidRDefault="005D6FAA" w:rsidP="00AD4E73">
      <w:pPr>
        <w:pStyle w:val="Sinespaciado"/>
        <w:spacing w:line="360" w:lineRule="auto"/>
        <w:jc w:val="both"/>
        <w:rPr>
          <w:rFonts w:ascii="Times New Roman" w:eastAsia="Calibri" w:hAnsi="Times New Roman" w:cs="Times New Roman"/>
          <w:lang w:eastAsia="es-ES"/>
        </w:rPr>
      </w:pPr>
    </w:p>
    <w:p w:rsidR="005D6FAA" w:rsidRPr="00EB73A7" w:rsidRDefault="00D15009" w:rsidP="00AD4E73">
      <w:pPr>
        <w:pStyle w:val="Sinespaciado"/>
        <w:spacing w:line="360" w:lineRule="auto"/>
        <w:jc w:val="both"/>
        <w:rPr>
          <w:rFonts w:ascii="Times New Roman" w:eastAsia="Calibri" w:hAnsi="Times New Roman" w:cs="Times New Roman"/>
          <w:lang w:eastAsia="es-ES"/>
        </w:rPr>
      </w:pPr>
      <w:r w:rsidRPr="00EB73A7">
        <w:rPr>
          <w:rFonts w:ascii="Times New Roman" w:eastAsia="Calibri" w:hAnsi="Times New Roman" w:cs="Times New Roman"/>
          <w:lang w:eastAsia="es-ES"/>
        </w:rPr>
        <w:t xml:space="preserve">Está </w:t>
      </w:r>
      <w:r w:rsidR="00DF5CCC">
        <w:rPr>
          <w:rFonts w:ascii="Times New Roman" w:eastAsia="Calibri" w:hAnsi="Times New Roman" w:cs="Times New Roman"/>
          <w:lang w:eastAsia="es-ES"/>
        </w:rPr>
        <w:t>feliz</w:t>
      </w:r>
      <w:r w:rsidR="005D6FAA" w:rsidRPr="00EB73A7">
        <w:rPr>
          <w:rFonts w:ascii="Times New Roman" w:eastAsia="Calibri" w:hAnsi="Times New Roman" w:cs="Times New Roman"/>
          <w:lang w:eastAsia="es-ES"/>
        </w:rPr>
        <w:t xml:space="preserve"> consigo mismo y con la vida que lleva, suele tener </w:t>
      </w:r>
      <w:r w:rsidR="00DF5CCC">
        <w:rPr>
          <w:rFonts w:ascii="Times New Roman" w:eastAsia="Calibri" w:hAnsi="Times New Roman" w:cs="Times New Roman"/>
          <w:lang w:eastAsia="es-ES"/>
        </w:rPr>
        <w:t xml:space="preserve">arrebatos </w:t>
      </w:r>
      <w:r w:rsidR="005D6FAA" w:rsidRPr="00EB73A7">
        <w:rPr>
          <w:rFonts w:ascii="Times New Roman" w:eastAsia="Calibri" w:hAnsi="Times New Roman" w:cs="Times New Roman"/>
          <w:lang w:eastAsia="es-ES"/>
        </w:rPr>
        <w:t xml:space="preserve">bruscos de </w:t>
      </w:r>
      <w:r w:rsidR="00DF5CCC" w:rsidRPr="00EB73A7">
        <w:rPr>
          <w:rFonts w:ascii="Times New Roman" w:eastAsia="Calibri" w:hAnsi="Times New Roman" w:cs="Times New Roman"/>
          <w:lang w:eastAsia="es-ES"/>
        </w:rPr>
        <w:t>furia</w:t>
      </w:r>
      <w:r w:rsidR="005D6FAA" w:rsidRPr="00EB73A7">
        <w:rPr>
          <w:rFonts w:ascii="Times New Roman" w:eastAsia="Calibri" w:hAnsi="Times New Roman" w:cs="Times New Roman"/>
          <w:lang w:eastAsia="es-ES"/>
        </w:rPr>
        <w:t xml:space="preserve"> </w:t>
      </w:r>
      <w:r w:rsidR="00DF5CCC" w:rsidRPr="00EB73A7">
        <w:rPr>
          <w:rFonts w:ascii="Times New Roman" w:eastAsia="Calibri" w:hAnsi="Times New Roman" w:cs="Times New Roman"/>
          <w:lang w:eastAsia="es-ES"/>
        </w:rPr>
        <w:t>temporales</w:t>
      </w:r>
      <w:r w:rsidR="00DF5CCC">
        <w:rPr>
          <w:rFonts w:ascii="Times New Roman" w:eastAsia="Calibri" w:hAnsi="Times New Roman" w:cs="Times New Roman"/>
          <w:lang w:eastAsia="es-ES"/>
        </w:rPr>
        <w:t xml:space="preserve"> y leves</w:t>
      </w:r>
      <w:r w:rsidR="005D6FAA" w:rsidRPr="00EB73A7">
        <w:rPr>
          <w:rFonts w:ascii="Times New Roman" w:eastAsia="Calibri" w:hAnsi="Times New Roman" w:cs="Times New Roman"/>
          <w:lang w:eastAsia="es-ES"/>
        </w:rPr>
        <w:t xml:space="preserve">. A su vez tiene </w:t>
      </w:r>
      <w:r w:rsidR="00DF5CCC" w:rsidRPr="00EB73A7">
        <w:rPr>
          <w:rFonts w:ascii="Times New Roman" w:eastAsia="Calibri" w:hAnsi="Times New Roman" w:cs="Times New Roman"/>
          <w:lang w:eastAsia="es-ES"/>
        </w:rPr>
        <w:t>descargas</w:t>
      </w:r>
      <w:r w:rsidR="005D6FAA" w:rsidRPr="00EB73A7">
        <w:rPr>
          <w:rFonts w:ascii="Times New Roman" w:eastAsia="Calibri" w:hAnsi="Times New Roman" w:cs="Times New Roman"/>
          <w:lang w:eastAsia="es-ES"/>
        </w:rPr>
        <w:t xml:space="preserve"> de felicidad y de afecto </w:t>
      </w:r>
      <w:r w:rsidR="00DF5CCC">
        <w:rPr>
          <w:rFonts w:ascii="Times New Roman" w:eastAsia="Calibri" w:hAnsi="Times New Roman" w:cs="Times New Roman"/>
          <w:lang w:eastAsia="es-ES"/>
        </w:rPr>
        <w:t xml:space="preserve">con sus seres </w:t>
      </w:r>
      <w:r w:rsidR="005D6FAA" w:rsidRPr="00EB73A7">
        <w:rPr>
          <w:rFonts w:ascii="Times New Roman" w:eastAsia="Calibri" w:hAnsi="Times New Roman" w:cs="Times New Roman"/>
          <w:lang w:eastAsia="es-ES"/>
        </w:rPr>
        <w:t xml:space="preserve">queridos. Es una persona </w:t>
      </w:r>
      <w:r w:rsidR="00DF5CCC" w:rsidRPr="00EB73A7">
        <w:rPr>
          <w:rFonts w:ascii="Times New Roman" w:eastAsia="Calibri" w:hAnsi="Times New Roman" w:cs="Times New Roman"/>
          <w:lang w:eastAsia="es-ES"/>
        </w:rPr>
        <w:t>franca</w:t>
      </w:r>
      <w:r w:rsidR="00DF5CCC">
        <w:rPr>
          <w:rFonts w:ascii="Times New Roman" w:eastAsia="Calibri" w:hAnsi="Times New Roman" w:cs="Times New Roman"/>
          <w:lang w:eastAsia="es-ES"/>
        </w:rPr>
        <w:t>,</w:t>
      </w:r>
      <w:r w:rsidR="00DF5CCC" w:rsidRPr="00EB73A7">
        <w:rPr>
          <w:rFonts w:ascii="Times New Roman" w:eastAsia="Calibri" w:hAnsi="Times New Roman" w:cs="Times New Roman"/>
          <w:lang w:eastAsia="es-ES"/>
        </w:rPr>
        <w:t xml:space="preserve"> </w:t>
      </w:r>
      <w:r w:rsidR="00DF5CCC">
        <w:rPr>
          <w:rFonts w:ascii="Times New Roman" w:eastAsia="Calibri" w:hAnsi="Times New Roman" w:cs="Times New Roman"/>
          <w:lang w:eastAsia="es-ES"/>
        </w:rPr>
        <w:t>directa</w:t>
      </w:r>
      <w:r w:rsidR="005D6FAA" w:rsidRPr="00EB73A7">
        <w:rPr>
          <w:rFonts w:ascii="Times New Roman" w:eastAsia="Calibri" w:hAnsi="Times New Roman" w:cs="Times New Roman"/>
          <w:lang w:eastAsia="es-ES"/>
        </w:rPr>
        <w:t xml:space="preserve"> y </w:t>
      </w:r>
      <w:r w:rsidR="00DF5CCC" w:rsidRPr="00EB73A7">
        <w:rPr>
          <w:rFonts w:ascii="Times New Roman" w:eastAsia="Calibri" w:hAnsi="Times New Roman" w:cs="Times New Roman"/>
          <w:lang w:eastAsia="es-ES"/>
        </w:rPr>
        <w:t>virtuosa</w:t>
      </w:r>
      <w:r w:rsidR="00DF5CCC">
        <w:rPr>
          <w:rFonts w:ascii="Times New Roman" w:eastAsia="Calibri" w:hAnsi="Times New Roman" w:cs="Times New Roman"/>
          <w:lang w:eastAsia="es-ES"/>
        </w:rPr>
        <w:t xml:space="preserve"> que</w:t>
      </w:r>
      <w:r w:rsidR="005D6FAA" w:rsidRPr="00EB73A7">
        <w:rPr>
          <w:rFonts w:ascii="Times New Roman" w:eastAsia="Calibri" w:hAnsi="Times New Roman" w:cs="Times New Roman"/>
          <w:lang w:eastAsia="es-ES"/>
        </w:rPr>
        <w:t xml:space="preserve"> </w:t>
      </w:r>
      <w:r w:rsidR="00DF5CCC" w:rsidRPr="00EB73A7">
        <w:rPr>
          <w:rFonts w:ascii="Times New Roman" w:eastAsia="Calibri" w:hAnsi="Times New Roman" w:cs="Times New Roman"/>
          <w:lang w:eastAsia="es-ES"/>
        </w:rPr>
        <w:t>percibe</w:t>
      </w:r>
      <w:r w:rsidR="005D6FAA" w:rsidRPr="00EB73A7">
        <w:rPr>
          <w:rFonts w:ascii="Times New Roman" w:eastAsia="Calibri" w:hAnsi="Times New Roman" w:cs="Times New Roman"/>
          <w:lang w:eastAsia="es-ES"/>
        </w:rPr>
        <w:t xml:space="preserve"> lo que está bien y lo que está mal. </w:t>
      </w:r>
    </w:p>
    <w:p w:rsidR="00056E65" w:rsidRPr="00EB73A7" w:rsidRDefault="00056E65" w:rsidP="00AD4E73">
      <w:pPr>
        <w:pStyle w:val="Sinespaciado"/>
        <w:spacing w:line="360" w:lineRule="auto"/>
        <w:jc w:val="both"/>
        <w:rPr>
          <w:rFonts w:ascii="Times New Roman" w:eastAsia="Calibri" w:hAnsi="Times New Roman" w:cs="Times New Roman"/>
          <w:lang w:eastAsia="es-ES"/>
        </w:rPr>
      </w:pPr>
    </w:p>
    <w:p w:rsidR="00A04FDF" w:rsidRPr="00EB73A7" w:rsidRDefault="00056E65" w:rsidP="00AD4E73">
      <w:pPr>
        <w:pStyle w:val="Sinespaciado"/>
        <w:spacing w:line="360" w:lineRule="auto"/>
        <w:jc w:val="both"/>
        <w:rPr>
          <w:rFonts w:ascii="Times New Roman" w:eastAsia="Calibri" w:hAnsi="Times New Roman" w:cs="Times New Roman"/>
          <w:lang w:eastAsia="es-ES"/>
        </w:rPr>
      </w:pPr>
      <w:r w:rsidRPr="00EB73A7">
        <w:rPr>
          <w:rFonts w:ascii="Times New Roman" w:eastAsia="Calibri" w:hAnsi="Times New Roman" w:cs="Times New Roman"/>
          <w:lang w:eastAsia="es-ES"/>
        </w:rPr>
        <w:t xml:space="preserve">Es una persona muy inquieta que prefiere estar en continua actividad. Lo que más le gusta son los juegos fuera de casa que lo hagan utilizar la fuerza y las habilidades físicas. </w:t>
      </w:r>
      <w:r w:rsidR="009F3C82" w:rsidRPr="00EB73A7">
        <w:rPr>
          <w:rFonts w:ascii="Times New Roman" w:eastAsia="Calibri" w:hAnsi="Times New Roman" w:cs="Times New Roman"/>
          <w:lang w:eastAsia="es-ES"/>
        </w:rPr>
        <w:t>J</w:t>
      </w:r>
      <w:r w:rsidRPr="00EB73A7">
        <w:rPr>
          <w:rFonts w:ascii="Times New Roman" w:eastAsia="Calibri" w:hAnsi="Times New Roman" w:cs="Times New Roman"/>
          <w:lang w:eastAsia="es-ES"/>
        </w:rPr>
        <w:t>u</w:t>
      </w:r>
      <w:r w:rsidR="009F3C82" w:rsidRPr="00EB73A7">
        <w:rPr>
          <w:rFonts w:ascii="Times New Roman" w:eastAsia="Calibri" w:hAnsi="Times New Roman" w:cs="Times New Roman"/>
          <w:lang w:eastAsia="es-ES"/>
        </w:rPr>
        <w:t xml:space="preserve">gar en los parques, ir a visitar a sus amigos y salir en bicicleta son parte de sus actividades preferidas que lo hacen feliz. </w:t>
      </w:r>
    </w:p>
    <w:p w:rsidR="00D15009" w:rsidRPr="00EB73A7" w:rsidRDefault="00D15009" w:rsidP="00AD4E73">
      <w:pPr>
        <w:pStyle w:val="Sinespaciado"/>
        <w:spacing w:line="360" w:lineRule="auto"/>
        <w:jc w:val="both"/>
        <w:rPr>
          <w:rFonts w:ascii="Times New Roman" w:eastAsia="Calibri" w:hAnsi="Times New Roman" w:cs="Times New Roman"/>
          <w:lang w:eastAsia="es-ES"/>
        </w:rPr>
      </w:pPr>
    </w:p>
    <w:p w:rsidR="003B7126" w:rsidRPr="00AD4E73" w:rsidRDefault="000B3395" w:rsidP="00EB73A7">
      <w:pPr>
        <w:pStyle w:val="Textonotapie"/>
        <w:spacing w:line="360" w:lineRule="auto"/>
        <w:rPr>
          <w:rFonts w:eastAsia="Calibri" w:cs="Times New Roman"/>
          <w:sz w:val="24"/>
          <w:szCs w:val="24"/>
          <w:lang w:eastAsia="es-ES"/>
        </w:rPr>
      </w:pPr>
      <w:r>
        <w:rPr>
          <w:rFonts w:eastAsia="Calibri" w:cs="Times New Roman"/>
          <w:sz w:val="22"/>
          <w:szCs w:val="22"/>
          <w:lang w:eastAsia="es-ES"/>
        </w:rPr>
        <w:t>En los diez años de edad les agrada</w:t>
      </w:r>
      <w:r w:rsidR="00A04FDF" w:rsidRPr="00EB73A7">
        <w:rPr>
          <w:rFonts w:eastAsia="Calibri" w:cs="Times New Roman"/>
          <w:sz w:val="22"/>
          <w:szCs w:val="22"/>
          <w:lang w:eastAsia="es-ES"/>
        </w:rPr>
        <w:t xml:space="preserve"> aprender y memorizar, identificar o </w:t>
      </w:r>
      <w:r w:rsidRPr="00EB73A7">
        <w:rPr>
          <w:rFonts w:eastAsia="Calibri" w:cs="Times New Roman"/>
          <w:sz w:val="22"/>
          <w:szCs w:val="22"/>
          <w:lang w:eastAsia="es-ES"/>
        </w:rPr>
        <w:t>explorar</w:t>
      </w:r>
      <w:r w:rsidR="00A04FDF" w:rsidRPr="00EB73A7">
        <w:rPr>
          <w:rFonts w:eastAsia="Calibri" w:cs="Times New Roman"/>
          <w:sz w:val="22"/>
          <w:szCs w:val="22"/>
          <w:lang w:eastAsia="es-ES"/>
        </w:rPr>
        <w:t xml:space="preserve"> los hechos e investigar</w:t>
      </w:r>
      <w:r w:rsidR="008B2293" w:rsidRPr="00EB73A7">
        <w:rPr>
          <w:rFonts w:eastAsia="Calibri" w:cs="Times New Roman"/>
          <w:sz w:val="22"/>
          <w:szCs w:val="22"/>
          <w:lang w:eastAsia="es-ES"/>
        </w:rPr>
        <w:t xml:space="preserve">; </w:t>
      </w:r>
      <w:r>
        <w:rPr>
          <w:rFonts w:eastAsia="Calibri" w:cs="Times New Roman"/>
          <w:sz w:val="22"/>
          <w:szCs w:val="22"/>
          <w:lang w:eastAsia="es-ES"/>
        </w:rPr>
        <w:t>les gusta</w:t>
      </w:r>
      <w:r w:rsidR="008B2293" w:rsidRPr="00EB73A7">
        <w:rPr>
          <w:rFonts w:eastAsia="Calibri" w:cs="Times New Roman"/>
          <w:sz w:val="22"/>
          <w:szCs w:val="22"/>
          <w:lang w:eastAsia="es-ES"/>
        </w:rPr>
        <w:t xml:space="preserve"> la escuela y se interesa</w:t>
      </w:r>
      <w:r>
        <w:rPr>
          <w:rFonts w:eastAsia="Calibri" w:cs="Times New Roman"/>
          <w:sz w:val="22"/>
          <w:szCs w:val="22"/>
          <w:lang w:eastAsia="es-ES"/>
        </w:rPr>
        <w:t>n en la explicación de los maestros,</w:t>
      </w:r>
      <w:r w:rsidR="008B2293" w:rsidRPr="00EB73A7">
        <w:rPr>
          <w:rFonts w:eastAsia="Calibri" w:cs="Times New Roman"/>
          <w:sz w:val="22"/>
          <w:szCs w:val="22"/>
          <w:lang w:eastAsia="es-ES"/>
        </w:rPr>
        <w:t xml:space="preserve"> siempre y cuando sea clara.</w:t>
      </w:r>
      <w:r w:rsidR="00EB73A7">
        <w:rPr>
          <w:rFonts w:eastAsia="Calibri" w:cs="Times New Roman"/>
          <w:sz w:val="24"/>
          <w:szCs w:val="24"/>
          <w:lang w:eastAsia="es-ES"/>
        </w:rPr>
        <w:t xml:space="preserve"> (</w:t>
      </w:r>
      <w:hyperlink r:id="rId33" w:history="1">
        <w:r w:rsidR="00EB73A7" w:rsidRPr="00EB73A7">
          <w:rPr>
            <w:rStyle w:val="Hipervnculo"/>
            <w:rFonts w:cs="Times New Roman"/>
            <w:color w:val="auto"/>
            <w:sz w:val="18"/>
            <w:szCs w:val="18"/>
            <w:u w:val="none"/>
          </w:rPr>
          <w:t>http://catarina.udlap.mx/u_dl_a/tales/documentos/lco/reyes_v_m/capitulo1.pdf</w:t>
        </w:r>
      </w:hyperlink>
      <w:r w:rsidR="00EB73A7">
        <w:rPr>
          <w:rStyle w:val="Hipervnculo"/>
          <w:rFonts w:cs="Times New Roman"/>
          <w:color w:val="auto"/>
          <w:sz w:val="18"/>
          <w:szCs w:val="18"/>
          <w:u w:val="none"/>
        </w:rPr>
        <w:t xml:space="preserve">  2015</w:t>
      </w:r>
      <w:r w:rsidR="00EB73A7">
        <w:rPr>
          <w:rFonts w:eastAsia="Calibri" w:cs="Times New Roman"/>
          <w:sz w:val="24"/>
          <w:szCs w:val="24"/>
          <w:lang w:eastAsia="es-ES"/>
        </w:rPr>
        <w:t>)</w:t>
      </w:r>
    </w:p>
    <w:p w:rsidR="007158F1" w:rsidRPr="00AD4E73" w:rsidRDefault="007158F1" w:rsidP="00AD4E73">
      <w:pPr>
        <w:pStyle w:val="Sinespaciado"/>
        <w:spacing w:line="360" w:lineRule="auto"/>
        <w:jc w:val="both"/>
        <w:rPr>
          <w:rFonts w:ascii="Times New Roman" w:eastAsia="Calibri" w:hAnsi="Times New Roman" w:cs="Times New Roman"/>
          <w:sz w:val="24"/>
          <w:szCs w:val="24"/>
          <w:lang w:eastAsia="es-ES"/>
        </w:rPr>
      </w:pPr>
    </w:p>
    <w:p w:rsidR="007E59AE" w:rsidRPr="00EB73A7" w:rsidRDefault="00600E1E" w:rsidP="00600E1E">
      <w:pPr>
        <w:pStyle w:val="Ttulo3"/>
        <w:rPr>
          <w:rFonts w:eastAsia="Calibri"/>
        </w:rPr>
      </w:pPr>
      <w:bookmarkStart w:id="622" w:name="_Toc427520788"/>
      <w:bookmarkStart w:id="623" w:name="_Toc427522052"/>
      <w:bookmarkStart w:id="624" w:name="_Toc427523111"/>
      <w:bookmarkStart w:id="625" w:name="_Toc427537039"/>
      <w:bookmarkStart w:id="626" w:name="_Toc427779058"/>
      <w:r>
        <w:rPr>
          <w:rFonts w:eastAsia="Calibri"/>
        </w:rPr>
        <w:t>3.7.</w:t>
      </w:r>
      <w:r w:rsidR="007E59AE" w:rsidRPr="00EB73A7">
        <w:rPr>
          <w:rFonts w:eastAsia="Calibri"/>
        </w:rPr>
        <w:t>2. Tipos de desarrollo</w:t>
      </w:r>
      <w:bookmarkEnd w:id="622"/>
      <w:bookmarkEnd w:id="623"/>
      <w:bookmarkEnd w:id="624"/>
      <w:bookmarkEnd w:id="625"/>
      <w:bookmarkEnd w:id="626"/>
    </w:p>
    <w:p w:rsidR="007E59AE" w:rsidRPr="00EB73A7" w:rsidRDefault="007E59AE" w:rsidP="00E55DE5">
      <w:pPr>
        <w:rPr>
          <w:lang w:eastAsia="es-ES"/>
        </w:rPr>
      </w:pPr>
    </w:p>
    <w:p w:rsidR="007E59AE" w:rsidRPr="00EB73A7" w:rsidRDefault="00600E1E" w:rsidP="00E55DE5">
      <w:pPr>
        <w:pStyle w:val="Ttulo4"/>
        <w:rPr>
          <w:rFonts w:eastAsia="Calibri"/>
          <w:lang w:eastAsia="es-ES"/>
        </w:rPr>
      </w:pPr>
      <w:bookmarkStart w:id="627" w:name="_Toc427520789"/>
      <w:bookmarkStart w:id="628" w:name="_Toc427522053"/>
      <w:bookmarkStart w:id="629" w:name="_Toc427523112"/>
      <w:bookmarkStart w:id="630" w:name="_Toc427537040"/>
      <w:bookmarkStart w:id="631" w:name="_Toc427779059"/>
      <w:r>
        <w:rPr>
          <w:rFonts w:eastAsia="Calibri"/>
          <w:lang w:eastAsia="es-ES"/>
        </w:rPr>
        <w:t>3.7</w:t>
      </w:r>
      <w:r w:rsidR="008F46DF" w:rsidRPr="00EB73A7">
        <w:rPr>
          <w:rFonts w:eastAsia="Calibri"/>
          <w:lang w:eastAsia="es-ES"/>
        </w:rPr>
        <w:t>.2.1</w:t>
      </w:r>
      <w:r w:rsidR="00631C03" w:rsidRPr="00EB73A7">
        <w:rPr>
          <w:rFonts w:eastAsia="Calibri"/>
          <w:lang w:eastAsia="es-ES"/>
        </w:rPr>
        <w:t>.</w:t>
      </w:r>
      <w:r w:rsidR="008F46DF" w:rsidRPr="00EB73A7">
        <w:rPr>
          <w:rFonts w:eastAsia="Calibri"/>
          <w:lang w:eastAsia="es-ES"/>
        </w:rPr>
        <w:t xml:space="preserve"> Desarrollo Físico</w:t>
      </w:r>
      <w:bookmarkEnd w:id="627"/>
      <w:bookmarkEnd w:id="628"/>
      <w:bookmarkEnd w:id="629"/>
      <w:bookmarkEnd w:id="630"/>
      <w:bookmarkEnd w:id="631"/>
    </w:p>
    <w:p w:rsidR="00AD4E73" w:rsidRPr="00EB73A7" w:rsidRDefault="008F46DF" w:rsidP="00EB73A7">
      <w:pPr>
        <w:pStyle w:val="Sinespaciado"/>
        <w:spacing w:line="360" w:lineRule="auto"/>
        <w:jc w:val="both"/>
        <w:rPr>
          <w:rFonts w:ascii="Times New Roman" w:hAnsi="Times New Roman" w:cs="Times New Roman"/>
          <w:bCs/>
        </w:rPr>
      </w:pPr>
      <w:r w:rsidRPr="00EB73A7">
        <w:rPr>
          <w:rFonts w:ascii="Times New Roman" w:eastAsia="Calibri" w:hAnsi="Times New Roman" w:cs="Times New Roman"/>
          <w:lang w:eastAsia="es-ES"/>
        </w:rPr>
        <w:t>El niño tiene la madures para dominar las habilidades motoras. Físicamente, los niños de esta edad ya pueden tirar, cortar, rodar y patear una pelota a la perfección. Es la edad perfecta para disfrutar de los deportes. Pueden moverse rápidamente, y tienen el control para cambiar de rumbo o pararse sin caer. También tienen la capacidad de bailar con ritmo, y de participar en actividades como la gimnasia que depende del equilibrio, esta edad es clave en  la auto-apreciación permitiéndole conocer sus propios alcances.</w:t>
      </w:r>
    </w:p>
    <w:p w:rsidR="00AD4E73" w:rsidRPr="00EB73A7" w:rsidRDefault="00EB73A7" w:rsidP="00AD4E73">
      <w:pPr>
        <w:autoSpaceDE w:val="0"/>
        <w:autoSpaceDN w:val="0"/>
        <w:adjustRightInd w:val="0"/>
        <w:rPr>
          <w:rFonts w:cs="Times New Roman"/>
          <w:bCs/>
        </w:rPr>
      </w:pPr>
      <w:r w:rsidRPr="00EB73A7">
        <w:rPr>
          <w:rFonts w:cs="Times New Roman"/>
          <w:noProof/>
          <w:lang w:val="es-ES" w:eastAsia="es-ES"/>
        </w:rPr>
        <w:lastRenderedPageBreak/>
        <w:drawing>
          <wp:anchor distT="0" distB="0" distL="114300" distR="114300" simplePos="0" relativeHeight="251677696" behindDoc="0" locked="0" layoutInCell="1" allowOverlap="1" wp14:anchorId="704A1F7A" wp14:editId="66A68D52">
            <wp:simplePos x="0" y="0"/>
            <wp:positionH relativeFrom="page">
              <wp:align>center</wp:align>
            </wp:positionH>
            <wp:positionV relativeFrom="paragraph">
              <wp:posOffset>178003</wp:posOffset>
            </wp:positionV>
            <wp:extent cx="1981835" cy="1480820"/>
            <wp:effectExtent l="0" t="0" r="0" b="5080"/>
            <wp:wrapSquare wrapText="bothSides"/>
            <wp:docPr id="8" name="Imagen 8" descr="http://tusolcaribe.net/wp-content/uploads/2013/01/Ni%C3%B1os-juga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usolcaribe.net/wp-content/uploads/2013/01/Ni%C3%B1os-jugando.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81835" cy="1480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5009" w:rsidRPr="00EB73A7" w:rsidRDefault="00D15009" w:rsidP="00AD4E73">
      <w:pPr>
        <w:pStyle w:val="Sinespaciado"/>
        <w:spacing w:line="360" w:lineRule="auto"/>
        <w:jc w:val="both"/>
        <w:rPr>
          <w:rFonts w:ascii="Times New Roman" w:eastAsia="Calibri" w:hAnsi="Times New Roman" w:cs="Times New Roman"/>
          <w:lang w:eastAsia="es-ES"/>
        </w:rPr>
      </w:pPr>
    </w:p>
    <w:p w:rsidR="008F46DF" w:rsidRPr="00EB73A7" w:rsidRDefault="008F46DF" w:rsidP="00AD4E73">
      <w:pPr>
        <w:pStyle w:val="Sinespaciado"/>
        <w:spacing w:line="360" w:lineRule="auto"/>
        <w:jc w:val="both"/>
        <w:rPr>
          <w:rFonts w:ascii="Times New Roman" w:eastAsia="Calibri" w:hAnsi="Times New Roman" w:cs="Times New Roman"/>
          <w:b/>
          <w:lang w:eastAsia="es-ES"/>
        </w:rPr>
      </w:pPr>
    </w:p>
    <w:p w:rsidR="008F46DF" w:rsidRPr="00EB73A7" w:rsidRDefault="008F46DF" w:rsidP="00AD4E73">
      <w:pPr>
        <w:pStyle w:val="Sinespaciado"/>
        <w:spacing w:line="360" w:lineRule="auto"/>
        <w:jc w:val="both"/>
        <w:rPr>
          <w:rFonts w:ascii="Times New Roman" w:eastAsia="Calibri" w:hAnsi="Times New Roman" w:cs="Times New Roman"/>
          <w:b/>
          <w:lang w:eastAsia="es-ES"/>
        </w:rPr>
      </w:pPr>
    </w:p>
    <w:p w:rsidR="008F46DF" w:rsidRPr="00EB73A7" w:rsidRDefault="008F46DF" w:rsidP="00AD4E73">
      <w:pPr>
        <w:pStyle w:val="Sinespaciado"/>
        <w:spacing w:line="360" w:lineRule="auto"/>
        <w:jc w:val="both"/>
        <w:rPr>
          <w:rFonts w:ascii="Times New Roman" w:eastAsia="Calibri" w:hAnsi="Times New Roman" w:cs="Times New Roman"/>
          <w:b/>
          <w:lang w:eastAsia="es-ES"/>
        </w:rPr>
      </w:pPr>
    </w:p>
    <w:p w:rsidR="008F46DF" w:rsidRDefault="008F46DF" w:rsidP="00AD4E73">
      <w:pPr>
        <w:pStyle w:val="Sinespaciado"/>
        <w:spacing w:line="360" w:lineRule="auto"/>
        <w:jc w:val="both"/>
        <w:rPr>
          <w:rFonts w:ascii="Times New Roman" w:eastAsia="Calibri" w:hAnsi="Times New Roman" w:cs="Times New Roman"/>
          <w:b/>
          <w:lang w:eastAsia="es-ES"/>
        </w:rPr>
      </w:pPr>
    </w:p>
    <w:p w:rsidR="00EB73A7" w:rsidRPr="00EB73A7" w:rsidRDefault="00EB73A7" w:rsidP="00EB73A7">
      <w:pPr>
        <w:pStyle w:val="Sinespaciado"/>
        <w:spacing w:line="360" w:lineRule="auto"/>
        <w:jc w:val="both"/>
        <w:rPr>
          <w:rFonts w:ascii="Times New Roman" w:eastAsia="Calibri" w:hAnsi="Times New Roman" w:cs="Times New Roman"/>
          <w:lang w:eastAsia="es-ES"/>
        </w:rPr>
      </w:pPr>
    </w:p>
    <w:p w:rsidR="00EB2904" w:rsidRDefault="00EB73A7" w:rsidP="00AD4E73">
      <w:pPr>
        <w:autoSpaceDE w:val="0"/>
        <w:autoSpaceDN w:val="0"/>
        <w:adjustRightInd w:val="0"/>
        <w:rPr>
          <w:rFonts w:cs="Times New Roman"/>
          <w:bCs/>
        </w:rPr>
      </w:pPr>
      <w:r>
        <w:rPr>
          <w:rFonts w:cs="Times New Roman"/>
          <w:b/>
          <w:bCs/>
        </w:rPr>
        <w:t xml:space="preserve">                                            </w:t>
      </w:r>
      <w:r w:rsidRPr="00EB73A7">
        <w:rPr>
          <w:rFonts w:cs="Times New Roman"/>
          <w:b/>
          <w:bCs/>
        </w:rPr>
        <w:t xml:space="preserve">Figura </w:t>
      </w:r>
      <w:r w:rsidR="00EB2904">
        <w:rPr>
          <w:rFonts w:cs="Times New Roman"/>
          <w:b/>
          <w:bCs/>
        </w:rPr>
        <w:t>16</w:t>
      </w:r>
      <w:r w:rsidR="00600E1E">
        <w:rPr>
          <w:rFonts w:cs="Times New Roman"/>
          <w:b/>
          <w:bCs/>
        </w:rPr>
        <w:t>-</w:t>
      </w:r>
      <w:r w:rsidRPr="00EB73A7">
        <w:rPr>
          <w:rFonts w:cs="Times New Roman"/>
          <w:b/>
          <w:bCs/>
        </w:rPr>
        <w:t xml:space="preserve"> </w:t>
      </w:r>
      <w:r w:rsidR="00CD4685">
        <w:rPr>
          <w:rFonts w:cs="Times New Roman"/>
          <w:b/>
          <w:bCs/>
        </w:rPr>
        <w:t>3</w:t>
      </w:r>
      <w:r w:rsidRPr="00EB73A7">
        <w:rPr>
          <w:rFonts w:cs="Times New Roman"/>
          <w:bCs/>
        </w:rPr>
        <w:t>: “Desarrollo físico”</w:t>
      </w:r>
    </w:p>
    <w:p w:rsidR="00E16040" w:rsidRPr="00F169BB" w:rsidRDefault="00EB2904" w:rsidP="00AD4E73">
      <w:pPr>
        <w:autoSpaceDE w:val="0"/>
        <w:autoSpaceDN w:val="0"/>
        <w:adjustRightInd w:val="0"/>
        <w:rPr>
          <w:rFonts w:eastAsia="Calibri" w:cs="Times New Roman"/>
          <w:b/>
          <w:sz w:val="20"/>
          <w:szCs w:val="20"/>
          <w:lang w:eastAsia="es-ES"/>
        </w:rPr>
      </w:pPr>
      <w:r>
        <w:rPr>
          <w:rFonts w:cs="Times New Roman"/>
          <w:b/>
          <w:bCs/>
          <w:sz w:val="18"/>
          <w:szCs w:val="18"/>
        </w:rPr>
        <w:t xml:space="preserve">                                                      </w:t>
      </w:r>
      <w:r w:rsidR="00600E1E">
        <w:rPr>
          <w:rFonts w:cs="Times New Roman"/>
          <w:b/>
          <w:bCs/>
          <w:sz w:val="18"/>
          <w:szCs w:val="18"/>
        </w:rPr>
        <w:t xml:space="preserve"> </w:t>
      </w:r>
      <w:r w:rsidR="00E16040" w:rsidRPr="00F169BB">
        <w:rPr>
          <w:rFonts w:cs="Times New Roman"/>
          <w:b/>
          <w:bCs/>
          <w:sz w:val="20"/>
          <w:szCs w:val="20"/>
        </w:rPr>
        <w:t>Fuente</w:t>
      </w:r>
      <w:r w:rsidR="00E16040" w:rsidRPr="00F169BB">
        <w:rPr>
          <w:rFonts w:cs="Times New Roman"/>
          <w:bCs/>
          <w:sz w:val="20"/>
          <w:szCs w:val="20"/>
        </w:rPr>
        <w:t>:</w:t>
      </w:r>
      <w:r w:rsidR="00E16040" w:rsidRPr="00F169BB">
        <w:rPr>
          <w:rFonts w:cs="Times New Roman"/>
          <w:sz w:val="20"/>
          <w:szCs w:val="20"/>
        </w:rPr>
        <w:t xml:space="preserve"> </w:t>
      </w:r>
      <w:hyperlink r:id="rId35" w:history="1">
        <w:r w:rsidRPr="00F169BB">
          <w:rPr>
            <w:rStyle w:val="Hipervnculo"/>
            <w:rFonts w:cs="Times New Roman"/>
            <w:bCs/>
            <w:color w:val="auto"/>
            <w:sz w:val="20"/>
            <w:szCs w:val="20"/>
            <w:u w:val="none"/>
          </w:rPr>
          <w:t>http://tusolcaribe.net</w:t>
        </w:r>
      </w:hyperlink>
      <w:r w:rsidR="00600E1E" w:rsidRPr="00F169BB">
        <w:rPr>
          <w:rFonts w:cs="Times New Roman"/>
          <w:bCs/>
          <w:sz w:val="20"/>
          <w:szCs w:val="20"/>
        </w:rPr>
        <w:t xml:space="preserve">                     </w:t>
      </w:r>
    </w:p>
    <w:p w:rsidR="008E37EE" w:rsidRPr="00F169BB" w:rsidRDefault="008E37EE" w:rsidP="00AD4E73">
      <w:pPr>
        <w:pStyle w:val="Sinespaciado"/>
        <w:spacing w:line="360" w:lineRule="auto"/>
        <w:jc w:val="both"/>
        <w:rPr>
          <w:rFonts w:ascii="Times New Roman" w:eastAsia="Calibri" w:hAnsi="Times New Roman" w:cs="Times New Roman"/>
          <w:i/>
          <w:sz w:val="20"/>
          <w:szCs w:val="20"/>
          <w:lang w:eastAsia="es-ES"/>
        </w:rPr>
      </w:pPr>
    </w:p>
    <w:p w:rsidR="008F46DF" w:rsidRPr="00EB2904" w:rsidRDefault="00600E1E" w:rsidP="00600E1E">
      <w:pPr>
        <w:pStyle w:val="Ttulo4"/>
        <w:rPr>
          <w:rFonts w:eastAsia="Calibri"/>
          <w:lang w:eastAsia="es-ES"/>
        </w:rPr>
      </w:pPr>
      <w:bookmarkStart w:id="632" w:name="_Toc427520790"/>
      <w:bookmarkStart w:id="633" w:name="_Toc427522054"/>
      <w:bookmarkStart w:id="634" w:name="_Toc427523113"/>
      <w:bookmarkStart w:id="635" w:name="_Toc427537041"/>
      <w:bookmarkStart w:id="636" w:name="_Toc427779060"/>
      <w:r>
        <w:rPr>
          <w:rFonts w:eastAsia="Calibri"/>
          <w:lang w:eastAsia="es-ES"/>
        </w:rPr>
        <w:t>3.7</w:t>
      </w:r>
      <w:r w:rsidR="008F46DF" w:rsidRPr="00EB2904">
        <w:rPr>
          <w:rFonts w:eastAsia="Calibri"/>
          <w:lang w:eastAsia="es-ES"/>
        </w:rPr>
        <w:t>.2.2 Desarrollo cognitivo</w:t>
      </w:r>
      <w:bookmarkEnd w:id="632"/>
      <w:bookmarkEnd w:id="633"/>
      <w:bookmarkEnd w:id="634"/>
      <w:bookmarkEnd w:id="635"/>
      <w:bookmarkEnd w:id="636"/>
    </w:p>
    <w:p w:rsidR="00F4374D" w:rsidRPr="00EB73A7" w:rsidRDefault="00F4374D" w:rsidP="00AD4E73">
      <w:pPr>
        <w:pStyle w:val="Sinespaciado"/>
        <w:spacing w:line="360" w:lineRule="auto"/>
        <w:jc w:val="both"/>
        <w:rPr>
          <w:rFonts w:ascii="Times New Roman" w:eastAsia="Calibri" w:hAnsi="Times New Roman" w:cs="Times New Roman"/>
          <w:lang w:eastAsia="es-ES"/>
        </w:rPr>
      </w:pPr>
    </w:p>
    <w:p w:rsidR="008F46DF" w:rsidRPr="00EB73A7" w:rsidRDefault="008F46DF" w:rsidP="00AD4E73">
      <w:pPr>
        <w:pStyle w:val="Sinespaciado"/>
        <w:spacing w:line="360" w:lineRule="auto"/>
        <w:jc w:val="both"/>
        <w:rPr>
          <w:rFonts w:ascii="Times New Roman" w:eastAsia="Calibri" w:hAnsi="Times New Roman" w:cs="Times New Roman"/>
          <w:lang w:eastAsia="es-ES"/>
        </w:rPr>
      </w:pPr>
      <w:r w:rsidRPr="00EB73A7">
        <w:rPr>
          <w:rFonts w:ascii="Times New Roman" w:eastAsia="Calibri" w:hAnsi="Times New Roman" w:cs="Times New Roman"/>
          <w:lang w:eastAsia="es-ES"/>
        </w:rPr>
        <w:t>En su desarrollo cognitivo, debe tener bien afianzadas sus habilidades lectoras. Los niños ya pueden usar la lectura como un medio para aprender cosas nuevas. Leyendo independientemente, pueden descubrir mundos nuevos en la ciencia, la historia y la imaginación. El lenguaje que van desarrollando muchas veces refleja sus hábitos de lectura, y pueden aprender hasta 20 nuevas palabras al día, simplemente de libros, revistas o sitios web que frecuentan. En esta edad es importante que los padres proporcionen a sus hijos un am</w:t>
      </w:r>
      <w:r w:rsidR="00802A3D" w:rsidRPr="00EB73A7">
        <w:rPr>
          <w:rFonts w:ascii="Times New Roman" w:eastAsia="Calibri" w:hAnsi="Times New Roman" w:cs="Times New Roman"/>
          <w:lang w:eastAsia="es-ES"/>
        </w:rPr>
        <w:t>biente en casa que fomenta el há</w:t>
      </w:r>
      <w:r w:rsidRPr="00EB73A7">
        <w:rPr>
          <w:rFonts w:ascii="Times New Roman" w:eastAsia="Calibri" w:hAnsi="Times New Roman" w:cs="Times New Roman"/>
          <w:lang w:eastAsia="es-ES"/>
        </w:rPr>
        <w:t>bito y el gusto por la lectura.</w:t>
      </w:r>
    </w:p>
    <w:p w:rsidR="00AD4E73" w:rsidRPr="00EB73A7" w:rsidRDefault="00AD4E73" w:rsidP="00AD4E73">
      <w:pPr>
        <w:pStyle w:val="Sinespaciado"/>
        <w:spacing w:line="360" w:lineRule="auto"/>
        <w:jc w:val="both"/>
        <w:rPr>
          <w:rFonts w:ascii="Times New Roman" w:eastAsia="Calibri" w:hAnsi="Times New Roman" w:cs="Times New Roman"/>
          <w:lang w:eastAsia="es-ES"/>
        </w:rPr>
      </w:pPr>
    </w:p>
    <w:p w:rsidR="008F46DF" w:rsidRPr="00EB73A7" w:rsidRDefault="0088185B" w:rsidP="00AD4E73">
      <w:pPr>
        <w:pStyle w:val="Sinespaciado"/>
        <w:spacing w:line="360" w:lineRule="auto"/>
        <w:jc w:val="both"/>
        <w:rPr>
          <w:rFonts w:ascii="Times New Roman" w:eastAsia="Calibri" w:hAnsi="Times New Roman" w:cs="Times New Roman"/>
          <w:b/>
          <w:lang w:eastAsia="es-ES"/>
        </w:rPr>
      </w:pPr>
      <w:r w:rsidRPr="00EB73A7">
        <w:rPr>
          <w:rFonts w:ascii="Times New Roman" w:hAnsi="Times New Roman" w:cs="Times New Roman"/>
          <w:noProof/>
          <w:lang w:val="es-ES" w:eastAsia="es-ES"/>
        </w:rPr>
        <w:drawing>
          <wp:anchor distT="0" distB="0" distL="114300" distR="114300" simplePos="0" relativeHeight="251678720" behindDoc="0" locked="0" layoutInCell="1" allowOverlap="1" wp14:anchorId="1E886253" wp14:editId="7130D454">
            <wp:simplePos x="0" y="0"/>
            <wp:positionH relativeFrom="page">
              <wp:posOffset>2687320</wp:posOffset>
            </wp:positionH>
            <wp:positionV relativeFrom="paragraph">
              <wp:posOffset>33655</wp:posOffset>
            </wp:positionV>
            <wp:extent cx="2538095" cy="1892300"/>
            <wp:effectExtent l="0" t="0" r="0" b="0"/>
            <wp:wrapSquare wrapText="bothSides"/>
            <wp:docPr id="12" name="Imagen 12" descr="http://imworld.aufeminin.com/story/20131204/ninos-leyendo-138396_w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world.aufeminin.com/story/20131204/ninos-leyendo-138396_w100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38095" cy="1892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040" w:rsidRPr="00EB73A7" w:rsidRDefault="00E16040" w:rsidP="00AD4E73">
      <w:pPr>
        <w:pStyle w:val="Sinespaciado"/>
        <w:spacing w:line="360" w:lineRule="auto"/>
        <w:jc w:val="both"/>
        <w:rPr>
          <w:rFonts w:ascii="Times New Roman" w:eastAsia="Calibri" w:hAnsi="Times New Roman" w:cs="Times New Roman"/>
          <w:b/>
          <w:lang w:eastAsia="es-ES"/>
        </w:rPr>
      </w:pPr>
    </w:p>
    <w:p w:rsidR="00E16040" w:rsidRPr="00EB73A7" w:rsidRDefault="00E16040" w:rsidP="00AD4E73">
      <w:pPr>
        <w:pStyle w:val="Sinespaciado"/>
        <w:spacing w:line="360" w:lineRule="auto"/>
        <w:jc w:val="both"/>
        <w:rPr>
          <w:rFonts w:ascii="Times New Roman" w:eastAsia="Calibri" w:hAnsi="Times New Roman" w:cs="Times New Roman"/>
          <w:b/>
          <w:lang w:eastAsia="es-ES"/>
        </w:rPr>
      </w:pPr>
    </w:p>
    <w:p w:rsidR="00E16040" w:rsidRPr="00EB73A7" w:rsidRDefault="00E16040" w:rsidP="00AD4E73">
      <w:pPr>
        <w:pStyle w:val="Sinespaciado"/>
        <w:spacing w:line="360" w:lineRule="auto"/>
        <w:jc w:val="both"/>
        <w:rPr>
          <w:rFonts w:ascii="Times New Roman" w:eastAsia="Calibri" w:hAnsi="Times New Roman" w:cs="Times New Roman"/>
          <w:b/>
          <w:lang w:eastAsia="es-ES"/>
        </w:rPr>
      </w:pPr>
    </w:p>
    <w:p w:rsidR="00E16040" w:rsidRPr="00EB73A7" w:rsidRDefault="00E16040" w:rsidP="00AD4E73">
      <w:pPr>
        <w:pStyle w:val="Sinespaciado"/>
        <w:spacing w:line="360" w:lineRule="auto"/>
        <w:jc w:val="both"/>
        <w:rPr>
          <w:rFonts w:ascii="Times New Roman" w:eastAsia="Calibri" w:hAnsi="Times New Roman" w:cs="Times New Roman"/>
          <w:b/>
          <w:lang w:eastAsia="es-ES"/>
        </w:rPr>
      </w:pPr>
    </w:p>
    <w:p w:rsidR="00E16040" w:rsidRPr="00EB73A7" w:rsidRDefault="00E16040" w:rsidP="00AD4E73">
      <w:pPr>
        <w:pStyle w:val="Sinespaciado"/>
        <w:spacing w:line="360" w:lineRule="auto"/>
        <w:jc w:val="both"/>
        <w:rPr>
          <w:rFonts w:ascii="Times New Roman" w:eastAsia="Calibri" w:hAnsi="Times New Roman" w:cs="Times New Roman"/>
          <w:b/>
          <w:lang w:eastAsia="es-ES"/>
        </w:rPr>
      </w:pPr>
    </w:p>
    <w:p w:rsidR="00E16040" w:rsidRPr="00EB73A7" w:rsidRDefault="00E16040" w:rsidP="00AD4E73">
      <w:pPr>
        <w:pStyle w:val="Sinespaciado"/>
        <w:spacing w:line="360" w:lineRule="auto"/>
        <w:jc w:val="both"/>
        <w:rPr>
          <w:rFonts w:ascii="Times New Roman" w:eastAsia="Calibri" w:hAnsi="Times New Roman" w:cs="Times New Roman"/>
          <w:b/>
          <w:lang w:eastAsia="es-ES"/>
        </w:rPr>
      </w:pPr>
    </w:p>
    <w:p w:rsidR="00E16040" w:rsidRPr="00EB73A7" w:rsidRDefault="00E16040" w:rsidP="00AD4E73">
      <w:pPr>
        <w:autoSpaceDE w:val="0"/>
        <w:autoSpaceDN w:val="0"/>
        <w:adjustRightInd w:val="0"/>
        <w:jc w:val="center"/>
        <w:rPr>
          <w:rFonts w:cs="Times New Roman"/>
          <w:b/>
          <w:bCs/>
          <w:i/>
        </w:rPr>
      </w:pPr>
    </w:p>
    <w:p w:rsidR="006651EA" w:rsidRPr="00EB73A7" w:rsidRDefault="006651EA" w:rsidP="006651EA">
      <w:pPr>
        <w:autoSpaceDE w:val="0"/>
        <w:autoSpaceDN w:val="0"/>
        <w:adjustRightInd w:val="0"/>
        <w:rPr>
          <w:rFonts w:cs="Times New Roman"/>
          <w:bCs/>
        </w:rPr>
      </w:pPr>
      <w:r>
        <w:rPr>
          <w:rFonts w:cs="Times New Roman"/>
          <w:b/>
          <w:bCs/>
        </w:rPr>
        <w:tab/>
      </w:r>
      <w:r>
        <w:rPr>
          <w:rFonts w:cs="Times New Roman"/>
          <w:b/>
          <w:bCs/>
        </w:rPr>
        <w:tab/>
      </w:r>
      <w:r>
        <w:rPr>
          <w:rFonts w:cs="Times New Roman"/>
          <w:b/>
          <w:bCs/>
        </w:rPr>
        <w:tab/>
        <w:t xml:space="preserve">  </w:t>
      </w:r>
      <w:r w:rsidRPr="00EB73A7">
        <w:rPr>
          <w:rFonts w:cs="Times New Roman"/>
          <w:b/>
          <w:bCs/>
        </w:rPr>
        <w:t xml:space="preserve">Figura </w:t>
      </w:r>
      <w:r>
        <w:rPr>
          <w:rFonts w:cs="Times New Roman"/>
          <w:bCs/>
        </w:rPr>
        <w:t>17</w:t>
      </w:r>
      <w:r w:rsidR="00F169BB">
        <w:rPr>
          <w:rFonts w:cs="Times New Roman"/>
          <w:bCs/>
        </w:rPr>
        <w:t xml:space="preserve"> </w:t>
      </w:r>
      <w:r w:rsidR="00600E1E">
        <w:rPr>
          <w:rFonts w:cs="Times New Roman"/>
          <w:b/>
          <w:bCs/>
        </w:rPr>
        <w:t>-</w:t>
      </w:r>
      <w:r w:rsidRPr="00EB73A7">
        <w:rPr>
          <w:rFonts w:cs="Times New Roman"/>
          <w:b/>
          <w:bCs/>
        </w:rPr>
        <w:t xml:space="preserve"> </w:t>
      </w:r>
      <w:r w:rsidR="00CD4685">
        <w:rPr>
          <w:rFonts w:cs="Times New Roman"/>
          <w:b/>
          <w:bCs/>
        </w:rPr>
        <w:t>3</w:t>
      </w:r>
      <w:r w:rsidR="00600E1E">
        <w:rPr>
          <w:rFonts w:cs="Times New Roman"/>
          <w:bCs/>
        </w:rPr>
        <w:t>:</w:t>
      </w:r>
      <w:r w:rsidRPr="00EB73A7">
        <w:rPr>
          <w:rFonts w:cs="Times New Roman"/>
          <w:bCs/>
        </w:rPr>
        <w:t xml:space="preserve"> “Des</w:t>
      </w:r>
      <w:r>
        <w:rPr>
          <w:rFonts w:cs="Times New Roman"/>
          <w:bCs/>
        </w:rPr>
        <w:t>a</w:t>
      </w:r>
      <w:r w:rsidRPr="00EB73A7">
        <w:rPr>
          <w:rFonts w:cs="Times New Roman"/>
          <w:bCs/>
        </w:rPr>
        <w:t>rrollo cognitivo”</w:t>
      </w:r>
    </w:p>
    <w:p w:rsidR="006651EA" w:rsidRPr="006651EA" w:rsidRDefault="006651EA" w:rsidP="00AD4E73">
      <w:pPr>
        <w:autoSpaceDE w:val="0"/>
        <w:autoSpaceDN w:val="0"/>
        <w:adjustRightInd w:val="0"/>
        <w:rPr>
          <w:rFonts w:cs="Times New Roman"/>
          <w:bCs/>
          <w:sz w:val="18"/>
          <w:szCs w:val="18"/>
        </w:rPr>
      </w:pPr>
      <w:r>
        <w:rPr>
          <w:rFonts w:cs="Times New Roman"/>
          <w:b/>
          <w:bCs/>
        </w:rPr>
        <w:tab/>
      </w:r>
      <w:r>
        <w:rPr>
          <w:rFonts w:cs="Times New Roman"/>
          <w:b/>
          <w:bCs/>
        </w:rPr>
        <w:tab/>
      </w:r>
      <w:r>
        <w:rPr>
          <w:rFonts w:cs="Times New Roman"/>
          <w:b/>
          <w:bCs/>
        </w:rPr>
        <w:tab/>
        <w:t xml:space="preserve">  </w:t>
      </w:r>
      <w:r w:rsidR="00E16040" w:rsidRPr="006651EA">
        <w:rPr>
          <w:rFonts w:cs="Times New Roman"/>
          <w:b/>
          <w:bCs/>
          <w:sz w:val="18"/>
          <w:szCs w:val="18"/>
        </w:rPr>
        <w:t>Fuente</w:t>
      </w:r>
      <w:r w:rsidR="00E16040" w:rsidRPr="006651EA">
        <w:rPr>
          <w:rFonts w:cs="Times New Roman"/>
          <w:bCs/>
          <w:sz w:val="18"/>
          <w:szCs w:val="18"/>
        </w:rPr>
        <w:t>:</w:t>
      </w:r>
      <w:r w:rsidR="00E16040" w:rsidRPr="006651EA">
        <w:rPr>
          <w:rFonts w:cs="Times New Roman"/>
          <w:sz w:val="18"/>
          <w:szCs w:val="18"/>
        </w:rPr>
        <w:t xml:space="preserve"> </w:t>
      </w:r>
      <w:hyperlink r:id="rId37" w:history="1">
        <w:r w:rsidRPr="006651EA">
          <w:rPr>
            <w:rStyle w:val="Hipervnculo"/>
            <w:rFonts w:cs="Times New Roman"/>
            <w:bCs/>
            <w:color w:val="auto"/>
            <w:sz w:val="18"/>
            <w:szCs w:val="18"/>
            <w:u w:val="none"/>
          </w:rPr>
          <w:t>http://imworld.aufeminin.com</w:t>
        </w:r>
      </w:hyperlink>
    </w:p>
    <w:p w:rsidR="00E16040" w:rsidRPr="006651EA" w:rsidRDefault="006651EA" w:rsidP="00AD4E73">
      <w:pPr>
        <w:autoSpaceDE w:val="0"/>
        <w:autoSpaceDN w:val="0"/>
        <w:adjustRightInd w:val="0"/>
        <w:rPr>
          <w:rFonts w:eastAsia="Calibri" w:cs="Times New Roman"/>
          <w:b/>
          <w:sz w:val="18"/>
          <w:szCs w:val="18"/>
          <w:lang w:eastAsia="es-ES"/>
        </w:rPr>
      </w:pPr>
      <w:r>
        <w:rPr>
          <w:rFonts w:cs="Times New Roman"/>
          <w:bCs/>
          <w:sz w:val="18"/>
          <w:szCs w:val="18"/>
        </w:rPr>
        <w:t xml:space="preserve">                                                                </w:t>
      </w:r>
    </w:p>
    <w:p w:rsidR="00E16040" w:rsidRPr="006651EA" w:rsidRDefault="00600E1E" w:rsidP="00600E1E">
      <w:pPr>
        <w:pStyle w:val="Ttulo4"/>
        <w:rPr>
          <w:rFonts w:eastAsia="Calibri"/>
          <w:lang w:eastAsia="es-ES"/>
        </w:rPr>
      </w:pPr>
      <w:bookmarkStart w:id="637" w:name="_Toc427520791"/>
      <w:bookmarkStart w:id="638" w:name="_Toc427522055"/>
      <w:bookmarkStart w:id="639" w:name="_Toc427523114"/>
      <w:bookmarkStart w:id="640" w:name="_Toc427537042"/>
      <w:bookmarkStart w:id="641" w:name="_Toc427779061"/>
      <w:r>
        <w:rPr>
          <w:rFonts w:eastAsia="Calibri"/>
          <w:lang w:eastAsia="es-ES"/>
        </w:rPr>
        <w:t>3.7</w:t>
      </w:r>
      <w:r w:rsidR="00A978D6" w:rsidRPr="006651EA">
        <w:rPr>
          <w:rFonts w:eastAsia="Calibri"/>
          <w:lang w:eastAsia="es-ES"/>
        </w:rPr>
        <w:t>.2.3</w:t>
      </w:r>
      <w:r w:rsidR="00631C03" w:rsidRPr="006651EA">
        <w:rPr>
          <w:rFonts w:eastAsia="Calibri"/>
          <w:lang w:eastAsia="es-ES"/>
        </w:rPr>
        <w:t>.</w:t>
      </w:r>
      <w:r w:rsidR="00A978D6" w:rsidRPr="006651EA">
        <w:rPr>
          <w:rFonts w:eastAsia="Calibri"/>
          <w:lang w:eastAsia="es-ES"/>
        </w:rPr>
        <w:t xml:space="preserve"> Desarrollo emocional y social</w:t>
      </w:r>
      <w:bookmarkEnd w:id="637"/>
      <w:bookmarkEnd w:id="638"/>
      <w:bookmarkEnd w:id="639"/>
      <w:bookmarkEnd w:id="640"/>
      <w:bookmarkEnd w:id="641"/>
    </w:p>
    <w:p w:rsidR="00F4374D" w:rsidRPr="00EB73A7" w:rsidRDefault="00F4374D" w:rsidP="00AD4E73">
      <w:pPr>
        <w:pStyle w:val="Sinespaciado"/>
        <w:spacing w:line="360" w:lineRule="auto"/>
        <w:jc w:val="both"/>
        <w:rPr>
          <w:rFonts w:ascii="Times New Roman" w:eastAsia="Calibri" w:hAnsi="Times New Roman" w:cs="Times New Roman"/>
          <w:b/>
          <w:lang w:eastAsia="es-ES"/>
        </w:rPr>
      </w:pPr>
    </w:p>
    <w:p w:rsidR="00A978D6" w:rsidRPr="00EB73A7" w:rsidRDefault="005558C0" w:rsidP="00AD4E73">
      <w:pPr>
        <w:pStyle w:val="Sinespaciado"/>
        <w:spacing w:line="360" w:lineRule="auto"/>
        <w:jc w:val="both"/>
        <w:rPr>
          <w:rFonts w:ascii="Times New Roman" w:eastAsia="Calibri" w:hAnsi="Times New Roman" w:cs="Times New Roman"/>
          <w:lang w:eastAsia="es-ES"/>
        </w:rPr>
      </w:pPr>
      <w:r w:rsidRPr="00EB73A7">
        <w:rPr>
          <w:rFonts w:ascii="Times New Roman" w:eastAsia="Calibri" w:hAnsi="Times New Roman" w:cs="Times New Roman"/>
          <w:lang w:eastAsia="es-ES"/>
        </w:rPr>
        <w:t xml:space="preserve">En el desarrollo emocional y social, empiezan a superar la etapa del “amigo exclusivo”. En primero y segundo año de primaria es muy común que los niños se adueñan de sus amigos y no </w:t>
      </w:r>
      <w:r w:rsidRPr="00EB73A7">
        <w:rPr>
          <w:rFonts w:ascii="Times New Roman" w:eastAsia="Calibri" w:hAnsi="Times New Roman" w:cs="Times New Roman"/>
          <w:lang w:eastAsia="es-ES"/>
        </w:rPr>
        <w:lastRenderedPageBreak/>
        <w:t>permiten que se asocien con nadie más. Ya en tercer año, los niños empiezan a tener una seguridad mucho mayor, y bien pueden abrir sus círculos de amigos para incluir a tres, cuatro o cinco.</w:t>
      </w:r>
    </w:p>
    <w:p w:rsidR="005558C0" w:rsidRPr="00EB73A7" w:rsidRDefault="005558C0" w:rsidP="00AD4E73">
      <w:pPr>
        <w:pStyle w:val="Sinespaciado"/>
        <w:spacing w:line="360" w:lineRule="auto"/>
        <w:jc w:val="both"/>
        <w:rPr>
          <w:rFonts w:ascii="Times New Roman" w:eastAsia="Calibri" w:hAnsi="Times New Roman" w:cs="Times New Roman"/>
          <w:lang w:eastAsia="es-ES"/>
        </w:rPr>
      </w:pPr>
    </w:p>
    <w:p w:rsidR="005558C0" w:rsidRPr="00EB73A7" w:rsidRDefault="005558C0" w:rsidP="00AD4E73">
      <w:pPr>
        <w:pStyle w:val="Sinespaciado"/>
        <w:spacing w:line="360" w:lineRule="auto"/>
        <w:jc w:val="both"/>
        <w:rPr>
          <w:rFonts w:ascii="Times New Roman" w:eastAsia="Calibri" w:hAnsi="Times New Roman" w:cs="Times New Roman"/>
          <w:lang w:eastAsia="es-ES"/>
        </w:rPr>
      </w:pPr>
      <w:r w:rsidRPr="00EB73A7">
        <w:rPr>
          <w:rFonts w:ascii="Times New Roman" w:eastAsia="Calibri" w:hAnsi="Times New Roman" w:cs="Times New Roman"/>
          <w:lang w:eastAsia="es-ES"/>
        </w:rPr>
        <w:t xml:space="preserve">El niño puede reflexionar sobre sus relaciones sociales, tiene la capacidad de reconocer su impacto sobre los sentimientos de los demás y empieza a salir del egocentrismo de su época anterior y despertar al mundo alrededor de </w:t>
      </w:r>
      <w:r w:rsidR="006827CB" w:rsidRPr="00EB73A7">
        <w:rPr>
          <w:rFonts w:ascii="Times New Roman" w:eastAsia="Calibri" w:hAnsi="Times New Roman" w:cs="Times New Roman"/>
          <w:lang w:eastAsia="es-ES"/>
        </w:rPr>
        <w:t>é</w:t>
      </w:r>
      <w:r w:rsidRPr="00EB73A7">
        <w:rPr>
          <w:rFonts w:ascii="Times New Roman" w:eastAsia="Calibri" w:hAnsi="Times New Roman" w:cs="Times New Roman"/>
          <w:lang w:eastAsia="es-ES"/>
        </w:rPr>
        <w:t>l: le gusta ayudar y complacer a los demás</w:t>
      </w:r>
      <w:r w:rsidR="006827CB" w:rsidRPr="00EB73A7">
        <w:rPr>
          <w:rFonts w:ascii="Times New Roman" w:eastAsia="Calibri" w:hAnsi="Times New Roman" w:cs="Times New Roman"/>
          <w:lang w:eastAsia="es-ES"/>
        </w:rPr>
        <w:t>.</w:t>
      </w:r>
      <w:r w:rsidRPr="00EB73A7">
        <w:rPr>
          <w:rFonts w:ascii="Times New Roman" w:eastAsia="Calibri" w:hAnsi="Times New Roman" w:cs="Times New Roman"/>
          <w:lang w:eastAsia="es-ES"/>
        </w:rPr>
        <w:t xml:space="preserve"> </w:t>
      </w:r>
    </w:p>
    <w:p w:rsidR="003114B3" w:rsidRPr="00EB73A7" w:rsidRDefault="003114B3" w:rsidP="00AD4E73">
      <w:pPr>
        <w:pStyle w:val="Sinespaciado"/>
        <w:spacing w:line="360" w:lineRule="auto"/>
        <w:jc w:val="both"/>
        <w:rPr>
          <w:rFonts w:ascii="Times New Roman" w:eastAsia="Calibri" w:hAnsi="Times New Roman" w:cs="Times New Roman"/>
          <w:lang w:eastAsia="es-ES"/>
        </w:rPr>
      </w:pPr>
    </w:p>
    <w:p w:rsidR="00AD4E73" w:rsidRPr="00EB73A7" w:rsidRDefault="00AD4E73" w:rsidP="00AD4E73">
      <w:pPr>
        <w:pStyle w:val="Sinespaciado"/>
        <w:spacing w:line="360" w:lineRule="auto"/>
        <w:jc w:val="both"/>
        <w:rPr>
          <w:rFonts w:ascii="Times New Roman" w:hAnsi="Times New Roman" w:cs="Times New Roman"/>
          <w:bCs/>
        </w:rPr>
      </w:pPr>
    </w:p>
    <w:p w:rsidR="00AD4E73" w:rsidRPr="00EB73A7" w:rsidRDefault="0088185B" w:rsidP="00AD4E73">
      <w:pPr>
        <w:pStyle w:val="Sinespaciado"/>
        <w:spacing w:line="360" w:lineRule="auto"/>
        <w:jc w:val="both"/>
        <w:rPr>
          <w:rFonts w:ascii="Times New Roman" w:hAnsi="Times New Roman" w:cs="Times New Roman"/>
          <w:noProof/>
          <w:lang w:eastAsia="es-EC"/>
        </w:rPr>
      </w:pPr>
      <w:r w:rsidRPr="00EB73A7">
        <w:rPr>
          <w:rFonts w:ascii="Times New Roman" w:hAnsi="Times New Roman" w:cs="Times New Roman"/>
          <w:noProof/>
          <w:lang w:val="es-ES" w:eastAsia="es-ES"/>
        </w:rPr>
        <w:drawing>
          <wp:anchor distT="0" distB="0" distL="114300" distR="114300" simplePos="0" relativeHeight="251679744" behindDoc="0" locked="0" layoutInCell="1" allowOverlap="1" wp14:anchorId="794E93F9" wp14:editId="568FA23B">
            <wp:simplePos x="0" y="0"/>
            <wp:positionH relativeFrom="page">
              <wp:align>center</wp:align>
            </wp:positionH>
            <wp:positionV relativeFrom="paragraph">
              <wp:posOffset>10033</wp:posOffset>
            </wp:positionV>
            <wp:extent cx="2527935" cy="1908175"/>
            <wp:effectExtent l="0" t="0" r="5715" b="0"/>
            <wp:wrapSquare wrapText="bothSides"/>
            <wp:docPr id="17" name="Imagen 17" descr="http://static3.madreshoy.com/wp-content/uploads/2012/10/Pijama-Party-para-tu-hij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atic3.madreshoy.com/wp-content/uploads/2012/10/Pijama-Party-para-tu-hijo-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27935" cy="1908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14B3" w:rsidRPr="00EB73A7" w:rsidRDefault="003114B3" w:rsidP="00AD4E73">
      <w:pPr>
        <w:pStyle w:val="Sinespaciado"/>
        <w:spacing w:line="360" w:lineRule="auto"/>
        <w:jc w:val="both"/>
        <w:rPr>
          <w:rFonts w:ascii="Times New Roman" w:eastAsia="Calibri" w:hAnsi="Times New Roman" w:cs="Times New Roman"/>
          <w:lang w:eastAsia="es-ES"/>
        </w:rPr>
      </w:pPr>
    </w:p>
    <w:p w:rsidR="006827CB" w:rsidRPr="00EB73A7" w:rsidRDefault="006827CB" w:rsidP="00AD4E73">
      <w:pPr>
        <w:pStyle w:val="Sinespaciado"/>
        <w:spacing w:line="360" w:lineRule="auto"/>
        <w:jc w:val="both"/>
        <w:rPr>
          <w:rFonts w:ascii="Times New Roman" w:eastAsia="Calibri" w:hAnsi="Times New Roman" w:cs="Times New Roman"/>
          <w:lang w:eastAsia="es-ES"/>
        </w:rPr>
      </w:pPr>
    </w:p>
    <w:p w:rsidR="003114B3" w:rsidRPr="00EB73A7" w:rsidRDefault="003114B3" w:rsidP="00AD4E73">
      <w:pPr>
        <w:pStyle w:val="Sinespaciado"/>
        <w:spacing w:line="360" w:lineRule="auto"/>
        <w:jc w:val="both"/>
        <w:rPr>
          <w:rFonts w:ascii="Times New Roman" w:eastAsia="Calibri" w:hAnsi="Times New Roman" w:cs="Times New Roman"/>
          <w:b/>
          <w:lang w:eastAsia="es-ES"/>
        </w:rPr>
      </w:pPr>
    </w:p>
    <w:p w:rsidR="003114B3" w:rsidRPr="00EB73A7" w:rsidRDefault="003114B3" w:rsidP="00AD4E73">
      <w:pPr>
        <w:pStyle w:val="Sinespaciado"/>
        <w:spacing w:line="360" w:lineRule="auto"/>
        <w:jc w:val="both"/>
        <w:rPr>
          <w:rFonts w:ascii="Times New Roman" w:eastAsia="Calibri" w:hAnsi="Times New Roman" w:cs="Times New Roman"/>
          <w:b/>
          <w:lang w:eastAsia="es-ES"/>
        </w:rPr>
      </w:pPr>
    </w:p>
    <w:p w:rsidR="003114B3" w:rsidRPr="00EB73A7" w:rsidRDefault="003114B3" w:rsidP="00AD4E73">
      <w:pPr>
        <w:pStyle w:val="Sinespaciado"/>
        <w:spacing w:line="360" w:lineRule="auto"/>
        <w:jc w:val="both"/>
        <w:rPr>
          <w:rFonts w:ascii="Times New Roman" w:eastAsia="Calibri" w:hAnsi="Times New Roman" w:cs="Times New Roman"/>
          <w:b/>
          <w:lang w:eastAsia="es-ES"/>
        </w:rPr>
      </w:pPr>
    </w:p>
    <w:p w:rsidR="003114B3" w:rsidRPr="00EB73A7" w:rsidRDefault="003114B3" w:rsidP="00AD4E73">
      <w:pPr>
        <w:pStyle w:val="Sinespaciado"/>
        <w:spacing w:line="360" w:lineRule="auto"/>
        <w:jc w:val="both"/>
        <w:rPr>
          <w:rFonts w:ascii="Times New Roman" w:eastAsia="Calibri" w:hAnsi="Times New Roman" w:cs="Times New Roman"/>
          <w:b/>
          <w:lang w:eastAsia="es-ES"/>
        </w:rPr>
      </w:pPr>
    </w:p>
    <w:p w:rsidR="003114B3" w:rsidRPr="00EB73A7" w:rsidRDefault="003114B3" w:rsidP="00AD4E73">
      <w:pPr>
        <w:pStyle w:val="Sinespaciado"/>
        <w:spacing w:line="360" w:lineRule="auto"/>
        <w:jc w:val="both"/>
        <w:rPr>
          <w:rFonts w:ascii="Times New Roman" w:eastAsia="Calibri" w:hAnsi="Times New Roman" w:cs="Times New Roman"/>
          <w:b/>
          <w:lang w:eastAsia="es-ES"/>
        </w:rPr>
      </w:pPr>
    </w:p>
    <w:p w:rsidR="003114B3" w:rsidRPr="00EB73A7" w:rsidRDefault="006651EA" w:rsidP="006651EA">
      <w:pPr>
        <w:pStyle w:val="Sinespaciado"/>
        <w:spacing w:line="360" w:lineRule="auto"/>
        <w:jc w:val="both"/>
        <w:rPr>
          <w:rFonts w:ascii="Times New Roman" w:hAnsi="Times New Roman" w:cs="Times New Roman"/>
          <w:bCs/>
        </w:rPr>
      </w:pPr>
      <w:r>
        <w:rPr>
          <w:rFonts w:ascii="Times New Roman" w:hAnsi="Times New Roman" w:cs="Times New Roman"/>
          <w:b/>
          <w:bCs/>
        </w:rPr>
        <w:tab/>
      </w:r>
      <w:r>
        <w:rPr>
          <w:rFonts w:ascii="Times New Roman" w:hAnsi="Times New Roman" w:cs="Times New Roman"/>
          <w:b/>
          <w:bCs/>
        </w:rPr>
        <w:tab/>
        <w:t xml:space="preserve">          </w:t>
      </w:r>
      <w:r w:rsidRPr="00EB73A7">
        <w:rPr>
          <w:rFonts w:ascii="Times New Roman" w:hAnsi="Times New Roman" w:cs="Times New Roman"/>
          <w:b/>
          <w:bCs/>
        </w:rPr>
        <w:t xml:space="preserve">Figura </w:t>
      </w:r>
      <w:r>
        <w:rPr>
          <w:rFonts w:ascii="Times New Roman" w:hAnsi="Times New Roman" w:cs="Times New Roman"/>
          <w:b/>
          <w:bCs/>
        </w:rPr>
        <w:t>18</w:t>
      </w:r>
      <w:r w:rsidR="00F169BB">
        <w:rPr>
          <w:rFonts w:ascii="Times New Roman" w:hAnsi="Times New Roman" w:cs="Times New Roman"/>
          <w:b/>
          <w:bCs/>
        </w:rPr>
        <w:t xml:space="preserve"> </w:t>
      </w:r>
      <w:r w:rsidR="00600E1E">
        <w:rPr>
          <w:rFonts w:ascii="Times New Roman" w:hAnsi="Times New Roman" w:cs="Times New Roman"/>
          <w:b/>
          <w:bCs/>
        </w:rPr>
        <w:t>-</w:t>
      </w:r>
      <w:r w:rsidR="00CD4685">
        <w:rPr>
          <w:rFonts w:ascii="Times New Roman" w:hAnsi="Times New Roman" w:cs="Times New Roman"/>
          <w:b/>
          <w:bCs/>
        </w:rPr>
        <w:t xml:space="preserve"> 3</w:t>
      </w:r>
      <w:r w:rsidRPr="00EB73A7">
        <w:rPr>
          <w:rFonts w:ascii="Times New Roman" w:hAnsi="Times New Roman" w:cs="Times New Roman"/>
          <w:b/>
          <w:bCs/>
        </w:rPr>
        <w:t xml:space="preserve">: </w:t>
      </w:r>
      <w:r w:rsidRPr="00EB73A7">
        <w:rPr>
          <w:rFonts w:ascii="Times New Roman" w:hAnsi="Times New Roman" w:cs="Times New Roman"/>
          <w:bCs/>
        </w:rPr>
        <w:t>“Desarrollo emocional y social”</w:t>
      </w:r>
    </w:p>
    <w:p w:rsidR="006651EA" w:rsidRDefault="006651EA" w:rsidP="00AD4E73">
      <w:pPr>
        <w:autoSpaceDE w:val="0"/>
        <w:autoSpaceDN w:val="0"/>
        <w:adjustRightInd w:val="0"/>
        <w:rPr>
          <w:rFonts w:cs="Times New Roman"/>
          <w:bCs/>
          <w:sz w:val="18"/>
          <w:szCs w:val="18"/>
        </w:rPr>
      </w:pPr>
      <w:r>
        <w:rPr>
          <w:rFonts w:cs="Times New Roman"/>
          <w:b/>
          <w:bCs/>
        </w:rPr>
        <w:tab/>
      </w:r>
      <w:r>
        <w:rPr>
          <w:rFonts w:cs="Times New Roman"/>
          <w:b/>
          <w:bCs/>
        </w:rPr>
        <w:tab/>
        <w:t xml:space="preserve">          </w:t>
      </w:r>
      <w:r w:rsidR="003114B3" w:rsidRPr="006651EA">
        <w:rPr>
          <w:rFonts w:cs="Times New Roman"/>
          <w:b/>
          <w:bCs/>
          <w:sz w:val="18"/>
          <w:szCs w:val="18"/>
        </w:rPr>
        <w:t>Fuente</w:t>
      </w:r>
      <w:r w:rsidR="003114B3" w:rsidRPr="006651EA">
        <w:rPr>
          <w:rFonts w:cs="Times New Roman"/>
          <w:bCs/>
          <w:sz w:val="18"/>
          <w:szCs w:val="18"/>
        </w:rPr>
        <w:t>:</w:t>
      </w:r>
      <w:r w:rsidR="003114B3" w:rsidRPr="006651EA">
        <w:rPr>
          <w:rFonts w:cs="Times New Roman"/>
          <w:sz w:val="18"/>
          <w:szCs w:val="18"/>
        </w:rPr>
        <w:t xml:space="preserve"> </w:t>
      </w:r>
      <w:hyperlink r:id="rId39" w:history="1">
        <w:r w:rsidRPr="006651EA">
          <w:rPr>
            <w:rStyle w:val="Hipervnculo"/>
            <w:rFonts w:cs="Times New Roman"/>
            <w:bCs/>
            <w:color w:val="auto"/>
            <w:sz w:val="18"/>
            <w:szCs w:val="18"/>
            <w:u w:val="none"/>
          </w:rPr>
          <w:t>http://static3.madreshoy.com</w:t>
        </w:r>
      </w:hyperlink>
    </w:p>
    <w:p w:rsidR="003114B3" w:rsidRPr="006651EA" w:rsidRDefault="006651EA" w:rsidP="00AD4E73">
      <w:pPr>
        <w:autoSpaceDE w:val="0"/>
        <w:autoSpaceDN w:val="0"/>
        <w:adjustRightInd w:val="0"/>
        <w:rPr>
          <w:rFonts w:cs="Times New Roman"/>
          <w:bCs/>
          <w:sz w:val="18"/>
          <w:szCs w:val="18"/>
        </w:rPr>
      </w:pPr>
      <w:r>
        <w:rPr>
          <w:rFonts w:cs="Times New Roman"/>
          <w:bCs/>
          <w:sz w:val="18"/>
          <w:szCs w:val="18"/>
        </w:rPr>
        <w:t xml:space="preserve">                                                        </w:t>
      </w:r>
    </w:p>
    <w:p w:rsidR="003114B3" w:rsidRPr="00EB73A7" w:rsidRDefault="003114B3" w:rsidP="00AD4E73">
      <w:pPr>
        <w:autoSpaceDE w:val="0"/>
        <w:autoSpaceDN w:val="0"/>
        <w:adjustRightInd w:val="0"/>
        <w:jc w:val="center"/>
        <w:rPr>
          <w:rFonts w:eastAsia="Calibri" w:cs="Times New Roman"/>
          <w:b/>
          <w:lang w:eastAsia="es-ES"/>
        </w:rPr>
      </w:pPr>
    </w:p>
    <w:p w:rsidR="003114B3" w:rsidRPr="00EB73A7" w:rsidRDefault="003114B3" w:rsidP="00D30A6B">
      <w:pPr>
        <w:pStyle w:val="Sinespaciado"/>
        <w:numPr>
          <w:ilvl w:val="0"/>
          <w:numId w:val="10"/>
        </w:numPr>
        <w:spacing w:line="360" w:lineRule="auto"/>
        <w:ind w:left="360"/>
        <w:jc w:val="both"/>
        <w:rPr>
          <w:rFonts w:ascii="Times New Roman" w:eastAsia="Calibri" w:hAnsi="Times New Roman" w:cs="Times New Roman"/>
          <w:b/>
          <w:lang w:eastAsia="es-ES"/>
        </w:rPr>
      </w:pPr>
      <w:r w:rsidRPr="00EB73A7">
        <w:rPr>
          <w:rFonts w:ascii="Times New Roman" w:eastAsia="Calibri" w:hAnsi="Times New Roman" w:cs="Times New Roman"/>
          <w:b/>
          <w:lang w:eastAsia="es-ES"/>
        </w:rPr>
        <w:t xml:space="preserve">Autoconcepto: </w:t>
      </w:r>
      <w:r w:rsidR="0046156D" w:rsidRPr="00EB73A7">
        <w:rPr>
          <w:rFonts w:ascii="Times New Roman" w:eastAsia="Calibri" w:hAnsi="Times New Roman" w:cs="Times New Roman"/>
          <w:lang w:eastAsia="es-ES"/>
        </w:rPr>
        <w:t>S</w:t>
      </w:r>
      <w:r w:rsidRPr="00EB73A7">
        <w:rPr>
          <w:rFonts w:ascii="Times New Roman" w:eastAsia="Calibri" w:hAnsi="Times New Roman" w:cs="Times New Roman"/>
          <w:lang w:eastAsia="es-ES"/>
        </w:rPr>
        <w:t xml:space="preserve">e refiere al conjunto de características o atributos que utilizamos para definirnos como personas y para diferenciarnos de los demás. Es un proceso que está presente desde el nacimiento sino que empieza en la primera infancia y que se va desarrollando a lo largo de la vida en función de las características, personas y el ambiente en que se desarrollan. </w:t>
      </w:r>
    </w:p>
    <w:p w:rsidR="007158F1" w:rsidRPr="00EB73A7" w:rsidRDefault="007158F1" w:rsidP="00D30A6B">
      <w:pPr>
        <w:pStyle w:val="Sinespaciado"/>
        <w:spacing w:line="360" w:lineRule="auto"/>
        <w:ind w:left="360"/>
        <w:jc w:val="both"/>
        <w:rPr>
          <w:rFonts w:ascii="Times New Roman" w:eastAsia="Calibri" w:hAnsi="Times New Roman" w:cs="Times New Roman"/>
          <w:b/>
          <w:lang w:eastAsia="es-ES"/>
        </w:rPr>
      </w:pPr>
    </w:p>
    <w:p w:rsidR="003114B3" w:rsidRPr="00EB73A7" w:rsidRDefault="003114B3" w:rsidP="00D30A6B">
      <w:pPr>
        <w:pStyle w:val="Sinespaciado"/>
        <w:numPr>
          <w:ilvl w:val="0"/>
          <w:numId w:val="10"/>
        </w:numPr>
        <w:spacing w:line="360" w:lineRule="auto"/>
        <w:ind w:left="360"/>
        <w:jc w:val="both"/>
        <w:rPr>
          <w:rFonts w:ascii="Times New Roman" w:eastAsia="Calibri" w:hAnsi="Times New Roman" w:cs="Times New Roman"/>
          <w:b/>
          <w:lang w:eastAsia="es-ES"/>
        </w:rPr>
      </w:pPr>
      <w:r w:rsidRPr="00EB73A7">
        <w:rPr>
          <w:rFonts w:ascii="Times New Roman" w:eastAsia="Calibri" w:hAnsi="Times New Roman" w:cs="Times New Roman"/>
          <w:b/>
          <w:lang w:eastAsia="es-ES"/>
        </w:rPr>
        <w:t xml:space="preserve">Autoestima: </w:t>
      </w:r>
      <w:r w:rsidR="0046156D" w:rsidRPr="00EB73A7">
        <w:rPr>
          <w:rFonts w:ascii="Times New Roman" w:eastAsia="Calibri" w:hAnsi="Times New Roman" w:cs="Times New Roman"/>
          <w:lang w:eastAsia="es-ES"/>
        </w:rPr>
        <w:t>E</w:t>
      </w:r>
      <w:r w:rsidRPr="00EB73A7">
        <w:rPr>
          <w:rFonts w:ascii="Times New Roman" w:eastAsia="Calibri" w:hAnsi="Times New Roman" w:cs="Times New Roman"/>
          <w:lang w:eastAsia="es-ES"/>
        </w:rPr>
        <w:t xml:space="preserve">s la conciencia de la persona de su propio valor, el punto más alto de lo que somos y de nuestras responsabilidades, con determinados aspectos buenos y otros mejorables, y la sensación gratificante de querernos y aceptarnos como somos por nosotros mismo y hacia nuestras relaciones. Es un elemento básico en la formación personal de los niños. De su grado de autoestima dependerá </w:t>
      </w:r>
      <w:r w:rsidR="00BE2812" w:rsidRPr="00EB73A7">
        <w:rPr>
          <w:rFonts w:ascii="Times New Roman" w:eastAsia="Calibri" w:hAnsi="Times New Roman" w:cs="Times New Roman"/>
          <w:lang w:eastAsia="es-ES"/>
        </w:rPr>
        <w:t xml:space="preserve">su desarrollo en el aprendizaje, en las buenas relaciones, en las actividades y en la construcción de la felicidad. </w:t>
      </w:r>
    </w:p>
    <w:p w:rsidR="007158F1" w:rsidRPr="00EB73A7" w:rsidRDefault="007158F1" w:rsidP="00AD4E73">
      <w:pPr>
        <w:pStyle w:val="Sinespaciado"/>
        <w:spacing w:line="360" w:lineRule="auto"/>
        <w:jc w:val="both"/>
        <w:rPr>
          <w:rFonts w:ascii="Times New Roman" w:eastAsia="Calibri" w:hAnsi="Times New Roman" w:cs="Times New Roman"/>
          <w:b/>
          <w:lang w:eastAsia="es-ES"/>
        </w:rPr>
      </w:pPr>
    </w:p>
    <w:p w:rsidR="00BE2812" w:rsidRPr="00EB73A7" w:rsidRDefault="00BE2812" w:rsidP="00D30A6B">
      <w:pPr>
        <w:pStyle w:val="Sinespaciado"/>
        <w:numPr>
          <w:ilvl w:val="0"/>
          <w:numId w:val="10"/>
        </w:numPr>
        <w:spacing w:line="360" w:lineRule="auto"/>
        <w:ind w:left="360"/>
        <w:jc w:val="both"/>
        <w:rPr>
          <w:rFonts w:ascii="Times New Roman" w:eastAsia="Calibri" w:hAnsi="Times New Roman" w:cs="Times New Roman"/>
          <w:lang w:eastAsia="es-ES"/>
        </w:rPr>
      </w:pPr>
      <w:r w:rsidRPr="00EB73A7">
        <w:rPr>
          <w:rFonts w:ascii="Times New Roman" w:eastAsia="Calibri" w:hAnsi="Times New Roman" w:cs="Times New Roman"/>
          <w:b/>
          <w:lang w:eastAsia="es-ES"/>
        </w:rPr>
        <w:t>Autoconocimiento</w:t>
      </w:r>
      <w:r w:rsidR="00630B96" w:rsidRPr="00EB73A7">
        <w:rPr>
          <w:rFonts w:ascii="Times New Roman" w:eastAsia="Calibri" w:hAnsi="Times New Roman" w:cs="Times New Roman"/>
          <w:b/>
          <w:lang w:eastAsia="es-ES"/>
        </w:rPr>
        <w:t xml:space="preserve"> emocional</w:t>
      </w:r>
      <w:r w:rsidRPr="00EB73A7">
        <w:rPr>
          <w:rFonts w:ascii="Times New Roman" w:eastAsia="Calibri" w:hAnsi="Times New Roman" w:cs="Times New Roman"/>
          <w:b/>
          <w:lang w:eastAsia="es-ES"/>
        </w:rPr>
        <w:t>:</w:t>
      </w:r>
      <w:r w:rsidR="00630B96" w:rsidRPr="00EB73A7">
        <w:rPr>
          <w:rFonts w:ascii="Times New Roman" w:eastAsia="Calibri" w:hAnsi="Times New Roman" w:cs="Times New Roman"/>
          <w:b/>
          <w:lang w:eastAsia="es-ES"/>
        </w:rPr>
        <w:t xml:space="preserve"> </w:t>
      </w:r>
      <w:r w:rsidR="006431F8" w:rsidRPr="00EB73A7">
        <w:rPr>
          <w:rFonts w:ascii="Times New Roman" w:eastAsia="Calibri" w:hAnsi="Times New Roman" w:cs="Times New Roman"/>
          <w:lang w:eastAsia="es-ES"/>
        </w:rPr>
        <w:t>E</w:t>
      </w:r>
      <w:r w:rsidR="00630B96" w:rsidRPr="00EB73A7">
        <w:rPr>
          <w:rFonts w:ascii="Times New Roman" w:eastAsia="Calibri" w:hAnsi="Times New Roman" w:cs="Times New Roman"/>
          <w:lang w:eastAsia="es-ES"/>
        </w:rPr>
        <w:t xml:space="preserve">l desarrollo social y emocional se da en tres contextos, los que en orden de importancia son: el hogar, la escuela y el entorno en general. La </w:t>
      </w:r>
      <w:r w:rsidR="008E37EE">
        <w:rPr>
          <w:rFonts w:ascii="Times New Roman" w:eastAsia="Calibri" w:hAnsi="Times New Roman" w:cs="Times New Roman"/>
          <w:lang w:eastAsia="es-ES"/>
        </w:rPr>
        <w:t xml:space="preserve"> protección de sus padres les ayuda a enfrentar las dificultades de la sociedad</w:t>
      </w:r>
      <w:r w:rsidR="00630B96" w:rsidRPr="00EB73A7">
        <w:rPr>
          <w:rFonts w:ascii="Times New Roman" w:eastAsia="Calibri" w:hAnsi="Times New Roman" w:cs="Times New Roman"/>
          <w:lang w:eastAsia="es-ES"/>
        </w:rPr>
        <w:t xml:space="preserve">. </w:t>
      </w:r>
      <w:r w:rsidR="008E37EE">
        <w:rPr>
          <w:rFonts w:ascii="Times New Roman" w:eastAsia="Calibri" w:hAnsi="Times New Roman" w:cs="Times New Roman"/>
          <w:lang w:eastAsia="es-ES"/>
        </w:rPr>
        <w:t xml:space="preserve">La escuela representa su mayor desafío en donde tiene que </w:t>
      </w:r>
      <w:r w:rsidR="00630B96" w:rsidRPr="00EB73A7">
        <w:rPr>
          <w:rFonts w:ascii="Times New Roman" w:eastAsia="Calibri" w:hAnsi="Times New Roman" w:cs="Times New Roman"/>
          <w:lang w:eastAsia="es-ES"/>
        </w:rPr>
        <w:t xml:space="preserve"> </w:t>
      </w:r>
      <w:r w:rsidR="00D4273A" w:rsidRPr="00EB73A7">
        <w:rPr>
          <w:rFonts w:ascii="Times New Roman" w:eastAsia="Calibri" w:hAnsi="Times New Roman" w:cs="Times New Roman"/>
          <w:lang w:eastAsia="es-ES"/>
        </w:rPr>
        <w:t>demostrar y demostrarse</w:t>
      </w:r>
      <w:r w:rsidR="008E37EE">
        <w:rPr>
          <w:rFonts w:ascii="Times New Roman" w:eastAsia="Calibri" w:hAnsi="Times New Roman" w:cs="Times New Roman"/>
          <w:lang w:eastAsia="es-ES"/>
        </w:rPr>
        <w:t xml:space="preserve"> así mismo</w:t>
      </w:r>
      <w:r w:rsidR="00D4273A" w:rsidRPr="00EB73A7">
        <w:rPr>
          <w:rFonts w:ascii="Times New Roman" w:eastAsia="Calibri" w:hAnsi="Times New Roman" w:cs="Times New Roman"/>
          <w:lang w:eastAsia="es-ES"/>
        </w:rPr>
        <w:t xml:space="preserve"> que es capaz de hace amigos, ser aceptado, cumplir con las </w:t>
      </w:r>
      <w:r w:rsidR="008E37EE" w:rsidRPr="00EB73A7">
        <w:rPr>
          <w:rFonts w:ascii="Times New Roman" w:eastAsia="Calibri" w:hAnsi="Times New Roman" w:cs="Times New Roman"/>
          <w:lang w:eastAsia="es-ES"/>
        </w:rPr>
        <w:t>perspectivas</w:t>
      </w:r>
      <w:r w:rsidR="00D4273A" w:rsidRPr="00EB73A7">
        <w:rPr>
          <w:rFonts w:ascii="Times New Roman" w:eastAsia="Calibri" w:hAnsi="Times New Roman" w:cs="Times New Roman"/>
          <w:lang w:eastAsia="es-ES"/>
        </w:rPr>
        <w:t xml:space="preserve"> </w:t>
      </w:r>
      <w:r w:rsidR="008E37EE">
        <w:rPr>
          <w:rFonts w:ascii="Times New Roman" w:eastAsia="Calibri" w:hAnsi="Times New Roman" w:cs="Times New Roman"/>
          <w:lang w:eastAsia="es-ES"/>
        </w:rPr>
        <w:t xml:space="preserve">tienen </w:t>
      </w:r>
      <w:r w:rsidR="00D4273A" w:rsidRPr="00EB73A7">
        <w:rPr>
          <w:rFonts w:ascii="Times New Roman" w:eastAsia="Calibri" w:hAnsi="Times New Roman" w:cs="Times New Roman"/>
          <w:lang w:eastAsia="es-ES"/>
        </w:rPr>
        <w:t xml:space="preserve">sus padres y </w:t>
      </w:r>
      <w:r w:rsidR="008E37EE">
        <w:rPr>
          <w:rFonts w:ascii="Times New Roman" w:eastAsia="Calibri" w:hAnsi="Times New Roman" w:cs="Times New Roman"/>
          <w:lang w:eastAsia="es-ES"/>
        </w:rPr>
        <w:t>maestros</w:t>
      </w:r>
      <w:r w:rsidR="00D4273A" w:rsidRPr="00EB73A7">
        <w:rPr>
          <w:rFonts w:ascii="Times New Roman" w:eastAsia="Calibri" w:hAnsi="Times New Roman" w:cs="Times New Roman"/>
          <w:lang w:eastAsia="es-ES"/>
        </w:rPr>
        <w:t xml:space="preserve"> </w:t>
      </w:r>
      <w:r w:rsidR="008E37EE">
        <w:rPr>
          <w:rFonts w:ascii="Times New Roman" w:eastAsia="Calibri" w:hAnsi="Times New Roman" w:cs="Times New Roman"/>
          <w:lang w:eastAsia="es-ES"/>
        </w:rPr>
        <w:t>y ser valiente ante los obstáculos.</w:t>
      </w:r>
    </w:p>
    <w:p w:rsidR="007158F1" w:rsidRPr="00EB73A7" w:rsidRDefault="007158F1" w:rsidP="00D30A6B">
      <w:pPr>
        <w:pStyle w:val="Sinespaciado"/>
        <w:spacing w:line="360" w:lineRule="auto"/>
        <w:jc w:val="both"/>
        <w:rPr>
          <w:rFonts w:ascii="Times New Roman" w:eastAsia="Calibri" w:hAnsi="Times New Roman" w:cs="Times New Roman"/>
          <w:lang w:eastAsia="es-ES"/>
        </w:rPr>
      </w:pPr>
    </w:p>
    <w:p w:rsidR="007158F1" w:rsidRDefault="006431F8" w:rsidP="00D30A6B">
      <w:pPr>
        <w:pStyle w:val="Sinespaciado"/>
        <w:numPr>
          <w:ilvl w:val="0"/>
          <w:numId w:val="10"/>
        </w:numPr>
        <w:spacing w:line="360" w:lineRule="auto"/>
        <w:ind w:left="360"/>
        <w:jc w:val="both"/>
        <w:rPr>
          <w:rFonts w:ascii="Times New Roman" w:eastAsia="Calibri" w:hAnsi="Times New Roman" w:cs="Times New Roman"/>
          <w:lang w:eastAsia="es-ES"/>
        </w:rPr>
      </w:pPr>
      <w:r w:rsidRPr="008E37EE">
        <w:rPr>
          <w:rFonts w:ascii="Times New Roman" w:eastAsia="Calibri" w:hAnsi="Times New Roman" w:cs="Times New Roman"/>
          <w:b/>
          <w:lang w:eastAsia="es-ES"/>
        </w:rPr>
        <w:t xml:space="preserve">Autocontrol emocional: </w:t>
      </w:r>
      <w:r w:rsidRPr="008E37EE">
        <w:rPr>
          <w:rFonts w:ascii="Times New Roman" w:eastAsia="Calibri" w:hAnsi="Times New Roman" w:cs="Times New Roman"/>
          <w:lang w:eastAsia="es-ES"/>
        </w:rPr>
        <w:t xml:space="preserve">El niño </w:t>
      </w:r>
      <w:r w:rsidR="008E37EE" w:rsidRPr="008E37EE">
        <w:rPr>
          <w:rFonts w:ascii="Times New Roman" w:eastAsia="Calibri" w:hAnsi="Times New Roman" w:cs="Times New Roman"/>
          <w:lang w:eastAsia="es-ES"/>
        </w:rPr>
        <w:t>de 10 años empieza</w:t>
      </w:r>
      <w:r w:rsidRPr="008E37EE">
        <w:rPr>
          <w:rFonts w:ascii="Times New Roman" w:eastAsia="Calibri" w:hAnsi="Times New Roman" w:cs="Times New Roman"/>
          <w:lang w:eastAsia="es-ES"/>
        </w:rPr>
        <w:t xml:space="preserve"> a tener autocontrol de su conducta junto a la </w:t>
      </w:r>
      <w:r w:rsidR="008E37EE" w:rsidRPr="008E37EE">
        <w:rPr>
          <w:rFonts w:ascii="Times New Roman" w:eastAsia="Calibri" w:hAnsi="Times New Roman" w:cs="Times New Roman"/>
          <w:lang w:eastAsia="es-ES"/>
        </w:rPr>
        <w:t>razón</w:t>
      </w:r>
      <w:r w:rsidRPr="008E37EE">
        <w:rPr>
          <w:rFonts w:ascii="Times New Roman" w:eastAsia="Calibri" w:hAnsi="Times New Roman" w:cs="Times New Roman"/>
          <w:lang w:eastAsia="es-ES"/>
        </w:rPr>
        <w:t xml:space="preserve"> </w:t>
      </w:r>
      <w:r w:rsidR="008E37EE" w:rsidRPr="008E37EE">
        <w:rPr>
          <w:rFonts w:ascii="Times New Roman" w:eastAsia="Calibri" w:hAnsi="Times New Roman" w:cs="Times New Roman"/>
          <w:lang w:eastAsia="es-ES"/>
        </w:rPr>
        <w:t>y el</w:t>
      </w:r>
      <w:r w:rsidRPr="008E37EE">
        <w:rPr>
          <w:rFonts w:ascii="Times New Roman" w:eastAsia="Calibri" w:hAnsi="Times New Roman" w:cs="Times New Roman"/>
          <w:lang w:eastAsia="es-ES"/>
        </w:rPr>
        <w:t xml:space="preserve"> autocontrol, puede aparecer actos compulsivos o movimientos repetitivos o </w:t>
      </w:r>
      <w:r w:rsidR="008E37EE" w:rsidRPr="008E37EE">
        <w:rPr>
          <w:rFonts w:ascii="Times New Roman" w:eastAsia="Calibri" w:hAnsi="Times New Roman" w:cs="Times New Roman"/>
          <w:lang w:eastAsia="es-ES"/>
        </w:rPr>
        <w:t>gestos</w:t>
      </w:r>
      <w:r w:rsidRPr="008E37EE">
        <w:rPr>
          <w:rFonts w:ascii="Times New Roman" w:eastAsia="Calibri" w:hAnsi="Times New Roman" w:cs="Times New Roman"/>
          <w:lang w:eastAsia="es-ES"/>
        </w:rPr>
        <w:t xml:space="preserve">. Estos últimos reflejan que el niño está sometido a un considerable grado de tensión. </w:t>
      </w:r>
    </w:p>
    <w:p w:rsidR="008E37EE" w:rsidRDefault="008E37EE" w:rsidP="00D30A6B">
      <w:pPr>
        <w:pStyle w:val="Prrafodelista"/>
        <w:ind w:left="360"/>
        <w:rPr>
          <w:rFonts w:eastAsia="Calibri" w:cs="Times New Roman"/>
          <w:lang w:eastAsia="es-ES"/>
        </w:rPr>
      </w:pPr>
    </w:p>
    <w:p w:rsidR="003D1C35" w:rsidRPr="00EB73A7" w:rsidRDefault="006431F8" w:rsidP="00D30A6B">
      <w:pPr>
        <w:pStyle w:val="Sinespaciado"/>
        <w:numPr>
          <w:ilvl w:val="0"/>
          <w:numId w:val="10"/>
        </w:numPr>
        <w:spacing w:line="360" w:lineRule="auto"/>
        <w:ind w:left="360"/>
        <w:jc w:val="both"/>
        <w:rPr>
          <w:rFonts w:ascii="Times New Roman" w:eastAsia="Calibri" w:hAnsi="Times New Roman" w:cs="Times New Roman"/>
          <w:lang w:eastAsia="es-ES"/>
        </w:rPr>
      </w:pPr>
      <w:r w:rsidRPr="00EB73A7">
        <w:rPr>
          <w:rFonts w:ascii="Times New Roman" w:eastAsia="Calibri" w:hAnsi="Times New Roman" w:cs="Times New Roman"/>
          <w:b/>
          <w:lang w:eastAsia="es-ES"/>
        </w:rPr>
        <w:t>Empatía:</w:t>
      </w:r>
      <w:r w:rsidRPr="00EB73A7">
        <w:rPr>
          <w:rFonts w:ascii="Times New Roman" w:eastAsia="Calibri" w:hAnsi="Times New Roman" w:cs="Times New Roman"/>
          <w:lang w:eastAsia="es-ES"/>
        </w:rPr>
        <w:t xml:space="preserve"> La empatía es la capacidad de poder sentir o percibir lo que otro individuo está sintiendo o percibiendo, es una especie de sintonización con otra persona. La empatía esta predeterminada en el cerebro y nada tiene que ver con la educación o la forma de ser de los padres.</w:t>
      </w:r>
    </w:p>
    <w:p w:rsidR="007158F1" w:rsidRPr="00EB73A7" w:rsidRDefault="007158F1" w:rsidP="00AD4E73">
      <w:pPr>
        <w:pStyle w:val="Sinespaciado"/>
        <w:spacing w:line="360" w:lineRule="auto"/>
        <w:ind w:left="720"/>
        <w:jc w:val="both"/>
        <w:rPr>
          <w:rFonts w:ascii="Times New Roman" w:eastAsia="Calibri" w:hAnsi="Times New Roman" w:cs="Times New Roman"/>
          <w:lang w:eastAsia="es-ES"/>
        </w:rPr>
      </w:pPr>
    </w:p>
    <w:p w:rsidR="006431F8" w:rsidRPr="006651EA" w:rsidRDefault="00600E1E" w:rsidP="00600E1E">
      <w:pPr>
        <w:pStyle w:val="Ttulo3"/>
        <w:rPr>
          <w:rFonts w:eastAsia="Calibri"/>
        </w:rPr>
      </w:pPr>
      <w:bookmarkStart w:id="642" w:name="_Toc427520792"/>
      <w:bookmarkStart w:id="643" w:name="_Toc427522056"/>
      <w:bookmarkStart w:id="644" w:name="_Toc427523115"/>
      <w:bookmarkStart w:id="645" w:name="_Toc427537043"/>
      <w:bookmarkStart w:id="646" w:name="_Toc427779062"/>
      <w:r>
        <w:rPr>
          <w:rFonts w:eastAsia="Calibri"/>
        </w:rPr>
        <w:t>3.7</w:t>
      </w:r>
      <w:r w:rsidR="003D1C35" w:rsidRPr="006651EA">
        <w:rPr>
          <w:rFonts w:eastAsia="Calibri"/>
        </w:rPr>
        <w:t>.3</w:t>
      </w:r>
      <w:r w:rsidR="002461AB" w:rsidRPr="006651EA">
        <w:rPr>
          <w:rFonts w:eastAsia="Calibri"/>
        </w:rPr>
        <w:t>.</w:t>
      </w:r>
      <w:r w:rsidR="003D1C35" w:rsidRPr="006651EA">
        <w:rPr>
          <w:rFonts w:eastAsia="Calibri"/>
        </w:rPr>
        <w:t xml:space="preserve"> Desarrollo intelectual</w:t>
      </w:r>
      <w:bookmarkEnd w:id="642"/>
      <w:bookmarkEnd w:id="643"/>
      <w:bookmarkEnd w:id="644"/>
      <w:bookmarkEnd w:id="645"/>
      <w:bookmarkEnd w:id="646"/>
      <w:r w:rsidR="003D1C35" w:rsidRPr="006651EA">
        <w:rPr>
          <w:rFonts w:eastAsia="Calibri"/>
        </w:rPr>
        <w:t xml:space="preserve"> </w:t>
      </w:r>
      <w:r w:rsidR="006431F8" w:rsidRPr="006651EA">
        <w:rPr>
          <w:rFonts w:eastAsia="Calibri"/>
        </w:rPr>
        <w:t xml:space="preserve">  </w:t>
      </w:r>
    </w:p>
    <w:p w:rsidR="003D1C35" w:rsidRPr="00EB73A7" w:rsidRDefault="003D1C35" w:rsidP="00AD4E73">
      <w:pPr>
        <w:pStyle w:val="Sinespaciado"/>
        <w:spacing w:line="360" w:lineRule="auto"/>
        <w:jc w:val="both"/>
        <w:rPr>
          <w:rFonts w:ascii="Times New Roman" w:eastAsia="Calibri" w:hAnsi="Times New Roman" w:cs="Times New Roman"/>
          <w:lang w:eastAsia="es-ES"/>
        </w:rPr>
      </w:pPr>
    </w:p>
    <w:p w:rsidR="003D1C35" w:rsidRPr="00EB73A7" w:rsidRDefault="00680A54" w:rsidP="006651EA">
      <w:pPr>
        <w:pStyle w:val="Textonotapie"/>
        <w:spacing w:line="360" w:lineRule="auto"/>
        <w:rPr>
          <w:rFonts w:eastAsia="Calibri" w:cs="Times New Roman"/>
          <w:sz w:val="22"/>
          <w:szCs w:val="22"/>
          <w:lang w:eastAsia="es-ES"/>
        </w:rPr>
      </w:pPr>
      <w:r>
        <w:rPr>
          <w:rFonts w:eastAsia="Calibri" w:cs="Times New Roman"/>
          <w:sz w:val="22"/>
          <w:szCs w:val="22"/>
          <w:lang w:eastAsia="es-ES"/>
        </w:rPr>
        <w:t xml:space="preserve">El infante tendrá una capacidad de ir entendiendo y razonando objetivamente. </w:t>
      </w:r>
      <w:r w:rsidRPr="00EB73A7">
        <w:rPr>
          <w:rFonts w:eastAsia="Calibri" w:cs="Times New Roman"/>
          <w:sz w:val="22"/>
          <w:szCs w:val="22"/>
          <w:lang w:eastAsia="es-ES"/>
        </w:rPr>
        <w:t>Acorde</w:t>
      </w:r>
      <w:r w:rsidR="003D1C35" w:rsidRPr="00EB73A7">
        <w:rPr>
          <w:rFonts w:eastAsia="Calibri" w:cs="Times New Roman"/>
          <w:sz w:val="22"/>
          <w:szCs w:val="22"/>
          <w:lang w:eastAsia="es-ES"/>
        </w:rPr>
        <w:t xml:space="preserve"> vaya </w:t>
      </w:r>
      <w:r>
        <w:rPr>
          <w:rFonts w:eastAsia="Calibri" w:cs="Times New Roman"/>
          <w:sz w:val="22"/>
          <w:szCs w:val="22"/>
          <w:lang w:eastAsia="es-ES"/>
        </w:rPr>
        <w:t xml:space="preserve">creciendo </w:t>
      </w:r>
      <w:r w:rsidR="003D1C35" w:rsidRPr="00EB73A7">
        <w:rPr>
          <w:rFonts w:eastAsia="Calibri" w:cs="Times New Roman"/>
          <w:sz w:val="22"/>
          <w:szCs w:val="22"/>
          <w:lang w:eastAsia="es-ES"/>
        </w:rPr>
        <w:t xml:space="preserve">ira siendo capaz de </w:t>
      </w:r>
      <w:r w:rsidRPr="00EB73A7">
        <w:rPr>
          <w:rFonts w:eastAsia="Calibri" w:cs="Times New Roman"/>
          <w:sz w:val="22"/>
          <w:szCs w:val="22"/>
          <w:lang w:eastAsia="es-ES"/>
        </w:rPr>
        <w:t>separar</w:t>
      </w:r>
      <w:r w:rsidR="003D1C35" w:rsidRPr="00EB73A7">
        <w:rPr>
          <w:rFonts w:eastAsia="Calibri" w:cs="Times New Roman"/>
          <w:sz w:val="22"/>
          <w:szCs w:val="22"/>
          <w:lang w:eastAsia="es-ES"/>
        </w:rPr>
        <w:t xml:space="preserve"> y al final será posible que utilice una inteligencia basada en la lógica ab</w:t>
      </w:r>
      <w:r w:rsidR="00670D84" w:rsidRPr="00EB73A7">
        <w:rPr>
          <w:rFonts w:eastAsia="Calibri" w:cs="Times New Roman"/>
          <w:sz w:val="22"/>
          <w:szCs w:val="22"/>
          <w:lang w:eastAsia="es-ES"/>
        </w:rPr>
        <w:t>s</w:t>
      </w:r>
      <w:r w:rsidR="003D1C35" w:rsidRPr="00EB73A7">
        <w:rPr>
          <w:rFonts w:eastAsia="Calibri" w:cs="Times New Roman"/>
          <w:sz w:val="22"/>
          <w:szCs w:val="22"/>
          <w:lang w:eastAsia="es-ES"/>
        </w:rPr>
        <w:t xml:space="preserve">tracta. </w:t>
      </w:r>
      <w:r w:rsidR="00670D84" w:rsidRPr="00EB73A7">
        <w:rPr>
          <w:rFonts w:eastAsia="Calibri" w:cs="Times New Roman"/>
          <w:sz w:val="22"/>
          <w:szCs w:val="22"/>
          <w:lang w:eastAsia="es-ES"/>
        </w:rPr>
        <w:t>En esta etapa aumenta la capacidad de razonar.</w:t>
      </w:r>
      <w:r w:rsidR="006651EA">
        <w:rPr>
          <w:rFonts w:eastAsia="Calibri" w:cs="Times New Roman"/>
          <w:lang w:eastAsia="es-ES"/>
        </w:rPr>
        <w:t xml:space="preserve"> </w:t>
      </w:r>
      <w:r w:rsidR="006651EA" w:rsidRPr="006651EA">
        <w:rPr>
          <w:rFonts w:eastAsia="Calibri" w:cs="Times New Roman"/>
          <w:sz w:val="18"/>
          <w:szCs w:val="18"/>
          <w:lang w:eastAsia="es-ES"/>
        </w:rPr>
        <w:t>(</w:t>
      </w:r>
      <w:r w:rsidR="006651EA" w:rsidRPr="006651EA">
        <w:rPr>
          <w:rFonts w:cs="Times New Roman"/>
          <w:sz w:val="18"/>
          <w:szCs w:val="18"/>
        </w:rPr>
        <w:t>TERÁN, I  &amp; VALVERDE, V  2014  P.135 -137</w:t>
      </w:r>
      <w:r w:rsidR="006651EA" w:rsidRPr="006651EA">
        <w:rPr>
          <w:rFonts w:eastAsia="Calibri" w:cs="Times New Roman"/>
          <w:sz w:val="18"/>
          <w:szCs w:val="18"/>
          <w:lang w:eastAsia="es-ES"/>
        </w:rPr>
        <w:t>)</w:t>
      </w:r>
    </w:p>
    <w:p w:rsidR="007158F1" w:rsidRPr="00EB73A7" w:rsidRDefault="007158F1" w:rsidP="00AD4E73">
      <w:pPr>
        <w:pStyle w:val="Sinespaciado"/>
        <w:spacing w:line="360" w:lineRule="auto"/>
        <w:jc w:val="both"/>
        <w:rPr>
          <w:rFonts w:ascii="Times New Roman" w:eastAsia="Calibri" w:hAnsi="Times New Roman" w:cs="Times New Roman"/>
          <w:lang w:eastAsia="es-ES"/>
        </w:rPr>
      </w:pPr>
    </w:p>
    <w:p w:rsidR="003B7126" w:rsidRPr="006651EA" w:rsidRDefault="00600E1E" w:rsidP="00600E1E">
      <w:pPr>
        <w:pStyle w:val="Ttulo3"/>
        <w:rPr>
          <w:rFonts w:eastAsia="Calibri"/>
        </w:rPr>
      </w:pPr>
      <w:bookmarkStart w:id="647" w:name="_Toc427520793"/>
      <w:bookmarkStart w:id="648" w:name="_Toc427522057"/>
      <w:bookmarkStart w:id="649" w:name="_Toc427523116"/>
      <w:bookmarkStart w:id="650" w:name="_Toc427537044"/>
      <w:bookmarkStart w:id="651" w:name="_Toc427779063"/>
      <w:r>
        <w:rPr>
          <w:rFonts w:eastAsia="Calibri"/>
        </w:rPr>
        <w:t>3.7</w:t>
      </w:r>
      <w:r w:rsidR="00AE4BAC" w:rsidRPr="006651EA">
        <w:rPr>
          <w:rFonts w:eastAsia="Calibri"/>
        </w:rPr>
        <w:t>.4</w:t>
      </w:r>
      <w:r w:rsidR="002461AB" w:rsidRPr="006651EA">
        <w:rPr>
          <w:rFonts w:eastAsia="Calibri"/>
        </w:rPr>
        <w:t xml:space="preserve">. </w:t>
      </w:r>
      <w:r w:rsidR="00B82CCF" w:rsidRPr="006651EA">
        <w:rPr>
          <w:rFonts w:eastAsia="Calibri"/>
        </w:rPr>
        <w:t>Aprendizaje</w:t>
      </w:r>
      <w:bookmarkEnd w:id="647"/>
      <w:bookmarkEnd w:id="648"/>
      <w:bookmarkEnd w:id="649"/>
      <w:bookmarkEnd w:id="650"/>
      <w:bookmarkEnd w:id="651"/>
    </w:p>
    <w:p w:rsidR="0088185B" w:rsidRPr="00EB73A7" w:rsidRDefault="0088185B" w:rsidP="00AD4E73">
      <w:pPr>
        <w:pStyle w:val="Sinespaciado"/>
        <w:spacing w:line="360" w:lineRule="auto"/>
        <w:jc w:val="both"/>
        <w:rPr>
          <w:rFonts w:ascii="Times New Roman" w:eastAsia="Calibri" w:hAnsi="Times New Roman" w:cs="Times New Roman"/>
          <w:b/>
          <w:lang w:eastAsia="es-ES"/>
        </w:rPr>
      </w:pPr>
    </w:p>
    <w:p w:rsidR="00B82CCF" w:rsidRDefault="00680A54" w:rsidP="00AD4E73">
      <w:pPr>
        <w:pStyle w:val="Sinespaciado"/>
        <w:spacing w:line="360" w:lineRule="auto"/>
        <w:jc w:val="both"/>
        <w:rPr>
          <w:rFonts w:ascii="Times New Roman" w:eastAsia="Calibri" w:hAnsi="Times New Roman" w:cs="Times New Roman"/>
          <w:lang w:eastAsia="es-ES"/>
        </w:rPr>
      </w:pPr>
      <w:r>
        <w:rPr>
          <w:rFonts w:ascii="Times New Roman" w:eastAsia="Calibri" w:hAnsi="Times New Roman" w:cs="Times New Roman"/>
          <w:lang w:eastAsia="es-ES"/>
        </w:rPr>
        <w:t>El niño aprende con mucha facilidad en los primeros años de vida. Por lo que le resulta fácil aprender a:</w:t>
      </w:r>
      <w:r w:rsidR="00B82CCF" w:rsidRPr="00EB73A7">
        <w:rPr>
          <w:rFonts w:ascii="Times New Roman" w:eastAsia="Calibri" w:hAnsi="Times New Roman" w:cs="Times New Roman"/>
          <w:lang w:eastAsia="es-ES"/>
        </w:rPr>
        <w:t xml:space="preserve"> esquiar, patinar o montar en bicicleta </w:t>
      </w:r>
      <w:r>
        <w:rPr>
          <w:rFonts w:ascii="Times New Roman" w:eastAsia="Calibri" w:hAnsi="Times New Roman" w:cs="Times New Roman"/>
          <w:lang w:eastAsia="es-ES"/>
        </w:rPr>
        <w:t xml:space="preserve">etc. </w:t>
      </w:r>
    </w:p>
    <w:p w:rsidR="00680A54" w:rsidRPr="00EB73A7" w:rsidRDefault="00680A54" w:rsidP="00AD4E73">
      <w:pPr>
        <w:pStyle w:val="Sinespaciado"/>
        <w:spacing w:line="360" w:lineRule="auto"/>
        <w:jc w:val="both"/>
        <w:rPr>
          <w:rFonts w:ascii="Times New Roman" w:eastAsia="Calibri" w:hAnsi="Times New Roman" w:cs="Times New Roman"/>
          <w:lang w:eastAsia="es-ES"/>
        </w:rPr>
      </w:pPr>
    </w:p>
    <w:p w:rsidR="00B82CCF" w:rsidRPr="009569C6" w:rsidRDefault="00680A54" w:rsidP="00AD4E73">
      <w:pPr>
        <w:pStyle w:val="Sinespaciado"/>
        <w:spacing w:line="360" w:lineRule="auto"/>
        <w:jc w:val="both"/>
        <w:rPr>
          <w:rFonts w:ascii="Times New Roman" w:eastAsia="Calibri" w:hAnsi="Times New Roman" w:cs="Times New Roman"/>
          <w:sz w:val="18"/>
          <w:szCs w:val="18"/>
          <w:lang w:eastAsia="es-ES"/>
        </w:rPr>
      </w:pPr>
      <w:r>
        <w:rPr>
          <w:rFonts w:ascii="Times New Roman" w:eastAsia="Calibri" w:hAnsi="Times New Roman" w:cs="Times New Roman"/>
          <w:lang w:eastAsia="es-ES"/>
        </w:rPr>
        <w:t>En esta edad aprenden con mucha facilidad a manejar todo lo relacionado con la tecnología en contados minutos</w:t>
      </w:r>
      <w:r w:rsidR="00B82CCF" w:rsidRPr="00EB73A7">
        <w:rPr>
          <w:rFonts w:ascii="Times New Roman" w:eastAsia="Calibri" w:hAnsi="Times New Roman" w:cs="Times New Roman"/>
          <w:lang w:eastAsia="es-ES"/>
        </w:rPr>
        <w:t>.</w:t>
      </w:r>
      <w:r>
        <w:rPr>
          <w:rFonts w:ascii="Times New Roman" w:eastAsia="Calibri" w:hAnsi="Times New Roman" w:cs="Times New Roman"/>
          <w:lang w:eastAsia="es-ES"/>
        </w:rPr>
        <w:t xml:space="preserve"> Esto no quiere decir que están preparados para aprender todo y que debemos acumularlos con deberes. </w:t>
      </w:r>
      <w:r w:rsidR="00B82CCF" w:rsidRPr="00EB73A7">
        <w:rPr>
          <w:rFonts w:ascii="Times New Roman" w:eastAsia="Calibri" w:hAnsi="Times New Roman" w:cs="Times New Roman"/>
          <w:lang w:eastAsia="es-ES"/>
        </w:rPr>
        <w:t xml:space="preserve">En el aprendizaje también existen límites y la mejor hora para lanzarse a ello. Es lo que llamamos ventanas para el aprendizaje, </w:t>
      </w:r>
      <w:r w:rsidR="008C364C">
        <w:rPr>
          <w:rFonts w:ascii="Times New Roman" w:eastAsia="Calibri" w:hAnsi="Times New Roman" w:cs="Times New Roman"/>
          <w:lang w:eastAsia="es-ES"/>
        </w:rPr>
        <w:t>se puede decir</w:t>
      </w:r>
      <w:r w:rsidR="00B82CCF" w:rsidRPr="00EB73A7">
        <w:rPr>
          <w:rFonts w:ascii="Times New Roman" w:eastAsia="Calibri" w:hAnsi="Times New Roman" w:cs="Times New Roman"/>
          <w:lang w:eastAsia="es-ES"/>
        </w:rPr>
        <w:t xml:space="preserve">, </w:t>
      </w:r>
      <w:r w:rsidR="009B3FC5">
        <w:rPr>
          <w:rFonts w:ascii="Times New Roman" w:eastAsia="Calibri" w:hAnsi="Times New Roman" w:cs="Times New Roman"/>
          <w:lang w:eastAsia="es-ES"/>
        </w:rPr>
        <w:t xml:space="preserve">es </w:t>
      </w:r>
      <w:r w:rsidR="00B82CCF" w:rsidRPr="00EB73A7">
        <w:rPr>
          <w:rFonts w:ascii="Times New Roman" w:eastAsia="Calibri" w:hAnsi="Times New Roman" w:cs="Times New Roman"/>
          <w:lang w:eastAsia="es-ES"/>
        </w:rPr>
        <w:t>el momento ideal para aprender, y para ejercitar lo aprendido.</w:t>
      </w:r>
      <w:r w:rsidR="009569C6">
        <w:rPr>
          <w:rFonts w:ascii="Times New Roman" w:eastAsia="Calibri" w:hAnsi="Times New Roman" w:cs="Times New Roman"/>
          <w:lang w:eastAsia="es-ES"/>
        </w:rPr>
        <w:t xml:space="preserve"> </w:t>
      </w:r>
      <w:r w:rsidR="009569C6" w:rsidRPr="009569C6">
        <w:rPr>
          <w:rFonts w:ascii="Times New Roman" w:eastAsia="Calibri" w:hAnsi="Times New Roman" w:cs="Times New Roman"/>
          <w:sz w:val="18"/>
          <w:szCs w:val="18"/>
          <w:lang w:eastAsia="es-ES"/>
        </w:rPr>
        <w:t>(</w:t>
      </w:r>
      <w:hyperlink r:id="rId40" w:history="1">
        <w:r w:rsidR="009569C6" w:rsidRPr="009569C6">
          <w:rPr>
            <w:rStyle w:val="Hipervnculo"/>
            <w:rFonts w:ascii="Times New Roman" w:eastAsia="Calibri" w:hAnsi="Times New Roman" w:cs="Times New Roman"/>
            <w:color w:val="auto"/>
            <w:sz w:val="18"/>
            <w:szCs w:val="18"/>
            <w:u w:val="none"/>
            <w:lang w:eastAsia="es-ES"/>
          </w:rPr>
          <w:t>guiainfantil.com</w:t>
        </w:r>
        <w:r w:rsidR="00600E1E">
          <w:rPr>
            <w:rStyle w:val="Hipervnculo"/>
            <w:rFonts w:ascii="Times New Roman" w:eastAsia="Calibri" w:hAnsi="Times New Roman" w:cs="Times New Roman"/>
            <w:color w:val="auto"/>
            <w:sz w:val="18"/>
            <w:szCs w:val="18"/>
            <w:u w:val="none"/>
            <w:lang w:eastAsia="es-ES"/>
          </w:rPr>
          <w:t>,</w:t>
        </w:r>
      </w:hyperlink>
      <w:r w:rsidR="009569C6" w:rsidRPr="009569C6">
        <w:rPr>
          <w:rFonts w:ascii="Times New Roman" w:eastAsia="Calibri" w:hAnsi="Times New Roman" w:cs="Times New Roman"/>
          <w:sz w:val="18"/>
          <w:szCs w:val="18"/>
          <w:lang w:eastAsia="es-ES"/>
        </w:rPr>
        <w:t xml:space="preserve"> 2013)</w:t>
      </w:r>
    </w:p>
    <w:p w:rsidR="00AD4E73" w:rsidRPr="00EB73A7" w:rsidRDefault="00AD4E73" w:rsidP="00AD4E73">
      <w:pPr>
        <w:pStyle w:val="Sinespaciado"/>
        <w:spacing w:line="360" w:lineRule="auto"/>
        <w:jc w:val="both"/>
        <w:rPr>
          <w:rFonts w:ascii="Times New Roman" w:eastAsia="Calibri" w:hAnsi="Times New Roman" w:cs="Times New Roman"/>
          <w:lang w:eastAsia="es-ES"/>
        </w:rPr>
      </w:pPr>
    </w:p>
    <w:p w:rsidR="00413D90" w:rsidRPr="00EB73A7" w:rsidRDefault="00413D90" w:rsidP="00AD4E73">
      <w:pPr>
        <w:pStyle w:val="Sinespaciado"/>
        <w:spacing w:line="360" w:lineRule="auto"/>
        <w:jc w:val="both"/>
        <w:rPr>
          <w:rFonts w:ascii="Times New Roman" w:eastAsia="Calibri" w:hAnsi="Times New Roman" w:cs="Times New Roman"/>
          <w:lang w:eastAsia="es-ES"/>
        </w:rPr>
      </w:pPr>
    </w:p>
    <w:p w:rsidR="0088185B" w:rsidRPr="00EB73A7" w:rsidRDefault="0088185B" w:rsidP="00AD4E73">
      <w:pPr>
        <w:pStyle w:val="Sinespaciado"/>
        <w:spacing w:line="360" w:lineRule="auto"/>
        <w:jc w:val="both"/>
        <w:rPr>
          <w:rFonts w:ascii="Times New Roman" w:eastAsia="Calibri" w:hAnsi="Times New Roman" w:cs="Times New Roman"/>
          <w:lang w:eastAsia="es-ES"/>
        </w:rPr>
      </w:pPr>
    </w:p>
    <w:p w:rsidR="00413D90" w:rsidRDefault="0088185B" w:rsidP="009569C6">
      <w:pPr>
        <w:autoSpaceDE w:val="0"/>
        <w:autoSpaceDN w:val="0"/>
        <w:adjustRightInd w:val="0"/>
        <w:rPr>
          <w:rFonts w:eastAsia="Calibri" w:cs="Times New Roman"/>
          <w:lang w:eastAsia="es-ES"/>
        </w:rPr>
      </w:pPr>
      <w:r w:rsidRPr="00EB73A7">
        <w:rPr>
          <w:rFonts w:cs="Times New Roman"/>
          <w:noProof/>
          <w:lang w:val="es-ES" w:eastAsia="es-ES"/>
        </w:rPr>
        <w:drawing>
          <wp:anchor distT="0" distB="0" distL="114300" distR="114300" simplePos="0" relativeHeight="251674624" behindDoc="0" locked="0" layoutInCell="1" allowOverlap="1" wp14:anchorId="5F4F8520" wp14:editId="08B318B6">
            <wp:simplePos x="0" y="0"/>
            <wp:positionH relativeFrom="page">
              <wp:align>center</wp:align>
            </wp:positionH>
            <wp:positionV relativeFrom="paragraph">
              <wp:posOffset>11531</wp:posOffset>
            </wp:positionV>
            <wp:extent cx="2456815" cy="1839595"/>
            <wp:effectExtent l="0" t="0" r="635" b="8255"/>
            <wp:wrapSquare wrapText="bothSides"/>
            <wp:docPr id="16" name="Imagen 16" descr="http://odstatic.com/sanamente.com/ni%C3%B1a-490x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dstatic.com/sanamente.com/ni%C3%B1a-490x36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56815" cy="1839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69C6" w:rsidRPr="00EB73A7" w:rsidRDefault="009569C6" w:rsidP="009569C6">
      <w:pPr>
        <w:autoSpaceDE w:val="0"/>
        <w:autoSpaceDN w:val="0"/>
        <w:adjustRightInd w:val="0"/>
        <w:rPr>
          <w:rFonts w:eastAsia="Calibri" w:cs="Times New Roman"/>
          <w:lang w:eastAsia="es-ES"/>
        </w:rPr>
      </w:pPr>
    </w:p>
    <w:p w:rsidR="009C03CD" w:rsidRPr="00EB73A7" w:rsidRDefault="009C03CD" w:rsidP="00AD4E73">
      <w:pPr>
        <w:autoSpaceDE w:val="0"/>
        <w:autoSpaceDN w:val="0"/>
        <w:adjustRightInd w:val="0"/>
        <w:jc w:val="center"/>
        <w:rPr>
          <w:rFonts w:cs="Times New Roman"/>
          <w:b/>
          <w:bCs/>
          <w:i/>
        </w:rPr>
      </w:pPr>
    </w:p>
    <w:p w:rsidR="009C03CD" w:rsidRPr="00EB73A7" w:rsidRDefault="009C03CD" w:rsidP="00AD4E73">
      <w:pPr>
        <w:autoSpaceDE w:val="0"/>
        <w:autoSpaceDN w:val="0"/>
        <w:adjustRightInd w:val="0"/>
        <w:jc w:val="center"/>
        <w:rPr>
          <w:rFonts w:cs="Times New Roman"/>
          <w:b/>
          <w:bCs/>
          <w:i/>
        </w:rPr>
      </w:pPr>
    </w:p>
    <w:p w:rsidR="009C03CD" w:rsidRPr="00EB73A7" w:rsidRDefault="009C03CD" w:rsidP="00AD4E73">
      <w:pPr>
        <w:autoSpaceDE w:val="0"/>
        <w:autoSpaceDN w:val="0"/>
        <w:adjustRightInd w:val="0"/>
        <w:jc w:val="center"/>
        <w:rPr>
          <w:rFonts w:cs="Times New Roman"/>
          <w:b/>
          <w:bCs/>
          <w:i/>
        </w:rPr>
      </w:pPr>
    </w:p>
    <w:p w:rsidR="009C03CD" w:rsidRPr="00EB73A7" w:rsidRDefault="009C03CD" w:rsidP="00AD4E73">
      <w:pPr>
        <w:autoSpaceDE w:val="0"/>
        <w:autoSpaceDN w:val="0"/>
        <w:adjustRightInd w:val="0"/>
        <w:jc w:val="center"/>
        <w:rPr>
          <w:rFonts w:cs="Times New Roman"/>
          <w:b/>
          <w:bCs/>
          <w:i/>
        </w:rPr>
      </w:pPr>
    </w:p>
    <w:p w:rsidR="0088185B" w:rsidRPr="00EB73A7" w:rsidRDefault="0088185B" w:rsidP="0088185B">
      <w:pPr>
        <w:autoSpaceDE w:val="0"/>
        <w:autoSpaceDN w:val="0"/>
        <w:adjustRightInd w:val="0"/>
        <w:jc w:val="center"/>
        <w:rPr>
          <w:rFonts w:cs="Times New Roman"/>
          <w:b/>
          <w:bCs/>
        </w:rPr>
      </w:pPr>
    </w:p>
    <w:p w:rsidR="0088185B" w:rsidRPr="00EB73A7" w:rsidRDefault="0088185B" w:rsidP="0088185B">
      <w:pPr>
        <w:autoSpaceDE w:val="0"/>
        <w:autoSpaceDN w:val="0"/>
        <w:adjustRightInd w:val="0"/>
        <w:jc w:val="center"/>
        <w:rPr>
          <w:rFonts w:cs="Times New Roman"/>
          <w:b/>
          <w:bCs/>
        </w:rPr>
      </w:pPr>
    </w:p>
    <w:p w:rsidR="009569C6" w:rsidRPr="00EB73A7" w:rsidRDefault="009569C6" w:rsidP="009569C6">
      <w:pPr>
        <w:autoSpaceDE w:val="0"/>
        <w:autoSpaceDN w:val="0"/>
        <w:adjustRightInd w:val="0"/>
        <w:rPr>
          <w:rFonts w:cs="Times New Roman"/>
          <w:bCs/>
        </w:rPr>
      </w:pPr>
      <w:r>
        <w:rPr>
          <w:rFonts w:cs="Times New Roman"/>
          <w:b/>
          <w:bCs/>
        </w:rPr>
        <w:t xml:space="preserve">                                     </w:t>
      </w:r>
      <w:r w:rsidRPr="00EB73A7">
        <w:rPr>
          <w:rFonts w:cs="Times New Roman"/>
          <w:b/>
          <w:bCs/>
        </w:rPr>
        <w:t xml:space="preserve">Figura </w:t>
      </w:r>
      <w:r>
        <w:rPr>
          <w:rFonts w:cs="Times New Roman"/>
          <w:b/>
          <w:bCs/>
        </w:rPr>
        <w:t>19</w:t>
      </w:r>
      <w:r w:rsidR="00600E1E">
        <w:rPr>
          <w:rFonts w:cs="Times New Roman"/>
          <w:b/>
          <w:bCs/>
        </w:rPr>
        <w:t>-</w:t>
      </w:r>
      <w:r w:rsidRPr="00EB73A7">
        <w:rPr>
          <w:rFonts w:cs="Times New Roman"/>
          <w:b/>
          <w:bCs/>
        </w:rPr>
        <w:t xml:space="preserve"> </w:t>
      </w:r>
      <w:r w:rsidR="00CD4685">
        <w:rPr>
          <w:rFonts w:cs="Times New Roman"/>
          <w:b/>
          <w:bCs/>
        </w:rPr>
        <w:t>3</w:t>
      </w:r>
      <w:r w:rsidRPr="00EB73A7">
        <w:rPr>
          <w:rFonts w:cs="Times New Roman"/>
          <w:b/>
          <w:bCs/>
        </w:rPr>
        <w:t xml:space="preserve">: </w:t>
      </w:r>
      <w:r w:rsidRPr="00EB73A7">
        <w:rPr>
          <w:rFonts w:cs="Times New Roman"/>
          <w:bCs/>
        </w:rPr>
        <w:t>“Aprendizaje del Niño”</w:t>
      </w:r>
    </w:p>
    <w:p w:rsidR="009C03CD" w:rsidRPr="00DC6FDC" w:rsidRDefault="00DC6FDC" w:rsidP="00DC6FDC">
      <w:pPr>
        <w:autoSpaceDE w:val="0"/>
        <w:autoSpaceDN w:val="0"/>
        <w:adjustRightInd w:val="0"/>
        <w:rPr>
          <w:rFonts w:cs="Times New Roman"/>
          <w:b/>
          <w:bCs/>
          <w:i/>
          <w:sz w:val="18"/>
          <w:szCs w:val="18"/>
        </w:rPr>
      </w:pPr>
      <w:r>
        <w:rPr>
          <w:rFonts w:cs="Times New Roman"/>
          <w:b/>
          <w:bCs/>
        </w:rPr>
        <w:t xml:space="preserve">                                     </w:t>
      </w:r>
      <w:r w:rsidR="0088185B" w:rsidRPr="00DC6FDC">
        <w:rPr>
          <w:rFonts w:cs="Times New Roman"/>
          <w:b/>
          <w:bCs/>
          <w:sz w:val="18"/>
          <w:szCs w:val="18"/>
        </w:rPr>
        <w:t>Fuente</w:t>
      </w:r>
      <w:r w:rsidR="0088185B" w:rsidRPr="00DC6FDC">
        <w:rPr>
          <w:rFonts w:cs="Times New Roman"/>
          <w:bCs/>
          <w:sz w:val="18"/>
          <w:szCs w:val="18"/>
        </w:rPr>
        <w:t>:</w:t>
      </w:r>
      <w:r w:rsidR="0088185B" w:rsidRPr="00DC6FDC">
        <w:rPr>
          <w:rFonts w:cs="Times New Roman"/>
          <w:sz w:val="18"/>
          <w:szCs w:val="18"/>
        </w:rPr>
        <w:t xml:space="preserve"> </w:t>
      </w:r>
      <w:hyperlink r:id="rId42" w:history="1">
        <w:r w:rsidR="00600E1E" w:rsidRPr="00600E1E">
          <w:rPr>
            <w:rStyle w:val="Hipervnculo"/>
            <w:rFonts w:cs="Times New Roman"/>
            <w:color w:val="auto"/>
            <w:sz w:val="18"/>
            <w:szCs w:val="18"/>
            <w:u w:val="none"/>
          </w:rPr>
          <w:t>http://odstatic.com/sanamente.com</w:t>
        </w:r>
      </w:hyperlink>
      <w:r w:rsidRPr="00600E1E">
        <w:rPr>
          <w:rFonts w:cs="Times New Roman"/>
          <w:sz w:val="18"/>
          <w:szCs w:val="18"/>
        </w:rPr>
        <w:t xml:space="preserve"> </w:t>
      </w:r>
      <w:r>
        <w:rPr>
          <w:rFonts w:cs="Times New Roman"/>
          <w:color w:val="000000" w:themeColor="text1"/>
          <w:sz w:val="18"/>
          <w:szCs w:val="18"/>
        </w:rPr>
        <w:t xml:space="preserve">                                                 </w:t>
      </w:r>
    </w:p>
    <w:p w:rsidR="009C03CD" w:rsidRPr="00EB73A7" w:rsidRDefault="009C03CD" w:rsidP="00AD4E73">
      <w:pPr>
        <w:autoSpaceDE w:val="0"/>
        <w:autoSpaceDN w:val="0"/>
        <w:adjustRightInd w:val="0"/>
        <w:jc w:val="center"/>
        <w:rPr>
          <w:rFonts w:cs="Times New Roman"/>
          <w:b/>
          <w:bCs/>
          <w:i/>
        </w:rPr>
      </w:pPr>
    </w:p>
    <w:p w:rsidR="000C563A" w:rsidRPr="00DC6FDC" w:rsidRDefault="00600E1E" w:rsidP="00600E1E">
      <w:pPr>
        <w:pStyle w:val="Ttulo3"/>
      </w:pPr>
      <w:bookmarkStart w:id="652" w:name="_Toc427520794"/>
      <w:bookmarkStart w:id="653" w:name="_Toc427522058"/>
      <w:bookmarkStart w:id="654" w:name="_Toc427523117"/>
      <w:bookmarkStart w:id="655" w:name="_Toc427537045"/>
      <w:bookmarkStart w:id="656" w:name="_Toc427779064"/>
      <w:r>
        <w:t>3.7</w:t>
      </w:r>
      <w:r w:rsidR="002461AB" w:rsidRPr="00DC6FDC">
        <w:t xml:space="preserve">.5. </w:t>
      </w:r>
      <w:r w:rsidR="002C4CAA" w:rsidRPr="00DC6FDC">
        <w:t>Medios de aprendizaje</w:t>
      </w:r>
      <w:bookmarkEnd w:id="652"/>
      <w:bookmarkEnd w:id="653"/>
      <w:bookmarkEnd w:id="654"/>
      <w:bookmarkEnd w:id="655"/>
      <w:bookmarkEnd w:id="656"/>
    </w:p>
    <w:p w:rsidR="00A72F44" w:rsidRPr="00EB73A7" w:rsidRDefault="00A72F44" w:rsidP="00AD4E73">
      <w:pPr>
        <w:autoSpaceDE w:val="0"/>
        <w:autoSpaceDN w:val="0"/>
        <w:adjustRightInd w:val="0"/>
        <w:rPr>
          <w:rFonts w:cs="Times New Roman"/>
          <w:b/>
          <w:bCs/>
        </w:rPr>
      </w:pPr>
    </w:p>
    <w:p w:rsidR="002C4CAA" w:rsidRPr="00EB73A7" w:rsidRDefault="00A72F44" w:rsidP="00DC6FDC">
      <w:pPr>
        <w:autoSpaceDE w:val="0"/>
        <w:autoSpaceDN w:val="0"/>
        <w:adjustRightInd w:val="0"/>
        <w:rPr>
          <w:rFonts w:cs="Times New Roman"/>
          <w:bCs/>
          <w:i/>
        </w:rPr>
      </w:pPr>
      <w:r w:rsidRPr="00EB73A7">
        <w:rPr>
          <w:rFonts w:cs="Times New Roman"/>
          <w:bCs/>
        </w:rPr>
        <w:t xml:space="preserve">Actualmente con respecto a la tecnología, </w:t>
      </w:r>
      <w:r w:rsidR="00D70846">
        <w:rPr>
          <w:rFonts w:cs="Times New Roman"/>
          <w:bCs/>
        </w:rPr>
        <w:t>existen</w:t>
      </w:r>
      <w:r w:rsidRPr="00EB73A7">
        <w:rPr>
          <w:rFonts w:cs="Times New Roman"/>
          <w:bCs/>
        </w:rPr>
        <w:t xml:space="preserve"> muchos métodos de enseñanza muy bien diseñados, con </w:t>
      </w:r>
      <w:r w:rsidR="00D70846">
        <w:rPr>
          <w:rFonts w:cs="Times New Roman"/>
          <w:bCs/>
        </w:rPr>
        <w:t>un sinnúmero de</w:t>
      </w:r>
      <w:r w:rsidRPr="00EB73A7">
        <w:rPr>
          <w:rFonts w:cs="Times New Roman"/>
          <w:bCs/>
        </w:rPr>
        <w:t xml:space="preserve"> material didáctico y de apoyo para el aprendizaje de los niños. Dentro de este ámbito se encuentra todo lo relacionado con la</w:t>
      </w:r>
      <w:r w:rsidR="00D70846">
        <w:rPr>
          <w:rFonts w:cs="Times New Roman"/>
          <w:bCs/>
        </w:rPr>
        <w:t xml:space="preserve">s nuevas tendencias como la </w:t>
      </w:r>
      <w:r w:rsidRPr="00EB73A7">
        <w:rPr>
          <w:rFonts w:cs="Times New Roman"/>
          <w:bCs/>
        </w:rPr>
        <w:t xml:space="preserve"> computación y el internet. Con programas e interactivos que se ha desarrollado con este fin. </w:t>
      </w:r>
      <w:r w:rsidR="00D70846">
        <w:rPr>
          <w:rFonts w:cs="Times New Roman"/>
          <w:bCs/>
        </w:rPr>
        <w:t>Así como t</w:t>
      </w:r>
      <w:r w:rsidRPr="00EB73A7">
        <w:rPr>
          <w:rFonts w:cs="Times New Roman"/>
          <w:bCs/>
        </w:rPr>
        <w:t xml:space="preserve">ambién </w:t>
      </w:r>
      <w:r w:rsidR="00D70846">
        <w:rPr>
          <w:rFonts w:cs="Times New Roman"/>
          <w:bCs/>
        </w:rPr>
        <w:t xml:space="preserve">existen </w:t>
      </w:r>
      <w:r w:rsidRPr="00EB73A7">
        <w:rPr>
          <w:rFonts w:cs="Times New Roman"/>
          <w:bCs/>
        </w:rPr>
        <w:t>videos educativos, y toda una estructura para la enseñanza de niños.</w:t>
      </w:r>
    </w:p>
    <w:p w:rsidR="002C4CAA" w:rsidRPr="00EB73A7" w:rsidRDefault="002C4CAA" w:rsidP="00AD4E73">
      <w:pPr>
        <w:autoSpaceDE w:val="0"/>
        <w:autoSpaceDN w:val="0"/>
        <w:adjustRightInd w:val="0"/>
        <w:jc w:val="center"/>
        <w:rPr>
          <w:rFonts w:cs="Times New Roman"/>
          <w:bCs/>
          <w:i/>
        </w:rPr>
      </w:pPr>
    </w:p>
    <w:p w:rsidR="006F2884" w:rsidRDefault="00600E1E" w:rsidP="00600E1E">
      <w:pPr>
        <w:pStyle w:val="Ttulo3"/>
      </w:pPr>
      <w:bookmarkStart w:id="657" w:name="_Toc427520795"/>
      <w:bookmarkStart w:id="658" w:name="_Toc427522059"/>
      <w:bookmarkStart w:id="659" w:name="_Toc427523118"/>
      <w:bookmarkStart w:id="660" w:name="_Toc427537046"/>
      <w:bookmarkStart w:id="661" w:name="_Toc427779065"/>
      <w:r>
        <w:t>3.7</w:t>
      </w:r>
      <w:r w:rsidR="002C4CAA" w:rsidRPr="00DC6FDC">
        <w:t>.6</w:t>
      </w:r>
      <w:r w:rsidR="002461AB" w:rsidRPr="00DC6FDC">
        <w:t xml:space="preserve">. </w:t>
      </w:r>
      <w:r w:rsidR="000C563A" w:rsidRPr="00DC6FDC">
        <w:t>Percepciones visuales</w:t>
      </w:r>
      <w:bookmarkEnd w:id="657"/>
      <w:bookmarkEnd w:id="658"/>
      <w:bookmarkEnd w:id="659"/>
      <w:bookmarkEnd w:id="660"/>
      <w:bookmarkEnd w:id="661"/>
    </w:p>
    <w:p w:rsidR="00A93A6E" w:rsidRPr="00A93A6E" w:rsidRDefault="00A93A6E" w:rsidP="00AD4E73">
      <w:pPr>
        <w:autoSpaceDE w:val="0"/>
        <w:autoSpaceDN w:val="0"/>
        <w:adjustRightInd w:val="0"/>
        <w:rPr>
          <w:rFonts w:cs="Times New Roman"/>
          <w:b/>
          <w:bCs/>
          <w:i/>
        </w:rPr>
      </w:pPr>
    </w:p>
    <w:p w:rsidR="000C563A" w:rsidRPr="00EB73A7" w:rsidRDefault="0041553E" w:rsidP="00AD4E73">
      <w:pPr>
        <w:autoSpaceDE w:val="0"/>
        <w:autoSpaceDN w:val="0"/>
        <w:adjustRightInd w:val="0"/>
        <w:rPr>
          <w:rFonts w:eastAsia="Calibri" w:cs="Times New Roman"/>
          <w:lang w:eastAsia="es-ES"/>
        </w:rPr>
      </w:pPr>
      <w:r w:rsidRPr="00EB73A7">
        <w:rPr>
          <w:rFonts w:eastAsia="Calibri" w:cs="Times New Roman"/>
          <w:lang w:eastAsia="es-ES"/>
        </w:rPr>
        <w:t xml:space="preserve">En la edad de 10 años, </w:t>
      </w:r>
      <w:r w:rsidR="00A93A6E">
        <w:rPr>
          <w:rFonts w:eastAsia="Calibri" w:cs="Times New Roman"/>
          <w:lang w:eastAsia="es-ES"/>
        </w:rPr>
        <w:t>les a</w:t>
      </w:r>
      <w:r w:rsidRPr="00EB73A7">
        <w:rPr>
          <w:rFonts w:eastAsia="Calibri" w:cs="Times New Roman"/>
          <w:lang w:eastAsia="es-ES"/>
        </w:rPr>
        <w:t xml:space="preserve">traen rasgos de formas básicas </w:t>
      </w:r>
      <w:r w:rsidR="000E67DF">
        <w:rPr>
          <w:rFonts w:eastAsia="Calibri" w:cs="Times New Roman"/>
          <w:lang w:eastAsia="es-ES"/>
        </w:rPr>
        <w:t xml:space="preserve">y </w:t>
      </w:r>
      <w:r w:rsidRPr="00EB73A7">
        <w:rPr>
          <w:rFonts w:eastAsia="Calibri" w:cs="Times New Roman"/>
          <w:lang w:eastAsia="es-ES"/>
        </w:rPr>
        <w:t xml:space="preserve">colores primarios. Pero su capacidad visual tiene un desarrollo importante y </w:t>
      </w:r>
      <w:r w:rsidR="000E67DF">
        <w:rPr>
          <w:rFonts w:eastAsia="Calibri" w:cs="Times New Roman"/>
          <w:lang w:eastAsia="es-ES"/>
        </w:rPr>
        <w:t>son más detallistas con</w:t>
      </w:r>
      <w:r w:rsidRPr="00EB73A7">
        <w:rPr>
          <w:rFonts w:eastAsia="Calibri" w:cs="Times New Roman"/>
          <w:lang w:eastAsia="es-ES"/>
        </w:rPr>
        <w:t xml:space="preserve"> las formas visuales como en las texturas y la iluminación de las cosas. Es por eso que en esta edad siguen gustando de la formas básicas, aunque más elaboradas captan mucho más la tercera dimensión de las cosas. Es por eso que para un niño de esta edad, es más importante una esfera que un simple circulo</w:t>
      </w:r>
      <w:r w:rsidR="000E67DF">
        <w:rPr>
          <w:rFonts w:eastAsia="Calibri" w:cs="Times New Roman"/>
          <w:lang w:eastAsia="es-ES"/>
        </w:rPr>
        <w:t>.</w:t>
      </w:r>
    </w:p>
    <w:p w:rsidR="00F763E5" w:rsidRPr="00EB73A7" w:rsidRDefault="00F763E5" w:rsidP="00AD4E73">
      <w:pPr>
        <w:autoSpaceDE w:val="0"/>
        <w:autoSpaceDN w:val="0"/>
        <w:adjustRightInd w:val="0"/>
        <w:rPr>
          <w:rFonts w:eastAsia="Calibri" w:cs="Times New Roman"/>
          <w:lang w:eastAsia="es-ES"/>
        </w:rPr>
      </w:pPr>
    </w:p>
    <w:p w:rsidR="00C74C6E" w:rsidRDefault="00F763E5" w:rsidP="00AD4E73">
      <w:pPr>
        <w:autoSpaceDE w:val="0"/>
        <w:autoSpaceDN w:val="0"/>
        <w:adjustRightInd w:val="0"/>
        <w:rPr>
          <w:rFonts w:eastAsia="Calibri" w:cs="Times New Roman"/>
          <w:lang w:eastAsia="es-ES"/>
        </w:rPr>
      </w:pPr>
      <w:r w:rsidRPr="00EB73A7">
        <w:rPr>
          <w:rFonts w:eastAsia="Calibri" w:cs="Times New Roman"/>
          <w:lang w:eastAsia="es-ES"/>
        </w:rPr>
        <w:t xml:space="preserve">En el sentido de la presentación gráfica de las cosas, no les atrae tanto a los niños de esta edad, las representaciones tan reales de las cosas, como una cara dibujada con mucho detalle, o un mueble o una casa. Prefieren las representaciones, por ejemplo de animaciones y de caricaturas, con rasgos marcados de las figuras geométricas básicas. </w:t>
      </w:r>
      <w:r w:rsidR="00C73A1D">
        <w:rPr>
          <w:rFonts w:eastAsia="Calibri" w:cs="Times New Roman"/>
          <w:lang w:eastAsia="es-ES"/>
        </w:rPr>
        <w:t>P</w:t>
      </w:r>
      <w:r w:rsidRPr="00EB73A7">
        <w:rPr>
          <w:rFonts w:eastAsia="Calibri" w:cs="Times New Roman"/>
          <w:lang w:eastAsia="es-ES"/>
        </w:rPr>
        <w:t xml:space="preserve">refieren una cara hecha a base de esferas, con ojos grandes y con figuras geométricas, a una cara 100% real. Porque tienen cierta simpatía con las cosas orgánicas </w:t>
      </w:r>
      <w:r w:rsidR="00195835" w:rsidRPr="00EB73A7">
        <w:rPr>
          <w:rFonts w:eastAsia="Calibri" w:cs="Times New Roman"/>
          <w:lang w:eastAsia="es-ES"/>
        </w:rPr>
        <w:t>más</w:t>
      </w:r>
      <w:r w:rsidRPr="00EB73A7">
        <w:rPr>
          <w:rFonts w:eastAsia="Calibri" w:cs="Times New Roman"/>
          <w:lang w:eastAsia="es-ES"/>
        </w:rPr>
        <w:t xml:space="preserve"> que cuadradas o reales.</w:t>
      </w:r>
    </w:p>
    <w:p w:rsidR="00C73A1D" w:rsidRPr="00EB73A7" w:rsidRDefault="00C73A1D" w:rsidP="00AD4E73">
      <w:pPr>
        <w:autoSpaceDE w:val="0"/>
        <w:autoSpaceDN w:val="0"/>
        <w:adjustRightInd w:val="0"/>
        <w:rPr>
          <w:rFonts w:eastAsia="Calibri" w:cs="Times New Roman"/>
          <w:lang w:eastAsia="es-ES"/>
        </w:rPr>
      </w:pPr>
    </w:p>
    <w:p w:rsidR="00C76612" w:rsidRPr="00EB73A7" w:rsidRDefault="00C74C6E" w:rsidP="00AD4E73">
      <w:pPr>
        <w:autoSpaceDE w:val="0"/>
        <w:autoSpaceDN w:val="0"/>
        <w:adjustRightInd w:val="0"/>
        <w:rPr>
          <w:rFonts w:eastAsia="Calibri" w:cs="Times New Roman"/>
          <w:lang w:eastAsia="es-ES"/>
        </w:rPr>
      </w:pPr>
      <w:r w:rsidRPr="00EB73A7">
        <w:rPr>
          <w:rFonts w:eastAsia="Calibri" w:cs="Times New Roman"/>
          <w:lang w:eastAsia="es-ES"/>
        </w:rPr>
        <w:t>Prefieren ver en una representación o en una caricatura, un pasto con un poco de</w:t>
      </w:r>
      <w:r w:rsidR="00386ED1" w:rsidRPr="00EB73A7">
        <w:rPr>
          <w:rFonts w:eastAsia="Calibri" w:cs="Times New Roman"/>
          <w:lang w:eastAsia="es-ES"/>
        </w:rPr>
        <w:t xml:space="preserve"> textura o variaciones de tonos, a ver una simple pasta de color verde. Igual pasa con los objetos, los paisajes y escenarios. Les atrae más una imagen con volumen y con dimensiones, representado con sombras, texturas e iluminaciones,  más que las plastas de colores planos. Esto se debe a la percepción de las cosas</w:t>
      </w:r>
      <w:r w:rsidR="00C76612" w:rsidRPr="00EB73A7">
        <w:rPr>
          <w:rFonts w:eastAsia="Calibri" w:cs="Times New Roman"/>
          <w:lang w:eastAsia="es-ES"/>
        </w:rPr>
        <w:t xml:space="preserve">, que desarrollan. </w:t>
      </w:r>
    </w:p>
    <w:p w:rsidR="00C76612" w:rsidRPr="00EB73A7" w:rsidRDefault="00C76612" w:rsidP="00AD4E73">
      <w:pPr>
        <w:autoSpaceDE w:val="0"/>
        <w:autoSpaceDN w:val="0"/>
        <w:adjustRightInd w:val="0"/>
        <w:rPr>
          <w:rFonts w:eastAsia="Calibri" w:cs="Times New Roman"/>
          <w:lang w:eastAsia="es-ES"/>
        </w:rPr>
      </w:pPr>
    </w:p>
    <w:p w:rsidR="00204470" w:rsidRPr="00EB73A7" w:rsidRDefault="00C76612" w:rsidP="00AD4E73">
      <w:pPr>
        <w:autoSpaceDE w:val="0"/>
        <w:autoSpaceDN w:val="0"/>
        <w:adjustRightInd w:val="0"/>
        <w:rPr>
          <w:rFonts w:eastAsia="Calibri" w:cs="Times New Roman"/>
          <w:lang w:eastAsia="es-ES"/>
        </w:rPr>
      </w:pPr>
      <w:r w:rsidRPr="00EB73A7">
        <w:rPr>
          <w:rFonts w:eastAsia="Calibri" w:cs="Times New Roman"/>
          <w:lang w:eastAsia="es-ES"/>
        </w:rPr>
        <w:t xml:space="preserve">Esto de la percepción se debe, actualmente y en gran parte a tanto desarrollo tecnológico en el que vivimos. Que </w:t>
      </w:r>
      <w:r w:rsidR="006F5FA9" w:rsidRPr="00EB73A7">
        <w:rPr>
          <w:rFonts w:eastAsia="Calibri" w:cs="Times New Roman"/>
          <w:lang w:eastAsia="es-ES"/>
        </w:rPr>
        <w:t>están</w:t>
      </w:r>
      <w:r w:rsidRPr="00EB73A7">
        <w:rPr>
          <w:rFonts w:eastAsia="Calibri" w:cs="Times New Roman"/>
          <w:lang w:eastAsia="es-ES"/>
        </w:rPr>
        <w:t xml:space="preserve"> influenciado por los videojuegos las películas, las animaciones, los efectos especiales y la virtualidad en general.</w:t>
      </w:r>
      <w:r w:rsidR="00DC6FDC">
        <w:rPr>
          <w:rFonts w:eastAsia="Calibri" w:cs="Times New Roman"/>
          <w:lang w:eastAsia="es-ES"/>
        </w:rPr>
        <w:t xml:space="preserve"> </w:t>
      </w:r>
      <w:r w:rsidR="00DC6FDC" w:rsidRPr="00DC6FDC">
        <w:rPr>
          <w:rFonts w:eastAsia="Calibri" w:cs="Times New Roman"/>
          <w:sz w:val="18"/>
          <w:szCs w:val="18"/>
          <w:lang w:eastAsia="es-ES"/>
        </w:rPr>
        <w:t>(</w:t>
      </w:r>
      <w:hyperlink r:id="rId43" w:history="1">
        <w:r w:rsidR="00DC6FDC" w:rsidRPr="00DC6FDC">
          <w:rPr>
            <w:rStyle w:val="Hipervnculo"/>
            <w:rFonts w:eastAsia="Calibri" w:cs="Times New Roman"/>
            <w:color w:val="000000" w:themeColor="text1"/>
            <w:sz w:val="18"/>
            <w:szCs w:val="18"/>
            <w:u w:val="none"/>
            <w:lang w:eastAsia="es-ES"/>
          </w:rPr>
          <w:t>catarina.udlap.mx</w:t>
        </w:r>
        <w:r w:rsidR="00600E1E">
          <w:rPr>
            <w:rStyle w:val="Hipervnculo"/>
            <w:rFonts w:eastAsia="Calibri" w:cs="Times New Roman"/>
            <w:color w:val="000000" w:themeColor="text1"/>
            <w:sz w:val="18"/>
            <w:szCs w:val="18"/>
            <w:u w:val="none"/>
            <w:lang w:eastAsia="es-ES"/>
          </w:rPr>
          <w:t>,2015</w:t>
        </w:r>
      </w:hyperlink>
      <w:r w:rsidR="00600E1E">
        <w:rPr>
          <w:rStyle w:val="Hipervnculo"/>
          <w:rFonts w:eastAsia="Calibri" w:cs="Times New Roman"/>
          <w:color w:val="000000" w:themeColor="text1"/>
          <w:sz w:val="18"/>
          <w:szCs w:val="18"/>
          <w:u w:val="none"/>
          <w:lang w:eastAsia="es-ES"/>
        </w:rPr>
        <w:t>, P.2</w:t>
      </w:r>
      <w:r w:rsidR="00DC6FDC" w:rsidRPr="00DC6FDC">
        <w:rPr>
          <w:rFonts w:eastAsia="Calibri" w:cs="Times New Roman"/>
          <w:sz w:val="18"/>
          <w:szCs w:val="18"/>
          <w:lang w:eastAsia="es-ES"/>
        </w:rPr>
        <w:t>)</w:t>
      </w:r>
    </w:p>
    <w:p w:rsidR="006F2884" w:rsidRPr="00EB73A7" w:rsidRDefault="006F2884" w:rsidP="00AD4E73">
      <w:pPr>
        <w:autoSpaceDE w:val="0"/>
        <w:autoSpaceDN w:val="0"/>
        <w:adjustRightInd w:val="0"/>
        <w:rPr>
          <w:rFonts w:eastAsia="Calibri" w:cs="Times New Roman"/>
          <w:lang w:eastAsia="es-ES"/>
        </w:rPr>
      </w:pPr>
    </w:p>
    <w:p w:rsidR="000C563A" w:rsidRPr="00DC6FDC" w:rsidRDefault="00600E1E" w:rsidP="00E55DE5">
      <w:pPr>
        <w:pStyle w:val="Ttulo3"/>
        <w:rPr>
          <w:rFonts w:eastAsia="Calibri"/>
        </w:rPr>
      </w:pPr>
      <w:bookmarkStart w:id="662" w:name="_Toc427537047"/>
      <w:bookmarkStart w:id="663" w:name="_Toc427779066"/>
      <w:r>
        <w:rPr>
          <w:rFonts w:eastAsia="Calibri"/>
        </w:rPr>
        <w:t>3.7.</w:t>
      </w:r>
      <w:r w:rsidR="002C4CAA" w:rsidRPr="00DC6FDC">
        <w:rPr>
          <w:rFonts w:eastAsia="Calibri"/>
        </w:rPr>
        <w:t>7</w:t>
      </w:r>
      <w:r w:rsidR="002461AB" w:rsidRPr="00DC6FDC">
        <w:rPr>
          <w:rFonts w:eastAsia="Calibri"/>
        </w:rPr>
        <w:t>.</w:t>
      </w:r>
      <w:r w:rsidR="00AE4BAC" w:rsidRPr="00DC6FDC">
        <w:rPr>
          <w:rFonts w:eastAsia="Calibri"/>
        </w:rPr>
        <w:t xml:space="preserve"> </w:t>
      </w:r>
      <w:r w:rsidR="005007D7" w:rsidRPr="00DC6FDC">
        <w:rPr>
          <w:rFonts w:eastAsia="Calibri"/>
        </w:rPr>
        <w:t>Desarrollo Psicológico</w:t>
      </w:r>
      <w:bookmarkEnd w:id="662"/>
      <w:bookmarkEnd w:id="663"/>
    </w:p>
    <w:p w:rsidR="006F2884" w:rsidRPr="00EB73A7" w:rsidRDefault="006F2884" w:rsidP="00AD4E73">
      <w:pPr>
        <w:autoSpaceDE w:val="0"/>
        <w:autoSpaceDN w:val="0"/>
        <w:adjustRightInd w:val="0"/>
        <w:rPr>
          <w:rFonts w:eastAsia="Calibri" w:cs="Times New Roman"/>
          <w:b/>
          <w:lang w:eastAsia="es-ES"/>
        </w:rPr>
      </w:pPr>
    </w:p>
    <w:p w:rsidR="009801B5" w:rsidRPr="00EB73A7" w:rsidRDefault="009801B5" w:rsidP="00AD4E73">
      <w:pPr>
        <w:pStyle w:val="Sinespaciado"/>
        <w:spacing w:line="360" w:lineRule="auto"/>
        <w:jc w:val="both"/>
        <w:rPr>
          <w:rFonts w:ascii="Times New Roman" w:eastAsia="Calibri" w:hAnsi="Times New Roman" w:cs="Times New Roman"/>
          <w:b/>
          <w:lang w:eastAsia="es-ES"/>
        </w:rPr>
      </w:pPr>
      <w:r w:rsidRPr="00EB73A7">
        <w:rPr>
          <w:rFonts w:ascii="Times New Roman" w:eastAsia="Calibri" w:hAnsi="Times New Roman" w:cs="Times New Roman"/>
          <w:lang w:eastAsia="es-ES"/>
        </w:rPr>
        <w:t>En esta etapa, tanto los niños y a las niñas, van a invertir la mayor parte de su energía a realizar dos actividades fundamentales para su desarrollo: el juego y el aprendizaje escolar.</w:t>
      </w:r>
    </w:p>
    <w:p w:rsidR="005007D7" w:rsidRPr="00EB73A7" w:rsidRDefault="005007D7" w:rsidP="00AD4E73">
      <w:pPr>
        <w:pStyle w:val="Sinespaciado"/>
        <w:spacing w:line="360" w:lineRule="auto"/>
        <w:jc w:val="both"/>
        <w:rPr>
          <w:rFonts w:ascii="Times New Roman" w:eastAsia="Calibri" w:hAnsi="Times New Roman" w:cs="Times New Roman"/>
          <w:lang w:eastAsia="es-ES"/>
        </w:rPr>
      </w:pPr>
    </w:p>
    <w:p w:rsidR="00C66D39" w:rsidRPr="00EB73A7" w:rsidRDefault="00C66D39" w:rsidP="00AD4E73">
      <w:pPr>
        <w:pStyle w:val="Sinespaciado"/>
        <w:spacing w:line="360" w:lineRule="auto"/>
        <w:jc w:val="both"/>
        <w:rPr>
          <w:rFonts w:ascii="Times New Roman" w:eastAsia="Calibri" w:hAnsi="Times New Roman" w:cs="Times New Roman"/>
          <w:lang w:eastAsia="es-ES"/>
        </w:rPr>
      </w:pPr>
      <w:r w:rsidRPr="00EB73A7">
        <w:rPr>
          <w:rFonts w:ascii="Times New Roman" w:eastAsia="Calibri" w:hAnsi="Times New Roman" w:cs="Times New Roman"/>
          <w:lang w:eastAsia="es-ES"/>
        </w:rPr>
        <w:t xml:space="preserve">Es importante que tanto para </w:t>
      </w:r>
      <w:r w:rsidR="00C73A1D">
        <w:rPr>
          <w:rFonts w:ascii="Times New Roman" w:eastAsia="Calibri" w:hAnsi="Times New Roman" w:cs="Times New Roman"/>
          <w:lang w:eastAsia="es-ES"/>
        </w:rPr>
        <w:t>los adultos que</w:t>
      </w:r>
      <w:r w:rsidRPr="00EB73A7">
        <w:rPr>
          <w:rFonts w:ascii="Times New Roman" w:eastAsia="Calibri" w:hAnsi="Times New Roman" w:cs="Times New Roman"/>
          <w:lang w:eastAsia="es-ES"/>
        </w:rPr>
        <w:t xml:space="preserve"> respeten e incluso </w:t>
      </w:r>
      <w:r w:rsidR="00C73A1D" w:rsidRPr="00EB73A7">
        <w:rPr>
          <w:rFonts w:ascii="Times New Roman" w:eastAsia="Calibri" w:hAnsi="Times New Roman" w:cs="Times New Roman"/>
          <w:lang w:eastAsia="es-ES"/>
        </w:rPr>
        <w:t>ayuden</w:t>
      </w:r>
      <w:r w:rsidRPr="00EB73A7">
        <w:rPr>
          <w:rFonts w:ascii="Times New Roman" w:eastAsia="Calibri" w:hAnsi="Times New Roman" w:cs="Times New Roman"/>
          <w:lang w:eastAsia="es-ES"/>
        </w:rPr>
        <w:t xml:space="preserve"> esta prioridad. También en esta etapa del desarrollo la actividad lúdica, el juego, sigue siendo “la actividad fundamental de los niños y niñas”. El juego ofrece la posibilidad de ampliar tanto las capacidades físicas como las intelectuales.</w:t>
      </w:r>
    </w:p>
    <w:p w:rsidR="00C66D39" w:rsidRPr="00EB73A7" w:rsidRDefault="00C66D39" w:rsidP="00AD4E73">
      <w:pPr>
        <w:pStyle w:val="Sinespaciado"/>
        <w:spacing w:line="360" w:lineRule="auto"/>
        <w:jc w:val="both"/>
        <w:rPr>
          <w:rFonts w:ascii="Times New Roman" w:eastAsia="Calibri" w:hAnsi="Times New Roman" w:cs="Times New Roman"/>
          <w:lang w:eastAsia="es-ES"/>
        </w:rPr>
      </w:pPr>
    </w:p>
    <w:p w:rsidR="00C66D39" w:rsidRPr="00EB73A7" w:rsidRDefault="00C66D39" w:rsidP="00AD4E73">
      <w:pPr>
        <w:pStyle w:val="Sinespaciado"/>
        <w:spacing w:line="360" w:lineRule="auto"/>
        <w:jc w:val="both"/>
        <w:rPr>
          <w:rFonts w:ascii="Times New Roman" w:eastAsia="Calibri" w:hAnsi="Times New Roman" w:cs="Times New Roman"/>
          <w:lang w:eastAsia="es-ES"/>
        </w:rPr>
      </w:pPr>
      <w:r w:rsidRPr="00EB73A7">
        <w:rPr>
          <w:rFonts w:ascii="Times New Roman" w:eastAsia="Calibri" w:hAnsi="Times New Roman" w:cs="Times New Roman"/>
          <w:lang w:eastAsia="es-ES"/>
        </w:rPr>
        <w:t>Si bien niños y niñas comparten juegos, existen diferencias en cuanto a la forma y el hacer que los caracteriza. Las niñas son más proclives a disfrutar con el movimiento, los niños con la velocidad y la fuerza. Los juegos sirven no únicamente como descarga de energía, sino también como enseñanza del funcionamiento grupal, con los desafíos que implica, aprender a soportar la rivalidad, aprender el dominio y la integración corporal y la tolerancia entre unos y otros. Es importante, siguiendo el proverbio que dice “todo lo que se aprende de forma divertida…nunca se olvida” permitir a los niños y niñas disfrutar de su infancia mediante el juego. De lo contrario, se corre el riesgo de que se conviertan en “adultos prematuros”.</w:t>
      </w:r>
    </w:p>
    <w:p w:rsidR="00C66D39" w:rsidRPr="00EB73A7" w:rsidRDefault="00C66D39" w:rsidP="00AD4E73">
      <w:pPr>
        <w:pStyle w:val="Sinespaciado"/>
        <w:spacing w:line="360" w:lineRule="auto"/>
        <w:jc w:val="both"/>
        <w:rPr>
          <w:rFonts w:ascii="Times New Roman" w:eastAsia="Calibri" w:hAnsi="Times New Roman" w:cs="Times New Roman"/>
          <w:lang w:eastAsia="es-ES"/>
        </w:rPr>
      </w:pPr>
    </w:p>
    <w:p w:rsidR="004C7ECE" w:rsidRDefault="004C7ECE" w:rsidP="00AD4E73">
      <w:pPr>
        <w:pStyle w:val="Sinespaciado"/>
        <w:spacing w:line="360" w:lineRule="auto"/>
        <w:jc w:val="both"/>
        <w:rPr>
          <w:rFonts w:ascii="Times New Roman" w:eastAsia="Calibri" w:hAnsi="Times New Roman" w:cs="Times New Roman"/>
          <w:sz w:val="18"/>
          <w:szCs w:val="18"/>
          <w:lang w:eastAsia="es-ES"/>
        </w:rPr>
      </w:pPr>
      <w:r w:rsidRPr="00EB73A7">
        <w:rPr>
          <w:rFonts w:ascii="Times New Roman" w:eastAsia="Calibri" w:hAnsi="Times New Roman" w:cs="Times New Roman"/>
          <w:lang w:eastAsia="es-ES"/>
        </w:rPr>
        <w:t>Conforme avanza esta etapa, el niño y la niña van siendo capaces de controlar su impulsividad, pueden detener la acción y esto hace que aumente la capacidad de pensar y de descubrirse a sí mismos. Se potencia la reflexión y la imaginación.</w:t>
      </w:r>
      <w:r w:rsidR="00DC6FDC">
        <w:rPr>
          <w:rFonts w:ascii="Times New Roman" w:eastAsia="Calibri" w:hAnsi="Times New Roman" w:cs="Times New Roman"/>
          <w:lang w:eastAsia="es-ES"/>
        </w:rPr>
        <w:t xml:space="preserve"> </w:t>
      </w:r>
    </w:p>
    <w:p w:rsidR="0017594B" w:rsidRDefault="0017594B" w:rsidP="00104B57">
      <w:pPr>
        <w:rPr>
          <w:lang w:eastAsia="es-ES"/>
        </w:rPr>
      </w:pPr>
    </w:p>
    <w:p w:rsidR="0017594B" w:rsidRPr="0017594B" w:rsidRDefault="0017594B" w:rsidP="0017594B">
      <w:pPr>
        <w:rPr>
          <w:lang w:eastAsia="es-ES"/>
        </w:rPr>
      </w:pPr>
    </w:p>
    <w:p w:rsidR="00A56045" w:rsidRPr="00EB73A7" w:rsidRDefault="00600E1E" w:rsidP="00600E1E">
      <w:pPr>
        <w:pStyle w:val="Ttulo2"/>
        <w:rPr>
          <w:rFonts w:eastAsia="Calibri"/>
          <w:lang w:eastAsia="es-ES"/>
        </w:rPr>
      </w:pPr>
      <w:bookmarkStart w:id="664" w:name="_Toc427520796"/>
      <w:bookmarkStart w:id="665" w:name="_Toc427522060"/>
      <w:bookmarkStart w:id="666" w:name="_Toc427523119"/>
      <w:bookmarkStart w:id="667" w:name="_Toc427537048"/>
      <w:bookmarkStart w:id="668" w:name="_Toc427779067"/>
      <w:r>
        <w:rPr>
          <w:rFonts w:eastAsia="Calibri"/>
          <w:lang w:eastAsia="es-ES"/>
        </w:rPr>
        <w:t>3.8.</w:t>
      </w:r>
      <w:r w:rsidR="00B57EE0" w:rsidRPr="00EB73A7">
        <w:rPr>
          <w:rFonts w:eastAsia="Calibri"/>
          <w:lang w:eastAsia="es-ES"/>
        </w:rPr>
        <w:t xml:space="preserve"> </w:t>
      </w:r>
      <w:r w:rsidR="00A56045" w:rsidRPr="00EB73A7">
        <w:rPr>
          <w:rFonts w:eastAsia="Calibri"/>
          <w:lang w:eastAsia="es-ES"/>
        </w:rPr>
        <w:t>Códigos Gráficos</w:t>
      </w:r>
      <w:bookmarkEnd w:id="664"/>
      <w:bookmarkEnd w:id="665"/>
      <w:bookmarkEnd w:id="666"/>
      <w:bookmarkEnd w:id="667"/>
      <w:bookmarkEnd w:id="668"/>
    </w:p>
    <w:p w:rsidR="00B57EE0" w:rsidRPr="00EB73A7" w:rsidRDefault="00B57EE0" w:rsidP="00AD4E73">
      <w:pPr>
        <w:pStyle w:val="Sinespaciado"/>
        <w:spacing w:line="360" w:lineRule="auto"/>
        <w:rPr>
          <w:rFonts w:ascii="Times New Roman" w:eastAsia="Calibri" w:hAnsi="Times New Roman" w:cs="Times New Roman"/>
          <w:b/>
          <w:lang w:eastAsia="es-ES"/>
        </w:rPr>
      </w:pPr>
    </w:p>
    <w:p w:rsidR="00421B22" w:rsidRPr="00EB73A7" w:rsidRDefault="00C73A1D" w:rsidP="00AD4E73">
      <w:pPr>
        <w:pStyle w:val="Sinespaciado"/>
        <w:spacing w:line="360" w:lineRule="auto"/>
        <w:jc w:val="both"/>
        <w:rPr>
          <w:rFonts w:ascii="Times New Roman" w:eastAsia="Calibri" w:hAnsi="Times New Roman" w:cs="Times New Roman"/>
          <w:lang w:eastAsia="es-ES"/>
        </w:rPr>
      </w:pPr>
      <w:r>
        <w:rPr>
          <w:rFonts w:ascii="Times New Roman" w:eastAsia="Calibri" w:hAnsi="Times New Roman" w:cs="Times New Roman"/>
          <w:lang w:eastAsia="es-ES"/>
        </w:rPr>
        <w:t>Los códigos gráficos pueden representar un logotipo, una imagen, isologo,</w:t>
      </w:r>
      <w:r w:rsidR="004F0662">
        <w:rPr>
          <w:rFonts w:ascii="Times New Roman" w:eastAsia="Calibri" w:hAnsi="Times New Roman" w:cs="Times New Roman"/>
          <w:lang w:eastAsia="es-ES"/>
        </w:rPr>
        <w:t xml:space="preserve"> de una forma descifrable.</w:t>
      </w:r>
      <w:r>
        <w:rPr>
          <w:rFonts w:ascii="Times New Roman" w:eastAsia="Calibri" w:hAnsi="Times New Roman" w:cs="Times New Roman"/>
          <w:lang w:eastAsia="es-ES"/>
        </w:rPr>
        <w:t xml:space="preserve"> </w:t>
      </w:r>
      <w:r w:rsidR="004F0662" w:rsidRPr="00EB73A7">
        <w:rPr>
          <w:rFonts w:ascii="Times New Roman" w:eastAsia="Calibri" w:hAnsi="Times New Roman" w:cs="Times New Roman"/>
          <w:lang w:eastAsia="es-ES"/>
        </w:rPr>
        <w:t>A</w:t>
      </w:r>
      <w:r w:rsidR="00D37DE4" w:rsidRPr="00EB73A7">
        <w:rPr>
          <w:rFonts w:ascii="Times New Roman" w:eastAsia="Calibri" w:hAnsi="Times New Roman" w:cs="Times New Roman"/>
          <w:lang w:eastAsia="es-ES"/>
        </w:rPr>
        <w:t xml:space="preserve"> través de un código pueden estar representadas palabras u oraciones, la</w:t>
      </w:r>
      <w:r w:rsidR="0004458A" w:rsidRPr="00EB73A7">
        <w:rPr>
          <w:rFonts w:ascii="Times New Roman" w:eastAsia="Calibri" w:hAnsi="Times New Roman" w:cs="Times New Roman"/>
          <w:lang w:eastAsia="es-ES"/>
        </w:rPr>
        <w:t xml:space="preserve"> </w:t>
      </w:r>
      <w:r w:rsidR="00D37DE4" w:rsidRPr="00EB73A7">
        <w:rPr>
          <w:rFonts w:ascii="Times New Roman" w:eastAsia="Calibri" w:hAnsi="Times New Roman" w:cs="Times New Roman"/>
          <w:lang w:eastAsia="es-ES"/>
        </w:rPr>
        <w:t xml:space="preserve">mente al </w:t>
      </w:r>
      <w:r w:rsidR="004F0662">
        <w:rPr>
          <w:rFonts w:ascii="Times New Roman" w:eastAsia="Calibri" w:hAnsi="Times New Roman" w:cs="Times New Roman"/>
          <w:lang w:eastAsia="es-ES"/>
        </w:rPr>
        <w:t>saber</w:t>
      </w:r>
      <w:r w:rsidR="00D37DE4" w:rsidRPr="00EB73A7">
        <w:rPr>
          <w:rFonts w:ascii="Times New Roman" w:eastAsia="Calibri" w:hAnsi="Times New Roman" w:cs="Times New Roman"/>
          <w:lang w:eastAsia="es-ES"/>
        </w:rPr>
        <w:t xml:space="preserve"> lo que </w:t>
      </w:r>
      <w:r w:rsidR="004F0662" w:rsidRPr="00EB73A7">
        <w:rPr>
          <w:rFonts w:ascii="Times New Roman" w:eastAsia="Calibri" w:hAnsi="Times New Roman" w:cs="Times New Roman"/>
          <w:lang w:eastAsia="es-ES"/>
        </w:rPr>
        <w:t>simboliza</w:t>
      </w:r>
      <w:r w:rsidR="00D37DE4" w:rsidRPr="00EB73A7">
        <w:rPr>
          <w:rFonts w:ascii="Times New Roman" w:eastAsia="Calibri" w:hAnsi="Times New Roman" w:cs="Times New Roman"/>
          <w:lang w:eastAsia="es-ES"/>
        </w:rPr>
        <w:t xml:space="preserve"> </w:t>
      </w:r>
      <w:r w:rsidR="004F0662" w:rsidRPr="00EB73A7">
        <w:rPr>
          <w:rFonts w:ascii="Times New Roman" w:eastAsia="Calibri" w:hAnsi="Times New Roman" w:cs="Times New Roman"/>
          <w:lang w:eastAsia="es-ES"/>
        </w:rPr>
        <w:t>anticipadamente</w:t>
      </w:r>
      <w:r w:rsidR="00D37DE4" w:rsidRPr="00EB73A7">
        <w:rPr>
          <w:rFonts w:ascii="Times New Roman" w:eastAsia="Calibri" w:hAnsi="Times New Roman" w:cs="Times New Roman"/>
          <w:lang w:eastAsia="es-ES"/>
        </w:rPr>
        <w:t xml:space="preserve"> asocia el código con lo que este quiere transmitir.</w:t>
      </w:r>
      <w:r w:rsidR="00DC6FDC">
        <w:rPr>
          <w:rFonts w:ascii="Times New Roman" w:eastAsia="Calibri" w:hAnsi="Times New Roman" w:cs="Times New Roman"/>
          <w:lang w:eastAsia="es-ES"/>
        </w:rPr>
        <w:t xml:space="preserve"> </w:t>
      </w:r>
      <w:r w:rsidR="00DC6FDC" w:rsidRPr="00DC6FDC">
        <w:rPr>
          <w:rFonts w:ascii="Times New Roman" w:eastAsia="Calibri" w:hAnsi="Times New Roman" w:cs="Times New Roman"/>
          <w:sz w:val="18"/>
          <w:szCs w:val="18"/>
          <w:lang w:eastAsia="es-ES"/>
        </w:rPr>
        <w:t>(</w:t>
      </w:r>
      <w:hyperlink r:id="rId44" w:history="1">
        <w:r w:rsidR="00DC6FDC" w:rsidRPr="00DC6FDC">
          <w:rPr>
            <w:rStyle w:val="Hipervnculo"/>
            <w:rFonts w:ascii="Times New Roman" w:eastAsia="Calibri" w:hAnsi="Times New Roman" w:cs="Times New Roman"/>
            <w:color w:val="000000" w:themeColor="text1"/>
            <w:sz w:val="18"/>
            <w:szCs w:val="18"/>
            <w:u w:val="none"/>
            <w:lang w:eastAsia="es-ES"/>
          </w:rPr>
          <w:t>buenastareas.com</w:t>
        </w:r>
        <w:r w:rsidR="00600E1E">
          <w:rPr>
            <w:rStyle w:val="Hipervnculo"/>
            <w:rFonts w:ascii="Times New Roman" w:eastAsia="Calibri" w:hAnsi="Times New Roman" w:cs="Times New Roman"/>
            <w:color w:val="000000" w:themeColor="text1"/>
            <w:sz w:val="18"/>
            <w:szCs w:val="18"/>
            <w:u w:val="none"/>
            <w:lang w:eastAsia="es-ES"/>
          </w:rPr>
          <w:t>,</w:t>
        </w:r>
      </w:hyperlink>
      <w:r w:rsidR="00DC6FDC" w:rsidRPr="00DC6FDC">
        <w:rPr>
          <w:rFonts w:ascii="Times New Roman" w:eastAsia="Calibri" w:hAnsi="Times New Roman" w:cs="Times New Roman"/>
          <w:color w:val="000000" w:themeColor="text1"/>
          <w:sz w:val="18"/>
          <w:szCs w:val="18"/>
          <w:lang w:eastAsia="es-ES"/>
        </w:rPr>
        <w:t xml:space="preserve"> </w:t>
      </w:r>
      <w:r w:rsidR="00DC6FDC">
        <w:rPr>
          <w:rFonts w:ascii="Times New Roman" w:eastAsia="Calibri" w:hAnsi="Times New Roman" w:cs="Times New Roman"/>
          <w:sz w:val="18"/>
          <w:szCs w:val="18"/>
          <w:lang w:eastAsia="es-ES"/>
        </w:rPr>
        <w:t>2015</w:t>
      </w:r>
      <w:r w:rsidR="00DC6FDC" w:rsidRPr="00DC6FDC">
        <w:rPr>
          <w:rFonts w:ascii="Times New Roman" w:eastAsia="Calibri" w:hAnsi="Times New Roman" w:cs="Times New Roman"/>
          <w:sz w:val="18"/>
          <w:szCs w:val="18"/>
          <w:lang w:eastAsia="es-ES"/>
        </w:rPr>
        <w:t>)</w:t>
      </w:r>
    </w:p>
    <w:p w:rsidR="00BD67BE" w:rsidRPr="00EB73A7" w:rsidRDefault="00BD67BE" w:rsidP="00AD4E73">
      <w:pPr>
        <w:pStyle w:val="Sinespaciado"/>
        <w:spacing w:line="360" w:lineRule="auto"/>
        <w:jc w:val="both"/>
        <w:rPr>
          <w:rFonts w:ascii="Times New Roman" w:eastAsia="Calibri" w:hAnsi="Times New Roman" w:cs="Times New Roman"/>
          <w:lang w:eastAsia="es-ES"/>
        </w:rPr>
      </w:pPr>
    </w:p>
    <w:p w:rsidR="0004458A" w:rsidRPr="00EB73A7" w:rsidRDefault="00873DAD" w:rsidP="00AD4E73">
      <w:pPr>
        <w:pStyle w:val="Sinespaciado"/>
        <w:spacing w:line="360" w:lineRule="auto"/>
        <w:jc w:val="both"/>
        <w:rPr>
          <w:rFonts w:ascii="Times New Roman" w:eastAsia="Calibri" w:hAnsi="Times New Roman" w:cs="Times New Roman"/>
          <w:lang w:eastAsia="es-ES"/>
        </w:rPr>
      </w:pPr>
      <w:r>
        <w:rPr>
          <w:rFonts w:ascii="Times New Roman" w:eastAsia="Calibri" w:hAnsi="Times New Roman" w:cs="Times New Roman"/>
          <w:lang w:eastAsia="es-ES"/>
        </w:rPr>
        <w:t xml:space="preserve">La aplicación de códigos gráficos está aceptado, debido que se puede asociar en algunos momentos con información que se desea transmitir, de forma fácil para la comprensión del mensaje con el receptor, </w:t>
      </w:r>
      <w:r w:rsidR="0004458A" w:rsidRPr="00EB73A7">
        <w:rPr>
          <w:rFonts w:ascii="Times New Roman" w:eastAsia="Calibri" w:hAnsi="Times New Roman" w:cs="Times New Roman"/>
          <w:lang w:eastAsia="es-ES"/>
        </w:rPr>
        <w:t>en otras</w:t>
      </w:r>
      <w:r>
        <w:rPr>
          <w:rFonts w:ascii="Times New Roman" w:eastAsia="Calibri" w:hAnsi="Times New Roman" w:cs="Times New Roman"/>
          <w:lang w:eastAsia="es-ES"/>
        </w:rPr>
        <w:t xml:space="preserve"> ocasiones</w:t>
      </w:r>
      <w:r w:rsidR="0004458A" w:rsidRPr="00EB73A7">
        <w:rPr>
          <w:rFonts w:ascii="Times New Roman" w:eastAsia="Calibri" w:hAnsi="Times New Roman" w:cs="Times New Roman"/>
          <w:lang w:eastAsia="es-ES"/>
        </w:rPr>
        <w:t xml:space="preserve">, </w:t>
      </w:r>
      <w:r>
        <w:rPr>
          <w:rFonts w:ascii="Times New Roman" w:eastAsia="Calibri" w:hAnsi="Times New Roman" w:cs="Times New Roman"/>
          <w:lang w:eastAsia="es-ES"/>
        </w:rPr>
        <w:t>es</w:t>
      </w:r>
      <w:r w:rsidR="0004458A" w:rsidRPr="00EB73A7">
        <w:rPr>
          <w:rFonts w:ascii="Times New Roman" w:eastAsia="Calibri" w:hAnsi="Times New Roman" w:cs="Times New Roman"/>
          <w:lang w:eastAsia="es-ES"/>
        </w:rPr>
        <w:t xml:space="preserve"> posible concentrar los datos en un espacio mucho más reducido que si se explicaran con palabras, gracias a convenciones aceptadas y conocidas por un colectivo. </w:t>
      </w:r>
    </w:p>
    <w:p w:rsidR="0004458A" w:rsidRPr="00EB73A7" w:rsidRDefault="0004458A" w:rsidP="00AD4E73">
      <w:pPr>
        <w:pStyle w:val="Sinespaciado"/>
        <w:spacing w:line="360" w:lineRule="auto"/>
        <w:jc w:val="both"/>
        <w:rPr>
          <w:rFonts w:ascii="Times New Roman" w:eastAsia="Calibri" w:hAnsi="Times New Roman" w:cs="Times New Roman"/>
          <w:lang w:eastAsia="es-ES"/>
        </w:rPr>
      </w:pPr>
    </w:p>
    <w:p w:rsidR="00F02EFB" w:rsidRPr="00EB73A7" w:rsidRDefault="00FD2525" w:rsidP="00AD4E73">
      <w:pPr>
        <w:pStyle w:val="Sinespaciado"/>
        <w:spacing w:line="360" w:lineRule="auto"/>
        <w:jc w:val="both"/>
        <w:rPr>
          <w:rFonts w:ascii="Times New Roman" w:eastAsia="Calibri" w:hAnsi="Times New Roman" w:cs="Times New Roman"/>
          <w:lang w:eastAsia="es-ES"/>
        </w:rPr>
      </w:pPr>
      <w:r>
        <w:rPr>
          <w:rFonts w:ascii="Times New Roman" w:eastAsia="Calibri" w:hAnsi="Times New Roman" w:cs="Times New Roman"/>
          <w:lang w:eastAsia="es-ES"/>
        </w:rPr>
        <w:t xml:space="preserve">Dentro de las </w:t>
      </w:r>
      <w:r w:rsidRPr="00EB73A7">
        <w:rPr>
          <w:rFonts w:ascii="Times New Roman" w:eastAsia="Calibri" w:hAnsi="Times New Roman" w:cs="Times New Roman"/>
          <w:lang w:eastAsia="es-ES"/>
        </w:rPr>
        <w:t>manifestaciones</w:t>
      </w:r>
      <w:r>
        <w:rPr>
          <w:rFonts w:ascii="Times New Roman" w:eastAsia="Calibri" w:hAnsi="Times New Roman" w:cs="Times New Roman"/>
          <w:lang w:eastAsia="es-ES"/>
        </w:rPr>
        <w:t xml:space="preserve"> dada</w:t>
      </w:r>
      <w:r w:rsidR="0004458A" w:rsidRPr="00EB73A7">
        <w:rPr>
          <w:rFonts w:ascii="Times New Roman" w:eastAsia="Calibri" w:hAnsi="Times New Roman" w:cs="Times New Roman"/>
          <w:lang w:eastAsia="es-ES"/>
        </w:rPr>
        <w:t xml:space="preserve">s por un texto </w:t>
      </w:r>
      <w:r w:rsidRPr="00EB73A7">
        <w:rPr>
          <w:rFonts w:ascii="Times New Roman" w:eastAsia="Calibri" w:hAnsi="Times New Roman" w:cs="Times New Roman"/>
          <w:lang w:eastAsia="es-ES"/>
        </w:rPr>
        <w:t>estrictamente</w:t>
      </w:r>
      <w:r w:rsidR="0004458A" w:rsidRPr="00EB73A7">
        <w:rPr>
          <w:rFonts w:ascii="Times New Roman" w:eastAsia="Calibri" w:hAnsi="Times New Roman" w:cs="Times New Roman"/>
          <w:lang w:eastAsia="es-ES"/>
        </w:rPr>
        <w:t xml:space="preserve"> verbal y uno </w:t>
      </w:r>
      <w:r w:rsidRPr="00EB73A7">
        <w:rPr>
          <w:rFonts w:ascii="Times New Roman" w:eastAsia="Calibri" w:hAnsi="Times New Roman" w:cs="Times New Roman"/>
          <w:lang w:eastAsia="es-ES"/>
        </w:rPr>
        <w:t>completamente</w:t>
      </w:r>
      <w:r w:rsidR="0004458A" w:rsidRPr="00EB73A7">
        <w:rPr>
          <w:rFonts w:ascii="Times New Roman" w:eastAsia="Calibri" w:hAnsi="Times New Roman" w:cs="Times New Roman"/>
          <w:lang w:eastAsia="es-ES"/>
        </w:rPr>
        <w:t xml:space="preserve"> gráfico, como puede ser un plano de arquitectura, es posible establecer una gama de textos verbo-gráficos en cuanto a la relación entre los dos códigos, que se puede sintetizar en tres casos básicos: lo gráfico apoya lo verbal, lo gráfico y lo verbal tienen el mismo peso, lo verbal apoya lo gráfico.</w:t>
      </w:r>
      <w:r w:rsidR="00DC6FDC">
        <w:rPr>
          <w:rFonts w:ascii="Times New Roman" w:eastAsia="Calibri" w:hAnsi="Times New Roman" w:cs="Times New Roman"/>
          <w:lang w:eastAsia="es-ES"/>
        </w:rPr>
        <w:t xml:space="preserve"> </w:t>
      </w:r>
      <w:r w:rsidR="00DC6FDC" w:rsidRPr="00DC6FDC">
        <w:rPr>
          <w:rFonts w:ascii="Times New Roman" w:eastAsia="Calibri" w:hAnsi="Times New Roman" w:cs="Times New Roman"/>
          <w:sz w:val="18"/>
          <w:szCs w:val="18"/>
          <w:lang w:eastAsia="es-ES"/>
        </w:rPr>
        <w:t>(</w:t>
      </w:r>
      <w:hyperlink r:id="rId45" w:history="1">
        <w:r w:rsidR="00DC6FDC" w:rsidRPr="00DC6FDC">
          <w:rPr>
            <w:rStyle w:val="Hipervnculo"/>
            <w:rFonts w:ascii="Times New Roman" w:hAnsi="Times New Roman" w:cs="Times New Roman"/>
            <w:color w:val="auto"/>
            <w:sz w:val="18"/>
            <w:szCs w:val="18"/>
            <w:u w:val="none"/>
            <w:shd w:val="clear" w:color="auto" w:fill="FFFFFF"/>
          </w:rPr>
          <w:t>vc.cervantes.es</w:t>
        </w:r>
      </w:hyperlink>
      <w:r w:rsidR="00600E1E">
        <w:rPr>
          <w:rStyle w:val="Hipervnculo"/>
          <w:rFonts w:ascii="Times New Roman" w:hAnsi="Times New Roman" w:cs="Times New Roman"/>
          <w:color w:val="auto"/>
          <w:sz w:val="18"/>
          <w:szCs w:val="18"/>
          <w:u w:val="none"/>
          <w:shd w:val="clear" w:color="auto" w:fill="FFFFFF"/>
        </w:rPr>
        <w:t>,</w:t>
      </w:r>
      <w:r w:rsidR="00DC6FDC" w:rsidRPr="00DC6FDC">
        <w:rPr>
          <w:rStyle w:val="Hipervnculo"/>
          <w:rFonts w:ascii="Times New Roman" w:hAnsi="Times New Roman" w:cs="Times New Roman"/>
          <w:color w:val="auto"/>
          <w:sz w:val="18"/>
          <w:szCs w:val="18"/>
          <w:u w:val="none"/>
          <w:shd w:val="clear" w:color="auto" w:fill="FFFFFF"/>
        </w:rPr>
        <w:t xml:space="preserve"> 2015</w:t>
      </w:r>
      <w:r w:rsidR="00DC6FDC" w:rsidRPr="00DC6FDC">
        <w:rPr>
          <w:rFonts w:ascii="Times New Roman" w:eastAsia="Calibri" w:hAnsi="Times New Roman" w:cs="Times New Roman"/>
          <w:sz w:val="18"/>
          <w:szCs w:val="18"/>
          <w:lang w:eastAsia="es-ES"/>
        </w:rPr>
        <w:t>)</w:t>
      </w:r>
    </w:p>
    <w:p w:rsidR="00B57EE0" w:rsidRPr="00EB73A7" w:rsidRDefault="00B81261" w:rsidP="00211CF1">
      <w:pPr>
        <w:autoSpaceDE w:val="0"/>
        <w:autoSpaceDN w:val="0"/>
        <w:adjustRightInd w:val="0"/>
        <w:rPr>
          <w:rFonts w:cs="Times New Roman"/>
          <w:bCs/>
        </w:rPr>
      </w:pPr>
      <w:r w:rsidRPr="00EB73A7">
        <w:rPr>
          <w:rFonts w:cs="Times New Roman"/>
          <w:noProof/>
          <w:lang w:val="es-ES" w:eastAsia="es-ES"/>
        </w:rPr>
        <w:drawing>
          <wp:anchor distT="0" distB="0" distL="114300" distR="114300" simplePos="0" relativeHeight="251680768" behindDoc="0" locked="0" layoutInCell="1" allowOverlap="1" wp14:anchorId="59C7A9CD" wp14:editId="5BC9F357">
            <wp:simplePos x="0" y="0"/>
            <wp:positionH relativeFrom="margin">
              <wp:align>center</wp:align>
            </wp:positionH>
            <wp:positionV relativeFrom="paragraph">
              <wp:posOffset>97536</wp:posOffset>
            </wp:positionV>
            <wp:extent cx="2274570" cy="2311400"/>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46919" t="37335" r="32091" b="26271"/>
                    <a:stretch/>
                  </pic:blipFill>
                  <pic:spPr bwMode="auto">
                    <a:xfrm>
                      <a:off x="0" y="0"/>
                      <a:ext cx="2274570" cy="2311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7EE0" w:rsidRPr="00EB73A7" w:rsidRDefault="00B57EE0" w:rsidP="00211CF1">
      <w:pPr>
        <w:autoSpaceDE w:val="0"/>
        <w:autoSpaceDN w:val="0"/>
        <w:adjustRightInd w:val="0"/>
        <w:rPr>
          <w:rFonts w:cs="Times New Roman"/>
          <w:bCs/>
        </w:rPr>
      </w:pPr>
    </w:p>
    <w:p w:rsidR="00BB50DB" w:rsidRPr="00EB73A7" w:rsidRDefault="00BB50DB" w:rsidP="00AD4E73">
      <w:pPr>
        <w:pStyle w:val="Sinespaciado"/>
        <w:spacing w:line="360" w:lineRule="auto"/>
        <w:jc w:val="both"/>
        <w:rPr>
          <w:rFonts w:ascii="Times New Roman" w:eastAsia="Calibri" w:hAnsi="Times New Roman" w:cs="Times New Roman"/>
          <w:lang w:eastAsia="es-ES"/>
        </w:rPr>
      </w:pPr>
    </w:p>
    <w:p w:rsidR="00BB50DB" w:rsidRPr="00EB73A7" w:rsidRDefault="00BB50DB" w:rsidP="00AD4E73">
      <w:pPr>
        <w:pStyle w:val="Sinespaciado"/>
        <w:spacing w:line="360" w:lineRule="auto"/>
        <w:jc w:val="both"/>
        <w:rPr>
          <w:rFonts w:ascii="Times New Roman" w:eastAsia="Calibri" w:hAnsi="Times New Roman" w:cs="Times New Roman"/>
          <w:lang w:eastAsia="es-ES"/>
        </w:rPr>
      </w:pPr>
    </w:p>
    <w:p w:rsidR="00EF1BC5" w:rsidRPr="00EB73A7" w:rsidRDefault="00EF1BC5" w:rsidP="00AD4E73">
      <w:pPr>
        <w:pStyle w:val="Sinespaciado"/>
        <w:spacing w:line="360" w:lineRule="auto"/>
        <w:jc w:val="both"/>
        <w:rPr>
          <w:rFonts w:ascii="Times New Roman" w:eastAsia="Calibri" w:hAnsi="Times New Roman" w:cs="Times New Roman"/>
          <w:lang w:eastAsia="es-ES"/>
        </w:rPr>
      </w:pPr>
    </w:p>
    <w:p w:rsidR="00BB50DB" w:rsidRPr="00EB73A7" w:rsidRDefault="00BB50DB" w:rsidP="00AD4E73">
      <w:pPr>
        <w:pStyle w:val="Sinespaciado"/>
        <w:spacing w:line="360" w:lineRule="auto"/>
        <w:jc w:val="both"/>
        <w:rPr>
          <w:rFonts w:ascii="Times New Roman" w:eastAsia="Calibri" w:hAnsi="Times New Roman" w:cs="Times New Roman"/>
          <w:lang w:eastAsia="es-ES"/>
        </w:rPr>
      </w:pPr>
    </w:p>
    <w:p w:rsidR="00BB50DB" w:rsidRPr="00EB73A7" w:rsidRDefault="00BB50DB" w:rsidP="00AD4E73">
      <w:pPr>
        <w:pStyle w:val="Sinespaciado"/>
        <w:spacing w:line="360" w:lineRule="auto"/>
        <w:jc w:val="both"/>
        <w:rPr>
          <w:rFonts w:ascii="Times New Roman" w:eastAsia="Calibri" w:hAnsi="Times New Roman" w:cs="Times New Roman"/>
          <w:lang w:eastAsia="es-ES"/>
        </w:rPr>
      </w:pPr>
    </w:p>
    <w:p w:rsidR="00BB50DB" w:rsidRPr="00EB73A7" w:rsidRDefault="00BB50DB" w:rsidP="00AD4E73">
      <w:pPr>
        <w:pStyle w:val="Sinespaciado"/>
        <w:spacing w:line="360" w:lineRule="auto"/>
        <w:jc w:val="both"/>
        <w:rPr>
          <w:rFonts w:ascii="Times New Roman" w:eastAsia="Calibri" w:hAnsi="Times New Roman" w:cs="Times New Roman"/>
          <w:lang w:eastAsia="es-ES"/>
        </w:rPr>
      </w:pPr>
    </w:p>
    <w:p w:rsidR="00BB50DB" w:rsidRPr="00EB73A7" w:rsidRDefault="00BB50DB" w:rsidP="00AD4E73">
      <w:pPr>
        <w:pStyle w:val="Sinespaciado"/>
        <w:spacing w:line="360" w:lineRule="auto"/>
        <w:jc w:val="both"/>
        <w:rPr>
          <w:rFonts w:ascii="Times New Roman" w:eastAsia="Calibri" w:hAnsi="Times New Roman" w:cs="Times New Roman"/>
          <w:lang w:eastAsia="es-ES"/>
        </w:rPr>
      </w:pPr>
    </w:p>
    <w:p w:rsidR="00227A94" w:rsidRPr="00EB73A7" w:rsidRDefault="00227A94" w:rsidP="00A56045">
      <w:pPr>
        <w:autoSpaceDE w:val="0"/>
        <w:autoSpaceDN w:val="0"/>
        <w:adjustRightInd w:val="0"/>
        <w:rPr>
          <w:rFonts w:cs="Times New Roman"/>
          <w:b/>
          <w:bCs/>
        </w:rPr>
      </w:pPr>
    </w:p>
    <w:p w:rsidR="00B81261" w:rsidRPr="00EB73A7" w:rsidRDefault="00B81261" w:rsidP="00B81261">
      <w:pPr>
        <w:autoSpaceDE w:val="0"/>
        <w:autoSpaceDN w:val="0"/>
        <w:adjustRightInd w:val="0"/>
        <w:rPr>
          <w:rFonts w:cs="Times New Roman"/>
          <w:bCs/>
        </w:rPr>
      </w:pPr>
      <w:r>
        <w:rPr>
          <w:rFonts w:cs="Times New Roman"/>
          <w:b/>
          <w:bCs/>
        </w:rPr>
        <w:tab/>
      </w:r>
      <w:r>
        <w:rPr>
          <w:rFonts w:cs="Times New Roman"/>
          <w:b/>
          <w:bCs/>
        </w:rPr>
        <w:tab/>
      </w:r>
      <w:r>
        <w:rPr>
          <w:rFonts w:cs="Times New Roman"/>
          <w:b/>
          <w:bCs/>
        </w:rPr>
        <w:tab/>
        <w:t xml:space="preserve">         </w:t>
      </w:r>
      <w:r w:rsidRPr="00EB73A7">
        <w:rPr>
          <w:rFonts w:cs="Times New Roman"/>
          <w:b/>
          <w:bCs/>
        </w:rPr>
        <w:t xml:space="preserve">Figura </w:t>
      </w:r>
      <w:r>
        <w:rPr>
          <w:rFonts w:cs="Times New Roman"/>
          <w:b/>
          <w:bCs/>
        </w:rPr>
        <w:t>20</w:t>
      </w:r>
      <w:r w:rsidR="00600E1E">
        <w:rPr>
          <w:rFonts w:cs="Times New Roman"/>
          <w:b/>
          <w:bCs/>
        </w:rPr>
        <w:t>-</w:t>
      </w:r>
      <w:r w:rsidR="00CD4685">
        <w:rPr>
          <w:rFonts w:cs="Times New Roman"/>
          <w:b/>
          <w:bCs/>
        </w:rPr>
        <w:t>3</w:t>
      </w:r>
      <w:r w:rsidRPr="00EB73A7">
        <w:rPr>
          <w:rFonts w:cs="Times New Roman"/>
          <w:bCs/>
        </w:rPr>
        <w:t>: “Códigos Gráficos”</w:t>
      </w:r>
    </w:p>
    <w:p w:rsidR="00BB50DB" w:rsidRPr="00B81261" w:rsidRDefault="00227A94" w:rsidP="00600E1E">
      <w:pPr>
        <w:autoSpaceDE w:val="0"/>
        <w:autoSpaceDN w:val="0"/>
        <w:adjustRightInd w:val="0"/>
        <w:rPr>
          <w:rFonts w:cs="Times New Roman"/>
          <w:bCs/>
          <w:sz w:val="18"/>
          <w:szCs w:val="18"/>
        </w:rPr>
      </w:pPr>
      <w:r w:rsidRPr="00EB73A7">
        <w:rPr>
          <w:rFonts w:cs="Times New Roman"/>
          <w:b/>
          <w:bCs/>
        </w:rPr>
        <w:t xml:space="preserve">                              </w:t>
      </w:r>
      <w:r w:rsidR="00B81261">
        <w:rPr>
          <w:rFonts w:cs="Times New Roman"/>
          <w:b/>
          <w:bCs/>
        </w:rPr>
        <w:t xml:space="preserve">                  </w:t>
      </w:r>
      <w:r w:rsidR="00BB50DB" w:rsidRPr="00B81261">
        <w:rPr>
          <w:rFonts w:cs="Times New Roman"/>
          <w:b/>
          <w:bCs/>
          <w:sz w:val="18"/>
          <w:szCs w:val="18"/>
        </w:rPr>
        <w:t>Fuente</w:t>
      </w:r>
      <w:r w:rsidR="00BB50DB" w:rsidRPr="00B81261">
        <w:rPr>
          <w:rFonts w:cs="Times New Roman"/>
          <w:bCs/>
          <w:sz w:val="18"/>
          <w:szCs w:val="18"/>
        </w:rPr>
        <w:t>:</w:t>
      </w:r>
      <w:r w:rsidR="00BB50DB" w:rsidRPr="00B81261">
        <w:rPr>
          <w:rFonts w:cs="Times New Roman"/>
          <w:sz w:val="18"/>
          <w:szCs w:val="18"/>
        </w:rPr>
        <w:t xml:space="preserve"> </w:t>
      </w:r>
      <w:hyperlink r:id="rId47" w:history="1">
        <w:r w:rsidR="00600E1E" w:rsidRPr="00600E1E">
          <w:rPr>
            <w:rStyle w:val="Hipervnculo"/>
            <w:rFonts w:cs="Times New Roman"/>
            <w:bCs/>
            <w:color w:val="auto"/>
            <w:sz w:val="18"/>
            <w:szCs w:val="18"/>
            <w:u w:val="none"/>
          </w:rPr>
          <w:t>http://www.emoticaweb.com</w:t>
        </w:r>
      </w:hyperlink>
      <w:r w:rsidR="00B81261">
        <w:rPr>
          <w:rFonts w:cs="Times New Roman"/>
          <w:bCs/>
          <w:sz w:val="18"/>
          <w:szCs w:val="18"/>
        </w:rPr>
        <w:tab/>
      </w:r>
      <w:r w:rsidR="00B81261">
        <w:rPr>
          <w:rFonts w:cs="Times New Roman"/>
          <w:bCs/>
          <w:sz w:val="18"/>
          <w:szCs w:val="18"/>
        </w:rPr>
        <w:tab/>
      </w:r>
      <w:r w:rsidR="00B81261">
        <w:rPr>
          <w:rFonts w:cs="Times New Roman"/>
          <w:bCs/>
          <w:sz w:val="18"/>
          <w:szCs w:val="18"/>
        </w:rPr>
        <w:tab/>
      </w:r>
    </w:p>
    <w:p w:rsidR="00BB50DB" w:rsidRPr="00EB73A7" w:rsidRDefault="00BB50DB" w:rsidP="00AD4E73">
      <w:pPr>
        <w:pStyle w:val="Sinespaciado"/>
        <w:spacing w:line="360" w:lineRule="auto"/>
        <w:jc w:val="both"/>
        <w:rPr>
          <w:rFonts w:ascii="Times New Roman" w:eastAsia="Calibri" w:hAnsi="Times New Roman" w:cs="Times New Roman"/>
          <w:lang w:eastAsia="es-ES"/>
        </w:rPr>
      </w:pPr>
    </w:p>
    <w:p w:rsidR="00A56045" w:rsidRDefault="00A56045" w:rsidP="00AD4E73">
      <w:pPr>
        <w:pStyle w:val="Sinespaciado"/>
        <w:spacing w:line="360" w:lineRule="auto"/>
        <w:jc w:val="both"/>
        <w:rPr>
          <w:rFonts w:ascii="Times New Roman" w:eastAsia="Calibri" w:hAnsi="Times New Roman" w:cs="Times New Roman"/>
          <w:lang w:eastAsia="es-ES"/>
        </w:rPr>
      </w:pPr>
    </w:p>
    <w:p w:rsidR="00643A2A" w:rsidRDefault="00643A2A" w:rsidP="00AD4E73">
      <w:pPr>
        <w:pStyle w:val="Sinespaciado"/>
        <w:spacing w:line="360" w:lineRule="auto"/>
        <w:jc w:val="both"/>
        <w:rPr>
          <w:rFonts w:ascii="Times New Roman" w:eastAsia="Calibri" w:hAnsi="Times New Roman" w:cs="Times New Roman"/>
          <w:lang w:eastAsia="es-ES"/>
        </w:rPr>
      </w:pPr>
    </w:p>
    <w:p w:rsidR="00643A2A" w:rsidRDefault="00643A2A" w:rsidP="00AD4E73">
      <w:pPr>
        <w:pStyle w:val="Sinespaciado"/>
        <w:spacing w:line="360" w:lineRule="auto"/>
        <w:jc w:val="both"/>
        <w:rPr>
          <w:rFonts w:ascii="Times New Roman" w:eastAsia="Calibri" w:hAnsi="Times New Roman" w:cs="Times New Roman"/>
          <w:lang w:eastAsia="es-ES"/>
        </w:rPr>
      </w:pPr>
    </w:p>
    <w:p w:rsidR="00643A2A" w:rsidRPr="00EB73A7" w:rsidRDefault="00643A2A" w:rsidP="00AD4E73">
      <w:pPr>
        <w:pStyle w:val="Sinespaciado"/>
        <w:spacing w:line="360" w:lineRule="auto"/>
        <w:jc w:val="both"/>
        <w:rPr>
          <w:rFonts w:ascii="Times New Roman" w:eastAsia="Calibri" w:hAnsi="Times New Roman" w:cs="Times New Roman"/>
          <w:lang w:eastAsia="es-ES"/>
        </w:rPr>
      </w:pPr>
    </w:p>
    <w:p w:rsidR="004642BA" w:rsidRPr="00643A2A" w:rsidRDefault="00600E1E" w:rsidP="00643A2A">
      <w:pPr>
        <w:pStyle w:val="Ttulo3"/>
        <w:rPr>
          <w:rFonts w:eastAsia="Calibri"/>
        </w:rPr>
      </w:pPr>
      <w:bookmarkStart w:id="669" w:name="_Toc427520797"/>
      <w:bookmarkStart w:id="670" w:name="_Toc427522061"/>
      <w:bookmarkStart w:id="671" w:name="_Toc427523120"/>
      <w:bookmarkStart w:id="672" w:name="_Toc427537049"/>
      <w:bookmarkStart w:id="673" w:name="_Toc427779068"/>
      <w:r>
        <w:rPr>
          <w:rFonts w:eastAsia="Calibri"/>
        </w:rPr>
        <w:t xml:space="preserve">3.8.1. </w:t>
      </w:r>
      <w:r w:rsidR="00F4138A" w:rsidRPr="00B81261">
        <w:rPr>
          <w:rFonts w:eastAsia="Calibri"/>
        </w:rPr>
        <w:t>Tabla de</w:t>
      </w:r>
      <w:r w:rsidR="00E56FA5" w:rsidRPr="00B81261">
        <w:rPr>
          <w:rFonts w:eastAsia="Calibri"/>
        </w:rPr>
        <w:t xml:space="preserve"> medios</w:t>
      </w:r>
      <w:r w:rsidR="004642BA" w:rsidRPr="00B81261">
        <w:rPr>
          <w:rFonts w:eastAsia="Calibri"/>
        </w:rPr>
        <w:t xml:space="preserve"> y códigos</w:t>
      </w:r>
      <w:r w:rsidR="00E56FA5" w:rsidRPr="00B81261">
        <w:rPr>
          <w:rFonts w:eastAsia="Calibri"/>
        </w:rPr>
        <w:t xml:space="preserve"> gráficos </w:t>
      </w:r>
      <w:r w:rsidR="00F4138A" w:rsidRPr="00B81261">
        <w:rPr>
          <w:rFonts w:eastAsia="Calibri"/>
        </w:rPr>
        <w:t>a considerar</w:t>
      </w:r>
      <w:r w:rsidR="004642BA" w:rsidRPr="00B81261">
        <w:rPr>
          <w:rFonts w:eastAsia="Calibri"/>
        </w:rPr>
        <w:t xml:space="preserve"> en la población de 10 años, </w:t>
      </w:r>
      <w:r w:rsidR="005D03B7" w:rsidRPr="00B81261">
        <w:rPr>
          <w:rFonts w:eastAsia="Calibri"/>
        </w:rPr>
        <w:t xml:space="preserve">a partir </w:t>
      </w:r>
      <w:r w:rsidR="004642BA" w:rsidRPr="00B81261">
        <w:rPr>
          <w:rFonts w:eastAsia="Calibri"/>
        </w:rPr>
        <w:t>del análisis del target.</w:t>
      </w:r>
      <w:bookmarkEnd w:id="669"/>
      <w:bookmarkEnd w:id="670"/>
      <w:bookmarkEnd w:id="671"/>
      <w:bookmarkEnd w:id="672"/>
      <w:bookmarkEnd w:id="673"/>
      <w:r w:rsidR="00F4138A" w:rsidRPr="00B81261">
        <w:rPr>
          <w:rFonts w:eastAsia="Calibri"/>
        </w:rPr>
        <w:t xml:space="preserve"> </w:t>
      </w:r>
    </w:p>
    <w:p w:rsidR="0017594B" w:rsidRDefault="0017594B" w:rsidP="0026738F">
      <w:pPr>
        <w:rPr>
          <w:rFonts w:eastAsia="Calibri" w:cs="Times New Roman"/>
          <w:b/>
          <w:lang w:eastAsia="es-ES"/>
        </w:rPr>
      </w:pPr>
    </w:p>
    <w:p w:rsidR="00B57EE0" w:rsidRPr="00AD4E73" w:rsidRDefault="00B57EE0" w:rsidP="0026738F">
      <w:pPr>
        <w:rPr>
          <w:rFonts w:eastAsia="Calibri" w:cs="Times New Roman"/>
          <w:b/>
          <w:sz w:val="24"/>
          <w:szCs w:val="24"/>
          <w:lang w:eastAsia="es-ES"/>
        </w:rPr>
      </w:pPr>
      <w:r w:rsidRPr="00EB73A7">
        <w:rPr>
          <w:rFonts w:eastAsia="Calibri" w:cs="Times New Roman"/>
          <w:b/>
          <w:lang w:eastAsia="es-ES"/>
        </w:rPr>
        <w:t xml:space="preserve">Tabla </w:t>
      </w:r>
      <w:r w:rsidR="0026738F">
        <w:rPr>
          <w:rFonts w:eastAsia="Calibri" w:cs="Times New Roman"/>
          <w:b/>
          <w:lang w:eastAsia="es-ES"/>
        </w:rPr>
        <w:t>28</w:t>
      </w:r>
      <w:r w:rsidR="00600E1E">
        <w:rPr>
          <w:rFonts w:eastAsia="Calibri" w:cs="Times New Roman"/>
          <w:b/>
          <w:lang w:eastAsia="es-ES"/>
        </w:rPr>
        <w:t>-3</w:t>
      </w:r>
      <w:r w:rsidRPr="00EB73A7">
        <w:rPr>
          <w:rFonts w:eastAsia="Calibri" w:cs="Times New Roman"/>
          <w:lang w:eastAsia="es-ES"/>
        </w:rPr>
        <w:t>. “Medios y Códigos gráficos”</w:t>
      </w:r>
    </w:p>
    <w:tbl>
      <w:tblPr>
        <w:tblStyle w:val="Tabladecuadrcula4-nfasis61"/>
        <w:tblW w:w="0" w:type="auto"/>
        <w:tblLook w:val="04A0" w:firstRow="1" w:lastRow="0" w:firstColumn="1" w:lastColumn="0" w:noHBand="0" w:noVBand="1"/>
      </w:tblPr>
      <w:tblGrid>
        <w:gridCol w:w="2692"/>
        <w:gridCol w:w="2734"/>
        <w:gridCol w:w="2708"/>
      </w:tblGrid>
      <w:tr w:rsidR="00F4138A" w:rsidTr="00A560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2" w:type="dxa"/>
          </w:tcPr>
          <w:p w:rsidR="00F4138A" w:rsidRPr="00F169BB" w:rsidRDefault="00F4138A" w:rsidP="00B84A39">
            <w:pPr>
              <w:pStyle w:val="Sinespaciado"/>
              <w:spacing w:line="360" w:lineRule="auto"/>
              <w:jc w:val="center"/>
              <w:rPr>
                <w:rFonts w:ascii="Arial" w:eastAsia="Calibri" w:hAnsi="Arial" w:cs="Arial"/>
                <w:b w:val="0"/>
                <w:sz w:val="20"/>
                <w:szCs w:val="20"/>
                <w:lang w:eastAsia="es-ES"/>
              </w:rPr>
            </w:pPr>
            <w:r w:rsidRPr="00F169BB">
              <w:rPr>
                <w:rFonts w:ascii="Arial" w:eastAsia="Calibri" w:hAnsi="Arial" w:cs="Arial"/>
                <w:b w:val="0"/>
                <w:sz w:val="20"/>
                <w:szCs w:val="20"/>
                <w:lang w:eastAsia="es-ES"/>
              </w:rPr>
              <w:t>Ámbito</w:t>
            </w:r>
          </w:p>
        </w:tc>
        <w:tc>
          <w:tcPr>
            <w:tcW w:w="2734" w:type="dxa"/>
          </w:tcPr>
          <w:p w:rsidR="00F4138A" w:rsidRPr="00F169BB" w:rsidRDefault="00F4138A" w:rsidP="00B84A39">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b w:val="0"/>
                <w:sz w:val="20"/>
                <w:szCs w:val="20"/>
                <w:lang w:eastAsia="es-ES"/>
              </w:rPr>
            </w:pPr>
            <w:r w:rsidRPr="00F169BB">
              <w:rPr>
                <w:rFonts w:ascii="Arial" w:eastAsia="Calibri" w:hAnsi="Arial" w:cs="Arial"/>
                <w:b w:val="0"/>
                <w:sz w:val="20"/>
                <w:szCs w:val="20"/>
                <w:lang w:eastAsia="es-ES"/>
              </w:rPr>
              <w:t>Descripción</w:t>
            </w:r>
          </w:p>
        </w:tc>
        <w:tc>
          <w:tcPr>
            <w:tcW w:w="2708" w:type="dxa"/>
          </w:tcPr>
          <w:p w:rsidR="00F4138A" w:rsidRPr="00F169BB" w:rsidRDefault="00F4138A" w:rsidP="00B84A39">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b w:val="0"/>
                <w:sz w:val="20"/>
                <w:szCs w:val="20"/>
                <w:lang w:eastAsia="es-ES"/>
              </w:rPr>
            </w:pPr>
            <w:r w:rsidRPr="00F169BB">
              <w:rPr>
                <w:rFonts w:ascii="Arial" w:eastAsia="Calibri" w:hAnsi="Arial" w:cs="Arial"/>
                <w:b w:val="0"/>
                <w:sz w:val="20"/>
                <w:szCs w:val="20"/>
                <w:lang w:eastAsia="es-ES"/>
              </w:rPr>
              <w:t>Sustento</w:t>
            </w:r>
          </w:p>
        </w:tc>
      </w:tr>
      <w:tr w:rsidR="00F4138A" w:rsidTr="00A56045">
        <w:trPr>
          <w:cnfStyle w:val="000000100000" w:firstRow="0" w:lastRow="0" w:firstColumn="0" w:lastColumn="0" w:oddVBand="0" w:evenVBand="0" w:oddHBand="1" w:evenHBand="0" w:firstRowFirstColumn="0" w:firstRowLastColumn="0" w:lastRowFirstColumn="0" w:lastRowLastColumn="0"/>
          <w:trHeight w:val="1158"/>
        </w:trPr>
        <w:tc>
          <w:tcPr>
            <w:cnfStyle w:val="001000000000" w:firstRow="0" w:lastRow="0" w:firstColumn="1" w:lastColumn="0" w:oddVBand="0" w:evenVBand="0" w:oddHBand="0" w:evenHBand="0" w:firstRowFirstColumn="0" w:firstRowLastColumn="0" w:lastRowFirstColumn="0" w:lastRowLastColumn="0"/>
            <w:tcW w:w="2692" w:type="dxa"/>
            <w:vMerge w:val="restart"/>
            <w:shd w:val="clear" w:color="auto" w:fill="FFFFFF" w:themeFill="background1"/>
          </w:tcPr>
          <w:p w:rsidR="00F4138A" w:rsidRPr="00F169BB" w:rsidRDefault="00F4138A" w:rsidP="00A56045">
            <w:pPr>
              <w:pStyle w:val="Sinespaciado"/>
              <w:spacing w:line="276" w:lineRule="auto"/>
              <w:jc w:val="center"/>
              <w:rPr>
                <w:rFonts w:ascii="Times New Roman" w:eastAsia="Calibri" w:hAnsi="Times New Roman" w:cs="Times New Roman"/>
                <w:b w:val="0"/>
                <w:sz w:val="18"/>
                <w:szCs w:val="18"/>
                <w:lang w:eastAsia="es-ES"/>
              </w:rPr>
            </w:pPr>
          </w:p>
          <w:p w:rsidR="00E56FA5" w:rsidRPr="00F169BB" w:rsidRDefault="00E56FA5" w:rsidP="00A56045">
            <w:pPr>
              <w:pStyle w:val="Sinespaciado"/>
              <w:spacing w:line="276" w:lineRule="auto"/>
              <w:jc w:val="center"/>
              <w:rPr>
                <w:rFonts w:ascii="Times New Roman" w:eastAsia="Calibri" w:hAnsi="Times New Roman" w:cs="Times New Roman"/>
                <w:b w:val="0"/>
                <w:sz w:val="18"/>
                <w:szCs w:val="18"/>
                <w:lang w:eastAsia="es-ES"/>
              </w:rPr>
            </w:pPr>
          </w:p>
          <w:p w:rsidR="00E56FA5" w:rsidRPr="00F169BB" w:rsidRDefault="00E56FA5" w:rsidP="00A56045">
            <w:pPr>
              <w:pStyle w:val="Sinespaciado"/>
              <w:spacing w:line="276" w:lineRule="auto"/>
              <w:jc w:val="center"/>
              <w:rPr>
                <w:rFonts w:ascii="Times New Roman" w:eastAsia="Calibri" w:hAnsi="Times New Roman" w:cs="Times New Roman"/>
                <w:b w:val="0"/>
                <w:sz w:val="18"/>
                <w:szCs w:val="18"/>
                <w:lang w:eastAsia="es-ES"/>
              </w:rPr>
            </w:pPr>
          </w:p>
          <w:p w:rsidR="00E56FA5" w:rsidRPr="00F169BB" w:rsidRDefault="00E56FA5" w:rsidP="00A56045">
            <w:pPr>
              <w:pStyle w:val="Sinespaciado"/>
              <w:spacing w:line="276" w:lineRule="auto"/>
              <w:jc w:val="center"/>
              <w:rPr>
                <w:rFonts w:ascii="Times New Roman" w:eastAsia="Calibri" w:hAnsi="Times New Roman" w:cs="Times New Roman"/>
                <w:b w:val="0"/>
                <w:sz w:val="18"/>
                <w:szCs w:val="18"/>
                <w:lang w:eastAsia="es-ES"/>
              </w:rPr>
            </w:pPr>
          </w:p>
          <w:p w:rsidR="00E56FA5" w:rsidRPr="00F169BB" w:rsidRDefault="00E56FA5" w:rsidP="00A56045">
            <w:pPr>
              <w:pStyle w:val="Sinespaciado"/>
              <w:spacing w:line="276" w:lineRule="auto"/>
              <w:jc w:val="center"/>
              <w:rPr>
                <w:rFonts w:ascii="Times New Roman" w:eastAsia="Calibri" w:hAnsi="Times New Roman" w:cs="Times New Roman"/>
                <w:b w:val="0"/>
                <w:sz w:val="18"/>
                <w:szCs w:val="18"/>
                <w:lang w:eastAsia="es-ES"/>
              </w:rPr>
            </w:pPr>
          </w:p>
          <w:p w:rsidR="00E56FA5" w:rsidRPr="00F169BB" w:rsidRDefault="00E56FA5" w:rsidP="00A56045">
            <w:pPr>
              <w:pStyle w:val="Sinespaciado"/>
              <w:spacing w:line="276" w:lineRule="auto"/>
              <w:jc w:val="center"/>
              <w:rPr>
                <w:rFonts w:ascii="Times New Roman" w:eastAsia="Calibri" w:hAnsi="Times New Roman" w:cs="Times New Roman"/>
                <w:b w:val="0"/>
                <w:sz w:val="18"/>
                <w:szCs w:val="18"/>
                <w:lang w:eastAsia="es-ES"/>
              </w:rPr>
            </w:pPr>
          </w:p>
          <w:p w:rsidR="00E56FA5" w:rsidRPr="00F169BB" w:rsidRDefault="00E56FA5" w:rsidP="00A56045">
            <w:pPr>
              <w:pStyle w:val="Sinespaciado"/>
              <w:spacing w:line="276" w:lineRule="auto"/>
              <w:jc w:val="center"/>
              <w:rPr>
                <w:rFonts w:ascii="Times New Roman" w:eastAsia="Calibri" w:hAnsi="Times New Roman" w:cs="Times New Roman"/>
                <w:b w:val="0"/>
                <w:sz w:val="18"/>
                <w:szCs w:val="18"/>
                <w:lang w:eastAsia="es-ES"/>
              </w:rPr>
            </w:pPr>
          </w:p>
          <w:p w:rsidR="00E56FA5" w:rsidRPr="00F169BB" w:rsidRDefault="00E56FA5" w:rsidP="00A56045">
            <w:pPr>
              <w:pStyle w:val="Sinespaciado"/>
              <w:spacing w:line="276" w:lineRule="auto"/>
              <w:jc w:val="center"/>
              <w:rPr>
                <w:rFonts w:ascii="Times New Roman" w:eastAsia="Calibri" w:hAnsi="Times New Roman" w:cs="Times New Roman"/>
                <w:b w:val="0"/>
                <w:sz w:val="18"/>
                <w:szCs w:val="18"/>
                <w:lang w:eastAsia="es-ES"/>
              </w:rPr>
            </w:pPr>
          </w:p>
          <w:p w:rsidR="00E56FA5" w:rsidRPr="00F169BB" w:rsidRDefault="00E56FA5" w:rsidP="00A56045">
            <w:pPr>
              <w:pStyle w:val="Sinespaciado"/>
              <w:spacing w:line="276" w:lineRule="auto"/>
              <w:jc w:val="center"/>
              <w:rPr>
                <w:rFonts w:ascii="Times New Roman" w:eastAsia="Calibri" w:hAnsi="Times New Roman" w:cs="Times New Roman"/>
                <w:b w:val="0"/>
                <w:sz w:val="18"/>
                <w:szCs w:val="18"/>
                <w:lang w:eastAsia="es-ES"/>
              </w:rPr>
            </w:pPr>
          </w:p>
          <w:p w:rsidR="00F4138A" w:rsidRPr="00F169BB" w:rsidRDefault="00F4138A" w:rsidP="00A56045">
            <w:pPr>
              <w:pStyle w:val="Sinespaciado"/>
              <w:spacing w:line="276" w:lineRule="auto"/>
              <w:jc w:val="center"/>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Medio</w:t>
            </w:r>
            <w:r w:rsidR="0059366C" w:rsidRPr="00F169BB">
              <w:rPr>
                <w:rFonts w:ascii="Times New Roman" w:eastAsia="Calibri" w:hAnsi="Times New Roman" w:cs="Times New Roman"/>
                <w:sz w:val="18"/>
                <w:szCs w:val="18"/>
                <w:lang w:eastAsia="es-ES"/>
              </w:rPr>
              <w:t>s</w:t>
            </w:r>
          </w:p>
        </w:tc>
        <w:tc>
          <w:tcPr>
            <w:tcW w:w="2734" w:type="dxa"/>
            <w:shd w:val="clear" w:color="auto" w:fill="FFFFFF" w:themeFill="background1"/>
          </w:tcPr>
          <w:p w:rsidR="00E56FA5" w:rsidRPr="00F169BB" w:rsidRDefault="00E56FA5" w:rsidP="00A56045">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4642BA" w:rsidRPr="00F169BB" w:rsidRDefault="00707E4D" w:rsidP="00A56045">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Multimedia</w:t>
            </w:r>
          </w:p>
          <w:p w:rsidR="00F4138A" w:rsidRPr="00F169BB" w:rsidRDefault="004642BA" w:rsidP="00A56045">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Libros</w:t>
            </w:r>
            <w:r w:rsidR="00707E4D" w:rsidRPr="00F169BB">
              <w:rPr>
                <w:rFonts w:ascii="Times New Roman" w:eastAsia="Calibri" w:hAnsi="Times New Roman" w:cs="Times New Roman"/>
                <w:sz w:val="18"/>
                <w:szCs w:val="18"/>
                <w:lang w:eastAsia="es-ES"/>
              </w:rPr>
              <w:t xml:space="preserve"> interactivo</w:t>
            </w:r>
          </w:p>
          <w:p w:rsidR="00707E4D" w:rsidRPr="00F169BB" w:rsidRDefault="00707E4D" w:rsidP="00A56045">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Sitios web</w:t>
            </w:r>
          </w:p>
          <w:p w:rsidR="00707E4D" w:rsidRPr="00F169BB" w:rsidRDefault="00707E4D" w:rsidP="00A56045">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tc>
        <w:tc>
          <w:tcPr>
            <w:tcW w:w="2708" w:type="dxa"/>
            <w:shd w:val="clear" w:color="auto" w:fill="FFFFFF" w:themeFill="background1"/>
          </w:tcPr>
          <w:p w:rsidR="00F4138A" w:rsidRPr="00F169BB" w:rsidRDefault="001B1737" w:rsidP="00A5604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Los escolares aprenden en apenas algunos minutos</w:t>
            </w:r>
            <w:r w:rsidR="00707E4D" w:rsidRPr="00F169BB">
              <w:rPr>
                <w:rFonts w:ascii="Times New Roman" w:eastAsia="Calibri" w:hAnsi="Times New Roman" w:cs="Times New Roman"/>
                <w:sz w:val="18"/>
                <w:szCs w:val="18"/>
                <w:lang w:eastAsia="es-ES"/>
              </w:rPr>
              <w:t xml:space="preserve"> y tienen un gusto por los interactivos digitales</w:t>
            </w:r>
            <w:r w:rsidRPr="00F169BB">
              <w:rPr>
                <w:rFonts w:ascii="Times New Roman" w:eastAsia="Calibri" w:hAnsi="Times New Roman" w:cs="Times New Roman"/>
                <w:sz w:val="18"/>
                <w:szCs w:val="18"/>
                <w:lang w:eastAsia="es-ES"/>
              </w:rPr>
              <w:t>.</w:t>
            </w:r>
          </w:p>
        </w:tc>
      </w:tr>
      <w:tr w:rsidR="00F4138A" w:rsidTr="00A56045">
        <w:tc>
          <w:tcPr>
            <w:cnfStyle w:val="001000000000" w:firstRow="0" w:lastRow="0" w:firstColumn="1" w:lastColumn="0" w:oddVBand="0" w:evenVBand="0" w:oddHBand="0" w:evenHBand="0" w:firstRowFirstColumn="0" w:firstRowLastColumn="0" w:lastRowFirstColumn="0" w:lastRowLastColumn="0"/>
            <w:tcW w:w="2692" w:type="dxa"/>
            <w:vMerge/>
            <w:shd w:val="clear" w:color="auto" w:fill="FFFFFF" w:themeFill="background1"/>
          </w:tcPr>
          <w:p w:rsidR="00F4138A" w:rsidRPr="00F169BB" w:rsidRDefault="00F4138A" w:rsidP="00A56045">
            <w:pPr>
              <w:pStyle w:val="Sinespaciado"/>
              <w:spacing w:line="276" w:lineRule="auto"/>
              <w:jc w:val="both"/>
              <w:rPr>
                <w:rFonts w:ascii="Times New Roman" w:eastAsia="Calibri" w:hAnsi="Times New Roman" w:cs="Times New Roman"/>
                <w:b w:val="0"/>
                <w:sz w:val="18"/>
                <w:szCs w:val="18"/>
                <w:lang w:eastAsia="es-ES"/>
              </w:rPr>
            </w:pPr>
          </w:p>
        </w:tc>
        <w:tc>
          <w:tcPr>
            <w:tcW w:w="2734" w:type="dxa"/>
            <w:shd w:val="clear" w:color="auto" w:fill="FFFFFF" w:themeFill="background1"/>
          </w:tcPr>
          <w:p w:rsidR="001B1737" w:rsidRPr="00F169BB" w:rsidRDefault="001B1737" w:rsidP="00A56045">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F4138A" w:rsidRPr="00F169BB" w:rsidRDefault="001B1737" w:rsidP="00A56045">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Juegos de Inteligencia</w:t>
            </w:r>
          </w:p>
        </w:tc>
        <w:tc>
          <w:tcPr>
            <w:tcW w:w="2708" w:type="dxa"/>
            <w:shd w:val="clear" w:color="auto" w:fill="FFFFFF" w:themeFill="background1"/>
          </w:tcPr>
          <w:p w:rsidR="00F4138A" w:rsidRPr="00F169BB" w:rsidRDefault="001B1737" w:rsidP="00A56045">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Utiliza la inteligencia basada en la lógica abstracta. Aumenta la capacidad de razonar.</w:t>
            </w:r>
          </w:p>
        </w:tc>
      </w:tr>
      <w:tr w:rsidR="001B1737" w:rsidTr="00A560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2" w:type="dxa"/>
            <w:vMerge/>
            <w:shd w:val="clear" w:color="auto" w:fill="FFFFFF" w:themeFill="background1"/>
          </w:tcPr>
          <w:p w:rsidR="001B1737" w:rsidRPr="00F169BB" w:rsidRDefault="001B1737" w:rsidP="00A56045">
            <w:pPr>
              <w:pStyle w:val="Sinespaciado"/>
              <w:spacing w:line="276" w:lineRule="auto"/>
              <w:jc w:val="both"/>
              <w:rPr>
                <w:rFonts w:ascii="Times New Roman" w:eastAsia="Calibri" w:hAnsi="Times New Roman" w:cs="Times New Roman"/>
                <w:b w:val="0"/>
                <w:sz w:val="18"/>
                <w:szCs w:val="18"/>
                <w:lang w:eastAsia="es-ES"/>
              </w:rPr>
            </w:pPr>
          </w:p>
        </w:tc>
        <w:tc>
          <w:tcPr>
            <w:tcW w:w="2734" w:type="dxa"/>
            <w:shd w:val="clear" w:color="auto" w:fill="FFFFFF" w:themeFill="background1"/>
          </w:tcPr>
          <w:p w:rsidR="00E56FA5" w:rsidRPr="00F169BB" w:rsidRDefault="00E56FA5" w:rsidP="00A56045">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1B1737" w:rsidRPr="00F169BB" w:rsidRDefault="001B1737" w:rsidP="00A56045">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Libros</w:t>
            </w:r>
          </w:p>
          <w:p w:rsidR="001B1737" w:rsidRPr="00F169BB" w:rsidRDefault="001B1737" w:rsidP="00A56045">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Revistas</w:t>
            </w:r>
          </w:p>
          <w:p w:rsidR="004642BA" w:rsidRPr="00F169BB" w:rsidRDefault="004642BA" w:rsidP="00A56045">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Impresos</w:t>
            </w:r>
          </w:p>
          <w:p w:rsidR="001B1737" w:rsidRPr="00F169BB" w:rsidRDefault="001B1737" w:rsidP="00A56045">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tc>
        <w:tc>
          <w:tcPr>
            <w:tcW w:w="2708" w:type="dxa"/>
            <w:shd w:val="clear" w:color="auto" w:fill="FFFFFF" w:themeFill="background1"/>
          </w:tcPr>
          <w:p w:rsidR="001B1737" w:rsidRPr="00F169BB" w:rsidRDefault="001B1737" w:rsidP="00A5604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Los niños de 10 años ya pueden usar la lectura como medio para aprender nuevas cosas.</w:t>
            </w:r>
          </w:p>
        </w:tc>
      </w:tr>
      <w:tr w:rsidR="001B1737" w:rsidTr="00A56045">
        <w:tc>
          <w:tcPr>
            <w:cnfStyle w:val="001000000000" w:firstRow="0" w:lastRow="0" w:firstColumn="1" w:lastColumn="0" w:oddVBand="0" w:evenVBand="0" w:oddHBand="0" w:evenHBand="0" w:firstRowFirstColumn="0" w:firstRowLastColumn="0" w:lastRowFirstColumn="0" w:lastRowLastColumn="0"/>
            <w:tcW w:w="2692" w:type="dxa"/>
            <w:vMerge/>
            <w:shd w:val="clear" w:color="auto" w:fill="FFFFFF" w:themeFill="background1"/>
          </w:tcPr>
          <w:p w:rsidR="001B1737" w:rsidRPr="00F169BB" w:rsidRDefault="001B1737" w:rsidP="00A56045">
            <w:pPr>
              <w:pStyle w:val="Sinespaciado"/>
              <w:spacing w:line="276" w:lineRule="auto"/>
              <w:jc w:val="both"/>
              <w:rPr>
                <w:rFonts w:ascii="Times New Roman" w:eastAsia="Calibri" w:hAnsi="Times New Roman" w:cs="Times New Roman"/>
                <w:b w:val="0"/>
                <w:sz w:val="18"/>
                <w:szCs w:val="18"/>
                <w:lang w:eastAsia="es-ES"/>
              </w:rPr>
            </w:pPr>
          </w:p>
        </w:tc>
        <w:tc>
          <w:tcPr>
            <w:tcW w:w="2734" w:type="dxa"/>
            <w:shd w:val="clear" w:color="auto" w:fill="FFFFFF" w:themeFill="background1"/>
          </w:tcPr>
          <w:p w:rsidR="001B1737" w:rsidRPr="00F169BB" w:rsidRDefault="001B1737" w:rsidP="00A56045">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18"/>
                <w:szCs w:val="18"/>
                <w:lang w:eastAsia="es-ES"/>
              </w:rPr>
            </w:pPr>
          </w:p>
          <w:p w:rsidR="0059366C" w:rsidRPr="00F169BB" w:rsidRDefault="0059366C" w:rsidP="00A56045">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Internet</w:t>
            </w:r>
          </w:p>
        </w:tc>
        <w:tc>
          <w:tcPr>
            <w:tcW w:w="2708" w:type="dxa"/>
            <w:shd w:val="clear" w:color="auto" w:fill="FFFFFF" w:themeFill="background1"/>
          </w:tcPr>
          <w:p w:rsidR="001B1737" w:rsidRPr="00F169BB" w:rsidRDefault="00A65722" w:rsidP="00A65722">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18"/>
                <w:szCs w:val="18"/>
                <w:lang w:eastAsia="es-ES"/>
              </w:rPr>
            </w:pPr>
            <w:r w:rsidRPr="00F169BB">
              <w:rPr>
                <w:rFonts w:ascii="Times New Roman" w:eastAsia="Calibri" w:hAnsi="Times New Roman" w:cs="Times New Roman"/>
                <w:sz w:val="18"/>
                <w:szCs w:val="18"/>
                <w:lang w:eastAsia="es-ES"/>
              </w:rPr>
              <w:t>Los niños de</w:t>
            </w:r>
            <w:r w:rsidR="001B1737" w:rsidRPr="00F169BB">
              <w:rPr>
                <w:rFonts w:ascii="Times New Roman" w:eastAsia="Calibri" w:hAnsi="Times New Roman" w:cs="Times New Roman"/>
                <w:sz w:val="18"/>
                <w:szCs w:val="18"/>
                <w:lang w:eastAsia="es-ES"/>
              </w:rPr>
              <w:t xml:space="preserve"> diez años le</w:t>
            </w:r>
            <w:r w:rsidRPr="00F169BB">
              <w:rPr>
                <w:rFonts w:ascii="Times New Roman" w:eastAsia="Calibri" w:hAnsi="Times New Roman" w:cs="Times New Roman"/>
                <w:sz w:val="18"/>
                <w:szCs w:val="18"/>
                <w:lang w:eastAsia="es-ES"/>
              </w:rPr>
              <w:t>s</w:t>
            </w:r>
            <w:r w:rsidR="001B1737" w:rsidRPr="00F169BB">
              <w:rPr>
                <w:rFonts w:ascii="Times New Roman" w:eastAsia="Calibri" w:hAnsi="Times New Roman" w:cs="Times New Roman"/>
                <w:sz w:val="18"/>
                <w:szCs w:val="18"/>
                <w:lang w:eastAsia="es-ES"/>
              </w:rPr>
              <w:t xml:space="preserve"> </w:t>
            </w:r>
            <w:r w:rsidRPr="00F169BB">
              <w:rPr>
                <w:rFonts w:ascii="Times New Roman" w:eastAsia="Calibri" w:hAnsi="Times New Roman" w:cs="Times New Roman"/>
                <w:sz w:val="18"/>
                <w:szCs w:val="18"/>
                <w:lang w:eastAsia="es-ES"/>
              </w:rPr>
              <w:t>gusta</w:t>
            </w:r>
            <w:r w:rsidR="001B1737" w:rsidRPr="00F169BB">
              <w:rPr>
                <w:rFonts w:ascii="Times New Roman" w:eastAsia="Calibri" w:hAnsi="Times New Roman" w:cs="Times New Roman"/>
                <w:sz w:val="18"/>
                <w:szCs w:val="18"/>
                <w:lang w:eastAsia="es-ES"/>
              </w:rPr>
              <w:t xml:space="preserve"> aprender</w:t>
            </w:r>
            <w:r w:rsidRPr="00F169BB">
              <w:rPr>
                <w:rFonts w:ascii="Times New Roman" w:eastAsia="Calibri" w:hAnsi="Times New Roman" w:cs="Times New Roman"/>
                <w:sz w:val="18"/>
                <w:szCs w:val="18"/>
                <w:lang w:eastAsia="es-ES"/>
              </w:rPr>
              <w:t>,</w:t>
            </w:r>
            <w:r w:rsidR="001B1737" w:rsidRPr="00F169BB">
              <w:rPr>
                <w:rFonts w:ascii="Times New Roman" w:eastAsia="Calibri" w:hAnsi="Times New Roman" w:cs="Times New Roman"/>
                <w:sz w:val="18"/>
                <w:szCs w:val="18"/>
                <w:lang w:eastAsia="es-ES"/>
              </w:rPr>
              <w:t xml:space="preserve"> memorizar</w:t>
            </w:r>
            <w:r w:rsidRPr="00F169BB">
              <w:rPr>
                <w:rFonts w:ascii="Times New Roman" w:eastAsia="Calibri" w:hAnsi="Times New Roman" w:cs="Times New Roman"/>
                <w:sz w:val="18"/>
                <w:szCs w:val="18"/>
                <w:lang w:eastAsia="es-ES"/>
              </w:rPr>
              <w:t>, identificar y</w:t>
            </w:r>
            <w:r w:rsidR="001B1737" w:rsidRPr="00F169BB">
              <w:rPr>
                <w:rFonts w:ascii="Times New Roman" w:eastAsia="Calibri" w:hAnsi="Times New Roman" w:cs="Times New Roman"/>
                <w:sz w:val="18"/>
                <w:szCs w:val="18"/>
                <w:lang w:eastAsia="es-ES"/>
              </w:rPr>
              <w:t xml:space="preserve"> reconocer los hechos e investigar</w:t>
            </w:r>
            <w:r w:rsidR="0059366C" w:rsidRPr="00F169BB">
              <w:rPr>
                <w:rFonts w:ascii="Times New Roman" w:eastAsia="Calibri" w:hAnsi="Times New Roman" w:cs="Times New Roman"/>
                <w:sz w:val="18"/>
                <w:szCs w:val="18"/>
                <w:lang w:eastAsia="es-ES"/>
              </w:rPr>
              <w:t>.</w:t>
            </w:r>
          </w:p>
        </w:tc>
      </w:tr>
      <w:tr w:rsidR="000F4FC8" w:rsidTr="00A560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2" w:type="dxa"/>
            <w:vMerge w:val="restart"/>
            <w:shd w:val="clear" w:color="auto" w:fill="FFFFFF" w:themeFill="background1"/>
          </w:tcPr>
          <w:p w:rsidR="000F4FC8" w:rsidRPr="00F169BB" w:rsidRDefault="000F4FC8" w:rsidP="00A56045">
            <w:pPr>
              <w:pStyle w:val="Sinespaciado"/>
              <w:spacing w:line="276" w:lineRule="auto"/>
              <w:jc w:val="both"/>
              <w:rPr>
                <w:rFonts w:ascii="Times New Roman" w:eastAsia="Calibri" w:hAnsi="Times New Roman" w:cs="Times New Roman"/>
                <w:b w:val="0"/>
                <w:sz w:val="18"/>
                <w:szCs w:val="18"/>
                <w:lang w:eastAsia="es-ES"/>
              </w:rPr>
            </w:pPr>
          </w:p>
          <w:p w:rsidR="000F4FC8" w:rsidRPr="00F169BB" w:rsidRDefault="000F4FC8" w:rsidP="00A56045">
            <w:pPr>
              <w:pStyle w:val="Sinespaciado"/>
              <w:spacing w:line="276" w:lineRule="auto"/>
              <w:jc w:val="both"/>
              <w:rPr>
                <w:rFonts w:ascii="Times New Roman" w:eastAsia="Calibri" w:hAnsi="Times New Roman" w:cs="Times New Roman"/>
                <w:b w:val="0"/>
                <w:sz w:val="18"/>
                <w:szCs w:val="18"/>
                <w:lang w:eastAsia="es-ES"/>
              </w:rPr>
            </w:pPr>
          </w:p>
          <w:p w:rsidR="000F4FC8" w:rsidRPr="00F169BB" w:rsidRDefault="000F4FC8" w:rsidP="00A56045">
            <w:pPr>
              <w:pStyle w:val="Sinespaciado"/>
              <w:spacing w:line="276" w:lineRule="auto"/>
              <w:jc w:val="both"/>
              <w:rPr>
                <w:rFonts w:ascii="Times New Roman" w:eastAsia="Calibri" w:hAnsi="Times New Roman" w:cs="Times New Roman"/>
                <w:b w:val="0"/>
                <w:sz w:val="18"/>
                <w:szCs w:val="18"/>
                <w:lang w:eastAsia="es-ES"/>
              </w:rPr>
            </w:pPr>
          </w:p>
          <w:p w:rsidR="000F4FC8" w:rsidRPr="00F169BB" w:rsidRDefault="000F4FC8" w:rsidP="00A56045">
            <w:pPr>
              <w:pStyle w:val="Sinespaciado"/>
              <w:spacing w:line="276" w:lineRule="auto"/>
              <w:jc w:val="both"/>
              <w:rPr>
                <w:rFonts w:ascii="Times New Roman" w:eastAsia="Calibri" w:hAnsi="Times New Roman" w:cs="Times New Roman"/>
                <w:b w:val="0"/>
                <w:sz w:val="18"/>
                <w:szCs w:val="18"/>
                <w:lang w:eastAsia="es-ES"/>
              </w:rPr>
            </w:pPr>
          </w:p>
          <w:p w:rsidR="000F4FC8" w:rsidRPr="00F169BB" w:rsidRDefault="000F4FC8" w:rsidP="00A56045">
            <w:pPr>
              <w:pStyle w:val="Sinespaciado"/>
              <w:spacing w:line="276" w:lineRule="auto"/>
              <w:jc w:val="both"/>
              <w:rPr>
                <w:rFonts w:ascii="Times New Roman" w:eastAsia="Calibri" w:hAnsi="Times New Roman" w:cs="Times New Roman"/>
                <w:b w:val="0"/>
                <w:sz w:val="18"/>
                <w:szCs w:val="18"/>
                <w:lang w:eastAsia="es-ES"/>
              </w:rPr>
            </w:pPr>
          </w:p>
          <w:p w:rsidR="000F4FC8" w:rsidRPr="00F169BB" w:rsidRDefault="000F4FC8" w:rsidP="00A56045">
            <w:pPr>
              <w:pStyle w:val="Sinespaciado"/>
              <w:spacing w:line="276" w:lineRule="auto"/>
              <w:jc w:val="both"/>
              <w:rPr>
                <w:rFonts w:ascii="Times New Roman" w:eastAsia="Calibri" w:hAnsi="Times New Roman" w:cs="Times New Roman"/>
                <w:b w:val="0"/>
                <w:sz w:val="18"/>
                <w:szCs w:val="18"/>
                <w:lang w:eastAsia="es-ES"/>
              </w:rPr>
            </w:pPr>
          </w:p>
          <w:p w:rsidR="000F4FC8" w:rsidRPr="00F169BB" w:rsidRDefault="000F4FC8" w:rsidP="00A56045">
            <w:pPr>
              <w:pStyle w:val="Sinespaciado"/>
              <w:spacing w:line="276" w:lineRule="auto"/>
              <w:jc w:val="both"/>
              <w:rPr>
                <w:rFonts w:ascii="Times New Roman" w:eastAsia="Calibri" w:hAnsi="Times New Roman" w:cs="Times New Roman"/>
                <w:b w:val="0"/>
                <w:sz w:val="18"/>
                <w:szCs w:val="18"/>
                <w:lang w:eastAsia="es-ES"/>
              </w:rPr>
            </w:pPr>
          </w:p>
          <w:p w:rsidR="000F4FC8" w:rsidRPr="00F169BB" w:rsidRDefault="000F4FC8" w:rsidP="00A56045">
            <w:pPr>
              <w:pStyle w:val="Sinespaciado"/>
              <w:spacing w:line="276" w:lineRule="auto"/>
              <w:jc w:val="both"/>
              <w:rPr>
                <w:rFonts w:ascii="Times New Roman" w:eastAsia="Calibri" w:hAnsi="Times New Roman" w:cs="Times New Roman"/>
                <w:b w:val="0"/>
                <w:sz w:val="18"/>
                <w:szCs w:val="18"/>
                <w:lang w:eastAsia="es-ES"/>
              </w:rPr>
            </w:pPr>
          </w:p>
          <w:p w:rsidR="000F4FC8" w:rsidRPr="00F169BB" w:rsidRDefault="000F4FC8" w:rsidP="00A56045">
            <w:pPr>
              <w:pStyle w:val="Sinespaciado"/>
              <w:spacing w:line="276" w:lineRule="auto"/>
              <w:jc w:val="both"/>
              <w:rPr>
                <w:rFonts w:ascii="Times New Roman" w:eastAsia="Calibri" w:hAnsi="Times New Roman" w:cs="Times New Roman"/>
                <w:b w:val="0"/>
                <w:sz w:val="18"/>
                <w:szCs w:val="18"/>
                <w:lang w:eastAsia="es-ES"/>
              </w:rPr>
            </w:pPr>
          </w:p>
          <w:p w:rsidR="000F4FC8" w:rsidRPr="00F169BB" w:rsidRDefault="000F4FC8" w:rsidP="00A56045">
            <w:pPr>
              <w:pStyle w:val="Sinespaciado"/>
              <w:spacing w:line="276" w:lineRule="auto"/>
              <w:jc w:val="both"/>
              <w:rPr>
                <w:rFonts w:ascii="Times New Roman" w:eastAsia="Calibri" w:hAnsi="Times New Roman" w:cs="Times New Roman"/>
                <w:b w:val="0"/>
                <w:sz w:val="18"/>
                <w:szCs w:val="18"/>
                <w:lang w:eastAsia="es-ES"/>
              </w:rPr>
            </w:pPr>
          </w:p>
          <w:p w:rsidR="000F4FC8" w:rsidRPr="00F169BB" w:rsidRDefault="000F4FC8" w:rsidP="00A56045">
            <w:pPr>
              <w:pStyle w:val="Sinespaciado"/>
              <w:spacing w:line="276" w:lineRule="auto"/>
              <w:jc w:val="both"/>
              <w:rPr>
                <w:rFonts w:ascii="Times New Roman" w:eastAsia="Calibri" w:hAnsi="Times New Roman" w:cs="Times New Roman"/>
                <w:b w:val="0"/>
                <w:sz w:val="18"/>
                <w:szCs w:val="18"/>
                <w:lang w:eastAsia="es-ES"/>
              </w:rPr>
            </w:pPr>
          </w:p>
          <w:p w:rsidR="000F4FC8" w:rsidRPr="00F169BB" w:rsidRDefault="000F4FC8" w:rsidP="00A56045">
            <w:pPr>
              <w:pStyle w:val="Sinespaciado"/>
              <w:spacing w:line="276" w:lineRule="auto"/>
              <w:jc w:val="center"/>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Códigos Gráficos</w:t>
            </w:r>
          </w:p>
        </w:tc>
        <w:tc>
          <w:tcPr>
            <w:tcW w:w="2734" w:type="dxa"/>
            <w:shd w:val="clear" w:color="auto" w:fill="FFFFFF" w:themeFill="background1"/>
          </w:tcPr>
          <w:p w:rsidR="000F4FC8" w:rsidRPr="00F169BB" w:rsidRDefault="000F4FC8" w:rsidP="00A5604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0F4FC8" w:rsidRPr="00F169BB" w:rsidRDefault="000F4FC8" w:rsidP="00A5604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0F4FC8" w:rsidRPr="00F169BB" w:rsidRDefault="000F4FC8" w:rsidP="00A56045">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Gráficos</w:t>
            </w:r>
          </w:p>
        </w:tc>
        <w:tc>
          <w:tcPr>
            <w:tcW w:w="2708" w:type="dxa"/>
            <w:shd w:val="clear" w:color="auto" w:fill="FFFFFF" w:themeFill="background1"/>
          </w:tcPr>
          <w:p w:rsidR="000F4FC8" w:rsidRPr="00F169BB" w:rsidRDefault="000F4FC8" w:rsidP="00A5604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18"/>
                <w:szCs w:val="18"/>
                <w:lang w:eastAsia="es-ES"/>
              </w:rPr>
            </w:pPr>
            <w:r w:rsidRPr="00F169BB">
              <w:rPr>
                <w:rFonts w:ascii="Times New Roman" w:eastAsia="Calibri" w:hAnsi="Times New Roman" w:cs="Times New Roman"/>
                <w:sz w:val="18"/>
                <w:szCs w:val="18"/>
                <w:lang w:eastAsia="es-ES"/>
              </w:rPr>
              <w:t>Podrían muy bien definir un logotipo o una imagen de manera que sea entendible</w:t>
            </w:r>
          </w:p>
        </w:tc>
      </w:tr>
      <w:tr w:rsidR="000F4FC8" w:rsidTr="00A56045">
        <w:tc>
          <w:tcPr>
            <w:cnfStyle w:val="001000000000" w:firstRow="0" w:lastRow="0" w:firstColumn="1" w:lastColumn="0" w:oddVBand="0" w:evenVBand="0" w:oddHBand="0" w:evenHBand="0" w:firstRowFirstColumn="0" w:firstRowLastColumn="0" w:lastRowFirstColumn="0" w:lastRowLastColumn="0"/>
            <w:tcW w:w="2692" w:type="dxa"/>
            <w:vMerge/>
            <w:shd w:val="clear" w:color="auto" w:fill="FFFFFF" w:themeFill="background1"/>
          </w:tcPr>
          <w:p w:rsidR="000F4FC8" w:rsidRPr="00F169BB" w:rsidRDefault="000F4FC8" w:rsidP="00A56045">
            <w:pPr>
              <w:pStyle w:val="Sinespaciado"/>
              <w:spacing w:line="276" w:lineRule="auto"/>
              <w:jc w:val="both"/>
              <w:rPr>
                <w:rFonts w:ascii="Times New Roman" w:eastAsia="Calibri" w:hAnsi="Times New Roman" w:cs="Times New Roman"/>
                <w:b w:val="0"/>
                <w:sz w:val="18"/>
                <w:szCs w:val="18"/>
                <w:lang w:eastAsia="es-ES"/>
              </w:rPr>
            </w:pPr>
          </w:p>
        </w:tc>
        <w:tc>
          <w:tcPr>
            <w:tcW w:w="2734" w:type="dxa"/>
            <w:shd w:val="clear" w:color="auto" w:fill="FFFFFF" w:themeFill="background1"/>
          </w:tcPr>
          <w:p w:rsidR="000F4FC8" w:rsidRPr="00F169BB" w:rsidRDefault="000F4FC8" w:rsidP="00A56045">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0F4FC8" w:rsidRPr="00F169BB" w:rsidRDefault="000F4FC8" w:rsidP="00A56045">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Símbolos</w:t>
            </w:r>
          </w:p>
        </w:tc>
        <w:tc>
          <w:tcPr>
            <w:tcW w:w="2708" w:type="dxa"/>
            <w:shd w:val="clear" w:color="auto" w:fill="FFFFFF" w:themeFill="background1"/>
          </w:tcPr>
          <w:p w:rsidR="000F4FC8" w:rsidRPr="00F169BB" w:rsidRDefault="000F4FC8" w:rsidP="00A56045">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La mente al conocer lo que significa previamente asocia lo que quiere decir.</w:t>
            </w:r>
          </w:p>
        </w:tc>
      </w:tr>
      <w:tr w:rsidR="000F4FC8" w:rsidTr="00A560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2" w:type="dxa"/>
            <w:vMerge/>
            <w:shd w:val="clear" w:color="auto" w:fill="FFFFFF" w:themeFill="background1"/>
          </w:tcPr>
          <w:p w:rsidR="000F4FC8" w:rsidRPr="00F169BB" w:rsidRDefault="000F4FC8" w:rsidP="00A56045">
            <w:pPr>
              <w:pStyle w:val="Sinespaciado"/>
              <w:spacing w:line="276" w:lineRule="auto"/>
              <w:jc w:val="both"/>
              <w:rPr>
                <w:rFonts w:ascii="Times New Roman" w:eastAsia="Calibri" w:hAnsi="Times New Roman" w:cs="Times New Roman"/>
                <w:b w:val="0"/>
                <w:sz w:val="18"/>
                <w:szCs w:val="18"/>
                <w:lang w:eastAsia="es-ES"/>
              </w:rPr>
            </w:pPr>
          </w:p>
        </w:tc>
        <w:tc>
          <w:tcPr>
            <w:tcW w:w="2734" w:type="dxa"/>
            <w:shd w:val="clear" w:color="auto" w:fill="FFFFFF" w:themeFill="background1"/>
          </w:tcPr>
          <w:p w:rsidR="000F4FC8" w:rsidRPr="00F169BB" w:rsidRDefault="000F4FC8" w:rsidP="00A56045">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0F4FC8" w:rsidRPr="00F169BB" w:rsidRDefault="000F4FC8" w:rsidP="00A56045">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Color</w:t>
            </w:r>
          </w:p>
        </w:tc>
        <w:tc>
          <w:tcPr>
            <w:tcW w:w="2708" w:type="dxa"/>
            <w:shd w:val="clear" w:color="auto" w:fill="FFFFFF" w:themeFill="background1"/>
          </w:tcPr>
          <w:p w:rsidR="000F4FC8" w:rsidRPr="00F169BB" w:rsidRDefault="000F4FC8" w:rsidP="00A5604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Los niños prefieren ver una representación</w:t>
            </w:r>
            <w:r w:rsidR="00C47226" w:rsidRPr="00F169BB">
              <w:rPr>
                <w:rFonts w:ascii="Times New Roman" w:eastAsia="Calibri" w:hAnsi="Times New Roman" w:cs="Times New Roman"/>
                <w:sz w:val="18"/>
                <w:szCs w:val="18"/>
                <w:lang w:eastAsia="es-ES"/>
              </w:rPr>
              <w:t>, escenarios</w:t>
            </w:r>
            <w:r w:rsidRPr="00F169BB">
              <w:rPr>
                <w:rFonts w:ascii="Times New Roman" w:eastAsia="Calibri" w:hAnsi="Times New Roman" w:cs="Times New Roman"/>
                <w:sz w:val="18"/>
                <w:szCs w:val="18"/>
                <w:lang w:eastAsia="es-ES"/>
              </w:rPr>
              <w:t xml:space="preserve"> o en una caricatura variaciones de tonos</w:t>
            </w:r>
            <w:r w:rsidR="00C47226" w:rsidRPr="00F169BB">
              <w:rPr>
                <w:rFonts w:ascii="Times New Roman" w:eastAsia="Calibri" w:hAnsi="Times New Roman" w:cs="Times New Roman"/>
                <w:sz w:val="18"/>
                <w:szCs w:val="18"/>
                <w:lang w:eastAsia="es-ES"/>
              </w:rPr>
              <w:t xml:space="preserve"> y colore</w:t>
            </w:r>
            <w:r w:rsidR="00014FFD" w:rsidRPr="00F169BB">
              <w:rPr>
                <w:rFonts w:ascii="Times New Roman" w:eastAsia="Calibri" w:hAnsi="Times New Roman" w:cs="Times New Roman"/>
                <w:sz w:val="18"/>
                <w:szCs w:val="18"/>
                <w:lang w:eastAsia="es-ES"/>
              </w:rPr>
              <w:t>s</w:t>
            </w:r>
            <w:r w:rsidR="00C47226" w:rsidRPr="00F169BB">
              <w:rPr>
                <w:rFonts w:ascii="Times New Roman" w:eastAsia="Calibri" w:hAnsi="Times New Roman" w:cs="Times New Roman"/>
                <w:sz w:val="18"/>
                <w:szCs w:val="18"/>
                <w:lang w:eastAsia="es-ES"/>
              </w:rPr>
              <w:t xml:space="preserve"> primarios</w:t>
            </w:r>
            <w:r w:rsidRPr="00F169BB">
              <w:rPr>
                <w:rFonts w:ascii="Times New Roman" w:eastAsia="Calibri" w:hAnsi="Times New Roman" w:cs="Times New Roman"/>
                <w:sz w:val="18"/>
                <w:szCs w:val="18"/>
                <w:lang w:eastAsia="es-ES"/>
              </w:rPr>
              <w:t>.</w:t>
            </w:r>
          </w:p>
        </w:tc>
      </w:tr>
      <w:tr w:rsidR="000F4FC8" w:rsidTr="00A56045">
        <w:tc>
          <w:tcPr>
            <w:cnfStyle w:val="001000000000" w:firstRow="0" w:lastRow="0" w:firstColumn="1" w:lastColumn="0" w:oddVBand="0" w:evenVBand="0" w:oddHBand="0" w:evenHBand="0" w:firstRowFirstColumn="0" w:firstRowLastColumn="0" w:lastRowFirstColumn="0" w:lastRowLastColumn="0"/>
            <w:tcW w:w="2692" w:type="dxa"/>
            <w:vMerge/>
            <w:shd w:val="clear" w:color="auto" w:fill="FFFFFF" w:themeFill="background1"/>
          </w:tcPr>
          <w:p w:rsidR="000F4FC8" w:rsidRPr="00F169BB" w:rsidRDefault="000F4FC8" w:rsidP="00A56045">
            <w:pPr>
              <w:pStyle w:val="Sinespaciado"/>
              <w:spacing w:line="276" w:lineRule="auto"/>
              <w:jc w:val="both"/>
              <w:rPr>
                <w:rFonts w:ascii="Times New Roman" w:eastAsia="Calibri" w:hAnsi="Times New Roman" w:cs="Times New Roman"/>
                <w:b w:val="0"/>
                <w:sz w:val="18"/>
                <w:szCs w:val="18"/>
                <w:lang w:eastAsia="es-ES"/>
              </w:rPr>
            </w:pPr>
          </w:p>
        </w:tc>
        <w:tc>
          <w:tcPr>
            <w:tcW w:w="2734" w:type="dxa"/>
            <w:shd w:val="clear" w:color="auto" w:fill="FFFFFF" w:themeFill="background1"/>
          </w:tcPr>
          <w:p w:rsidR="000F4FC8" w:rsidRPr="00F169BB" w:rsidRDefault="000F4FC8" w:rsidP="00A56045">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0F4FC8" w:rsidRPr="00F169BB" w:rsidRDefault="000F4FC8" w:rsidP="00A56045">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Texturas y sombras</w:t>
            </w:r>
          </w:p>
        </w:tc>
        <w:tc>
          <w:tcPr>
            <w:tcW w:w="2708" w:type="dxa"/>
            <w:shd w:val="clear" w:color="auto" w:fill="FFFFFF" w:themeFill="background1"/>
          </w:tcPr>
          <w:p w:rsidR="000F4FC8" w:rsidRPr="00F169BB" w:rsidRDefault="000F4FC8" w:rsidP="00A56045">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 xml:space="preserve">Los niños tienen una capacidad visual muy importante se fijan más en formas visuales como en texturas e iluminación. </w:t>
            </w:r>
          </w:p>
        </w:tc>
      </w:tr>
      <w:tr w:rsidR="000F4FC8" w:rsidTr="00A560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2" w:type="dxa"/>
            <w:vMerge/>
            <w:shd w:val="clear" w:color="auto" w:fill="FFFFFF" w:themeFill="background1"/>
          </w:tcPr>
          <w:p w:rsidR="000F4FC8" w:rsidRPr="00F169BB" w:rsidRDefault="000F4FC8" w:rsidP="00A56045">
            <w:pPr>
              <w:pStyle w:val="Sinespaciado"/>
              <w:spacing w:line="276" w:lineRule="auto"/>
              <w:jc w:val="both"/>
              <w:rPr>
                <w:rFonts w:ascii="Times New Roman" w:eastAsia="Calibri" w:hAnsi="Times New Roman" w:cs="Times New Roman"/>
                <w:b w:val="0"/>
                <w:sz w:val="18"/>
                <w:szCs w:val="18"/>
                <w:lang w:eastAsia="es-ES"/>
              </w:rPr>
            </w:pPr>
          </w:p>
        </w:tc>
        <w:tc>
          <w:tcPr>
            <w:tcW w:w="2734" w:type="dxa"/>
            <w:shd w:val="clear" w:color="auto" w:fill="FFFFFF" w:themeFill="background1"/>
          </w:tcPr>
          <w:p w:rsidR="000F4FC8" w:rsidRPr="00F169BB" w:rsidRDefault="000F4FC8" w:rsidP="00A56045">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0F4FC8" w:rsidRPr="00F169BB" w:rsidRDefault="000F4FC8" w:rsidP="00A56045">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Formas básicas elaboradas</w:t>
            </w:r>
          </w:p>
        </w:tc>
        <w:tc>
          <w:tcPr>
            <w:tcW w:w="2708" w:type="dxa"/>
            <w:shd w:val="clear" w:color="auto" w:fill="FFFFFF" w:themeFill="background1"/>
          </w:tcPr>
          <w:p w:rsidR="000F4FC8" w:rsidRPr="00F169BB" w:rsidRDefault="000F4FC8" w:rsidP="00A56045">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Captan mucho más las cosas en tercera dimensión, es más importante que una esfera que un simple circulo.</w:t>
            </w:r>
          </w:p>
        </w:tc>
      </w:tr>
      <w:tr w:rsidR="000F4FC8" w:rsidTr="00A56045">
        <w:tc>
          <w:tcPr>
            <w:cnfStyle w:val="001000000000" w:firstRow="0" w:lastRow="0" w:firstColumn="1" w:lastColumn="0" w:oddVBand="0" w:evenVBand="0" w:oddHBand="0" w:evenHBand="0" w:firstRowFirstColumn="0" w:firstRowLastColumn="0" w:lastRowFirstColumn="0" w:lastRowLastColumn="0"/>
            <w:tcW w:w="2692" w:type="dxa"/>
            <w:vMerge/>
            <w:shd w:val="clear" w:color="auto" w:fill="FFFFFF" w:themeFill="background1"/>
          </w:tcPr>
          <w:p w:rsidR="000F4FC8" w:rsidRPr="00F169BB" w:rsidRDefault="000F4FC8" w:rsidP="00A56045">
            <w:pPr>
              <w:pStyle w:val="Sinespaciado"/>
              <w:spacing w:line="276" w:lineRule="auto"/>
              <w:jc w:val="both"/>
              <w:rPr>
                <w:rFonts w:ascii="Times New Roman" w:eastAsia="Calibri" w:hAnsi="Times New Roman" w:cs="Times New Roman"/>
                <w:b w:val="0"/>
                <w:sz w:val="18"/>
                <w:szCs w:val="18"/>
                <w:lang w:eastAsia="es-ES"/>
              </w:rPr>
            </w:pPr>
          </w:p>
        </w:tc>
        <w:tc>
          <w:tcPr>
            <w:tcW w:w="2734" w:type="dxa"/>
            <w:shd w:val="clear" w:color="auto" w:fill="FFFFFF" w:themeFill="background1"/>
          </w:tcPr>
          <w:p w:rsidR="00707E4D" w:rsidRPr="00F169BB" w:rsidRDefault="00707E4D" w:rsidP="00A56045">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0F4FC8" w:rsidRPr="00F169BB" w:rsidRDefault="000F4FC8" w:rsidP="00A56045">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Personajes y caricaturas</w:t>
            </w:r>
          </w:p>
        </w:tc>
        <w:tc>
          <w:tcPr>
            <w:tcW w:w="2708" w:type="dxa"/>
            <w:shd w:val="clear" w:color="auto" w:fill="FFFFFF" w:themeFill="background1"/>
          </w:tcPr>
          <w:p w:rsidR="000F4FC8" w:rsidRPr="00F169BB" w:rsidRDefault="000F4FC8" w:rsidP="00A56045">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A esta edad los niños les gustan los personajes con rasgos marcados de figuras geométricas básicas, con ojos grandes.</w:t>
            </w:r>
          </w:p>
        </w:tc>
      </w:tr>
    </w:tbl>
    <w:p w:rsidR="0017594B" w:rsidRDefault="00600E1E" w:rsidP="0017594B">
      <w:pPr>
        <w:rPr>
          <w:rFonts w:eastAsia="Calibri" w:cs="Times New Roman"/>
          <w:sz w:val="18"/>
          <w:szCs w:val="18"/>
          <w:lang w:eastAsia="es-ES"/>
        </w:rPr>
      </w:pPr>
      <w:r>
        <w:rPr>
          <w:rFonts w:eastAsia="Calibri" w:cs="Times New Roman"/>
          <w:b/>
          <w:sz w:val="18"/>
          <w:szCs w:val="18"/>
          <w:lang w:eastAsia="es-ES"/>
        </w:rPr>
        <w:t>Realizado por</w:t>
      </w:r>
      <w:r w:rsidRPr="005D7FD0">
        <w:rPr>
          <w:rFonts w:eastAsia="Calibri" w:cs="Times New Roman"/>
          <w:b/>
          <w:sz w:val="18"/>
          <w:szCs w:val="18"/>
          <w:lang w:eastAsia="es-ES"/>
        </w:rPr>
        <w:t xml:space="preserve">: </w:t>
      </w:r>
      <w:r w:rsidRPr="005D7FD0">
        <w:rPr>
          <w:rFonts w:eastAsia="Calibri" w:cs="Times New Roman"/>
          <w:sz w:val="18"/>
          <w:szCs w:val="18"/>
          <w:lang w:eastAsia="es-ES"/>
        </w:rPr>
        <w:t xml:space="preserve">Irlanda Moreno y Mariela Tierra </w:t>
      </w:r>
      <w:r>
        <w:rPr>
          <w:rFonts w:eastAsia="Calibri" w:cs="Times New Roman"/>
          <w:sz w:val="18"/>
          <w:szCs w:val="18"/>
          <w:lang w:eastAsia="es-ES"/>
        </w:rPr>
        <w:t>2015</w:t>
      </w:r>
    </w:p>
    <w:p w:rsidR="00F169BB" w:rsidRPr="00643A2A" w:rsidRDefault="00F169BB" w:rsidP="0017594B">
      <w:pPr>
        <w:rPr>
          <w:rFonts w:eastAsia="Calibri" w:cs="Times New Roman"/>
          <w:b/>
          <w:sz w:val="18"/>
          <w:szCs w:val="18"/>
          <w:lang w:eastAsia="es-ES"/>
        </w:rPr>
      </w:pPr>
    </w:p>
    <w:p w:rsidR="00EF1BC5" w:rsidRPr="0026738F" w:rsidRDefault="00CD4685" w:rsidP="00643A2A">
      <w:pPr>
        <w:pStyle w:val="Ttulo2"/>
        <w:spacing w:before="0"/>
        <w:rPr>
          <w:rFonts w:eastAsia="Calibri"/>
          <w:lang w:eastAsia="es-ES"/>
        </w:rPr>
      </w:pPr>
      <w:bookmarkStart w:id="674" w:name="_Toc427520798"/>
      <w:bookmarkStart w:id="675" w:name="_Toc427522062"/>
      <w:bookmarkStart w:id="676" w:name="_Toc427523121"/>
      <w:bookmarkStart w:id="677" w:name="_Toc427537050"/>
      <w:bookmarkStart w:id="678" w:name="_Toc427779069"/>
      <w:r>
        <w:rPr>
          <w:rFonts w:eastAsia="Calibri"/>
          <w:lang w:eastAsia="es-ES"/>
        </w:rPr>
        <w:t>3.9.</w:t>
      </w:r>
      <w:r w:rsidR="00D06765" w:rsidRPr="0026738F">
        <w:rPr>
          <w:rFonts w:eastAsia="Calibri"/>
          <w:lang w:eastAsia="es-ES"/>
        </w:rPr>
        <w:t xml:space="preserve"> </w:t>
      </w:r>
      <w:r w:rsidR="00287EBB" w:rsidRPr="0026738F">
        <w:rPr>
          <w:rFonts w:eastAsia="Calibri"/>
          <w:lang w:eastAsia="es-ES"/>
        </w:rPr>
        <w:t>Población</w:t>
      </w:r>
      <w:bookmarkEnd w:id="674"/>
      <w:bookmarkEnd w:id="675"/>
      <w:bookmarkEnd w:id="676"/>
      <w:bookmarkEnd w:id="677"/>
      <w:bookmarkEnd w:id="678"/>
    </w:p>
    <w:p w:rsidR="00287EBB" w:rsidRPr="0026738F" w:rsidRDefault="00287EBB" w:rsidP="00643A2A">
      <w:pPr>
        <w:pStyle w:val="Sinespaciado"/>
        <w:spacing w:line="360" w:lineRule="auto"/>
        <w:rPr>
          <w:rFonts w:ascii="Times New Roman" w:eastAsia="Calibri" w:hAnsi="Times New Roman" w:cs="Times New Roman"/>
          <w:b/>
          <w:lang w:eastAsia="es-ES"/>
        </w:rPr>
      </w:pPr>
    </w:p>
    <w:p w:rsidR="008360BE" w:rsidRPr="0026738F" w:rsidRDefault="004642BA" w:rsidP="00643A2A">
      <w:pPr>
        <w:pStyle w:val="Sinespaciado"/>
        <w:spacing w:line="360" w:lineRule="auto"/>
        <w:jc w:val="both"/>
        <w:rPr>
          <w:rFonts w:ascii="Times New Roman" w:eastAsia="Calibri" w:hAnsi="Times New Roman" w:cs="Times New Roman"/>
          <w:lang w:eastAsia="es-ES"/>
        </w:rPr>
      </w:pPr>
      <w:r w:rsidRPr="0026738F">
        <w:rPr>
          <w:rFonts w:ascii="Times New Roman" w:eastAsia="Calibri" w:hAnsi="Times New Roman" w:cs="Times New Roman"/>
          <w:lang w:eastAsia="es-ES"/>
        </w:rPr>
        <w:t xml:space="preserve">La población descrita a continuación será la que ayude a validar lo diseños y la hipótesis. </w:t>
      </w:r>
      <w:r w:rsidR="002F6226" w:rsidRPr="0026738F">
        <w:rPr>
          <w:rFonts w:ascii="Times New Roman" w:eastAsia="Calibri" w:hAnsi="Times New Roman" w:cs="Times New Roman"/>
          <w:lang w:eastAsia="es-ES"/>
        </w:rPr>
        <w:t>De acuerdo a la información obtenida por medio del Distrito de Educación  Chambo – Riobamba 06 D01, se conoce que el total de la población de niños de 10 años de edad</w:t>
      </w:r>
      <w:r w:rsidR="00E315FC" w:rsidRPr="0026738F">
        <w:rPr>
          <w:rFonts w:ascii="Times New Roman" w:eastAsia="Calibri" w:hAnsi="Times New Roman" w:cs="Times New Roman"/>
          <w:lang w:eastAsia="es-ES"/>
        </w:rPr>
        <w:t xml:space="preserve">, matriculados en sexto año de educación básica </w:t>
      </w:r>
      <w:r w:rsidR="002F6226" w:rsidRPr="0026738F">
        <w:rPr>
          <w:rFonts w:ascii="Times New Roman" w:eastAsia="Calibri" w:hAnsi="Times New Roman" w:cs="Times New Roman"/>
          <w:lang w:eastAsia="es-ES"/>
        </w:rPr>
        <w:t xml:space="preserve"> del cantón Riobamba del sector urbano y rural es de 4105</w:t>
      </w:r>
      <w:r w:rsidR="00B931E0" w:rsidRPr="0026738F">
        <w:rPr>
          <w:rFonts w:ascii="Times New Roman" w:eastAsia="Calibri" w:hAnsi="Times New Roman" w:cs="Times New Roman"/>
          <w:lang w:eastAsia="es-ES"/>
        </w:rPr>
        <w:t>. Los mismos que son de</w:t>
      </w:r>
      <w:r w:rsidR="00287EBB" w:rsidRPr="0026738F">
        <w:rPr>
          <w:rFonts w:ascii="Times New Roman" w:eastAsia="Calibri" w:hAnsi="Times New Roman" w:cs="Times New Roman"/>
          <w:lang w:eastAsia="es-ES"/>
        </w:rPr>
        <w:t xml:space="preserve"> las escuelas p</w:t>
      </w:r>
      <w:r w:rsidR="00B931E0" w:rsidRPr="0026738F">
        <w:rPr>
          <w:rFonts w:ascii="Times New Roman" w:eastAsia="Calibri" w:hAnsi="Times New Roman" w:cs="Times New Roman"/>
          <w:lang w:eastAsia="es-ES"/>
        </w:rPr>
        <w:t>úblicas del cantón,  debido  que a</w:t>
      </w:r>
      <w:r w:rsidR="00287EBB" w:rsidRPr="0026738F">
        <w:rPr>
          <w:rFonts w:ascii="Times New Roman" w:eastAsia="Calibri" w:hAnsi="Times New Roman" w:cs="Times New Roman"/>
          <w:lang w:eastAsia="es-ES"/>
        </w:rPr>
        <w:t>l  momento del levantamiento del</w:t>
      </w:r>
      <w:r w:rsidR="00B931E0" w:rsidRPr="0026738F">
        <w:rPr>
          <w:rFonts w:ascii="Times New Roman" w:eastAsia="Calibri" w:hAnsi="Times New Roman" w:cs="Times New Roman"/>
          <w:lang w:eastAsia="es-ES"/>
        </w:rPr>
        <w:t xml:space="preserve"> </w:t>
      </w:r>
      <w:r w:rsidR="00287EBB" w:rsidRPr="0026738F">
        <w:rPr>
          <w:rFonts w:ascii="Times New Roman" w:eastAsia="Calibri" w:hAnsi="Times New Roman" w:cs="Times New Roman"/>
          <w:lang w:eastAsia="es-ES"/>
        </w:rPr>
        <w:t>sondeo</w:t>
      </w:r>
      <w:r w:rsidR="00B931E0" w:rsidRPr="0026738F">
        <w:rPr>
          <w:rFonts w:ascii="Times New Roman" w:eastAsia="Calibri" w:hAnsi="Times New Roman" w:cs="Times New Roman"/>
          <w:lang w:eastAsia="es-ES"/>
        </w:rPr>
        <w:t xml:space="preserve"> no existen datos de las escuelas particulares. (</w:t>
      </w:r>
      <w:r w:rsidR="00287EBB" w:rsidRPr="0026738F">
        <w:rPr>
          <w:rFonts w:ascii="Times New Roman" w:eastAsia="Calibri" w:hAnsi="Times New Roman" w:cs="Times New Roman"/>
          <w:lang w:eastAsia="es-ES"/>
        </w:rPr>
        <w:t>Anexo</w:t>
      </w:r>
      <w:r w:rsidR="00B931E0" w:rsidRPr="0026738F">
        <w:rPr>
          <w:rFonts w:ascii="Times New Roman" w:eastAsia="Calibri" w:hAnsi="Times New Roman" w:cs="Times New Roman"/>
          <w:lang w:eastAsia="es-ES"/>
        </w:rPr>
        <w:t xml:space="preserve"> N°</w:t>
      </w:r>
      <w:r w:rsidR="00AA60D3">
        <w:rPr>
          <w:rFonts w:ascii="Times New Roman" w:eastAsia="Calibri" w:hAnsi="Times New Roman" w:cs="Times New Roman"/>
          <w:lang w:eastAsia="es-ES"/>
        </w:rPr>
        <w:t xml:space="preserve"> </w:t>
      </w:r>
      <w:r w:rsidR="00AA60D3" w:rsidRPr="00AA60D3">
        <w:rPr>
          <w:rFonts w:ascii="Times New Roman" w:eastAsia="Calibri" w:hAnsi="Times New Roman" w:cs="Times New Roman"/>
          <w:lang w:eastAsia="es-ES"/>
        </w:rPr>
        <w:t>A: Instituciones educativas</w:t>
      </w:r>
      <w:r w:rsidR="00B931E0" w:rsidRPr="0026738F">
        <w:rPr>
          <w:rFonts w:ascii="Times New Roman" w:eastAsia="Calibri" w:hAnsi="Times New Roman" w:cs="Times New Roman"/>
          <w:lang w:eastAsia="es-ES"/>
        </w:rPr>
        <w:t>)</w:t>
      </w:r>
    </w:p>
    <w:p w:rsidR="00287EBB" w:rsidRPr="0026738F" w:rsidRDefault="00287EBB" w:rsidP="00B84A39">
      <w:pPr>
        <w:pStyle w:val="Sinespaciado"/>
        <w:spacing w:line="360" w:lineRule="auto"/>
        <w:jc w:val="both"/>
        <w:rPr>
          <w:rFonts w:ascii="Times New Roman" w:eastAsia="Calibri" w:hAnsi="Times New Roman" w:cs="Times New Roman"/>
          <w:lang w:eastAsia="es-ES"/>
        </w:rPr>
      </w:pPr>
    </w:p>
    <w:p w:rsidR="00287EBB" w:rsidRPr="0026738F" w:rsidRDefault="00CD4685" w:rsidP="00CD4685">
      <w:pPr>
        <w:pStyle w:val="Ttulo3"/>
        <w:rPr>
          <w:rFonts w:eastAsia="Calibri"/>
        </w:rPr>
      </w:pPr>
      <w:bookmarkStart w:id="679" w:name="_Toc427520799"/>
      <w:bookmarkStart w:id="680" w:name="_Toc427522063"/>
      <w:bookmarkStart w:id="681" w:name="_Toc427523122"/>
      <w:bookmarkStart w:id="682" w:name="_Toc427537051"/>
      <w:bookmarkStart w:id="683" w:name="_Toc427779070"/>
      <w:r>
        <w:rPr>
          <w:rFonts w:eastAsia="Calibri"/>
        </w:rPr>
        <w:t>3.9.1</w:t>
      </w:r>
      <w:r w:rsidR="007158F1" w:rsidRPr="0026738F">
        <w:rPr>
          <w:rFonts w:eastAsia="Calibri"/>
        </w:rPr>
        <w:t xml:space="preserve"> </w:t>
      </w:r>
      <w:r w:rsidR="00287EBB" w:rsidRPr="0026738F">
        <w:rPr>
          <w:rFonts w:eastAsia="Calibri"/>
        </w:rPr>
        <w:t>Muestra</w:t>
      </w:r>
      <w:bookmarkEnd w:id="679"/>
      <w:bookmarkEnd w:id="680"/>
      <w:bookmarkEnd w:id="681"/>
      <w:bookmarkEnd w:id="682"/>
      <w:bookmarkEnd w:id="683"/>
    </w:p>
    <w:p w:rsidR="00287EBB" w:rsidRPr="0026738F" w:rsidRDefault="00287EBB" w:rsidP="00B84A39">
      <w:pPr>
        <w:pStyle w:val="Sinespaciado"/>
        <w:spacing w:line="360" w:lineRule="auto"/>
        <w:rPr>
          <w:rFonts w:ascii="Times New Roman" w:eastAsia="Calibri" w:hAnsi="Times New Roman" w:cs="Times New Roman"/>
          <w:b/>
          <w:lang w:eastAsia="es-ES"/>
        </w:rPr>
      </w:pPr>
    </w:p>
    <w:p w:rsidR="007158F1" w:rsidRPr="0026738F" w:rsidRDefault="00287EBB" w:rsidP="00B84A39">
      <w:pPr>
        <w:pStyle w:val="Sinespaciado"/>
        <w:spacing w:line="360" w:lineRule="auto"/>
        <w:jc w:val="both"/>
        <w:rPr>
          <w:rFonts w:ascii="Times New Roman" w:eastAsia="Calibri" w:hAnsi="Times New Roman" w:cs="Times New Roman"/>
          <w:lang w:eastAsia="es-ES"/>
        </w:rPr>
      </w:pPr>
      <w:r w:rsidRPr="0026738F">
        <w:rPr>
          <w:rFonts w:ascii="Times New Roman" w:eastAsia="Calibri" w:hAnsi="Times New Roman" w:cs="Times New Roman"/>
          <w:lang w:eastAsia="es-ES"/>
        </w:rPr>
        <w:t>Conociendo el tamaño de la población, la muestra se calcula con la siguiente formula.</w:t>
      </w:r>
    </w:p>
    <w:p w:rsidR="00287EBB" w:rsidRPr="0026738F" w:rsidRDefault="00287EBB" w:rsidP="00B84A39">
      <w:pPr>
        <w:pStyle w:val="Sinespaciado"/>
        <w:spacing w:line="360" w:lineRule="auto"/>
        <w:jc w:val="both"/>
        <w:rPr>
          <w:rFonts w:ascii="Times New Roman" w:eastAsia="Calibri" w:hAnsi="Times New Roman" w:cs="Times New Roman"/>
          <w:lang w:eastAsia="es-ES"/>
        </w:rPr>
      </w:pPr>
    </w:p>
    <w:p w:rsidR="00287EBB" w:rsidRPr="00643A2A" w:rsidRDefault="00CD4685" w:rsidP="00643A2A">
      <w:pPr>
        <w:pStyle w:val="Ttulo4"/>
      </w:pPr>
      <w:bookmarkStart w:id="684" w:name="_Toc427522064"/>
      <w:bookmarkStart w:id="685" w:name="_Toc427523123"/>
      <w:bookmarkStart w:id="686" w:name="_Toc427537052"/>
      <w:bookmarkStart w:id="687" w:name="_Toc427779071"/>
      <w:r w:rsidRPr="00643A2A">
        <w:t>3.9.1.1</w:t>
      </w:r>
      <w:r w:rsidR="00D30A6B" w:rsidRPr="00643A2A">
        <w:t>. Tamaño</w:t>
      </w:r>
      <w:r w:rsidR="00287EBB" w:rsidRPr="00643A2A">
        <w:t xml:space="preserve"> de la Muestra</w:t>
      </w:r>
      <w:bookmarkEnd w:id="684"/>
      <w:bookmarkEnd w:id="685"/>
      <w:bookmarkEnd w:id="686"/>
      <w:bookmarkEnd w:id="687"/>
    </w:p>
    <w:p w:rsidR="00B57EE0" w:rsidRPr="0026738F" w:rsidRDefault="00B57EE0" w:rsidP="00B84A39">
      <w:pPr>
        <w:pStyle w:val="Sinespaciado"/>
        <w:spacing w:line="360" w:lineRule="auto"/>
        <w:ind w:left="720"/>
        <w:rPr>
          <w:rFonts w:ascii="Times New Roman" w:eastAsia="Calibri" w:hAnsi="Times New Roman" w:cs="Times New Roman"/>
          <w:b/>
          <w:lang w:eastAsia="es-ES"/>
        </w:rPr>
      </w:pPr>
    </w:p>
    <w:p w:rsidR="00E628C4" w:rsidRPr="0026738F" w:rsidRDefault="00D06765" w:rsidP="00B84A39">
      <w:pPr>
        <w:pStyle w:val="Sinespaciado"/>
        <w:spacing w:line="360" w:lineRule="auto"/>
        <w:ind w:left="360"/>
        <w:rPr>
          <w:rFonts w:ascii="Times New Roman" w:eastAsia="Calibri" w:hAnsi="Times New Roman" w:cs="Times New Roman"/>
          <w:b/>
          <w:lang w:eastAsia="es-ES"/>
        </w:rPr>
      </w:pPr>
      <m:oMathPara>
        <m:oMath>
          <m:r>
            <m:rPr>
              <m:sty m:val="bi"/>
            </m:rPr>
            <w:rPr>
              <w:rFonts w:ascii="Cambria Math" w:eastAsia="Calibri" w:hAnsi="Cambria Math" w:cs="Times New Roman"/>
              <w:lang w:eastAsia="es-ES"/>
            </w:rPr>
            <m:t>n=</m:t>
          </m:r>
          <m:f>
            <m:fPr>
              <m:ctrlPr>
                <w:rPr>
                  <w:rFonts w:ascii="Cambria Math" w:eastAsia="Calibri" w:hAnsi="Cambria Math" w:cs="Times New Roman"/>
                  <w:b/>
                  <w:lang w:eastAsia="es-ES"/>
                </w:rPr>
              </m:ctrlPr>
            </m:fPr>
            <m:num>
              <m:r>
                <m:rPr>
                  <m:sty m:val="bi"/>
                </m:rPr>
                <w:rPr>
                  <w:rFonts w:ascii="Cambria Math" w:eastAsia="Calibri" w:hAnsi="Cambria Math" w:cs="Times New Roman"/>
                  <w:lang w:eastAsia="es-ES"/>
                </w:rPr>
                <m:t>P(1-p)</m:t>
              </m:r>
            </m:num>
            <m:den>
              <m:sSup>
                <m:sSupPr>
                  <m:ctrlPr>
                    <w:rPr>
                      <w:rFonts w:ascii="Cambria Math" w:eastAsia="Calibri" w:hAnsi="Cambria Math" w:cs="Times New Roman"/>
                      <w:b/>
                      <w:i/>
                      <w:lang w:eastAsia="es-ES"/>
                    </w:rPr>
                  </m:ctrlPr>
                </m:sSupPr>
                <m:e>
                  <m:f>
                    <m:fPr>
                      <m:ctrlPr>
                        <w:rPr>
                          <w:rFonts w:ascii="Cambria Math" w:eastAsia="Calibri" w:hAnsi="Cambria Math" w:cs="Times New Roman"/>
                          <w:b/>
                          <w:i/>
                          <w:lang w:eastAsia="es-ES"/>
                        </w:rPr>
                      </m:ctrlPr>
                    </m:fPr>
                    <m:num>
                      <m:r>
                        <m:rPr>
                          <m:sty m:val="bi"/>
                        </m:rPr>
                        <w:rPr>
                          <w:rFonts w:ascii="Cambria Math" w:eastAsia="Calibri" w:hAnsi="Cambria Math" w:cs="Times New Roman"/>
                          <w:lang w:eastAsia="es-ES"/>
                        </w:rPr>
                        <m:t>E</m:t>
                      </m:r>
                    </m:num>
                    <m:den>
                      <m:sSup>
                        <m:sSupPr>
                          <m:ctrlPr>
                            <w:rPr>
                              <w:rFonts w:ascii="Cambria Math" w:eastAsia="Calibri" w:hAnsi="Cambria Math" w:cs="Times New Roman"/>
                              <w:b/>
                              <w:i/>
                              <w:lang w:eastAsia="es-ES"/>
                            </w:rPr>
                          </m:ctrlPr>
                        </m:sSupPr>
                        <m:e>
                          <m:r>
                            <m:rPr>
                              <m:sty m:val="bi"/>
                            </m:rPr>
                            <w:rPr>
                              <w:rFonts w:ascii="Cambria Math" w:eastAsia="Calibri" w:hAnsi="Cambria Math" w:cs="Times New Roman"/>
                              <w:lang w:eastAsia="es-ES"/>
                            </w:rPr>
                            <m:t>Z</m:t>
                          </m:r>
                        </m:e>
                        <m:sup>
                          <m:r>
                            <m:rPr>
                              <m:sty m:val="bi"/>
                            </m:rPr>
                            <w:rPr>
                              <w:rFonts w:ascii="Cambria Math" w:eastAsia="Calibri" w:hAnsi="Cambria Math" w:cs="Times New Roman"/>
                              <w:lang w:eastAsia="es-ES"/>
                            </w:rPr>
                            <m:t>2</m:t>
                          </m:r>
                        </m:sup>
                      </m:sSup>
                    </m:den>
                  </m:f>
                </m:e>
                <m:sup>
                  <m:r>
                    <m:rPr>
                      <m:sty m:val="bi"/>
                    </m:rPr>
                    <w:rPr>
                      <w:rFonts w:ascii="Cambria Math" w:eastAsia="Calibri" w:hAnsi="Cambria Math" w:cs="Times New Roman"/>
                      <w:lang w:eastAsia="es-ES"/>
                    </w:rPr>
                    <m:t>2</m:t>
                  </m:r>
                </m:sup>
              </m:sSup>
              <m:r>
                <m:rPr>
                  <m:sty m:val="bi"/>
                </m:rPr>
                <w:rPr>
                  <w:rFonts w:ascii="Cambria Math" w:eastAsia="Calibri" w:hAnsi="Cambria Math" w:cs="Times New Roman"/>
                  <w:lang w:val="en-US" w:eastAsia="es-ES"/>
                </w:rPr>
                <m:t xml:space="preserve">+ </m:t>
              </m:r>
              <m:f>
                <m:fPr>
                  <m:ctrlPr>
                    <w:rPr>
                      <w:rFonts w:ascii="Cambria Math" w:eastAsia="Calibri" w:hAnsi="Cambria Math" w:cs="Times New Roman"/>
                      <w:b/>
                      <w:i/>
                      <w:lang w:eastAsia="es-ES"/>
                    </w:rPr>
                  </m:ctrlPr>
                </m:fPr>
                <m:num>
                  <m:r>
                    <m:rPr>
                      <m:sty m:val="bi"/>
                    </m:rPr>
                    <w:rPr>
                      <w:rFonts w:ascii="Cambria Math" w:eastAsia="Calibri" w:hAnsi="Cambria Math" w:cs="Times New Roman"/>
                      <w:lang w:eastAsia="es-ES"/>
                    </w:rPr>
                    <m:t>P (1-p)</m:t>
                  </m:r>
                </m:num>
                <m:den>
                  <m:r>
                    <m:rPr>
                      <m:sty m:val="bi"/>
                    </m:rPr>
                    <w:rPr>
                      <w:rFonts w:ascii="Cambria Math" w:eastAsia="Calibri" w:hAnsi="Cambria Math" w:cs="Times New Roman"/>
                      <w:lang w:eastAsia="es-ES"/>
                    </w:rPr>
                    <m:t>N</m:t>
                  </m:r>
                </m:den>
              </m:f>
            </m:den>
          </m:f>
        </m:oMath>
      </m:oMathPara>
    </w:p>
    <w:p w:rsidR="00B21175" w:rsidRPr="0026738F" w:rsidRDefault="00B21175" w:rsidP="00B84A39">
      <w:pPr>
        <w:pStyle w:val="Sinespaciado"/>
        <w:spacing w:line="360" w:lineRule="auto"/>
        <w:ind w:left="360"/>
        <w:rPr>
          <w:rFonts w:ascii="Times New Roman" w:eastAsia="Calibri" w:hAnsi="Times New Roman" w:cs="Times New Roman"/>
          <w:lang w:eastAsia="es-ES"/>
        </w:rPr>
      </w:pPr>
      <w:r w:rsidRPr="0026738F">
        <w:rPr>
          <w:rFonts w:ascii="Times New Roman" w:eastAsia="Calibri" w:hAnsi="Times New Roman" w:cs="Times New Roman"/>
          <w:lang w:eastAsia="es-ES"/>
        </w:rPr>
        <w:t>N= 4105</w:t>
      </w:r>
    </w:p>
    <w:p w:rsidR="00B21175" w:rsidRPr="0026738F" w:rsidRDefault="00B21175" w:rsidP="00B84A39">
      <w:pPr>
        <w:pStyle w:val="Sinespaciado"/>
        <w:spacing w:line="360" w:lineRule="auto"/>
        <w:ind w:left="360"/>
        <w:rPr>
          <w:rFonts w:ascii="Times New Roman" w:eastAsia="Calibri" w:hAnsi="Times New Roman" w:cs="Times New Roman"/>
          <w:lang w:eastAsia="es-ES"/>
        </w:rPr>
      </w:pPr>
      <w:r w:rsidRPr="0026738F">
        <w:rPr>
          <w:rFonts w:ascii="Times New Roman" w:eastAsia="Calibri" w:hAnsi="Times New Roman" w:cs="Times New Roman"/>
          <w:lang w:eastAsia="es-ES"/>
        </w:rPr>
        <w:t>NC= 95%</w:t>
      </w:r>
      <w:r w:rsidR="00360549" w:rsidRPr="0026738F">
        <w:rPr>
          <w:rFonts w:ascii="Times New Roman" w:eastAsia="Calibri" w:hAnsi="Times New Roman" w:cs="Times New Roman"/>
          <w:lang w:eastAsia="es-ES"/>
        </w:rPr>
        <w:t xml:space="preserve"> (0,95)</w:t>
      </w:r>
    </w:p>
    <w:p w:rsidR="00B21175" w:rsidRPr="0026738F" w:rsidRDefault="00B21175" w:rsidP="00B84A39">
      <w:pPr>
        <w:pStyle w:val="Sinespaciado"/>
        <w:spacing w:line="360" w:lineRule="auto"/>
        <w:ind w:left="360"/>
        <w:rPr>
          <w:rFonts w:ascii="Times New Roman" w:eastAsia="Calibri" w:hAnsi="Times New Roman" w:cs="Times New Roman"/>
          <w:lang w:eastAsia="es-ES"/>
        </w:rPr>
      </w:pPr>
      <w:r w:rsidRPr="0026738F">
        <w:rPr>
          <w:rFonts w:ascii="Times New Roman" w:eastAsia="Calibri" w:hAnsi="Times New Roman" w:cs="Times New Roman"/>
          <w:lang w:eastAsia="es-ES"/>
        </w:rPr>
        <w:t>E= 5%</w:t>
      </w:r>
      <w:r w:rsidR="00360549" w:rsidRPr="0026738F">
        <w:rPr>
          <w:rFonts w:ascii="Times New Roman" w:eastAsia="Calibri" w:hAnsi="Times New Roman" w:cs="Times New Roman"/>
          <w:lang w:eastAsia="es-ES"/>
        </w:rPr>
        <w:t xml:space="preserve"> (</w:t>
      </w:r>
      <w:r w:rsidR="00EA6C6B" w:rsidRPr="0026738F">
        <w:rPr>
          <w:rFonts w:ascii="Times New Roman" w:eastAsia="Calibri" w:hAnsi="Times New Roman" w:cs="Times New Roman"/>
          <w:lang w:eastAsia="es-ES"/>
        </w:rPr>
        <w:t>0,05</w:t>
      </w:r>
      <w:r w:rsidR="00360549" w:rsidRPr="0026738F">
        <w:rPr>
          <w:rFonts w:ascii="Times New Roman" w:eastAsia="Calibri" w:hAnsi="Times New Roman" w:cs="Times New Roman"/>
          <w:lang w:eastAsia="es-ES"/>
        </w:rPr>
        <w:t>)</w:t>
      </w:r>
    </w:p>
    <w:p w:rsidR="00B21175" w:rsidRPr="0026738F" w:rsidRDefault="00B21175" w:rsidP="00B84A39">
      <w:pPr>
        <w:pStyle w:val="Sinespaciado"/>
        <w:spacing w:line="360" w:lineRule="auto"/>
        <w:ind w:left="360"/>
        <w:rPr>
          <w:rFonts w:ascii="Times New Roman" w:eastAsia="Calibri" w:hAnsi="Times New Roman" w:cs="Times New Roman"/>
          <w:lang w:eastAsia="es-ES"/>
        </w:rPr>
      </w:pPr>
      <w:r w:rsidRPr="0026738F">
        <w:rPr>
          <w:rFonts w:ascii="Times New Roman" w:eastAsia="Calibri" w:hAnsi="Times New Roman" w:cs="Times New Roman"/>
          <w:lang w:eastAsia="es-ES"/>
        </w:rPr>
        <w:t>P= 0.5</w:t>
      </w:r>
    </w:p>
    <w:p w:rsidR="00B21175" w:rsidRPr="0026738F" w:rsidRDefault="00B21175" w:rsidP="00B84A39">
      <w:pPr>
        <w:pStyle w:val="Sinespaciado"/>
        <w:spacing w:line="360" w:lineRule="auto"/>
        <w:ind w:left="360"/>
        <w:rPr>
          <w:rFonts w:ascii="Times New Roman" w:eastAsia="Calibri" w:hAnsi="Times New Roman" w:cs="Times New Roman"/>
          <w:lang w:eastAsia="es-ES"/>
        </w:rPr>
      </w:pPr>
      <w:r w:rsidRPr="0026738F">
        <w:rPr>
          <w:rFonts w:ascii="Times New Roman" w:eastAsia="Calibri" w:hAnsi="Times New Roman" w:cs="Times New Roman"/>
          <w:lang w:eastAsia="es-ES"/>
        </w:rPr>
        <w:t>1 – p= 0.5</w:t>
      </w:r>
    </w:p>
    <w:p w:rsidR="00652155" w:rsidRPr="0026738F" w:rsidRDefault="00652155" w:rsidP="00B84A39">
      <w:pPr>
        <w:pStyle w:val="Sinespaciado"/>
        <w:spacing w:line="360" w:lineRule="auto"/>
        <w:ind w:left="360"/>
        <w:rPr>
          <w:rFonts w:ascii="Times New Roman" w:eastAsia="Calibri" w:hAnsi="Times New Roman" w:cs="Times New Roman"/>
          <w:lang w:eastAsia="es-ES"/>
        </w:rPr>
      </w:pPr>
      <w:r w:rsidRPr="0026738F">
        <w:rPr>
          <w:rFonts w:ascii="Times New Roman" w:eastAsia="Calibri" w:hAnsi="Times New Roman" w:cs="Times New Roman"/>
          <w:lang w:eastAsia="es-ES"/>
        </w:rPr>
        <w:t>Z</w:t>
      </w:r>
      <w:r w:rsidR="00360549" w:rsidRPr="0026738F">
        <w:rPr>
          <w:rFonts w:ascii="Times New Roman" w:eastAsia="Calibri" w:hAnsi="Times New Roman" w:cs="Times New Roman"/>
          <w:lang w:eastAsia="es-ES"/>
        </w:rPr>
        <w:t>= 1,96</w:t>
      </w:r>
    </w:p>
    <w:p w:rsidR="00360549" w:rsidRPr="0026738F" w:rsidRDefault="00360549" w:rsidP="00B84A39">
      <w:pPr>
        <w:pStyle w:val="Sinespaciado"/>
        <w:spacing w:line="360" w:lineRule="auto"/>
        <w:ind w:left="360"/>
        <w:rPr>
          <w:rFonts w:ascii="Times New Roman" w:eastAsia="Calibri" w:hAnsi="Times New Roman" w:cs="Times New Roman"/>
          <w:lang w:eastAsia="es-ES"/>
        </w:rPr>
      </w:pPr>
    </w:p>
    <w:p w:rsidR="00B21175" w:rsidRPr="0026738F" w:rsidRDefault="00B44809" w:rsidP="00B84A39">
      <w:pPr>
        <w:pStyle w:val="Sinespaciado"/>
        <w:spacing w:line="360" w:lineRule="auto"/>
        <w:ind w:left="360"/>
        <w:rPr>
          <w:rFonts w:ascii="Times New Roman" w:eastAsia="Calibri" w:hAnsi="Times New Roman" w:cs="Times New Roman"/>
          <w:b/>
          <w:lang w:eastAsia="es-ES"/>
        </w:rPr>
      </w:pPr>
      <m:oMathPara>
        <m:oMathParaPr>
          <m:jc m:val="left"/>
        </m:oMathParaPr>
        <m:oMath>
          <m:r>
            <m:rPr>
              <m:sty m:val="bi"/>
            </m:rPr>
            <w:rPr>
              <w:rFonts w:ascii="Cambria Math" w:eastAsia="Calibri" w:hAnsi="Cambria Math" w:cs="Times New Roman"/>
              <w:lang w:eastAsia="es-ES"/>
            </w:rPr>
            <m:t>n=</m:t>
          </m:r>
          <m:f>
            <m:fPr>
              <m:ctrlPr>
                <w:rPr>
                  <w:rFonts w:ascii="Cambria Math" w:eastAsia="Calibri" w:hAnsi="Cambria Math" w:cs="Times New Roman"/>
                  <w:lang w:eastAsia="es-ES"/>
                </w:rPr>
              </m:ctrlPr>
            </m:fPr>
            <m:num>
              <m:r>
                <w:rPr>
                  <w:rFonts w:ascii="Cambria Math" w:eastAsia="Calibri" w:hAnsi="Cambria Math" w:cs="Times New Roman"/>
                  <w:lang w:eastAsia="es-ES"/>
                </w:rPr>
                <m:t>0,5 (0,5)</m:t>
              </m:r>
            </m:num>
            <m:den>
              <m:sSup>
                <m:sSupPr>
                  <m:ctrlPr>
                    <w:rPr>
                      <w:rFonts w:ascii="Cambria Math" w:eastAsia="Calibri" w:hAnsi="Cambria Math" w:cs="Times New Roman"/>
                      <w:i/>
                      <w:lang w:eastAsia="es-ES"/>
                    </w:rPr>
                  </m:ctrlPr>
                </m:sSupPr>
                <m:e>
                  <m:f>
                    <m:fPr>
                      <m:ctrlPr>
                        <w:rPr>
                          <w:rFonts w:ascii="Cambria Math" w:eastAsia="Calibri" w:hAnsi="Cambria Math" w:cs="Times New Roman"/>
                          <w:i/>
                          <w:lang w:eastAsia="es-ES"/>
                        </w:rPr>
                      </m:ctrlPr>
                    </m:fPr>
                    <m:num>
                      <m:r>
                        <w:rPr>
                          <w:rFonts w:ascii="Cambria Math" w:eastAsia="Calibri" w:hAnsi="Cambria Math" w:cs="Times New Roman"/>
                          <w:lang w:eastAsia="es-ES"/>
                        </w:rPr>
                        <m:t>(0,05)</m:t>
                      </m:r>
                    </m:num>
                    <m:den>
                      <m:sSup>
                        <m:sSupPr>
                          <m:ctrlPr>
                            <w:rPr>
                              <w:rFonts w:ascii="Cambria Math" w:eastAsia="Calibri" w:hAnsi="Cambria Math" w:cs="Times New Roman"/>
                              <w:i/>
                              <w:lang w:eastAsia="es-ES"/>
                            </w:rPr>
                          </m:ctrlPr>
                        </m:sSupPr>
                        <m:e>
                          <m:r>
                            <w:rPr>
                              <w:rFonts w:ascii="Cambria Math" w:eastAsia="Calibri" w:hAnsi="Cambria Math" w:cs="Times New Roman"/>
                              <w:lang w:eastAsia="es-ES"/>
                            </w:rPr>
                            <m:t>(1,96)</m:t>
                          </m:r>
                        </m:e>
                        <m:sup>
                          <m:r>
                            <w:rPr>
                              <w:rFonts w:ascii="Cambria Math" w:eastAsia="Calibri" w:hAnsi="Cambria Math" w:cs="Times New Roman"/>
                              <w:lang w:eastAsia="es-ES"/>
                            </w:rPr>
                            <m:t>2</m:t>
                          </m:r>
                        </m:sup>
                      </m:sSup>
                    </m:den>
                  </m:f>
                </m:e>
                <m:sup>
                  <m:r>
                    <w:rPr>
                      <w:rFonts w:ascii="Cambria Math" w:eastAsia="Calibri" w:hAnsi="Cambria Math" w:cs="Times New Roman"/>
                      <w:lang w:eastAsia="es-ES"/>
                    </w:rPr>
                    <m:t>2</m:t>
                  </m:r>
                </m:sup>
              </m:sSup>
              <m:r>
                <w:rPr>
                  <w:rFonts w:ascii="Cambria Math" w:eastAsia="Calibri" w:hAnsi="Cambria Math" w:cs="Times New Roman"/>
                  <w:lang w:eastAsia="es-ES"/>
                </w:rPr>
                <m:t xml:space="preserve">+ </m:t>
              </m:r>
              <m:f>
                <m:fPr>
                  <m:ctrlPr>
                    <w:rPr>
                      <w:rFonts w:ascii="Cambria Math" w:eastAsia="Calibri" w:hAnsi="Cambria Math" w:cs="Times New Roman"/>
                      <w:i/>
                      <w:lang w:eastAsia="es-ES"/>
                    </w:rPr>
                  </m:ctrlPr>
                </m:fPr>
                <m:num>
                  <m:r>
                    <w:rPr>
                      <w:rFonts w:ascii="Cambria Math" w:eastAsia="Calibri" w:hAnsi="Cambria Math" w:cs="Times New Roman"/>
                      <w:lang w:eastAsia="es-ES"/>
                    </w:rPr>
                    <m:t>0.5 (0.5)</m:t>
                  </m:r>
                </m:num>
                <m:den>
                  <m:r>
                    <w:rPr>
                      <w:rFonts w:ascii="Cambria Math" w:eastAsia="Calibri" w:hAnsi="Cambria Math" w:cs="Times New Roman"/>
                      <w:lang w:eastAsia="es-ES"/>
                    </w:rPr>
                    <m:t>4105</m:t>
                  </m:r>
                </m:den>
              </m:f>
            </m:den>
          </m:f>
          <m:r>
            <m:rPr>
              <m:sty m:val="bi"/>
            </m:rPr>
            <w:rPr>
              <w:rFonts w:ascii="Cambria Math" w:eastAsia="Calibri" w:hAnsi="Cambria Math" w:cs="Times New Roman"/>
              <w:lang w:eastAsia="es-ES"/>
            </w:rPr>
            <m:t xml:space="preserve">            </m:t>
          </m:r>
        </m:oMath>
      </m:oMathPara>
    </w:p>
    <w:p w:rsidR="00B21175" w:rsidRPr="0026738F" w:rsidRDefault="00B21175" w:rsidP="00B84A39">
      <w:pPr>
        <w:pStyle w:val="Sinespaciado"/>
        <w:spacing w:line="360" w:lineRule="auto"/>
        <w:ind w:left="360"/>
        <w:rPr>
          <w:rFonts w:ascii="Times New Roman" w:eastAsia="Calibri" w:hAnsi="Times New Roman" w:cs="Times New Roman"/>
          <w:b/>
          <w:lang w:eastAsia="es-ES"/>
        </w:rPr>
      </w:pPr>
    </w:p>
    <w:p w:rsidR="00360549" w:rsidRPr="0026738F" w:rsidRDefault="00360549" w:rsidP="00B84A39">
      <w:pPr>
        <w:pStyle w:val="Sinespaciado"/>
        <w:spacing w:line="360" w:lineRule="auto"/>
        <w:ind w:left="360"/>
        <w:rPr>
          <w:rFonts w:ascii="Times New Roman" w:eastAsia="Calibri" w:hAnsi="Times New Roman" w:cs="Times New Roman"/>
          <w:b/>
          <w:lang w:eastAsia="es-ES"/>
        </w:rPr>
      </w:pPr>
      <m:oMathPara>
        <m:oMathParaPr>
          <m:jc m:val="left"/>
        </m:oMathParaPr>
        <m:oMath>
          <m:r>
            <m:rPr>
              <m:sty m:val="bi"/>
            </m:rPr>
            <w:rPr>
              <w:rFonts w:ascii="Cambria Math" w:eastAsia="Calibri" w:hAnsi="Cambria Math" w:cs="Times New Roman"/>
              <w:lang w:eastAsia="es-ES"/>
            </w:rPr>
            <m:t>n=</m:t>
          </m:r>
          <m:f>
            <m:fPr>
              <m:ctrlPr>
                <w:rPr>
                  <w:rFonts w:ascii="Cambria Math" w:eastAsia="Calibri" w:hAnsi="Cambria Math" w:cs="Times New Roman"/>
                  <w:lang w:eastAsia="es-ES"/>
                </w:rPr>
              </m:ctrlPr>
            </m:fPr>
            <m:num>
              <m:r>
                <w:rPr>
                  <w:rFonts w:ascii="Cambria Math" w:eastAsia="Calibri" w:hAnsi="Cambria Math" w:cs="Times New Roman"/>
                  <w:lang w:eastAsia="es-ES"/>
                </w:rPr>
                <m:t>0,25</m:t>
              </m:r>
            </m:num>
            <m:den>
              <m:r>
                <w:rPr>
                  <w:rFonts w:ascii="Cambria Math" w:eastAsia="Calibri" w:hAnsi="Cambria Math" w:cs="Times New Roman"/>
                  <w:lang w:eastAsia="es-ES"/>
                </w:rPr>
                <m:t>7,116718521</m:t>
              </m:r>
            </m:den>
          </m:f>
          <m:r>
            <m:rPr>
              <m:sty m:val="bi"/>
            </m:rPr>
            <w:rPr>
              <w:rFonts w:ascii="Cambria Math" w:eastAsia="Calibri" w:hAnsi="Cambria Math" w:cs="Times New Roman"/>
              <w:lang w:eastAsia="es-ES"/>
            </w:rPr>
            <m:t xml:space="preserve">            </m:t>
          </m:r>
        </m:oMath>
      </m:oMathPara>
    </w:p>
    <w:p w:rsidR="001018C5" w:rsidRPr="0026738F" w:rsidRDefault="001018C5" w:rsidP="00B84A39">
      <w:pPr>
        <w:pStyle w:val="Sinespaciado"/>
        <w:spacing w:line="360" w:lineRule="auto"/>
        <w:ind w:left="360"/>
        <w:rPr>
          <w:rFonts w:ascii="Times New Roman" w:eastAsia="Calibri" w:hAnsi="Times New Roman" w:cs="Times New Roman"/>
          <w:b/>
          <w:lang w:eastAsia="es-ES"/>
        </w:rPr>
      </w:pPr>
    </w:p>
    <w:p w:rsidR="00360549" w:rsidRPr="0026738F" w:rsidRDefault="00360549" w:rsidP="00B84A39">
      <w:pPr>
        <w:pStyle w:val="Sinespaciado"/>
        <w:spacing w:line="360" w:lineRule="auto"/>
        <w:ind w:left="360"/>
        <w:rPr>
          <w:rFonts w:ascii="Times New Roman" w:eastAsia="Calibri" w:hAnsi="Times New Roman" w:cs="Times New Roman"/>
          <w:b/>
          <w:lang w:eastAsia="es-ES"/>
        </w:rPr>
      </w:pPr>
      <m:oMathPara>
        <m:oMathParaPr>
          <m:jc m:val="left"/>
        </m:oMathParaPr>
        <m:oMath>
          <m:r>
            <m:rPr>
              <m:sty m:val="bi"/>
            </m:rPr>
            <w:rPr>
              <w:rFonts w:ascii="Cambria Math" w:eastAsia="Calibri" w:hAnsi="Cambria Math" w:cs="Times New Roman"/>
              <w:lang w:eastAsia="es-ES"/>
            </w:rPr>
            <m:t>n=</m:t>
          </m:r>
          <m:r>
            <w:rPr>
              <w:rFonts w:ascii="Cambria Math" w:eastAsia="Calibri" w:hAnsi="Cambria Math" w:cs="Times New Roman"/>
              <w:lang w:eastAsia="es-ES"/>
            </w:rPr>
            <m:t>351,28</m:t>
          </m:r>
          <m:r>
            <m:rPr>
              <m:sty m:val="bi"/>
            </m:rPr>
            <w:rPr>
              <w:rFonts w:ascii="Cambria Math" w:eastAsia="Calibri" w:hAnsi="Cambria Math" w:cs="Times New Roman"/>
              <w:lang w:eastAsia="es-ES"/>
            </w:rPr>
            <m:t xml:space="preserve">            </m:t>
          </m:r>
        </m:oMath>
      </m:oMathPara>
    </w:p>
    <w:p w:rsidR="001018C5" w:rsidRPr="0026738F" w:rsidRDefault="001018C5" w:rsidP="00B84A39">
      <w:pPr>
        <w:pStyle w:val="Sinespaciado"/>
        <w:spacing w:line="360" w:lineRule="auto"/>
        <w:ind w:left="360"/>
        <w:jc w:val="both"/>
        <w:rPr>
          <w:rFonts w:ascii="Times New Roman" w:eastAsia="Calibri" w:hAnsi="Times New Roman" w:cs="Times New Roman"/>
          <w:lang w:eastAsia="es-ES"/>
        </w:rPr>
      </w:pPr>
    </w:p>
    <w:p w:rsidR="00CB25BC" w:rsidRPr="0026738F" w:rsidRDefault="00360549" w:rsidP="00B84A39">
      <w:pPr>
        <w:pStyle w:val="Sinespaciado"/>
        <w:spacing w:line="360" w:lineRule="auto"/>
        <w:ind w:left="360"/>
        <w:jc w:val="both"/>
        <w:rPr>
          <w:rFonts w:ascii="Times New Roman" w:eastAsia="Calibri" w:hAnsi="Times New Roman" w:cs="Times New Roman"/>
          <w:lang w:eastAsia="es-ES"/>
        </w:rPr>
      </w:pPr>
      <m:oMath>
        <m:r>
          <m:rPr>
            <m:sty m:val="bi"/>
          </m:rPr>
          <w:rPr>
            <w:rFonts w:ascii="Cambria Math" w:eastAsia="Calibri" w:hAnsi="Cambria Math" w:cs="Times New Roman"/>
            <w:lang w:eastAsia="es-ES"/>
          </w:rPr>
          <m:t>n=</m:t>
        </m:r>
        <m:r>
          <w:rPr>
            <w:rFonts w:ascii="Cambria Math" w:eastAsia="Calibri" w:hAnsi="Cambria Math" w:cs="Times New Roman"/>
            <w:lang w:eastAsia="es-ES"/>
          </w:rPr>
          <m:t xml:space="preserve">351 </m:t>
        </m:r>
      </m:oMath>
      <w:r w:rsidR="00975582" w:rsidRPr="0026738F">
        <w:rPr>
          <w:rFonts w:ascii="Times New Roman" w:eastAsia="Calibri" w:hAnsi="Times New Roman" w:cs="Times New Roman"/>
          <w:lang w:eastAsia="es-ES"/>
        </w:rPr>
        <w:t>Niños</w:t>
      </w:r>
      <w:r w:rsidR="00EA6C6B" w:rsidRPr="0026738F">
        <w:rPr>
          <w:rFonts w:ascii="Times New Roman" w:eastAsia="Calibri" w:hAnsi="Times New Roman" w:cs="Times New Roman"/>
          <w:lang w:eastAsia="es-ES"/>
        </w:rPr>
        <w:t xml:space="preserve"> </w:t>
      </w:r>
    </w:p>
    <w:p w:rsidR="001B25BD" w:rsidRDefault="001B25BD" w:rsidP="00F169BB">
      <w:pPr>
        <w:pStyle w:val="Sinespaciado"/>
        <w:spacing w:line="360" w:lineRule="auto"/>
        <w:rPr>
          <w:rFonts w:ascii="Times New Roman" w:eastAsia="Calibri" w:hAnsi="Times New Roman" w:cs="Times New Roman"/>
          <w:lang w:eastAsia="es-ES"/>
        </w:rPr>
      </w:pPr>
      <w:r w:rsidRPr="0026738F">
        <w:rPr>
          <w:rFonts w:ascii="Times New Roman" w:eastAsia="Calibri" w:hAnsi="Times New Roman" w:cs="Times New Roman"/>
          <w:lang w:eastAsia="es-ES"/>
        </w:rPr>
        <w:t>La muestra es menor del 10% por lo tanto la muestra no debe ser corregida.</w:t>
      </w:r>
    </w:p>
    <w:p w:rsidR="000A4ADE" w:rsidRPr="00861D8F" w:rsidRDefault="000A4ADE" w:rsidP="00F169BB">
      <w:pPr>
        <w:pStyle w:val="Sinespaciado"/>
        <w:spacing w:line="360" w:lineRule="auto"/>
        <w:rPr>
          <w:rFonts w:ascii="Times New Roman" w:eastAsia="Calibri" w:hAnsi="Times New Roman" w:cs="Times New Roman"/>
          <w:lang w:eastAsia="es-ES"/>
        </w:rPr>
      </w:pPr>
    </w:p>
    <w:p w:rsidR="001B25BD" w:rsidRPr="0026738F" w:rsidRDefault="00223882" w:rsidP="00223882">
      <w:pPr>
        <w:pStyle w:val="Ttulo4"/>
        <w:rPr>
          <w:rFonts w:eastAsia="Calibri"/>
          <w:lang w:eastAsia="es-ES"/>
        </w:rPr>
      </w:pPr>
      <w:bookmarkStart w:id="688" w:name="_Toc427520800"/>
      <w:bookmarkStart w:id="689" w:name="_Toc427522065"/>
      <w:bookmarkStart w:id="690" w:name="_Toc427523124"/>
      <w:bookmarkStart w:id="691" w:name="_Toc427537053"/>
      <w:bookmarkStart w:id="692" w:name="_Toc427779072"/>
      <w:r>
        <w:rPr>
          <w:rFonts w:eastAsia="Calibri"/>
          <w:lang w:eastAsia="es-ES"/>
        </w:rPr>
        <w:t xml:space="preserve">3.9.1.2. </w:t>
      </w:r>
      <w:r w:rsidR="001B25BD" w:rsidRPr="0026738F">
        <w:rPr>
          <w:rFonts w:eastAsia="Calibri"/>
          <w:lang w:eastAsia="es-ES"/>
        </w:rPr>
        <w:t>Marco Muestral</w:t>
      </w:r>
      <w:bookmarkEnd w:id="688"/>
      <w:bookmarkEnd w:id="689"/>
      <w:bookmarkEnd w:id="690"/>
      <w:bookmarkEnd w:id="691"/>
      <w:bookmarkEnd w:id="692"/>
    </w:p>
    <w:p w:rsidR="001B25BD" w:rsidRPr="0026738F" w:rsidRDefault="001B25BD" w:rsidP="00B84A39">
      <w:pPr>
        <w:pStyle w:val="Sinespaciado"/>
        <w:spacing w:line="360" w:lineRule="auto"/>
        <w:rPr>
          <w:rFonts w:ascii="Times New Roman" w:eastAsia="Calibri" w:hAnsi="Times New Roman" w:cs="Times New Roman"/>
          <w:b/>
          <w:lang w:eastAsia="es-ES"/>
        </w:rPr>
      </w:pPr>
    </w:p>
    <w:p w:rsidR="001B25BD" w:rsidRPr="0026738F" w:rsidRDefault="001B25BD" w:rsidP="00B84A39">
      <w:pPr>
        <w:pStyle w:val="Sinespaciado"/>
        <w:spacing w:line="360" w:lineRule="auto"/>
        <w:rPr>
          <w:rFonts w:ascii="Times New Roman" w:eastAsia="Calibri" w:hAnsi="Times New Roman" w:cs="Times New Roman"/>
          <w:lang w:eastAsia="es-ES"/>
        </w:rPr>
      </w:pPr>
      <w:r w:rsidRPr="0026738F">
        <w:rPr>
          <w:rFonts w:ascii="Times New Roman" w:eastAsia="Calibri" w:hAnsi="Times New Roman" w:cs="Times New Roman"/>
          <w:lang w:eastAsia="es-ES"/>
        </w:rPr>
        <w:t>Para obtener el marco muestral se utilizó el muestreo aleatorio simple, en base a la tabla de números aleatorios.</w:t>
      </w:r>
    </w:p>
    <w:p w:rsidR="0085331A" w:rsidRPr="0026738F" w:rsidRDefault="0085331A" w:rsidP="00B84A39">
      <w:pPr>
        <w:pStyle w:val="Sinespaciado"/>
        <w:spacing w:line="360" w:lineRule="auto"/>
        <w:rPr>
          <w:rFonts w:ascii="Times New Roman" w:eastAsia="Calibri" w:hAnsi="Times New Roman" w:cs="Times New Roman"/>
          <w:lang w:eastAsia="es-ES"/>
        </w:rPr>
      </w:pPr>
      <w:r w:rsidRPr="0026738F">
        <w:rPr>
          <w:rFonts w:ascii="Times New Roman" w:eastAsia="Calibri" w:hAnsi="Times New Roman" w:cs="Times New Roman"/>
          <w:lang w:eastAsia="es-ES"/>
        </w:rPr>
        <w:t>Número de referencia</w:t>
      </w:r>
    </w:p>
    <w:p w:rsidR="0085331A" w:rsidRPr="0026738F" w:rsidRDefault="0085331A" w:rsidP="00B84A39">
      <w:pPr>
        <w:pStyle w:val="Sinespaciado"/>
        <w:spacing w:line="360" w:lineRule="auto"/>
        <w:rPr>
          <w:rFonts w:ascii="Times New Roman" w:eastAsia="Calibri" w:hAnsi="Times New Roman" w:cs="Times New Roman"/>
          <w:lang w:eastAsia="es-ES"/>
        </w:rPr>
      </w:pPr>
      <w:r w:rsidRPr="0026738F">
        <w:rPr>
          <w:rFonts w:ascii="Times New Roman" w:eastAsia="Calibri" w:hAnsi="Times New Roman" w:cs="Times New Roman"/>
          <w:lang w:eastAsia="es-ES"/>
        </w:rPr>
        <w:tab/>
        <w:t>3226</w:t>
      </w:r>
    </w:p>
    <w:p w:rsidR="0085331A" w:rsidRPr="0026738F" w:rsidRDefault="00B817CE" w:rsidP="00B84A39">
      <w:pPr>
        <w:pStyle w:val="Sinespaciado"/>
        <w:spacing w:line="360" w:lineRule="auto"/>
        <w:rPr>
          <w:rFonts w:ascii="Times New Roman" w:eastAsia="Calibri" w:hAnsi="Times New Roman" w:cs="Times New Roman"/>
          <w:lang w:eastAsia="es-ES"/>
        </w:rPr>
      </w:pPr>
      <w:r w:rsidRPr="0026738F">
        <w:rPr>
          <w:rFonts w:ascii="Times New Roman" w:eastAsia="Calibri" w:hAnsi="Times New Roman" w:cs="Times New Roman"/>
          <w:noProof/>
          <w:lang w:val="es-ES" w:eastAsia="es-ES"/>
        </w:rPr>
        <mc:AlternateContent>
          <mc:Choice Requires="wps">
            <w:drawing>
              <wp:anchor distT="0" distB="0" distL="114300" distR="114300" simplePos="0" relativeHeight="251673600" behindDoc="0" locked="0" layoutInCell="1" allowOverlap="1" wp14:anchorId="6D893096" wp14:editId="4319DE7B">
                <wp:simplePos x="0" y="0"/>
                <wp:positionH relativeFrom="column">
                  <wp:posOffset>5715</wp:posOffset>
                </wp:positionH>
                <wp:positionV relativeFrom="paragraph">
                  <wp:posOffset>180340</wp:posOffset>
                </wp:positionV>
                <wp:extent cx="1266825" cy="0"/>
                <wp:effectExtent l="0" t="0" r="28575" b="19050"/>
                <wp:wrapNone/>
                <wp:docPr id="11" name="Conector recto 11"/>
                <wp:cNvGraphicFramePr/>
                <a:graphic xmlns:a="http://schemas.openxmlformats.org/drawingml/2006/main">
                  <a:graphicData uri="http://schemas.microsoft.com/office/word/2010/wordprocessingShape">
                    <wps:wsp>
                      <wps:cNvCnPr/>
                      <wps:spPr>
                        <a:xfrm>
                          <a:off x="0" y="0"/>
                          <a:ext cx="12668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15DE6F" id="Conector recto 11"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45pt,14.2pt" to="100.2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" strokecolor="#5b9bd5 [3204]" strokeweight=".5pt">
                <v:stroke joinstyle="miter"/>
              </v:line>
            </w:pict>
          </mc:Fallback>
        </mc:AlternateContent>
      </w:r>
      <w:r w:rsidR="0085331A" w:rsidRPr="0026738F">
        <w:rPr>
          <w:rFonts w:ascii="Times New Roman" w:eastAsia="Calibri" w:hAnsi="Times New Roman" w:cs="Times New Roman"/>
          <w:noProof/>
          <w:lang w:val="es-ES" w:eastAsia="es-ES"/>
        </w:rPr>
        <mc:AlternateContent>
          <mc:Choice Requires="wps">
            <w:drawing>
              <wp:anchor distT="0" distB="0" distL="114300" distR="114300" simplePos="0" relativeHeight="251672576" behindDoc="0" locked="0" layoutInCell="1" allowOverlap="1" wp14:anchorId="5278F56A" wp14:editId="056BD075">
                <wp:simplePos x="0" y="0"/>
                <wp:positionH relativeFrom="column">
                  <wp:posOffset>768350</wp:posOffset>
                </wp:positionH>
                <wp:positionV relativeFrom="paragraph">
                  <wp:posOffset>18415</wp:posOffset>
                </wp:positionV>
                <wp:extent cx="0" cy="485775"/>
                <wp:effectExtent l="0" t="0" r="19050" b="28575"/>
                <wp:wrapNone/>
                <wp:docPr id="10" name="Conector recto 10"/>
                <wp:cNvGraphicFramePr/>
                <a:graphic xmlns:a="http://schemas.openxmlformats.org/drawingml/2006/main">
                  <a:graphicData uri="http://schemas.microsoft.com/office/word/2010/wordprocessingShape">
                    <wps:wsp>
                      <wps:cNvCnPr/>
                      <wps:spPr>
                        <a:xfrm>
                          <a:off x="0" y="0"/>
                          <a:ext cx="0" cy="4857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90A9B0" id="Conector recto 10"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60.5pt,1.45pt" to="60.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" strokecolor="#5b9bd5 [3204]" strokeweight=".5pt">
                <v:stroke joinstyle="miter"/>
              </v:line>
            </w:pict>
          </mc:Fallback>
        </mc:AlternateContent>
      </w:r>
      <w:r w:rsidR="0085331A" w:rsidRPr="0026738F">
        <w:rPr>
          <w:rFonts w:ascii="Times New Roman" w:eastAsia="Calibri" w:hAnsi="Times New Roman" w:cs="Times New Roman"/>
          <w:lang w:eastAsia="es-ES"/>
        </w:rPr>
        <w:t xml:space="preserve">                     </w:t>
      </w:r>
      <w:r w:rsidR="0026738F">
        <w:rPr>
          <w:rFonts w:ascii="Times New Roman" w:eastAsia="Calibri" w:hAnsi="Times New Roman" w:cs="Times New Roman"/>
          <w:lang w:eastAsia="es-ES"/>
        </w:rPr>
        <w:t xml:space="preserve">     </w:t>
      </w:r>
      <w:r w:rsidR="0085331A" w:rsidRPr="0026738F">
        <w:rPr>
          <w:rFonts w:ascii="Times New Roman" w:eastAsia="Calibri" w:hAnsi="Times New Roman" w:cs="Times New Roman"/>
          <w:lang w:eastAsia="es-ES"/>
        </w:rPr>
        <w:t>6</w:t>
      </w:r>
    </w:p>
    <w:p w:rsidR="001B25BD" w:rsidRPr="0026738F" w:rsidRDefault="001B25BD" w:rsidP="00B84A39">
      <w:pPr>
        <w:pStyle w:val="Sinespaciado"/>
        <w:spacing w:line="360" w:lineRule="auto"/>
        <w:rPr>
          <w:rFonts w:ascii="Times New Roman" w:eastAsia="Calibri" w:hAnsi="Times New Roman" w:cs="Times New Roman"/>
          <w:lang w:eastAsia="es-ES"/>
        </w:rPr>
      </w:pPr>
      <w:r w:rsidRPr="0026738F">
        <w:rPr>
          <w:rFonts w:ascii="Times New Roman" w:eastAsia="Calibri" w:hAnsi="Times New Roman" w:cs="Times New Roman"/>
          <w:lang w:eastAsia="es-ES"/>
        </w:rPr>
        <w:t xml:space="preserve"> </w:t>
      </w:r>
      <w:r w:rsidR="0085331A" w:rsidRPr="0026738F">
        <w:rPr>
          <w:rFonts w:ascii="Times New Roman" w:eastAsia="Calibri" w:hAnsi="Times New Roman" w:cs="Times New Roman"/>
          <w:lang w:eastAsia="es-ES"/>
        </w:rPr>
        <w:t xml:space="preserve">          </w:t>
      </w:r>
      <w:r w:rsidR="0026738F">
        <w:rPr>
          <w:rFonts w:ascii="Times New Roman" w:eastAsia="Calibri" w:hAnsi="Times New Roman" w:cs="Times New Roman"/>
          <w:lang w:eastAsia="es-ES"/>
        </w:rPr>
        <w:t xml:space="preserve">      </w:t>
      </w:r>
      <w:r w:rsidR="0085331A" w:rsidRPr="0026738F">
        <w:rPr>
          <w:rFonts w:ascii="Times New Roman" w:eastAsia="Calibri" w:hAnsi="Times New Roman" w:cs="Times New Roman"/>
          <w:lang w:eastAsia="es-ES"/>
        </w:rPr>
        <w:t xml:space="preserve"> 22</w:t>
      </w:r>
      <w:r w:rsidR="00AB142F" w:rsidRPr="0026738F">
        <w:rPr>
          <w:rFonts w:ascii="Times New Roman" w:eastAsia="Calibri" w:hAnsi="Times New Roman" w:cs="Times New Roman"/>
          <w:lang w:eastAsia="es-ES"/>
        </w:rPr>
        <w:t xml:space="preserve">    6784</w:t>
      </w:r>
      <w:r w:rsidR="0085331A" w:rsidRPr="0026738F">
        <w:rPr>
          <w:rFonts w:ascii="Times New Roman" w:eastAsia="Calibri" w:hAnsi="Times New Roman" w:cs="Times New Roman"/>
          <w:lang w:eastAsia="es-ES"/>
        </w:rPr>
        <w:t xml:space="preserve">   </w:t>
      </w:r>
      <w:r w:rsidR="0085331A" w:rsidRPr="0026738F">
        <w:rPr>
          <w:rFonts w:ascii="Times New Roman" w:eastAsia="Calibri" w:hAnsi="Times New Roman" w:cs="Times New Roman"/>
          <w:lang w:eastAsia="es-ES"/>
        </w:rPr>
        <w:tab/>
        <w:t>puntos de partida</w:t>
      </w:r>
    </w:p>
    <w:p w:rsidR="00201D63" w:rsidRPr="0026738F" w:rsidRDefault="00201D63" w:rsidP="00B84A39">
      <w:pPr>
        <w:pStyle w:val="Sinespaciado"/>
        <w:spacing w:line="360" w:lineRule="auto"/>
        <w:rPr>
          <w:rFonts w:ascii="Times New Roman" w:eastAsia="Calibri" w:hAnsi="Times New Roman" w:cs="Times New Roman"/>
          <w:b/>
          <w:lang w:eastAsia="es-ES"/>
        </w:rPr>
      </w:pPr>
    </w:p>
    <w:p w:rsidR="00B57EE0" w:rsidRPr="0026738F" w:rsidRDefault="00F169BB" w:rsidP="00B57EE0">
      <w:pPr>
        <w:rPr>
          <w:rFonts w:eastAsia="Calibri" w:cs="Times New Roman"/>
          <w:lang w:eastAsia="es-ES"/>
        </w:rPr>
      </w:pPr>
      <w:r>
        <w:rPr>
          <w:rFonts w:eastAsia="Calibri" w:cs="Times New Roman"/>
          <w:b/>
          <w:lang w:eastAsia="es-ES"/>
        </w:rPr>
        <w:t xml:space="preserve">                             </w:t>
      </w:r>
      <w:r w:rsidR="00B57EE0" w:rsidRPr="0026738F">
        <w:rPr>
          <w:rFonts w:eastAsia="Calibri" w:cs="Times New Roman"/>
          <w:b/>
          <w:lang w:eastAsia="es-ES"/>
        </w:rPr>
        <w:t xml:space="preserve">Tabla </w:t>
      </w:r>
      <w:r w:rsidR="0026738F">
        <w:rPr>
          <w:rFonts w:eastAsia="Calibri" w:cs="Times New Roman"/>
          <w:b/>
          <w:lang w:eastAsia="es-ES"/>
        </w:rPr>
        <w:t>29</w:t>
      </w:r>
      <w:r w:rsidR="00223882">
        <w:rPr>
          <w:rFonts w:eastAsia="Calibri" w:cs="Times New Roman"/>
          <w:b/>
          <w:lang w:eastAsia="es-ES"/>
        </w:rPr>
        <w:t>-</w:t>
      </w:r>
      <w:r w:rsidR="00D30A6B">
        <w:rPr>
          <w:rFonts w:eastAsia="Calibri" w:cs="Times New Roman"/>
          <w:b/>
          <w:lang w:eastAsia="es-ES"/>
        </w:rPr>
        <w:t>3</w:t>
      </w:r>
      <w:r w:rsidR="00B57EE0" w:rsidRPr="0026738F">
        <w:rPr>
          <w:rFonts w:eastAsia="Calibri" w:cs="Times New Roman"/>
          <w:b/>
          <w:lang w:eastAsia="es-ES"/>
        </w:rPr>
        <w:t>.</w:t>
      </w:r>
      <w:r w:rsidR="00B57EE0" w:rsidRPr="0026738F">
        <w:rPr>
          <w:rFonts w:eastAsia="Calibri" w:cs="Times New Roman"/>
          <w:lang w:eastAsia="es-ES"/>
        </w:rPr>
        <w:t xml:space="preserve"> “Instituciones Educativas cantón Riobamba”</w:t>
      </w:r>
    </w:p>
    <w:tbl>
      <w:tblPr>
        <w:tblStyle w:val="Tabladecuadrcula4-nfasis61"/>
        <w:tblpPr w:leftFromText="141" w:rightFromText="141" w:vertAnchor="text" w:tblpXSpec="center" w:tblpY="1"/>
        <w:tblW w:w="5342" w:type="dxa"/>
        <w:tblLook w:val="04A0" w:firstRow="1" w:lastRow="0" w:firstColumn="1" w:lastColumn="0" w:noHBand="0" w:noVBand="1"/>
      </w:tblPr>
      <w:tblGrid>
        <w:gridCol w:w="575"/>
        <w:gridCol w:w="3817"/>
        <w:gridCol w:w="950"/>
      </w:tblGrid>
      <w:tr w:rsidR="008711CD" w:rsidRPr="00F645C0" w:rsidTr="00FF1DE1">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tcPr>
          <w:p w:rsidR="007648D2" w:rsidRPr="00F645C0" w:rsidRDefault="007648D2" w:rsidP="00B84A39">
            <w:pPr>
              <w:ind w:left="84"/>
              <w:jc w:val="center"/>
              <w:rPr>
                <w:rFonts w:cs="Times New Roman"/>
                <w:b w:val="0"/>
                <w:sz w:val="20"/>
                <w:szCs w:val="20"/>
              </w:rPr>
            </w:pPr>
          </w:p>
          <w:p w:rsidR="008711CD" w:rsidRPr="00F645C0" w:rsidRDefault="007648D2" w:rsidP="00B84A39">
            <w:pPr>
              <w:ind w:left="84"/>
              <w:jc w:val="center"/>
              <w:rPr>
                <w:rFonts w:cs="Times New Roman"/>
                <w:b w:val="0"/>
                <w:sz w:val="20"/>
                <w:szCs w:val="20"/>
              </w:rPr>
            </w:pPr>
            <w:r w:rsidRPr="00F645C0">
              <w:rPr>
                <w:rFonts w:cs="Times New Roman"/>
                <w:b w:val="0"/>
                <w:sz w:val="20"/>
                <w:szCs w:val="20"/>
              </w:rPr>
              <w:t>N°</w:t>
            </w:r>
          </w:p>
        </w:tc>
        <w:tc>
          <w:tcPr>
            <w:tcW w:w="4098" w:type="dxa"/>
          </w:tcPr>
          <w:p w:rsidR="007648D2" w:rsidRPr="00F645C0" w:rsidRDefault="007648D2" w:rsidP="00B84A39">
            <w:pPr>
              <w:ind w:left="36"/>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p>
          <w:p w:rsidR="008711CD" w:rsidRPr="00F645C0" w:rsidRDefault="007648D2" w:rsidP="00B84A39">
            <w:pPr>
              <w:ind w:left="36"/>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F645C0">
              <w:rPr>
                <w:rFonts w:cs="Times New Roman"/>
                <w:b w:val="0"/>
                <w:sz w:val="20"/>
                <w:szCs w:val="20"/>
              </w:rPr>
              <w:t>Instituciones</w:t>
            </w:r>
          </w:p>
        </w:tc>
        <w:tc>
          <w:tcPr>
            <w:tcW w:w="664" w:type="dxa"/>
          </w:tcPr>
          <w:p w:rsidR="008711CD" w:rsidRPr="00F645C0" w:rsidRDefault="007648D2" w:rsidP="00B84A39">
            <w:pPr>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F645C0">
              <w:rPr>
                <w:rFonts w:cs="Times New Roman"/>
                <w:b w:val="0"/>
                <w:sz w:val="20"/>
                <w:szCs w:val="20"/>
              </w:rPr>
              <w:t>N° Alumnos</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rPr>
                <w:rFonts w:cs="Times New Roman"/>
                <w:sz w:val="18"/>
                <w:szCs w:val="18"/>
              </w:rPr>
            </w:pPr>
            <w:r w:rsidRPr="00F169BB">
              <w:rPr>
                <w:rFonts w:cs="Times New Roman"/>
                <w:sz w:val="18"/>
                <w:szCs w:val="18"/>
              </w:rPr>
              <w:t>1</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Yaruquies</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31</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2</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Capitán Edmundo Chiriboga</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444</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rPr>
                <w:rFonts w:cs="Times New Roman"/>
                <w:sz w:val="18"/>
                <w:szCs w:val="18"/>
              </w:rPr>
            </w:pPr>
            <w:r w:rsidRPr="00F169BB">
              <w:rPr>
                <w:rFonts w:cs="Times New Roman"/>
                <w:sz w:val="18"/>
                <w:szCs w:val="18"/>
              </w:rPr>
              <w:t>3</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San Felipe Neri</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8</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4</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Intercultural Bilingüe Corazón de la Patria</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50</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5</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Dr. Camilo Gallegos Toledo</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107</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6</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Riobamba</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73</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5"/>
              <w:rPr>
                <w:rFonts w:cs="Times New Roman"/>
                <w:sz w:val="18"/>
                <w:szCs w:val="18"/>
              </w:rPr>
            </w:pPr>
            <w:r w:rsidRPr="00F169BB">
              <w:rPr>
                <w:rFonts w:cs="Times New Roman"/>
                <w:sz w:val="18"/>
                <w:szCs w:val="18"/>
              </w:rPr>
              <w:t>7</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Técnico Gral. Vicente Anda Aguirre</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178</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rPr>
                <w:rFonts w:cs="Times New Roman"/>
                <w:sz w:val="18"/>
                <w:szCs w:val="18"/>
              </w:rPr>
            </w:pPr>
            <w:r w:rsidRPr="00F169BB">
              <w:rPr>
                <w:rFonts w:cs="Times New Roman"/>
                <w:sz w:val="18"/>
                <w:szCs w:val="18"/>
              </w:rPr>
              <w:t>8</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Dr. German Abdo Touma</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11</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9</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Especializada Carlos Garbay</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49</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10</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Combatientes de Tapi</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118</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rPr>
                <w:rFonts w:cs="Times New Roman"/>
                <w:sz w:val="18"/>
                <w:szCs w:val="18"/>
              </w:rPr>
            </w:pPr>
            <w:r w:rsidRPr="00F169BB">
              <w:rPr>
                <w:rFonts w:cs="Times New Roman"/>
                <w:sz w:val="18"/>
                <w:szCs w:val="18"/>
              </w:rPr>
              <w:t>11</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UE Liceo Policial</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11</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5"/>
              <w:rPr>
                <w:rFonts w:cs="Times New Roman"/>
                <w:sz w:val="18"/>
                <w:szCs w:val="18"/>
              </w:rPr>
            </w:pPr>
            <w:r w:rsidRPr="00F169BB">
              <w:rPr>
                <w:rFonts w:cs="Times New Roman"/>
                <w:sz w:val="18"/>
                <w:szCs w:val="18"/>
              </w:rPr>
              <w:t>12</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UE  Fernando Daquilema</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160</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5"/>
              <w:rPr>
                <w:rFonts w:cs="Times New Roman"/>
                <w:sz w:val="18"/>
                <w:szCs w:val="18"/>
              </w:rPr>
            </w:pPr>
            <w:r w:rsidRPr="00F169BB">
              <w:rPr>
                <w:rFonts w:cs="Times New Roman"/>
                <w:sz w:val="18"/>
                <w:szCs w:val="18"/>
              </w:rPr>
              <w:t>13</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UE  Carlos Cisneros</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407</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98"/>
              <w:rPr>
                <w:rFonts w:cs="Times New Roman"/>
                <w:sz w:val="18"/>
                <w:szCs w:val="18"/>
              </w:rPr>
            </w:pPr>
            <w:r w:rsidRPr="00F169BB">
              <w:rPr>
                <w:rFonts w:cs="Times New Roman"/>
                <w:sz w:val="18"/>
                <w:szCs w:val="18"/>
              </w:rPr>
              <w:t>14</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José María Román</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21</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15</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 xml:space="preserve">Miguel Ángel León </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166</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16</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Pedro Vicente Maldonado</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621</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17</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Especializada Sordos de Chimborazo</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5</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18</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Juan de Velasco</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273</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19</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Monseñor Leónidas Proaño</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19</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20</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Amelia gallegos</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253</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21</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Isabel de Godín</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348</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rPr>
                <w:rFonts w:cs="Times New Roman"/>
                <w:sz w:val="18"/>
                <w:szCs w:val="18"/>
              </w:rPr>
            </w:pPr>
            <w:r w:rsidRPr="00F169BB">
              <w:rPr>
                <w:rFonts w:cs="Times New Roman"/>
                <w:sz w:val="18"/>
                <w:szCs w:val="18"/>
              </w:rPr>
              <w:t>22</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Nicanor Larrea León</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22</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rPr>
                <w:rFonts w:cs="Times New Roman"/>
                <w:sz w:val="18"/>
                <w:szCs w:val="18"/>
              </w:rPr>
            </w:pPr>
            <w:r w:rsidRPr="00F169BB">
              <w:rPr>
                <w:rFonts w:cs="Times New Roman"/>
                <w:sz w:val="18"/>
                <w:szCs w:val="18"/>
              </w:rPr>
              <w:t>23</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11 de Noviembre</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14</w:t>
            </w:r>
          </w:p>
        </w:tc>
      </w:tr>
      <w:tr w:rsidR="007648D2" w:rsidRPr="00F169BB" w:rsidTr="00FF1DE1">
        <w:trPr>
          <w:trHeight w:val="291"/>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rPr>
                <w:rFonts w:cs="Times New Roman"/>
                <w:sz w:val="18"/>
                <w:szCs w:val="18"/>
              </w:rPr>
            </w:pPr>
            <w:r w:rsidRPr="00F169BB">
              <w:rPr>
                <w:rFonts w:cs="Times New Roman"/>
                <w:sz w:val="18"/>
                <w:szCs w:val="18"/>
              </w:rPr>
              <w:t>24</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21 de Abril</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31</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25</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Interandina</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16</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26</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Chimborazo</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10</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27</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San Juan</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22</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rPr>
                <w:rFonts w:cs="Times New Roman"/>
                <w:sz w:val="18"/>
                <w:szCs w:val="18"/>
              </w:rPr>
            </w:pPr>
            <w:r w:rsidRPr="00F169BB">
              <w:rPr>
                <w:rFonts w:cs="Times New Roman"/>
                <w:sz w:val="18"/>
                <w:szCs w:val="18"/>
              </w:rPr>
              <w:t>28</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San José de Gaushi</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7</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29</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Giovanni Calles Lascano</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21</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rPr>
                <w:rFonts w:cs="Times New Roman"/>
                <w:sz w:val="18"/>
                <w:szCs w:val="18"/>
              </w:rPr>
            </w:pPr>
            <w:r w:rsidRPr="00F169BB">
              <w:rPr>
                <w:rFonts w:cs="Times New Roman"/>
                <w:sz w:val="18"/>
                <w:szCs w:val="18"/>
              </w:rPr>
              <w:t>30</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Víctor Proaño Carrión</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54</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jc w:val="center"/>
              <w:rPr>
                <w:rFonts w:cs="Times New Roman"/>
                <w:sz w:val="18"/>
                <w:szCs w:val="18"/>
              </w:rPr>
            </w:pPr>
            <w:r w:rsidRPr="00F169BB">
              <w:rPr>
                <w:rFonts w:cs="Times New Roman"/>
                <w:sz w:val="18"/>
                <w:szCs w:val="18"/>
              </w:rPr>
              <w:t>31</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Simón Rodríguez</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31</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5"/>
              <w:jc w:val="center"/>
              <w:rPr>
                <w:rFonts w:cs="Times New Roman"/>
                <w:sz w:val="18"/>
                <w:szCs w:val="18"/>
              </w:rPr>
            </w:pPr>
            <w:r w:rsidRPr="00F169BB">
              <w:rPr>
                <w:rFonts w:cs="Times New Roman"/>
                <w:sz w:val="18"/>
                <w:szCs w:val="18"/>
              </w:rPr>
              <w:t>32</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Técnico Puruha</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31</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5"/>
              <w:jc w:val="center"/>
              <w:rPr>
                <w:rFonts w:cs="Times New Roman"/>
                <w:sz w:val="18"/>
                <w:szCs w:val="18"/>
              </w:rPr>
            </w:pPr>
            <w:r w:rsidRPr="00F169BB">
              <w:rPr>
                <w:rFonts w:cs="Times New Roman"/>
                <w:sz w:val="18"/>
                <w:szCs w:val="18"/>
              </w:rPr>
              <w:t>33</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Técnico Rodrigo Barreno Cobo</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38</w:t>
            </w:r>
          </w:p>
        </w:tc>
      </w:tr>
      <w:tr w:rsidR="007648D2" w:rsidRPr="00F169BB" w:rsidTr="00FF1DE1">
        <w:trPr>
          <w:trHeight w:val="291"/>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5"/>
              <w:jc w:val="center"/>
              <w:rPr>
                <w:rFonts w:cs="Times New Roman"/>
                <w:sz w:val="18"/>
                <w:szCs w:val="18"/>
              </w:rPr>
            </w:pPr>
            <w:r w:rsidRPr="00F169BB">
              <w:rPr>
                <w:rFonts w:cs="Times New Roman"/>
                <w:sz w:val="18"/>
                <w:szCs w:val="18"/>
              </w:rPr>
              <w:t>34</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Técnico Politécnica de Chimborazo</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7</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jc w:val="center"/>
              <w:rPr>
                <w:rFonts w:cs="Times New Roman"/>
                <w:sz w:val="18"/>
                <w:szCs w:val="18"/>
              </w:rPr>
            </w:pPr>
            <w:r w:rsidRPr="00F169BB">
              <w:rPr>
                <w:rFonts w:cs="Times New Roman"/>
                <w:sz w:val="18"/>
                <w:szCs w:val="18"/>
              </w:rPr>
              <w:t>35</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Cacique Pintag</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13</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5"/>
              <w:jc w:val="center"/>
              <w:rPr>
                <w:rFonts w:cs="Times New Roman"/>
                <w:sz w:val="18"/>
                <w:szCs w:val="18"/>
              </w:rPr>
            </w:pPr>
            <w:r w:rsidRPr="00F169BB">
              <w:rPr>
                <w:rFonts w:cs="Times New Roman"/>
                <w:sz w:val="18"/>
                <w:szCs w:val="18"/>
              </w:rPr>
              <w:t>36</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Técnico Licto</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67</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jc w:val="center"/>
              <w:rPr>
                <w:rFonts w:cs="Times New Roman"/>
                <w:sz w:val="18"/>
                <w:szCs w:val="18"/>
              </w:rPr>
            </w:pPr>
            <w:r w:rsidRPr="00F169BB">
              <w:rPr>
                <w:rFonts w:cs="Times New Roman"/>
                <w:sz w:val="18"/>
                <w:szCs w:val="18"/>
              </w:rPr>
              <w:t>37</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Sangay</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23</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5"/>
              <w:jc w:val="center"/>
              <w:rPr>
                <w:rFonts w:cs="Times New Roman"/>
                <w:sz w:val="18"/>
                <w:szCs w:val="18"/>
              </w:rPr>
            </w:pPr>
            <w:r w:rsidRPr="00F169BB">
              <w:rPr>
                <w:rFonts w:cs="Times New Roman"/>
                <w:sz w:val="18"/>
                <w:szCs w:val="18"/>
              </w:rPr>
              <w:t>38</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Daniel León Borja</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28</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jc w:val="center"/>
              <w:rPr>
                <w:rFonts w:cs="Times New Roman"/>
                <w:sz w:val="18"/>
                <w:szCs w:val="18"/>
              </w:rPr>
            </w:pPr>
            <w:r w:rsidRPr="00F169BB">
              <w:rPr>
                <w:rFonts w:cs="Times New Roman"/>
                <w:sz w:val="18"/>
                <w:szCs w:val="18"/>
              </w:rPr>
              <w:t>39</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Río Guamboya</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11</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jc w:val="center"/>
              <w:rPr>
                <w:rFonts w:cs="Times New Roman"/>
                <w:sz w:val="18"/>
                <w:szCs w:val="18"/>
              </w:rPr>
            </w:pPr>
            <w:r w:rsidRPr="00F169BB">
              <w:rPr>
                <w:rFonts w:cs="Times New Roman"/>
                <w:sz w:val="18"/>
                <w:szCs w:val="18"/>
              </w:rPr>
              <w:t>40</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Benito Juárez</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9</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5"/>
              <w:jc w:val="center"/>
              <w:rPr>
                <w:rFonts w:cs="Times New Roman"/>
                <w:sz w:val="18"/>
                <w:szCs w:val="18"/>
              </w:rPr>
            </w:pPr>
            <w:r w:rsidRPr="00F169BB">
              <w:rPr>
                <w:rFonts w:cs="Times New Roman"/>
                <w:sz w:val="18"/>
                <w:szCs w:val="18"/>
              </w:rPr>
              <w:t>41</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Técnico  Condorazo</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34</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5"/>
              <w:jc w:val="center"/>
              <w:rPr>
                <w:rFonts w:cs="Times New Roman"/>
                <w:sz w:val="18"/>
                <w:szCs w:val="18"/>
              </w:rPr>
            </w:pPr>
            <w:r w:rsidRPr="00F169BB">
              <w:rPr>
                <w:rFonts w:cs="Times New Roman"/>
                <w:sz w:val="18"/>
                <w:szCs w:val="18"/>
              </w:rPr>
              <w:t>42</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Oscar Efrén Reyes</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10</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120"/>
              <w:jc w:val="center"/>
              <w:rPr>
                <w:rFonts w:cs="Times New Roman"/>
                <w:sz w:val="18"/>
                <w:szCs w:val="18"/>
              </w:rPr>
            </w:pPr>
            <w:r w:rsidRPr="00F169BB">
              <w:rPr>
                <w:rFonts w:cs="Times New Roman"/>
                <w:sz w:val="18"/>
                <w:szCs w:val="18"/>
              </w:rPr>
              <w:t>43</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21 de Abril</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35</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jc w:val="center"/>
              <w:rPr>
                <w:rFonts w:cs="Times New Roman"/>
                <w:sz w:val="18"/>
                <w:szCs w:val="18"/>
              </w:rPr>
            </w:pPr>
            <w:r w:rsidRPr="00F169BB">
              <w:rPr>
                <w:rFonts w:cs="Times New Roman"/>
                <w:sz w:val="18"/>
                <w:szCs w:val="18"/>
              </w:rPr>
              <w:t>44</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La Paz Cruzada Loma</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3</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jc w:val="center"/>
              <w:rPr>
                <w:rFonts w:cs="Times New Roman"/>
                <w:sz w:val="18"/>
                <w:szCs w:val="18"/>
              </w:rPr>
            </w:pPr>
            <w:r w:rsidRPr="00F169BB">
              <w:rPr>
                <w:rFonts w:cs="Times New Roman"/>
                <w:sz w:val="18"/>
                <w:szCs w:val="18"/>
              </w:rPr>
              <w:t>45</w:t>
            </w:r>
          </w:p>
        </w:tc>
        <w:tc>
          <w:tcPr>
            <w:tcW w:w="4098" w:type="dxa"/>
            <w:shd w:val="clear" w:color="auto" w:fill="FFFFFF" w:themeFill="background1"/>
          </w:tcPr>
          <w:p w:rsidR="007648D2" w:rsidRPr="00F169BB" w:rsidRDefault="007648D2"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San Luis Rey de Francia</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11</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jc w:val="center"/>
              <w:rPr>
                <w:rFonts w:cs="Times New Roman"/>
                <w:sz w:val="18"/>
                <w:szCs w:val="18"/>
              </w:rPr>
            </w:pPr>
            <w:r w:rsidRPr="00F169BB">
              <w:rPr>
                <w:rFonts w:cs="Times New Roman"/>
                <w:sz w:val="18"/>
                <w:szCs w:val="18"/>
              </w:rPr>
              <w:t>46</w:t>
            </w:r>
          </w:p>
        </w:tc>
        <w:tc>
          <w:tcPr>
            <w:tcW w:w="4098" w:type="dxa"/>
            <w:shd w:val="clear" w:color="auto" w:fill="FFFFFF" w:themeFill="background1"/>
          </w:tcPr>
          <w:p w:rsidR="007648D2" w:rsidRPr="00F169BB" w:rsidRDefault="007648D2"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Nidia Jaramillo</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16</w:t>
            </w:r>
          </w:p>
        </w:tc>
      </w:tr>
      <w:tr w:rsidR="007648D2" w:rsidRPr="00F169BB" w:rsidTr="00FF1DE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4"/>
              <w:jc w:val="center"/>
              <w:rPr>
                <w:rFonts w:cs="Times New Roman"/>
                <w:sz w:val="18"/>
                <w:szCs w:val="18"/>
              </w:rPr>
            </w:pPr>
            <w:r w:rsidRPr="00F169BB">
              <w:rPr>
                <w:rFonts w:cs="Times New Roman"/>
                <w:sz w:val="18"/>
                <w:szCs w:val="18"/>
              </w:rPr>
              <w:t>47</w:t>
            </w:r>
          </w:p>
        </w:tc>
        <w:tc>
          <w:tcPr>
            <w:tcW w:w="4098" w:type="dxa"/>
            <w:shd w:val="clear" w:color="auto" w:fill="FFFFFF" w:themeFill="background1"/>
          </w:tcPr>
          <w:p w:rsidR="007648D2" w:rsidRPr="00F169BB" w:rsidRDefault="007648D2" w:rsidP="00B84A39">
            <w:p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Milton reyes</w:t>
            </w:r>
          </w:p>
        </w:tc>
        <w:tc>
          <w:tcPr>
            <w:tcW w:w="664" w:type="dxa"/>
            <w:shd w:val="clear" w:color="auto" w:fill="FFFFFF" w:themeFill="background1"/>
          </w:tcPr>
          <w:p w:rsidR="007648D2" w:rsidRPr="00F169BB"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78</w:t>
            </w:r>
          </w:p>
        </w:tc>
      </w:tr>
      <w:tr w:rsidR="007648D2" w:rsidRPr="00F169BB" w:rsidTr="00FF1DE1">
        <w:trPr>
          <w:trHeight w:val="290"/>
        </w:trPr>
        <w:tc>
          <w:tcPr>
            <w:cnfStyle w:val="001000000000" w:firstRow="0" w:lastRow="0" w:firstColumn="1" w:lastColumn="0" w:oddVBand="0" w:evenVBand="0" w:oddHBand="0" w:evenHBand="0" w:firstRowFirstColumn="0" w:firstRowLastColumn="0" w:lastRowFirstColumn="0" w:lastRowLastColumn="0"/>
            <w:tcW w:w="580" w:type="dxa"/>
            <w:shd w:val="clear" w:color="auto" w:fill="FFFFFF" w:themeFill="background1"/>
          </w:tcPr>
          <w:p w:rsidR="007648D2" w:rsidRPr="00F169BB" w:rsidRDefault="007648D2" w:rsidP="00B84A39">
            <w:pPr>
              <w:ind w:left="89"/>
              <w:jc w:val="center"/>
              <w:rPr>
                <w:rFonts w:cs="Times New Roman"/>
                <w:sz w:val="18"/>
                <w:szCs w:val="18"/>
              </w:rPr>
            </w:pPr>
            <w:r w:rsidRPr="00F169BB">
              <w:rPr>
                <w:rFonts w:cs="Times New Roman"/>
                <w:sz w:val="18"/>
                <w:szCs w:val="18"/>
              </w:rPr>
              <w:t>48</w:t>
            </w:r>
          </w:p>
        </w:tc>
        <w:tc>
          <w:tcPr>
            <w:tcW w:w="4098" w:type="dxa"/>
            <w:shd w:val="clear" w:color="auto" w:fill="FFFFFF" w:themeFill="background1"/>
          </w:tcPr>
          <w:p w:rsidR="007648D2" w:rsidRPr="00F169BB" w:rsidRDefault="007648D2" w:rsidP="00B84A39">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Chambo</w:t>
            </w:r>
          </w:p>
        </w:tc>
        <w:tc>
          <w:tcPr>
            <w:tcW w:w="664" w:type="dxa"/>
            <w:shd w:val="clear" w:color="auto" w:fill="FFFFFF" w:themeFill="background1"/>
          </w:tcPr>
          <w:p w:rsidR="007648D2" w:rsidRPr="00F169BB" w:rsidRDefault="007648D2"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110</w:t>
            </w:r>
          </w:p>
        </w:tc>
      </w:tr>
      <w:tr w:rsidR="007648D2" w:rsidRPr="00F645C0" w:rsidTr="00FF1DE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678" w:type="dxa"/>
            <w:gridSpan w:val="2"/>
          </w:tcPr>
          <w:p w:rsidR="007648D2" w:rsidRPr="00F645C0" w:rsidRDefault="007648D2" w:rsidP="00B84A39">
            <w:pPr>
              <w:ind w:left="5"/>
              <w:rPr>
                <w:rFonts w:cs="Times New Roman"/>
                <w:b w:val="0"/>
                <w:sz w:val="20"/>
                <w:szCs w:val="20"/>
              </w:rPr>
            </w:pPr>
            <w:r w:rsidRPr="00F645C0">
              <w:rPr>
                <w:rFonts w:eastAsia="Calibri" w:cs="Times New Roman"/>
                <w:b w:val="0"/>
                <w:sz w:val="20"/>
                <w:szCs w:val="20"/>
              </w:rPr>
              <w:t>TOTAL</w:t>
            </w:r>
          </w:p>
        </w:tc>
        <w:tc>
          <w:tcPr>
            <w:tcW w:w="664" w:type="dxa"/>
          </w:tcPr>
          <w:p w:rsidR="007648D2" w:rsidRPr="00F645C0" w:rsidRDefault="007648D2" w:rsidP="00FF1DE1">
            <w:pPr>
              <w:jc w:val="center"/>
              <w:cnfStyle w:val="000000100000" w:firstRow="0" w:lastRow="0" w:firstColumn="0" w:lastColumn="0" w:oddVBand="0" w:evenVBand="0" w:oddHBand="1" w:evenHBand="0" w:firstRowFirstColumn="0" w:firstRowLastColumn="0" w:lastRowFirstColumn="0" w:lastRowLastColumn="0"/>
              <w:rPr>
                <w:rFonts w:cs="Times New Roman"/>
                <w:b/>
                <w:sz w:val="20"/>
                <w:szCs w:val="20"/>
              </w:rPr>
            </w:pPr>
            <w:r w:rsidRPr="00F645C0">
              <w:rPr>
                <w:rFonts w:eastAsia="Calibri" w:cs="Times New Roman"/>
                <w:b/>
                <w:sz w:val="20"/>
                <w:szCs w:val="20"/>
              </w:rPr>
              <w:t>4105</w:t>
            </w:r>
          </w:p>
        </w:tc>
      </w:tr>
    </w:tbl>
    <w:p w:rsidR="00670ADD" w:rsidRDefault="00670ADD" w:rsidP="00B84A39">
      <w:pPr>
        <w:jc w:val="center"/>
      </w:pPr>
    </w:p>
    <w:p w:rsidR="00B57EE0" w:rsidRDefault="00B62FB5" w:rsidP="0026738F">
      <w:pPr>
        <w:rPr>
          <w:rFonts w:eastAsia="Calibri" w:cs="Times New Roman"/>
          <w:sz w:val="18"/>
          <w:szCs w:val="18"/>
          <w:lang w:eastAsia="es-ES"/>
        </w:rPr>
      </w:pPr>
      <w:r>
        <w:br w:type="textWrapping" w:clear="all"/>
      </w:r>
      <w:r w:rsidR="00F169BB">
        <w:rPr>
          <w:rFonts w:eastAsia="Calibri" w:cs="Times New Roman"/>
          <w:b/>
          <w:sz w:val="18"/>
          <w:szCs w:val="18"/>
          <w:lang w:eastAsia="es-ES"/>
        </w:rPr>
        <w:t xml:space="preserve">                                  </w:t>
      </w:r>
      <w:r w:rsidR="00036088" w:rsidRPr="0026738F">
        <w:rPr>
          <w:rFonts w:eastAsia="Calibri" w:cs="Times New Roman"/>
          <w:b/>
          <w:sz w:val="18"/>
          <w:szCs w:val="18"/>
          <w:lang w:eastAsia="es-ES"/>
        </w:rPr>
        <w:t>Fuente:</w:t>
      </w:r>
      <w:r w:rsidR="00036088" w:rsidRPr="0026738F">
        <w:rPr>
          <w:rFonts w:eastAsia="Calibri" w:cs="Times New Roman"/>
          <w:sz w:val="18"/>
          <w:szCs w:val="18"/>
          <w:lang w:eastAsia="es-ES"/>
        </w:rPr>
        <w:t xml:space="preserve"> </w:t>
      </w:r>
      <w:r w:rsidR="0054043C" w:rsidRPr="0026738F">
        <w:rPr>
          <w:rFonts w:eastAsia="Calibri" w:cs="Times New Roman"/>
          <w:sz w:val="18"/>
          <w:szCs w:val="18"/>
          <w:lang w:eastAsia="es-ES"/>
        </w:rPr>
        <w:t>Distrito de Educación  Chambo – Riobamba 06 D01</w:t>
      </w:r>
    </w:p>
    <w:p w:rsidR="00B57EE0" w:rsidRDefault="00F169BB" w:rsidP="00B84A39">
      <w:pPr>
        <w:pStyle w:val="Sinespaciado"/>
        <w:spacing w:line="360" w:lineRule="auto"/>
        <w:rPr>
          <w:rFonts w:ascii="Times New Roman" w:eastAsia="Calibri" w:hAnsi="Times New Roman" w:cs="Times New Roman"/>
          <w:lang w:eastAsia="es-ES"/>
        </w:rPr>
      </w:pPr>
      <w:r>
        <w:rPr>
          <w:rFonts w:ascii="Times New Roman" w:eastAsia="Calibri" w:hAnsi="Times New Roman" w:cs="Times New Roman"/>
          <w:b/>
          <w:lang w:eastAsia="es-ES"/>
        </w:rPr>
        <w:t xml:space="preserve">                            </w:t>
      </w:r>
      <w:r w:rsidR="00F645C0" w:rsidRPr="0026738F">
        <w:rPr>
          <w:rFonts w:ascii="Times New Roman" w:eastAsia="Calibri" w:hAnsi="Times New Roman" w:cs="Times New Roman"/>
          <w:b/>
          <w:lang w:eastAsia="es-ES"/>
        </w:rPr>
        <w:t xml:space="preserve">Tabla </w:t>
      </w:r>
      <w:r w:rsidR="0026738F" w:rsidRPr="0026738F">
        <w:rPr>
          <w:rFonts w:ascii="Times New Roman" w:eastAsia="Calibri" w:hAnsi="Times New Roman" w:cs="Times New Roman"/>
          <w:b/>
          <w:lang w:eastAsia="es-ES"/>
        </w:rPr>
        <w:t>30</w:t>
      </w:r>
      <w:r w:rsidR="00223882">
        <w:rPr>
          <w:rFonts w:ascii="Times New Roman" w:eastAsia="Calibri" w:hAnsi="Times New Roman" w:cs="Times New Roman"/>
          <w:b/>
          <w:lang w:eastAsia="es-ES"/>
        </w:rPr>
        <w:t>-</w:t>
      </w:r>
      <w:r w:rsidR="0026738F" w:rsidRPr="0026738F">
        <w:rPr>
          <w:rFonts w:ascii="Times New Roman" w:eastAsia="Calibri" w:hAnsi="Times New Roman" w:cs="Times New Roman"/>
          <w:b/>
          <w:lang w:eastAsia="es-ES"/>
        </w:rPr>
        <w:t>3</w:t>
      </w:r>
      <w:r w:rsidR="00F645C0" w:rsidRPr="0026738F">
        <w:rPr>
          <w:rFonts w:ascii="Times New Roman" w:eastAsia="Calibri" w:hAnsi="Times New Roman" w:cs="Times New Roman"/>
          <w:b/>
          <w:lang w:eastAsia="es-ES"/>
        </w:rPr>
        <w:t>.</w:t>
      </w:r>
      <w:r w:rsidR="00F645C0" w:rsidRPr="0026738F">
        <w:rPr>
          <w:rFonts w:ascii="Times New Roman" w:eastAsia="Calibri" w:hAnsi="Times New Roman" w:cs="Times New Roman"/>
          <w:lang w:eastAsia="es-ES"/>
        </w:rPr>
        <w:t xml:space="preserve">  “Nómina Instituciones Aplicación de encuestas”</w:t>
      </w:r>
    </w:p>
    <w:tbl>
      <w:tblPr>
        <w:tblStyle w:val="Tabladecuadrcula4-nfasis61"/>
        <w:tblW w:w="0" w:type="auto"/>
        <w:tblInd w:w="1555" w:type="dxa"/>
        <w:tblLook w:val="04A0" w:firstRow="1" w:lastRow="0" w:firstColumn="1" w:lastColumn="0" w:noHBand="0" w:noVBand="1"/>
      </w:tblPr>
      <w:tblGrid>
        <w:gridCol w:w="1150"/>
        <w:gridCol w:w="3257"/>
        <w:gridCol w:w="1279"/>
      </w:tblGrid>
      <w:tr w:rsidR="007D5830" w:rsidRPr="00F645C0" w:rsidTr="000A4A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0" w:type="dxa"/>
          </w:tcPr>
          <w:p w:rsidR="007D5830" w:rsidRPr="00F169BB" w:rsidRDefault="007D5830" w:rsidP="00B84A39">
            <w:pPr>
              <w:pStyle w:val="Sinespaciado"/>
              <w:spacing w:line="360" w:lineRule="auto"/>
              <w:jc w:val="center"/>
              <w:rPr>
                <w:rFonts w:ascii="Times New Roman" w:eastAsia="Calibri" w:hAnsi="Times New Roman" w:cs="Times New Roman"/>
                <w:b w:val="0"/>
                <w:sz w:val="20"/>
                <w:szCs w:val="20"/>
                <w:lang w:eastAsia="es-ES"/>
              </w:rPr>
            </w:pPr>
            <w:r w:rsidRPr="00F169BB">
              <w:rPr>
                <w:rFonts w:ascii="Times New Roman" w:eastAsia="Calibri" w:hAnsi="Times New Roman" w:cs="Times New Roman"/>
                <w:b w:val="0"/>
                <w:sz w:val="20"/>
                <w:szCs w:val="20"/>
                <w:lang w:eastAsia="es-ES"/>
              </w:rPr>
              <w:t>N°</w:t>
            </w:r>
          </w:p>
        </w:tc>
        <w:tc>
          <w:tcPr>
            <w:tcW w:w="3257" w:type="dxa"/>
          </w:tcPr>
          <w:p w:rsidR="007D5830" w:rsidRPr="00F169BB" w:rsidRDefault="007D5830" w:rsidP="00B84A39">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20"/>
                <w:szCs w:val="20"/>
                <w:lang w:eastAsia="es-ES"/>
              </w:rPr>
            </w:pPr>
            <w:r w:rsidRPr="00F169BB">
              <w:rPr>
                <w:rFonts w:ascii="Times New Roman" w:eastAsia="Calibri" w:hAnsi="Times New Roman" w:cs="Times New Roman"/>
                <w:b w:val="0"/>
                <w:sz w:val="20"/>
                <w:szCs w:val="20"/>
                <w:lang w:eastAsia="es-ES"/>
              </w:rPr>
              <w:t>Instituciones</w:t>
            </w:r>
          </w:p>
        </w:tc>
        <w:tc>
          <w:tcPr>
            <w:tcW w:w="1279" w:type="dxa"/>
          </w:tcPr>
          <w:p w:rsidR="007D5830" w:rsidRPr="00F169BB" w:rsidRDefault="007D5830" w:rsidP="00B84A39">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20"/>
                <w:szCs w:val="20"/>
                <w:lang w:eastAsia="es-ES"/>
              </w:rPr>
            </w:pPr>
            <w:r w:rsidRPr="00F169BB">
              <w:rPr>
                <w:rFonts w:ascii="Times New Roman" w:eastAsia="Calibri" w:hAnsi="Times New Roman" w:cs="Times New Roman"/>
                <w:b w:val="0"/>
                <w:sz w:val="20"/>
                <w:szCs w:val="20"/>
                <w:lang w:eastAsia="es-ES"/>
              </w:rPr>
              <w:t>N° Alumnos</w:t>
            </w:r>
          </w:p>
        </w:tc>
      </w:tr>
      <w:tr w:rsidR="007D5830" w:rsidRPr="00F645C0" w:rsidTr="000A4A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0" w:type="dxa"/>
            <w:shd w:val="clear" w:color="auto" w:fill="FFFFFF" w:themeFill="background1"/>
          </w:tcPr>
          <w:p w:rsidR="007D5830" w:rsidRPr="00F169BB" w:rsidRDefault="007D5830" w:rsidP="00B84A39">
            <w:pPr>
              <w:pStyle w:val="Sinespaciado"/>
              <w:spacing w:line="360" w:lineRule="auto"/>
              <w:jc w:val="center"/>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20</w:t>
            </w:r>
          </w:p>
        </w:tc>
        <w:tc>
          <w:tcPr>
            <w:tcW w:w="3257" w:type="dxa"/>
            <w:shd w:val="clear" w:color="auto" w:fill="FFFFFF" w:themeFill="background1"/>
          </w:tcPr>
          <w:p w:rsidR="007D5830" w:rsidRPr="00F169BB" w:rsidRDefault="007D5830" w:rsidP="00B84A39">
            <w:pPr>
              <w:pStyle w:val="Sinespaciado"/>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18"/>
                <w:szCs w:val="18"/>
                <w:lang w:eastAsia="es-ES"/>
              </w:rPr>
            </w:pPr>
            <w:r w:rsidRPr="00F169BB">
              <w:rPr>
                <w:rFonts w:ascii="Times New Roman" w:eastAsia="Calibri" w:hAnsi="Times New Roman" w:cs="Times New Roman"/>
                <w:sz w:val="18"/>
                <w:szCs w:val="18"/>
              </w:rPr>
              <w:t>Amelia gallegos</w:t>
            </w:r>
          </w:p>
        </w:tc>
        <w:tc>
          <w:tcPr>
            <w:tcW w:w="1279" w:type="dxa"/>
            <w:shd w:val="clear" w:color="auto" w:fill="FFFFFF" w:themeFill="background1"/>
          </w:tcPr>
          <w:p w:rsidR="007D5830" w:rsidRPr="00F169BB" w:rsidRDefault="007D5830" w:rsidP="00FF1DE1">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18"/>
                <w:szCs w:val="18"/>
                <w:lang w:eastAsia="es-ES"/>
              </w:rPr>
            </w:pPr>
            <w:r w:rsidRPr="00F169BB">
              <w:rPr>
                <w:rFonts w:ascii="Times New Roman" w:eastAsia="Calibri" w:hAnsi="Times New Roman" w:cs="Times New Roman"/>
                <w:sz w:val="18"/>
                <w:szCs w:val="18"/>
              </w:rPr>
              <w:t>253</w:t>
            </w:r>
          </w:p>
        </w:tc>
      </w:tr>
      <w:tr w:rsidR="00DF2C73" w:rsidRPr="00F645C0" w:rsidTr="000A4ADE">
        <w:tc>
          <w:tcPr>
            <w:cnfStyle w:val="001000000000" w:firstRow="0" w:lastRow="0" w:firstColumn="1" w:lastColumn="0" w:oddVBand="0" w:evenVBand="0" w:oddHBand="0" w:evenHBand="0" w:firstRowFirstColumn="0" w:firstRowLastColumn="0" w:lastRowFirstColumn="0" w:lastRowLastColumn="0"/>
            <w:tcW w:w="1150" w:type="dxa"/>
            <w:shd w:val="clear" w:color="auto" w:fill="FFFFFF" w:themeFill="background1"/>
          </w:tcPr>
          <w:p w:rsidR="00DF2C73" w:rsidRPr="00F169BB" w:rsidRDefault="00DF2C73" w:rsidP="00B84A39">
            <w:pPr>
              <w:pStyle w:val="Sinespaciado"/>
              <w:spacing w:line="360" w:lineRule="auto"/>
              <w:jc w:val="center"/>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27</w:t>
            </w:r>
          </w:p>
        </w:tc>
        <w:tc>
          <w:tcPr>
            <w:tcW w:w="3257" w:type="dxa"/>
            <w:shd w:val="clear" w:color="auto" w:fill="FFFFFF" w:themeFill="background1"/>
          </w:tcPr>
          <w:p w:rsidR="00DF2C73" w:rsidRPr="00F169BB" w:rsidRDefault="00DF2C73" w:rsidP="00B84A39">
            <w:pPr>
              <w:ind w:left="36"/>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San Juan</w:t>
            </w:r>
          </w:p>
        </w:tc>
        <w:tc>
          <w:tcPr>
            <w:tcW w:w="1279" w:type="dxa"/>
            <w:shd w:val="clear" w:color="auto" w:fill="FFFFFF" w:themeFill="background1"/>
          </w:tcPr>
          <w:p w:rsidR="00DF2C73" w:rsidRPr="00F169BB" w:rsidRDefault="00DF2C73"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22</w:t>
            </w:r>
          </w:p>
        </w:tc>
      </w:tr>
      <w:tr w:rsidR="00DF2C73" w:rsidRPr="00F645C0" w:rsidTr="000A4A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0" w:type="dxa"/>
            <w:shd w:val="clear" w:color="auto" w:fill="FFFFFF" w:themeFill="background1"/>
          </w:tcPr>
          <w:p w:rsidR="00DF2C73" w:rsidRPr="00F169BB" w:rsidRDefault="00DF2C73" w:rsidP="00B84A39">
            <w:pPr>
              <w:pStyle w:val="Sinespaciado"/>
              <w:spacing w:line="360" w:lineRule="auto"/>
              <w:jc w:val="center"/>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28</w:t>
            </w:r>
          </w:p>
        </w:tc>
        <w:tc>
          <w:tcPr>
            <w:tcW w:w="3257" w:type="dxa"/>
            <w:shd w:val="clear" w:color="auto" w:fill="FFFFFF" w:themeFill="background1"/>
          </w:tcPr>
          <w:p w:rsidR="00DF2C73" w:rsidRPr="00F169BB" w:rsidRDefault="00DF2C73" w:rsidP="00B84A39">
            <w:pPr>
              <w:ind w:left="36"/>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San José de Gaushi</w:t>
            </w:r>
          </w:p>
        </w:tc>
        <w:tc>
          <w:tcPr>
            <w:tcW w:w="1279" w:type="dxa"/>
            <w:shd w:val="clear" w:color="auto" w:fill="FFFFFF" w:themeFill="background1"/>
          </w:tcPr>
          <w:p w:rsidR="00DF2C73" w:rsidRPr="00F169BB" w:rsidRDefault="00DF2C73" w:rsidP="00FF1DE1">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F169BB">
              <w:rPr>
                <w:rFonts w:eastAsia="Calibri" w:cs="Times New Roman"/>
                <w:sz w:val="18"/>
                <w:szCs w:val="18"/>
              </w:rPr>
              <w:t>7</w:t>
            </w:r>
          </w:p>
        </w:tc>
      </w:tr>
      <w:tr w:rsidR="00DF2C73" w:rsidRPr="00F645C0" w:rsidTr="000A4ADE">
        <w:tc>
          <w:tcPr>
            <w:cnfStyle w:val="001000000000" w:firstRow="0" w:lastRow="0" w:firstColumn="1" w:lastColumn="0" w:oddVBand="0" w:evenVBand="0" w:oddHBand="0" w:evenHBand="0" w:firstRowFirstColumn="0" w:firstRowLastColumn="0" w:lastRowFirstColumn="0" w:lastRowLastColumn="0"/>
            <w:tcW w:w="1150" w:type="dxa"/>
            <w:shd w:val="clear" w:color="auto" w:fill="FFFFFF" w:themeFill="background1"/>
          </w:tcPr>
          <w:p w:rsidR="00DF2C73" w:rsidRPr="00F169BB" w:rsidRDefault="00DF2C73" w:rsidP="00B84A39">
            <w:pPr>
              <w:pStyle w:val="Sinespaciado"/>
              <w:spacing w:line="360" w:lineRule="auto"/>
              <w:jc w:val="center"/>
              <w:rPr>
                <w:rFonts w:ascii="Times New Roman" w:eastAsia="Calibri" w:hAnsi="Times New Roman" w:cs="Times New Roman"/>
                <w:sz w:val="18"/>
                <w:szCs w:val="18"/>
                <w:lang w:eastAsia="es-ES"/>
              </w:rPr>
            </w:pPr>
            <w:r w:rsidRPr="00F169BB">
              <w:rPr>
                <w:rFonts w:ascii="Times New Roman" w:eastAsia="Calibri" w:hAnsi="Times New Roman" w:cs="Times New Roman"/>
                <w:sz w:val="18"/>
                <w:szCs w:val="18"/>
                <w:lang w:eastAsia="es-ES"/>
              </w:rPr>
              <w:t>47</w:t>
            </w:r>
          </w:p>
        </w:tc>
        <w:tc>
          <w:tcPr>
            <w:tcW w:w="3257" w:type="dxa"/>
            <w:shd w:val="clear" w:color="auto" w:fill="FFFFFF" w:themeFill="background1"/>
          </w:tcPr>
          <w:p w:rsidR="00DF2C73" w:rsidRPr="00F169BB" w:rsidRDefault="00DF2C73" w:rsidP="00C17383">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 xml:space="preserve">Milton </w:t>
            </w:r>
            <w:r w:rsidR="00C17383" w:rsidRPr="00F169BB">
              <w:rPr>
                <w:rFonts w:eastAsia="Calibri" w:cs="Times New Roman"/>
                <w:sz w:val="18"/>
                <w:szCs w:val="18"/>
              </w:rPr>
              <w:t>R</w:t>
            </w:r>
            <w:r w:rsidRPr="00F169BB">
              <w:rPr>
                <w:rFonts w:eastAsia="Calibri" w:cs="Times New Roman"/>
                <w:sz w:val="18"/>
                <w:szCs w:val="18"/>
              </w:rPr>
              <w:t>eyes</w:t>
            </w:r>
          </w:p>
        </w:tc>
        <w:tc>
          <w:tcPr>
            <w:tcW w:w="1279" w:type="dxa"/>
            <w:shd w:val="clear" w:color="auto" w:fill="FFFFFF" w:themeFill="background1"/>
          </w:tcPr>
          <w:p w:rsidR="00DF2C73" w:rsidRPr="00F169BB" w:rsidRDefault="00DF2C73" w:rsidP="00FF1DE1">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169BB">
              <w:rPr>
                <w:rFonts w:eastAsia="Calibri" w:cs="Times New Roman"/>
                <w:sz w:val="18"/>
                <w:szCs w:val="18"/>
              </w:rPr>
              <w:t>78</w:t>
            </w:r>
          </w:p>
        </w:tc>
      </w:tr>
      <w:tr w:rsidR="00975582" w:rsidRPr="00F645C0" w:rsidTr="000A4A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7" w:type="dxa"/>
            <w:gridSpan w:val="2"/>
          </w:tcPr>
          <w:p w:rsidR="00975582" w:rsidRPr="00F645C0" w:rsidRDefault="00975582" w:rsidP="00B84A39">
            <w:pPr>
              <w:rPr>
                <w:rFonts w:eastAsia="Calibri" w:cs="Times New Roman"/>
                <w:b w:val="0"/>
                <w:sz w:val="24"/>
                <w:szCs w:val="24"/>
              </w:rPr>
            </w:pPr>
            <w:r w:rsidRPr="00F645C0">
              <w:rPr>
                <w:rFonts w:eastAsia="Calibri" w:cs="Times New Roman"/>
                <w:b w:val="0"/>
                <w:sz w:val="24"/>
                <w:szCs w:val="24"/>
              </w:rPr>
              <w:t>Total</w:t>
            </w:r>
          </w:p>
        </w:tc>
        <w:tc>
          <w:tcPr>
            <w:tcW w:w="1279" w:type="dxa"/>
          </w:tcPr>
          <w:p w:rsidR="00975582" w:rsidRPr="00F645C0" w:rsidRDefault="00975582" w:rsidP="00FF1DE1">
            <w:pPr>
              <w:jc w:val="center"/>
              <w:cnfStyle w:val="000000100000" w:firstRow="0" w:lastRow="0" w:firstColumn="0" w:lastColumn="0" w:oddVBand="0" w:evenVBand="0" w:oddHBand="1" w:evenHBand="0" w:firstRowFirstColumn="0" w:firstRowLastColumn="0" w:lastRowFirstColumn="0" w:lastRowLastColumn="0"/>
              <w:rPr>
                <w:rFonts w:eastAsia="Calibri" w:cs="Times New Roman"/>
                <w:b/>
                <w:sz w:val="24"/>
                <w:szCs w:val="24"/>
              </w:rPr>
            </w:pPr>
            <w:r w:rsidRPr="00F645C0">
              <w:rPr>
                <w:rFonts w:eastAsia="Calibri" w:cs="Times New Roman"/>
                <w:b/>
                <w:sz w:val="24"/>
                <w:szCs w:val="24"/>
              </w:rPr>
              <w:t>360</w:t>
            </w:r>
          </w:p>
        </w:tc>
      </w:tr>
    </w:tbl>
    <w:p w:rsidR="00600E1E" w:rsidRPr="005D7FD0" w:rsidRDefault="00600E1E" w:rsidP="00600E1E">
      <w:pPr>
        <w:rPr>
          <w:rFonts w:eastAsia="Calibri" w:cs="Times New Roman"/>
          <w:b/>
          <w:sz w:val="18"/>
          <w:szCs w:val="18"/>
          <w:lang w:eastAsia="es-ES"/>
        </w:rPr>
      </w:pPr>
      <w:r>
        <w:rPr>
          <w:rFonts w:eastAsia="Calibri" w:cs="Times New Roman"/>
          <w:b/>
          <w:sz w:val="18"/>
          <w:szCs w:val="18"/>
          <w:lang w:eastAsia="es-ES"/>
        </w:rPr>
        <w:t xml:space="preserve">                                  Realizado por</w:t>
      </w:r>
      <w:r w:rsidRPr="005D7FD0">
        <w:rPr>
          <w:rFonts w:eastAsia="Calibri" w:cs="Times New Roman"/>
          <w:b/>
          <w:sz w:val="18"/>
          <w:szCs w:val="18"/>
          <w:lang w:eastAsia="es-ES"/>
        </w:rPr>
        <w:t xml:space="preserve">: </w:t>
      </w:r>
      <w:r w:rsidRPr="005D7FD0">
        <w:rPr>
          <w:rFonts w:eastAsia="Calibri" w:cs="Times New Roman"/>
          <w:sz w:val="18"/>
          <w:szCs w:val="18"/>
          <w:lang w:eastAsia="es-ES"/>
        </w:rPr>
        <w:t xml:space="preserve">Irlanda Moreno y Mariela Tierra </w:t>
      </w:r>
      <w:r>
        <w:rPr>
          <w:rFonts w:eastAsia="Calibri" w:cs="Times New Roman"/>
          <w:sz w:val="18"/>
          <w:szCs w:val="18"/>
          <w:lang w:eastAsia="es-ES"/>
        </w:rPr>
        <w:t>2015</w:t>
      </w:r>
    </w:p>
    <w:p w:rsidR="007D5830" w:rsidRPr="0026738F" w:rsidRDefault="007D5830" w:rsidP="00B84A39">
      <w:pPr>
        <w:pStyle w:val="Sinespaciado"/>
        <w:spacing w:line="360" w:lineRule="auto"/>
        <w:jc w:val="center"/>
        <w:rPr>
          <w:rFonts w:ascii="Arial" w:eastAsia="Calibri" w:hAnsi="Arial" w:cs="Arial"/>
          <w:b/>
          <w:lang w:eastAsia="es-ES"/>
        </w:rPr>
      </w:pPr>
    </w:p>
    <w:p w:rsidR="004642BA" w:rsidRPr="0026738F" w:rsidRDefault="008A2E28" w:rsidP="008A2E28">
      <w:pPr>
        <w:pStyle w:val="Sinespaciado"/>
        <w:spacing w:line="360" w:lineRule="auto"/>
        <w:jc w:val="both"/>
        <w:rPr>
          <w:rFonts w:ascii="Times New Roman" w:eastAsia="Calibri" w:hAnsi="Times New Roman" w:cs="Times New Roman"/>
          <w:lang w:eastAsia="es-ES"/>
        </w:rPr>
      </w:pPr>
      <w:r w:rsidRPr="0026738F">
        <w:rPr>
          <w:rFonts w:ascii="Times New Roman" w:eastAsia="Calibri" w:hAnsi="Times New Roman" w:cs="Times New Roman"/>
          <w:lang w:eastAsia="es-ES"/>
        </w:rPr>
        <w:t xml:space="preserve">De acuerdo a la selección </w:t>
      </w:r>
      <w:r w:rsidR="00230277" w:rsidRPr="0026738F">
        <w:rPr>
          <w:rFonts w:ascii="Times New Roman" w:eastAsia="Calibri" w:hAnsi="Times New Roman" w:cs="Times New Roman"/>
          <w:lang w:eastAsia="es-ES"/>
        </w:rPr>
        <w:t>por muestre</w:t>
      </w:r>
      <w:r w:rsidR="00F045F9" w:rsidRPr="0026738F">
        <w:rPr>
          <w:rFonts w:ascii="Times New Roman" w:eastAsia="Calibri" w:hAnsi="Times New Roman" w:cs="Times New Roman"/>
          <w:lang w:eastAsia="es-ES"/>
        </w:rPr>
        <w:t>o</w:t>
      </w:r>
      <w:r w:rsidR="00230277" w:rsidRPr="0026738F">
        <w:rPr>
          <w:rFonts w:ascii="Times New Roman" w:eastAsia="Calibri" w:hAnsi="Times New Roman" w:cs="Times New Roman"/>
          <w:lang w:eastAsia="es-ES"/>
        </w:rPr>
        <w:t xml:space="preserve"> aleatorio simple, </w:t>
      </w:r>
      <w:r w:rsidRPr="0026738F">
        <w:rPr>
          <w:rFonts w:ascii="Times New Roman" w:eastAsia="Calibri" w:hAnsi="Times New Roman" w:cs="Times New Roman"/>
          <w:lang w:eastAsia="es-ES"/>
        </w:rPr>
        <w:t>se obtuvo cuatro instituciones educativas: Amelia gallegos, San Juan, San José de Gaushi y Milton Reyes; en las mismas que se aplicarán las encuestas para la validación de la hipótesis.</w:t>
      </w:r>
    </w:p>
    <w:p w:rsidR="00F169BB" w:rsidRDefault="00F169BB" w:rsidP="00B84A39">
      <w:pPr>
        <w:pStyle w:val="Sinespaciado"/>
        <w:spacing w:line="360" w:lineRule="auto"/>
        <w:jc w:val="both"/>
        <w:rPr>
          <w:rFonts w:ascii="Arial" w:eastAsia="Calibri" w:hAnsi="Arial" w:cs="Arial"/>
          <w:sz w:val="24"/>
          <w:szCs w:val="24"/>
          <w:lang w:eastAsia="es-ES"/>
        </w:rPr>
      </w:pPr>
    </w:p>
    <w:p w:rsidR="00DD6714" w:rsidRPr="005A43C5" w:rsidRDefault="00223882" w:rsidP="00223882">
      <w:pPr>
        <w:pStyle w:val="Ttulo2"/>
        <w:rPr>
          <w:rFonts w:eastAsia="Calibri"/>
          <w:lang w:eastAsia="es-ES"/>
        </w:rPr>
      </w:pPr>
      <w:bookmarkStart w:id="693" w:name="_Toc427520801"/>
      <w:bookmarkStart w:id="694" w:name="_Toc427522066"/>
      <w:bookmarkStart w:id="695" w:name="_Toc427523125"/>
      <w:bookmarkStart w:id="696" w:name="_Toc427537054"/>
      <w:bookmarkStart w:id="697" w:name="_Toc427779073"/>
      <w:r>
        <w:rPr>
          <w:rFonts w:eastAsia="Calibri"/>
          <w:lang w:eastAsia="es-ES"/>
        </w:rPr>
        <w:t xml:space="preserve">3.10. </w:t>
      </w:r>
      <w:r w:rsidR="003418FD" w:rsidRPr="005A43C5">
        <w:rPr>
          <w:rFonts w:eastAsia="Calibri"/>
          <w:lang w:eastAsia="es-ES"/>
        </w:rPr>
        <w:t>Análisis de c</w:t>
      </w:r>
      <w:r w:rsidR="00DD6714" w:rsidRPr="005A43C5">
        <w:rPr>
          <w:rFonts w:eastAsia="Calibri"/>
          <w:lang w:eastAsia="es-ES"/>
        </w:rPr>
        <w:t>ampañas publicitarias existentes para  niños de 10 años</w:t>
      </w:r>
      <w:bookmarkEnd w:id="693"/>
      <w:bookmarkEnd w:id="694"/>
      <w:bookmarkEnd w:id="695"/>
      <w:bookmarkEnd w:id="696"/>
      <w:bookmarkEnd w:id="697"/>
    </w:p>
    <w:p w:rsidR="00B57EE0" w:rsidRPr="005A43C5" w:rsidRDefault="00B57EE0" w:rsidP="00061951">
      <w:pPr>
        <w:pStyle w:val="Sinespaciado"/>
        <w:spacing w:line="360" w:lineRule="auto"/>
        <w:jc w:val="both"/>
        <w:rPr>
          <w:rFonts w:ascii="Times New Roman" w:eastAsia="Calibri" w:hAnsi="Times New Roman" w:cs="Times New Roman"/>
          <w:b/>
          <w:lang w:eastAsia="es-ES"/>
        </w:rPr>
      </w:pPr>
    </w:p>
    <w:p w:rsidR="00FD1FFC" w:rsidRPr="005A43C5" w:rsidRDefault="00FD1FFC" w:rsidP="00D27389">
      <w:pPr>
        <w:pStyle w:val="Sinespaciado"/>
        <w:numPr>
          <w:ilvl w:val="0"/>
          <w:numId w:val="8"/>
        </w:numPr>
        <w:spacing w:line="360" w:lineRule="auto"/>
        <w:jc w:val="both"/>
        <w:rPr>
          <w:rFonts w:ascii="Times New Roman" w:eastAsia="Calibri" w:hAnsi="Times New Roman" w:cs="Times New Roman"/>
          <w:b/>
          <w:lang w:eastAsia="es-ES"/>
        </w:rPr>
      </w:pPr>
      <w:r w:rsidRPr="005A43C5">
        <w:rPr>
          <w:rFonts w:ascii="Times New Roman" w:eastAsia="Calibri" w:hAnsi="Times New Roman" w:cs="Times New Roman"/>
          <w:b/>
          <w:lang w:eastAsia="es-ES"/>
        </w:rPr>
        <w:t>Campaña educativa: (publicidad)</w:t>
      </w:r>
    </w:p>
    <w:p w:rsidR="00B57EE0" w:rsidRPr="005A43C5" w:rsidRDefault="00B57EE0" w:rsidP="00061951">
      <w:pPr>
        <w:pStyle w:val="Sinespaciado"/>
        <w:spacing w:line="360" w:lineRule="auto"/>
        <w:jc w:val="both"/>
        <w:rPr>
          <w:rFonts w:ascii="Times New Roman" w:eastAsia="Calibri" w:hAnsi="Times New Roman" w:cs="Times New Roman"/>
          <w:b/>
          <w:lang w:eastAsia="es-ES"/>
        </w:rPr>
      </w:pPr>
    </w:p>
    <w:p w:rsidR="00FD1FFC" w:rsidRPr="005A43C5" w:rsidRDefault="00FD1FFC" w:rsidP="00061951">
      <w:pPr>
        <w:pStyle w:val="Sinespaciado"/>
        <w:spacing w:line="360" w:lineRule="auto"/>
        <w:jc w:val="both"/>
        <w:rPr>
          <w:rFonts w:ascii="Times New Roman" w:eastAsia="Calibri" w:hAnsi="Times New Roman" w:cs="Times New Roman"/>
          <w:lang w:eastAsia="es-ES"/>
        </w:rPr>
      </w:pPr>
      <w:r w:rsidRPr="005A43C5">
        <w:rPr>
          <w:rFonts w:ascii="Times New Roman" w:eastAsia="Calibri" w:hAnsi="Times New Roman" w:cs="Times New Roman"/>
          <w:lang w:eastAsia="es-ES"/>
        </w:rPr>
        <w:t>Es</w:t>
      </w:r>
      <w:r w:rsidR="00632EC3" w:rsidRPr="005A43C5">
        <w:rPr>
          <w:rFonts w:ascii="Times New Roman" w:eastAsia="Calibri" w:hAnsi="Times New Roman" w:cs="Times New Roman"/>
          <w:lang w:eastAsia="es-ES"/>
        </w:rPr>
        <w:t xml:space="preserve"> una campaña que se implement</w:t>
      </w:r>
      <w:r w:rsidR="00A46B4F" w:rsidRPr="005A43C5">
        <w:rPr>
          <w:rFonts w:ascii="Times New Roman" w:eastAsia="Calibri" w:hAnsi="Times New Roman" w:cs="Times New Roman"/>
          <w:lang w:eastAsia="es-ES"/>
        </w:rPr>
        <w:t>ó</w:t>
      </w:r>
      <w:r w:rsidRPr="005A43C5">
        <w:rPr>
          <w:rFonts w:ascii="Times New Roman" w:eastAsia="Calibri" w:hAnsi="Times New Roman" w:cs="Times New Roman"/>
          <w:lang w:eastAsia="es-ES"/>
        </w:rPr>
        <w:t xml:space="preserve"> en los colegios. </w:t>
      </w:r>
    </w:p>
    <w:p w:rsidR="00CB25BC" w:rsidRPr="005A43C5" w:rsidRDefault="00FD1FFC" w:rsidP="00061951">
      <w:pPr>
        <w:pStyle w:val="Sinespaciado"/>
        <w:spacing w:line="360" w:lineRule="auto"/>
        <w:jc w:val="both"/>
        <w:rPr>
          <w:rFonts w:ascii="Times New Roman" w:eastAsia="Calibri" w:hAnsi="Times New Roman" w:cs="Times New Roman"/>
          <w:b/>
          <w:lang w:eastAsia="es-ES"/>
        </w:rPr>
      </w:pPr>
      <w:r w:rsidRPr="005A43C5">
        <w:rPr>
          <w:rFonts w:ascii="Times New Roman" w:eastAsia="Calibri" w:hAnsi="Times New Roman" w:cs="Times New Roman"/>
          <w:lang w:eastAsia="es-ES"/>
        </w:rPr>
        <w:t xml:space="preserve">Como público objetivo están los niños de 5 a 10 años  </w:t>
      </w:r>
      <w:r w:rsidRPr="005A43C5">
        <w:rPr>
          <w:rFonts w:ascii="Times New Roman" w:eastAsia="Calibri" w:hAnsi="Times New Roman" w:cs="Times New Roman"/>
          <w:b/>
          <w:lang w:eastAsia="es-ES"/>
        </w:rPr>
        <w:t xml:space="preserve"> </w:t>
      </w:r>
    </w:p>
    <w:p w:rsidR="00FD1FFC" w:rsidRPr="005A43C5" w:rsidRDefault="00FD1FFC" w:rsidP="00061951">
      <w:pPr>
        <w:pStyle w:val="Sinespaciado"/>
        <w:spacing w:line="360" w:lineRule="auto"/>
        <w:jc w:val="both"/>
        <w:rPr>
          <w:rFonts w:ascii="Times New Roman" w:eastAsia="Calibri" w:hAnsi="Times New Roman" w:cs="Times New Roman"/>
          <w:b/>
          <w:lang w:eastAsia="es-ES"/>
        </w:rPr>
      </w:pPr>
    </w:p>
    <w:p w:rsidR="00FD1FFC" w:rsidRPr="005A43C5" w:rsidRDefault="00FD1FFC" w:rsidP="00061951">
      <w:pPr>
        <w:pStyle w:val="Sinespaciado"/>
        <w:spacing w:line="360" w:lineRule="auto"/>
        <w:jc w:val="both"/>
        <w:rPr>
          <w:rFonts w:ascii="Times New Roman" w:eastAsia="Calibri" w:hAnsi="Times New Roman" w:cs="Times New Roman"/>
          <w:lang w:eastAsia="es-ES"/>
        </w:rPr>
      </w:pPr>
      <w:r w:rsidRPr="005A43C5">
        <w:rPr>
          <w:rFonts w:ascii="Times New Roman" w:eastAsia="Calibri" w:hAnsi="Times New Roman" w:cs="Times New Roman"/>
          <w:b/>
          <w:lang w:eastAsia="es-ES"/>
        </w:rPr>
        <w:t xml:space="preserve">Objetivo: </w:t>
      </w:r>
      <w:r w:rsidRPr="005A43C5">
        <w:rPr>
          <w:rFonts w:ascii="Times New Roman" w:eastAsia="Calibri" w:hAnsi="Times New Roman" w:cs="Times New Roman"/>
          <w:lang w:eastAsia="es-ES"/>
        </w:rPr>
        <w:t>Diseñar y desarrollar una campaña educativa sobre (tema de reflexión), dirigida al target de niños entre 5 y 10 años de edad para</w:t>
      </w:r>
      <w:r w:rsidR="00A46B4F" w:rsidRPr="005A43C5">
        <w:rPr>
          <w:rFonts w:ascii="Times New Roman" w:eastAsia="Calibri" w:hAnsi="Times New Roman" w:cs="Times New Roman"/>
          <w:lang w:eastAsia="es-ES"/>
        </w:rPr>
        <w:t xml:space="preserve"> lograr, erradicar o disminuir. </w:t>
      </w:r>
    </w:p>
    <w:p w:rsidR="005441C5" w:rsidRPr="005A43C5" w:rsidRDefault="005441C5" w:rsidP="00061951">
      <w:pPr>
        <w:pStyle w:val="Sinespaciado"/>
        <w:spacing w:line="360" w:lineRule="auto"/>
        <w:jc w:val="both"/>
        <w:rPr>
          <w:rFonts w:ascii="Times New Roman" w:eastAsia="Calibri" w:hAnsi="Times New Roman" w:cs="Times New Roman"/>
          <w:lang w:eastAsia="es-ES"/>
        </w:rPr>
      </w:pPr>
    </w:p>
    <w:p w:rsidR="005441C5" w:rsidRPr="005A43C5" w:rsidRDefault="006E0E51" w:rsidP="00061951">
      <w:pPr>
        <w:pStyle w:val="Sinespaciado"/>
        <w:spacing w:line="360" w:lineRule="auto"/>
        <w:jc w:val="both"/>
        <w:rPr>
          <w:rFonts w:ascii="Times New Roman" w:eastAsia="Calibri" w:hAnsi="Times New Roman" w:cs="Times New Roman"/>
          <w:lang w:eastAsia="es-ES"/>
        </w:rPr>
      </w:pPr>
      <w:r w:rsidRPr="005A43C5">
        <w:rPr>
          <w:rFonts w:ascii="Times New Roman" w:eastAsia="Calibri" w:hAnsi="Times New Roman" w:cs="Times New Roman"/>
          <w:lang w:eastAsia="es-ES"/>
        </w:rPr>
        <w:t>Esta campaña fue dividida</w:t>
      </w:r>
      <w:r w:rsidR="005441C5" w:rsidRPr="005A43C5">
        <w:rPr>
          <w:rFonts w:ascii="Times New Roman" w:eastAsia="Calibri" w:hAnsi="Times New Roman" w:cs="Times New Roman"/>
          <w:lang w:eastAsia="es-ES"/>
        </w:rPr>
        <w:t xml:space="preserve"> en tres fases:</w:t>
      </w:r>
    </w:p>
    <w:p w:rsidR="005441C5" w:rsidRPr="005A43C5" w:rsidRDefault="005441C5" w:rsidP="00D27389">
      <w:pPr>
        <w:pStyle w:val="Sinespaciado"/>
        <w:numPr>
          <w:ilvl w:val="0"/>
          <w:numId w:val="9"/>
        </w:numPr>
        <w:spacing w:line="360" w:lineRule="auto"/>
        <w:jc w:val="both"/>
        <w:rPr>
          <w:rFonts w:ascii="Times New Roman" w:eastAsia="Calibri" w:hAnsi="Times New Roman" w:cs="Times New Roman"/>
          <w:lang w:eastAsia="es-ES"/>
        </w:rPr>
      </w:pPr>
      <w:r w:rsidRPr="005A43C5">
        <w:rPr>
          <w:rFonts w:ascii="Times New Roman" w:eastAsia="Calibri" w:hAnsi="Times New Roman" w:cs="Times New Roman"/>
          <w:lang w:eastAsia="es-ES"/>
        </w:rPr>
        <w:t>Etapa de Lanzamiento</w:t>
      </w:r>
    </w:p>
    <w:p w:rsidR="005441C5" w:rsidRPr="005A43C5" w:rsidRDefault="00852CF8" w:rsidP="00D27389">
      <w:pPr>
        <w:pStyle w:val="Sinespaciado"/>
        <w:numPr>
          <w:ilvl w:val="0"/>
          <w:numId w:val="9"/>
        </w:numPr>
        <w:spacing w:line="360" w:lineRule="auto"/>
        <w:jc w:val="both"/>
        <w:rPr>
          <w:rFonts w:ascii="Times New Roman" w:eastAsia="Calibri" w:hAnsi="Times New Roman" w:cs="Times New Roman"/>
          <w:lang w:eastAsia="es-ES"/>
        </w:rPr>
      </w:pPr>
      <w:r w:rsidRPr="005A43C5">
        <w:rPr>
          <w:rFonts w:ascii="Times New Roman" w:eastAsia="Calibri" w:hAnsi="Times New Roman" w:cs="Times New Roman"/>
          <w:lang w:eastAsia="es-ES"/>
        </w:rPr>
        <w:t>Etapa de Información</w:t>
      </w:r>
    </w:p>
    <w:p w:rsidR="005441C5" w:rsidRPr="005A43C5" w:rsidRDefault="005441C5" w:rsidP="00D27389">
      <w:pPr>
        <w:pStyle w:val="Sinespaciado"/>
        <w:numPr>
          <w:ilvl w:val="0"/>
          <w:numId w:val="9"/>
        </w:numPr>
        <w:spacing w:line="360" w:lineRule="auto"/>
        <w:jc w:val="both"/>
        <w:rPr>
          <w:rFonts w:ascii="Times New Roman" w:eastAsia="Calibri" w:hAnsi="Times New Roman" w:cs="Times New Roman"/>
          <w:lang w:eastAsia="es-ES"/>
        </w:rPr>
      </w:pPr>
      <w:r w:rsidRPr="005A43C5">
        <w:rPr>
          <w:rFonts w:ascii="Times New Roman" w:eastAsia="Calibri" w:hAnsi="Times New Roman" w:cs="Times New Roman"/>
          <w:lang w:eastAsia="es-ES"/>
        </w:rPr>
        <w:t>Etapa de Educación</w:t>
      </w:r>
    </w:p>
    <w:p w:rsidR="00B57EE0" w:rsidRPr="005A43C5" w:rsidRDefault="0022388F" w:rsidP="005A43C5">
      <w:pPr>
        <w:pStyle w:val="Sinespaciado"/>
        <w:spacing w:line="360" w:lineRule="auto"/>
        <w:rPr>
          <w:rFonts w:ascii="Times New Roman" w:hAnsi="Times New Roman" w:cs="Times New Roman"/>
          <w:b/>
          <w:bCs/>
        </w:rPr>
      </w:pPr>
      <w:r w:rsidRPr="005A43C5">
        <w:rPr>
          <w:rFonts w:ascii="Times New Roman" w:hAnsi="Times New Roman" w:cs="Times New Roman"/>
          <w:noProof/>
          <w:lang w:val="es-ES" w:eastAsia="es-ES"/>
        </w:rPr>
        <mc:AlternateContent>
          <mc:Choice Requires="wpg">
            <w:drawing>
              <wp:anchor distT="0" distB="0" distL="114300" distR="114300" simplePos="0" relativeHeight="251664384" behindDoc="0" locked="0" layoutInCell="1" allowOverlap="1" wp14:anchorId="1428D007" wp14:editId="7CC166DE">
                <wp:simplePos x="0" y="0"/>
                <wp:positionH relativeFrom="page">
                  <wp:posOffset>1695450</wp:posOffset>
                </wp:positionH>
                <wp:positionV relativeFrom="paragraph">
                  <wp:posOffset>229870</wp:posOffset>
                </wp:positionV>
                <wp:extent cx="4295775" cy="2133600"/>
                <wp:effectExtent l="0" t="0" r="9525" b="0"/>
                <wp:wrapTopAndBottom/>
                <wp:docPr id="9" name="Grupo 9"/>
                <wp:cNvGraphicFramePr/>
                <a:graphic xmlns:a="http://schemas.openxmlformats.org/drawingml/2006/main">
                  <a:graphicData uri="http://schemas.microsoft.com/office/word/2010/wordprocessingGroup">
                    <wpg:wgp>
                      <wpg:cNvGrpSpPr/>
                      <wpg:grpSpPr>
                        <a:xfrm>
                          <a:off x="0" y="0"/>
                          <a:ext cx="4295775" cy="2133600"/>
                          <a:chOff x="0" y="0"/>
                          <a:chExt cx="5041265" cy="2390775"/>
                        </a:xfrm>
                      </wpg:grpSpPr>
                      <pic:pic xmlns:pic="http://schemas.openxmlformats.org/drawingml/2006/picture">
                        <pic:nvPicPr>
                          <pic:cNvPr id="6" name="Imagen 6"/>
                          <pic:cNvPicPr>
                            <a:picLocks noChangeAspect="1"/>
                          </pic:cNvPicPr>
                        </pic:nvPicPr>
                        <pic:blipFill rotWithShape="1">
                          <a:blip r:embed="rId48" cstate="print">
                            <a:extLst>
                              <a:ext uri="{28A0092B-C50C-407E-A947-70E740481C1C}">
                                <a14:useLocalDpi xmlns:a14="http://schemas.microsoft.com/office/drawing/2010/main" val="0"/>
                              </a:ext>
                            </a:extLst>
                          </a:blip>
                          <a:srcRect l="9345" t="12681" r="62181" b="11830"/>
                          <a:stretch/>
                        </pic:blipFill>
                        <pic:spPr bwMode="auto">
                          <a:xfrm>
                            <a:off x="0" y="9525"/>
                            <a:ext cx="1597660" cy="23812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 name="Imagen 2"/>
                          <pic:cNvPicPr>
                            <a:picLocks noChangeAspect="1"/>
                          </pic:cNvPicPr>
                        </pic:nvPicPr>
                        <pic:blipFill rotWithShape="1">
                          <a:blip r:embed="rId49" cstate="print">
                            <a:extLst>
                              <a:ext uri="{28A0092B-C50C-407E-A947-70E740481C1C}">
                                <a14:useLocalDpi xmlns:a14="http://schemas.microsoft.com/office/drawing/2010/main" val="0"/>
                              </a:ext>
                            </a:extLst>
                          </a:blip>
                          <a:srcRect l="51441" t="13286" r="19882" b="11650"/>
                          <a:stretch/>
                        </pic:blipFill>
                        <pic:spPr bwMode="auto">
                          <a:xfrm>
                            <a:off x="1695450" y="0"/>
                            <a:ext cx="1609090" cy="23679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Imagen 7"/>
                          <pic:cNvPicPr>
                            <a:picLocks noChangeAspect="1"/>
                          </pic:cNvPicPr>
                        </pic:nvPicPr>
                        <pic:blipFill rotWithShape="1">
                          <a:blip r:embed="rId50" cstate="print">
                            <a:extLst>
                              <a:ext uri="{28A0092B-C50C-407E-A947-70E740481C1C}">
                                <a14:useLocalDpi xmlns:a14="http://schemas.microsoft.com/office/drawing/2010/main" val="0"/>
                              </a:ext>
                            </a:extLst>
                          </a:blip>
                          <a:srcRect l="64197" t="13591" r="7050" b="11736"/>
                          <a:stretch/>
                        </pic:blipFill>
                        <pic:spPr bwMode="auto">
                          <a:xfrm>
                            <a:off x="3429000" y="0"/>
                            <a:ext cx="1612265" cy="235394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8DD05CD" id="Grupo 9" o:spid="_x0000_s1026" style="position:absolute;margin-left:133.5pt;margin-top:18.1pt;width:338.25pt;height:168pt;z-index:251664384;mso-position-horizontal-relative:page;mso-width-relative:margin;mso-height-relative:margin" coordsize="50412,2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 o:spid="_x0000_s1027" type="#_x0000_t75" style="position:absolute;top:95;width:15976;height:23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CFB7EAAAA2gAAAA8AAABkcnMvZG93bnJldi54bWxEj0Frg0AUhO+F/IflFXJr1ngIxWQTQkES&#10;ehCqLb0+3RcV3bfibqPpr+8GAj0OM/MNszvMphdXGl1rWcF6FYEgrqxuuVbwWaQvryCcR9bYWyYF&#10;N3Jw2C+edphoO/EHXXNfiwBhl6CCxvshkdJVDRl0KzsQB+9iR4M+yLGWesQpwE0v4yjaSIMth4UG&#10;B3prqOryH6MgXn/VXXo8le9x6cr09J0V3W+m1PJ5Pm5BeJr9f/jRPmsFG7hfCTdA7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CFB7EAAAA2gAAAA8AAAAAAAAAAAAAAAAA&#10;nwIAAGRycy9kb3ducmV2LnhtbFBLBQYAAAAABAAEAPcAAACQAwAAAAA=&#10;">
                  <v:imagedata r:id="rId51" o:title="" croptop="8311f" cropbottom="7753f" cropleft="6124f" cropright="40751f"/>
                  <v:path arrowok="t"/>
                </v:shape>
                <v:shape id="Imagen 2" o:spid="_x0000_s1028" type="#_x0000_t75" style="position:absolute;left:16954;width:16091;height:23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Ay5HDAAAA2gAAAA8AAABkcnMvZG93bnJldi54bWxEj81qwkAUhfcF32G4grs6MYtQoqOoIAS6&#10;0Kbt/pq5JtHMnTQz6tin7xQKXR7Oz8dZrILpxI0G11pWMJsmIIgrq1uuFXy8755fQDiPrLGzTAoe&#10;5GC1HD0tMNf2zm90K30t4gi7HBU03ve5lK5qyKCb2p44eic7GPRRDrXUA97juOlkmiSZNNhyJDTY&#10;07ah6lJeTYQUs6w8Hr7S8Fp8f159Fvbb80apyTis5yA8Bf8f/msXWkEKv1fiDZD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YDLkcMAAADaAAAADwAAAAAAAAAAAAAAAACf&#10;AgAAZHJzL2Rvd25yZXYueG1sUEsFBgAAAAAEAAQA9wAAAI8DAAAAAA==&#10;">
                  <v:imagedata r:id="rId52" o:title="" croptop="8707f" cropbottom="7635f" cropleft="33712f" cropright="13030f"/>
                  <v:path arrowok="t"/>
                </v:shape>
                <v:shape id="Imagen 7" o:spid="_x0000_s1029" type="#_x0000_t75" style="position:absolute;left:34290;width:16122;height:23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stvrFAAAA2gAAAA8AAABkcnMvZG93bnJldi54bWxEj09rwkAUxO8Fv8PyhF5EN+1BbcxGVPoP&#10;8dIolN6e2WcSzL5Ns1uN394VhB6HmfkNk8w7U4sTta6yrOBpFIEgzq2uuFCw274NpyCcR9ZYWyYF&#10;F3IwT3sPCcbanvmLTpkvRICwi1FB6X0TS+nykgy6kW2Ig3ewrUEfZFtI3eI5wE0tn6NoLA1WHBZK&#10;bGhVUn7M/oyC7LJ6oeV787PP15tXN9h96+L3Q6nHfreYgfDU+f/wvf2pFUzgdiXcAJl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rLb6xQAAANoAAAAPAAAAAAAAAAAAAAAA&#10;AJ8CAABkcnMvZG93bnJldi54bWxQSwUGAAAAAAQABAD3AAAAkQMAAAAA&#10;">
                  <v:imagedata r:id="rId53" o:title="" croptop="8907f" cropbottom="7691f" cropleft="42072f" cropright="4620f"/>
                  <v:path arrowok="t"/>
                </v:shape>
                <w10:wrap type="topAndBottom" anchorx="page"/>
              </v:group>
            </w:pict>
          </mc:Fallback>
        </mc:AlternateContent>
      </w:r>
    </w:p>
    <w:p w:rsidR="005A43C5" w:rsidRDefault="005A43C5" w:rsidP="00B57EE0">
      <w:pPr>
        <w:autoSpaceDE w:val="0"/>
        <w:autoSpaceDN w:val="0"/>
        <w:adjustRightInd w:val="0"/>
        <w:rPr>
          <w:rFonts w:cs="Times New Roman"/>
          <w:b/>
          <w:bCs/>
        </w:rPr>
      </w:pPr>
      <w:r>
        <w:rPr>
          <w:rFonts w:cs="Times New Roman"/>
          <w:b/>
          <w:bCs/>
        </w:rPr>
        <w:t xml:space="preserve">            Figura 21</w:t>
      </w:r>
      <w:r w:rsidR="00223882">
        <w:rPr>
          <w:rFonts w:cs="Times New Roman"/>
          <w:b/>
          <w:bCs/>
        </w:rPr>
        <w:t>-3</w:t>
      </w:r>
      <w:r w:rsidRPr="005A43C5">
        <w:rPr>
          <w:rFonts w:cs="Times New Roman"/>
          <w:bCs/>
        </w:rPr>
        <w:t>: “Afiches Publicitarios”</w:t>
      </w:r>
    </w:p>
    <w:p w:rsidR="00B57EE0" w:rsidRDefault="005A43C5" w:rsidP="00FF1DE1">
      <w:pPr>
        <w:autoSpaceDE w:val="0"/>
        <w:autoSpaceDN w:val="0"/>
        <w:adjustRightInd w:val="0"/>
        <w:rPr>
          <w:rStyle w:val="Hipervnculo"/>
          <w:rFonts w:cs="Times New Roman"/>
          <w:bCs/>
          <w:color w:val="auto"/>
          <w:sz w:val="18"/>
          <w:szCs w:val="18"/>
          <w:u w:val="none"/>
        </w:rPr>
      </w:pPr>
      <w:r>
        <w:rPr>
          <w:rFonts w:cs="Times New Roman"/>
          <w:b/>
          <w:bCs/>
          <w:sz w:val="18"/>
          <w:szCs w:val="18"/>
        </w:rPr>
        <w:t xml:space="preserve">               </w:t>
      </w:r>
      <w:r w:rsidR="00421B22" w:rsidRPr="005A43C5">
        <w:rPr>
          <w:rFonts w:cs="Times New Roman"/>
          <w:b/>
          <w:bCs/>
          <w:sz w:val="18"/>
          <w:szCs w:val="18"/>
        </w:rPr>
        <w:t>Fuente</w:t>
      </w:r>
      <w:r w:rsidR="00421B22" w:rsidRPr="005A43C5">
        <w:rPr>
          <w:rFonts w:cs="Times New Roman"/>
          <w:bCs/>
          <w:sz w:val="18"/>
          <w:szCs w:val="18"/>
        </w:rPr>
        <w:t>:</w:t>
      </w:r>
      <w:r w:rsidR="00BB4680">
        <w:rPr>
          <w:rFonts w:cs="Times New Roman"/>
          <w:bCs/>
          <w:sz w:val="18"/>
          <w:szCs w:val="18"/>
        </w:rPr>
        <w:t xml:space="preserve"> </w:t>
      </w:r>
      <w:hyperlink r:id="rId54" w:history="1">
        <w:r w:rsidR="005441C5" w:rsidRPr="005A43C5">
          <w:rPr>
            <w:rStyle w:val="Hipervnculo"/>
            <w:rFonts w:cs="Times New Roman"/>
            <w:bCs/>
            <w:color w:val="auto"/>
            <w:sz w:val="18"/>
            <w:szCs w:val="18"/>
            <w:u w:val="none"/>
          </w:rPr>
          <w:t>http://grafikkadigital.bligoo.cl</w:t>
        </w:r>
      </w:hyperlink>
    </w:p>
    <w:p w:rsidR="00FF1DE1" w:rsidRPr="00FF1DE1" w:rsidRDefault="00FF1DE1" w:rsidP="00FF1DE1">
      <w:pPr>
        <w:autoSpaceDE w:val="0"/>
        <w:autoSpaceDN w:val="0"/>
        <w:adjustRightInd w:val="0"/>
        <w:rPr>
          <w:rFonts w:cs="Times New Roman"/>
          <w:bCs/>
          <w:sz w:val="18"/>
          <w:szCs w:val="18"/>
        </w:rPr>
      </w:pPr>
    </w:p>
    <w:p w:rsidR="00204AB3" w:rsidRPr="005A43C5" w:rsidRDefault="00536B8F" w:rsidP="00B84A39">
      <w:pPr>
        <w:pStyle w:val="Sinespaciado"/>
        <w:spacing w:line="360" w:lineRule="auto"/>
        <w:rPr>
          <w:rFonts w:ascii="Times New Roman" w:hAnsi="Times New Roman" w:cs="Times New Roman"/>
          <w:noProof/>
          <w:lang w:eastAsia="es-EC"/>
        </w:rPr>
      </w:pPr>
      <w:r w:rsidRPr="005A43C5">
        <w:rPr>
          <w:rFonts w:cs="Times New Roman"/>
          <w:noProof/>
          <w:lang w:val="es-ES" w:eastAsia="es-ES"/>
        </w:rPr>
        <w:drawing>
          <wp:anchor distT="0" distB="0" distL="114300" distR="114300" simplePos="0" relativeHeight="251667456" behindDoc="0" locked="0" layoutInCell="1" allowOverlap="1" wp14:anchorId="22945A0C" wp14:editId="304F3A87">
            <wp:simplePos x="0" y="0"/>
            <wp:positionH relativeFrom="margin">
              <wp:posOffset>563245</wp:posOffset>
            </wp:positionH>
            <wp:positionV relativeFrom="paragraph">
              <wp:posOffset>3810</wp:posOffset>
            </wp:positionV>
            <wp:extent cx="3709670" cy="1361440"/>
            <wp:effectExtent l="0" t="0" r="508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17171" t="11845" r="16667" b="44946"/>
                    <a:stretch/>
                  </pic:blipFill>
                  <pic:spPr bwMode="auto">
                    <a:xfrm>
                      <a:off x="0" y="0"/>
                      <a:ext cx="3709670" cy="1361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25BC" w:rsidRPr="005A43C5" w:rsidRDefault="00CB25BC" w:rsidP="00B84A39">
      <w:pPr>
        <w:pStyle w:val="Sinespaciado"/>
        <w:spacing w:line="360" w:lineRule="auto"/>
        <w:rPr>
          <w:rFonts w:ascii="Times New Roman" w:eastAsia="Calibri" w:hAnsi="Times New Roman" w:cs="Times New Roman"/>
          <w:b/>
          <w:lang w:eastAsia="es-ES"/>
        </w:rPr>
      </w:pPr>
    </w:p>
    <w:p w:rsidR="00CB25BC" w:rsidRPr="005A43C5" w:rsidRDefault="00CB25BC" w:rsidP="00B84A39">
      <w:pPr>
        <w:pStyle w:val="Sinespaciado"/>
        <w:spacing w:line="360" w:lineRule="auto"/>
        <w:rPr>
          <w:rFonts w:ascii="Times New Roman" w:eastAsia="Calibri" w:hAnsi="Times New Roman" w:cs="Times New Roman"/>
          <w:b/>
          <w:lang w:eastAsia="es-ES"/>
        </w:rPr>
      </w:pPr>
    </w:p>
    <w:p w:rsidR="00204AB3" w:rsidRPr="005A43C5" w:rsidRDefault="00204AB3" w:rsidP="00B84A39">
      <w:pPr>
        <w:pStyle w:val="Sinespaciado"/>
        <w:spacing w:line="360" w:lineRule="auto"/>
        <w:rPr>
          <w:rFonts w:ascii="Times New Roman" w:hAnsi="Times New Roman" w:cs="Times New Roman"/>
          <w:noProof/>
          <w:lang w:eastAsia="es-EC"/>
        </w:rPr>
      </w:pPr>
    </w:p>
    <w:p w:rsidR="00204AB3" w:rsidRPr="005A43C5" w:rsidRDefault="00204AB3" w:rsidP="00B84A39">
      <w:pPr>
        <w:pStyle w:val="Sinespaciado"/>
        <w:spacing w:line="360" w:lineRule="auto"/>
        <w:rPr>
          <w:rFonts w:ascii="Times New Roman" w:hAnsi="Times New Roman" w:cs="Times New Roman"/>
          <w:noProof/>
          <w:lang w:eastAsia="es-EC"/>
        </w:rPr>
      </w:pPr>
    </w:p>
    <w:p w:rsidR="00CB25BC" w:rsidRPr="005A43C5" w:rsidRDefault="00CB25BC" w:rsidP="00B84A39">
      <w:pPr>
        <w:pStyle w:val="Sinespaciado"/>
        <w:spacing w:line="360" w:lineRule="auto"/>
        <w:rPr>
          <w:rFonts w:ascii="Times New Roman" w:hAnsi="Times New Roman" w:cs="Times New Roman"/>
          <w:noProof/>
          <w:lang w:eastAsia="es-EC"/>
        </w:rPr>
      </w:pPr>
    </w:p>
    <w:p w:rsidR="00204AB3" w:rsidRPr="005A43C5" w:rsidRDefault="00536B8F" w:rsidP="00B84A39">
      <w:pPr>
        <w:pStyle w:val="Sinespaciado"/>
        <w:spacing w:line="360" w:lineRule="auto"/>
        <w:rPr>
          <w:rFonts w:ascii="Times New Roman" w:hAnsi="Times New Roman" w:cs="Times New Roman"/>
          <w:noProof/>
          <w:lang w:eastAsia="es-EC"/>
        </w:rPr>
      </w:pPr>
      <w:r w:rsidRPr="005A43C5">
        <w:rPr>
          <w:rFonts w:ascii="Times New Roman" w:hAnsi="Times New Roman" w:cs="Times New Roman"/>
          <w:noProof/>
          <w:lang w:val="es-ES" w:eastAsia="es-ES"/>
        </w:rPr>
        <w:drawing>
          <wp:anchor distT="0" distB="0" distL="114300" distR="114300" simplePos="0" relativeHeight="251668480" behindDoc="0" locked="0" layoutInCell="1" allowOverlap="1" wp14:anchorId="6A852169" wp14:editId="105FA738">
            <wp:simplePos x="0" y="0"/>
            <wp:positionH relativeFrom="margin">
              <wp:posOffset>556895</wp:posOffset>
            </wp:positionH>
            <wp:positionV relativeFrom="paragraph">
              <wp:posOffset>56390</wp:posOffset>
            </wp:positionV>
            <wp:extent cx="3709358" cy="1341649"/>
            <wp:effectExtent l="0" t="0" r="5715"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17529" t="32889" r="16840" b="24521"/>
                    <a:stretch/>
                  </pic:blipFill>
                  <pic:spPr bwMode="auto">
                    <a:xfrm>
                      <a:off x="0" y="0"/>
                      <a:ext cx="3709358" cy="13416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25BC" w:rsidRPr="005A43C5" w:rsidRDefault="00CB25BC" w:rsidP="00B84A39">
      <w:pPr>
        <w:pStyle w:val="Sinespaciado"/>
        <w:spacing w:line="360" w:lineRule="auto"/>
        <w:rPr>
          <w:rFonts w:ascii="Times New Roman" w:eastAsia="Calibri" w:hAnsi="Times New Roman" w:cs="Times New Roman"/>
          <w:b/>
          <w:lang w:eastAsia="es-ES"/>
        </w:rPr>
      </w:pPr>
    </w:p>
    <w:p w:rsidR="00B57EE0" w:rsidRPr="005A43C5" w:rsidRDefault="00B57EE0" w:rsidP="00F645C0">
      <w:pPr>
        <w:autoSpaceDE w:val="0"/>
        <w:autoSpaceDN w:val="0"/>
        <w:adjustRightInd w:val="0"/>
        <w:rPr>
          <w:rFonts w:cs="Times New Roman"/>
          <w:b/>
          <w:bCs/>
        </w:rPr>
      </w:pPr>
    </w:p>
    <w:p w:rsidR="00B57EE0" w:rsidRPr="005A43C5" w:rsidRDefault="00B57EE0" w:rsidP="00F645C0">
      <w:pPr>
        <w:autoSpaceDE w:val="0"/>
        <w:autoSpaceDN w:val="0"/>
        <w:adjustRightInd w:val="0"/>
        <w:rPr>
          <w:rFonts w:cs="Times New Roman"/>
          <w:b/>
          <w:bCs/>
        </w:rPr>
      </w:pPr>
    </w:p>
    <w:p w:rsidR="00B57EE0" w:rsidRPr="005A43C5" w:rsidRDefault="00B57EE0" w:rsidP="00F645C0">
      <w:pPr>
        <w:autoSpaceDE w:val="0"/>
        <w:autoSpaceDN w:val="0"/>
        <w:adjustRightInd w:val="0"/>
        <w:rPr>
          <w:rFonts w:cs="Times New Roman"/>
          <w:b/>
          <w:bCs/>
        </w:rPr>
      </w:pPr>
    </w:p>
    <w:p w:rsidR="00B57EE0" w:rsidRDefault="00B57EE0" w:rsidP="00F645C0">
      <w:pPr>
        <w:autoSpaceDE w:val="0"/>
        <w:autoSpaceDN w:val="0"/>
        <w:adjustRightInd w:val="0"/>
        <w:rPr>
          <w:rFonts w:cs="Times New Roman"/>
          <w:b/>
          <w:bCs/>
        </w:rPr>
      </w:pPr>
    </w:p>
    <w:p w:rsidR="005A43C5" w:rsidRPr="005A43C5" w:rsidRDefault="005A43C5" w:rsidP="005A43C5">
      <w:pPr>
        <w:autoSpaceDE w:val="0"/>
        <w:autoSpaceDN w:val="0"/>
        <w:adjustRightInd w:val="0"/>
        <w:rPr>
          <w:rFonts w:cs="Times New Roman"/>
          <w:bCs/>
        </w:rPr>
      </w:pPr>
      <w:r>
        <w:rPr>
          <w:rFonts w:cs="Times New Roman"/>
          <w:b/>
          <w:bCs/>
        </w:rPr>
        <w:t xml:space="preserve">                   </w:t>
      </w:r>
      <w:r w:rsidRPr="005A43C5">
        <w:rPr>
          <w:rFonts w:cs="Times New Roman"/>
          <w:b/>
          <w:bCs/>
        </w:rPr>
        <w:t xml:space="preserve">Figura </w:t>
      </w:r>
      <w:r>
        <w:rPr>
          <w:rFonts w:cs="Times New Roman"/>
          <w:b/>
          <w:bCs/>
        </w:rPr>
        <w:t>22</w:t>
      </w:r>
      <w:r w:rsidR="00223882">
        <w:rPr>
          <w:rFonts w:cs="Times New Roman"/>
          <w:b/>
          <w:bCs/>
        </w:rPr>
        <w:t>-3</w:t>
      </w:r>
      <w:r w:rsidRPr="005A43C5">
        <w:rPr>
          <w:rFonts w:cs="Times New Roman"/>
          <w:b/>
          <w:bCs/>
        </w:rPr>
        <w:t>:</w:t>
      </w:r>
      <w:r w:rsidRPr="005A43C5">
        <w:rPr>
          <w:rFonts w:cs="Times New Roman"/>
          <w:bCs/>
        </w:rPr>
        <w:t xml:space="preserve"> “Tríptico Publicitario”</w:t>
      </w:r>
    </w:p>
    <w:p w:rsidR="005A43C5" w:rsidRDefault="005A43C5" w:rsidP="00F645C0">
      <w:pPr>
        <w:autoSpaceDE w:val="0"/>
        <w:autoSpaceDN w:val="0"/>
        <w:adjustRightInd w:val="0"/>
        <w:rPr>
          <w:rFonts w:cs="Times New Roman"/>
          <w:bCs/>
          <w:sz w:val="18"/>
          <w:szCs w:val="18"/>
        </w:rPr>
      </w:pPr>
      <w:r>
        <w:rPr>
          <w:rFonts w:cs="Times New Roman"/>
          <w:b/>
          <w:bCs/>
          <w:sz w:val="18"/>
          <w:szCs w:val="18"/>
        </w:rPr>
        <w:t xml:space="preserve">                       </w:t>
      </w:r>
      <w:r w:rsidR="0025039C" w:rsidRPr="005A43C5">
        <w:rPr>
          <w:rFonts w:cs="Times New Roman"/>
          <w:b/>
          <w:bCs/>
          <w:sz w:val="18"/>
          <w:szCs w:val="18"/>
        </w:rPr>
        <w:t>Fuente</w:t>
      </w:r>
      <w:r w:rsidR="0025039C" w:rsidRPr="005A43C5">
        <w:rPr>
          <w:rFonts w:cs="Times New Roman"/>
          <w:bCs/>
          <w:sz w:val="18"/>
          <w:szCs w:val="18"/>
        </w:rPr>
        <w:t>:</w:t>
      </w:r>
      <w:r w:rsidR="00D30A6B">
        <w:rPr>
          <w:rFonts w:cs="Times New Roman"/>
          <w:bCs/>
          <w:sz w:val="18"/>
          <w:szCs w:val="18"/>
        </w:rPr>
        <w:t xml:space="preserve"> </w:t>
      </w:r>
      <w:hyperlink r:id="rId57" w:history="1">
        <w:r w:rsidR="005441C5" w:rsidRPr="005A43C5">
          <w:rPr>
            <w:rStyle w:val="Hipervnculo"/>
            <w:rFonts w:cs="Times New Roman"/>
            <w:bCs/>
            <w:color w:val="auto"/>
            <w:sz w:val="18"/>
            <w:szCs w:val="18"/>
            <w:u w:val="none"/>
          </w:rPr>
          <w:t>http://grafikkadigital.bligoo.cl</w:t>
        </w:r>
      </w:hyperlink>
    </w:p>
    <w:p w:rsidR="00E315FC" w:rsidRPr="005A43C5" w:rsidRDefault="00681134" w:rsidP="00061951">
      <w:pPr>
        <w:pStyle w:val="Sinespaciado"/>
        <w:spacing w:line="360" w:lineRule="auto"/>
        <w:jc w:val="both"/>
        <w:rPr>
          <w:rFonts w:ascii="Times New Roman" w:eastAsia="Calibri" w:hAnsi="Times New Roman" w:cs="Times New Roman"/>
          <w:lang w:eastAsia="es-ES"/>
        </w:rPr>
      </w:pPr>
      <w:r w:rsidRPr="005A43C5">
        <w:rPr>
          <w:rFonts w:ascii="Times New Roman" w:eastAsia="Calibri" w:hAnsi="Times New Roman" w:cs="Times New Roman"/>
          <w:lang w:eastAsia="es-ES"/>
        </w:rPr>
        <w:t>Se utilizó</w:t>
      </w:r>
      <w:r w:rsidR="005441C5" w:rsidRPr="005A43C5">
        <w:rPr>
          <w:rFonts w:ascii="Times New Roman" w:eastAsia="Calibri" w:hAnsi="Times New Roman" w:cs="Times New Roman"/>
          <w:lang w:eastAsia="es-ES"/>
        </w:rPr>
        <w:t xml:space="preserve"> diversas piezas gráficas, afiches que </w:t>
      </w:r>
      <w:r w:rsidRPr="005A43C5">
        <w:rPr>
          <w:rFonts w:ascii="Times New Roman" w:eastAsia="Calibri" w:hAnsi="Times New Roman" w:cs="Times New Roman"/>
          <w:lang w:eastAsia="es-ES"/>
        </w:rPr>
        <w:t>fueron</w:t>
      </w:r>
      <w:r w:rsidR="005441C5" w:rsidRPr="005A43C5">
        <w:rPr>
          <w:rFonts w:ascii="Times New Roman" w:eastAsia="Calibri" w:hAnsi="Times New Roman" w:cs="Times New Roman"/>
          <w:lang w:eastAsia="es-ES"/>
        </w:rPr>
        <w:t xml:space="preserve"> el foco de la atención. Además de un díptico o tríptico informativo con datos para que los niños puedan llevarla al hogar y que esto genere conversaciones en torno al tema.</w:t>
      </w:r>
    </w:p>
    <w:p w:rsidR="00E315FC" w:rsidRPr="005A43C5" w:rsidRDefault="00E315FC" w:rsidP="00061951">
      <w:pPr>
        <w:pStyle w:val="Sinespaciado"/>
        <w:spacing w:line="360" w:lineRule="auto"/>
        <w:jc w:val="both"/>
        <w:rPr>
          <w:rFonts w:ascii="Times New Roman" w:eastAsia="Calibri" w:hAnsi="Times New Roman" w:cs="Times New Roman"/>
          <w:lang w:eastAsia="es-ES"/>
        </w:rPr>
      </w:pPr>
    </w:p>
    <w:p w:rsidR="00E315FC" w:rsidRPr="005A43C5" w:rsidRDefault="00946B3B" w:rsidP="00061951">
      <w:pPr>
        <w:pStyle w:val="Sinespaciado"/>
        <w:spacing w:line="360" w:lineRule="auto"/>
        <w:jc w:val="both"/>
        <w:rPr>
          <w:rFonts w:ascii="Times New Roman" w:eastAsia="Calibri" w:hAnsi="Times New Roman" w:cs="Times New Roman"/>
          <w:lang w:eastAsia="es-ES"/>
        </w:rPr>
      </w:pPr>
      <w:r w:rsidRPr="005A43C5">
        <w:rPr>
          <w:rFonts w:ascii="Times New Roman" w:eastAsia="Calibri" w:hAnsi="Times New Roman" w:cs="Times New Roman"/>
          <w:lang w:eastAsia="es-ES"/>
        </w:rPr>
        <w:t>Para la realización de esta campaña se pudo observar que las piezas utilizadas son:</w:t>
      </w:r>
    </w:p>
    <w:p w:rsidR="00946B3B" w:rsidRPr="005A43C5" w:rsidRDefault="00946B3B" w:rsidP="00D27389">
      <w:pPr>
        <w:pStyle w:val="Sinespaciado"/>
        <w:numPr>
          <w:ilvl w:val="0"/>
          <w:numId w:val="24"/>
        </w:numPr>
        <w:spacing w:line="360" w:lineRule="auto"/>
        <w:jc w:val="both"/>
        <w:rPr>
          <w:rFonts w:ascii="Times New Roman" w:eastAsia="Calibri" w:hAnsi="Times New Roman" w:cs="Times New Roman"/>
          <w:lang w:eastAsia="es-ES"/>
        </w:rPr>
      </w:pPr>
      <w:r w:rsidRPr="005A43C5">
        <w:rPr>
          <w:rFonts w:ascii="Times New Roman" w:eastAsia="Calibri" w:hAnsi="Times New Roman" w:cs="Times New Roman"/>
          <w:lang w:eastAsia="es-ES"/>
        </w:rPr>
        <w:t>Afiches</w:t>
      </w:r>
    </w:p>
    <w:p w:rsidR="00946B3B" w:rsidRPr="005A43C5" w:rsidRDefault="00946B3B" w:rsidP="00D27389">
      <w:pPr>
        <w:pStyle w:val="Sinespaciado"/>
        <w:numPr>
          <w:ilvl w:val="0"/>
          <w:numId w:val="24"/>
        </w:numPr>
        <w:spacing w:line="360" w:lineRule="auto"/>
        <w:jc w:val="both"/>
        <w:rPr>
          <w:rFonts w:ascii="Times New Roman" w:eastAsia="Calibri" w:hAnsi="Times New Roman" w:cs="Times New Roman"/>
          <w:lang w:eastAsia="es-ES"/>
        </w:rPr>
      </w:pPr>
      <w:r w:rsidRPr="005A43C5">
        <w:rPr>
          <w:rFonts w:ascii="Times New Roman" w:eastAsia="Calibri" w:hAnsi="Times New Roman" w:cs="Times New Roman"/>
          <w:lang w:eastAsia="es-ES"/>
        </w:rPr>
        <w:t>Dípticos</w:t>
      </w:r>
    </w:p>
    <w:p w:rsidR="00946B3B" w:rsidRPr="005A43C5" w:rsidRDefault="00946B3B" w:rsidP="00D27389">
      <w:pPr>
        <w:pStyle w:val="Sinespaciado"/>
        <w:numPr>
          <w:ilvl w:val="0"/>
          <w:numId w:val="24"/>
        </w:numPr>
        <w:spacing w:line="360" w:lineRule="auto"/>
        <w:jc w:val="both"/>
        <w:rPr>
          <w:rFonts w:ascii="Times New Roman" w:eastAsia="Calibri" w:hAnsi="Times New Roman" w:cs="Times New Roman"/>
          <w:lang w:eastAsia="es-ES"/>
        </w:rPr>
      </w:pPr>
      <w:r w:rsidRPr="005A43C5">
        <w:rPr>
          <w:rFonts w:ascii="Times New Roman" w:eastAsia="Calibri" w:hAnsi="Times New Roman" w:cs="Times New Roman"/>
          <w:lang w:eastAsia="es-ES"/>
        </w:rPr>
        <w:t>Trípticos</w:t>
      </w:r>
    </w:p>
    <w:p w:rsidR="005441C5" w:rsidRPr="005A43C5" w:rsidRDefault="005441C5" w:rsidP="00061951">
      <w:pPr>
        <w:pStyle w:val="Sinespaciado"/>
        <w:spacing w:line="360" w:lineRule="auto"/>
        <w:jc w:val="both"/>
        <w:rPr>
          <w:rFonts w:ascii="Times New Roman" w:eastAsia="Calibri" w:hAnsi="Times New Roman" w:cs="Times New Roman"/>
          <w:lang w:eastAsia="es-ES"/>
        </w:rPr>
      </w:pPr>
    </w:p>
    <w:p w:rsidR="007375CA" w:rsidRPr="005A43C5" w:rsidRDefault="007375CA" w:rsidP="00D27389">
      <w:pPr>
        <w:pStyle w:val="Sinespaciado"/>
        <w:numPr>
          <w:ilvl w:val="0"/>
          <w:numId w:val="8"/>
        </w:numPr>
        <w:spacing w:line="360" w:lineRule="auto"/>
        <w:jc w:val="both"/>
        <w:rPr>
          <w:rFonts w:ascii="Times New Roman" w:eastAsia="Calibri" w:hAnsi="Times New Roman" w:cs="Times New Roman"/>
          <w:b/>
          <w:lang w:eastAsia="es-ES"/>
        </w:rPr>
      </w:pPr>
      <w:r w:rsidRPr="005A43C5">
        <w:rPr>
          <w:rFonts w:ascii="Times New Roman" w:eastAsia="Calibri" w:hAnsi="Times New Roman" w:cs="Times New Roman"/>
          <w:b/>
          <w:lang w:eastAsia="es-ES"/>
        </w:rPr>
        <w:t>Campaña Maltrato Infantil</w:t>
      </w:r>
    </w:p>
    <w:p w:rsidR="00B57EE0" w:rsidRPr="005A43C5" w:rsidRDefault="00B57EE0" w:rsidP="00061951">
      <w:pPr>
        <w:shd w:val="clear" w:color="auto" w:fill="FFFFFF"/>
        <w:textAlignment w:val="baseline"/>
        <w:rPr>
          <w:rFonts w:cs="Times New Roman"/>
        </w:rPr>
      </w:pPr>
    </w:p>
    <w:p w:rsidR="007375CA" w:rsidRPr="005A43C5" w:rsidRDefault="007375CA" w:rsidP="00061951">
      <w:pPr>
        <w:shd w:val="clear" w:color="auto" w:fill="FFFFFF"/>
        <w:textAlignment w:val="baseline"/>
        <w:rPr>
          <w:rStyle w:val="Textoennegrita"/>
          <w:rFonts w:cs="Times New Roman"/>
          <w:b w:val="0"/>
          <w:bdr w:val="none" w:sz="0" w:space="0" w:color="auto" w:frame="1"/>
        </w:rPr>
      </w:pPr>
      <w:r w:rsidRPr="005A43C5">
        <w:rPr>
          <w:rFonts w:cs="Times New Roman"/>
        </w:rPr>
        <w:t>Es el caso la campaña que</w:t>
      </w:r>
      <w:r w:rsidRPr="005A43C5">
        <w:rPr>
          <w:rStyle w:val="apple-converted-space"/>
          <w:rFonts w:cs="Times New Roman"/>
        </w:rPr>
        <w:t> </w:t>
      </w:r>
      <w:hyperlink r:id="rId58" w:tgtFrame="_blank" w:history="1">
        <w:r w:rsidRPr="005A43C5">
          <w:rPr>
            <w:rStyle w:val="Hipervnculo"/>
            <w:rFonts w:cs="Times New Roman"/>
            <w:color w:val="auto"/>
            <w:u w:val="none"/>
            <w:bdr w:val="none" w:sz="0" w:space="0" w:color="auto" w:frame="1"/>
          </w:rPr>
          <w:t>Grey</w:t>
        </w:r>
      </w:hyperlink>
      <w:r w:rsidRPr="005A43C5">
        <w:rPr>
          <w:rStyle w:val="apple-converted-space"/>
          <w:rFonts w:cs="Times New Roman"/>
        </w:rPr>
        <w:t> </w:t>
      </w:r>
      <w:r w:rsidRPr="005A43C5">
        <w:rPr>
          <w:rFonts w:cs="Times New Roman"/>
        </w:rPr>
        <w:t>ha creado para la</w:t>
      </w:r>
      <w:r w:rsidRPr="005A43C5">
        <w:rPr>
          <w:rStyle w:val="apple-converted-space"/>
          <w:rFonts w:cs="Times New Roman"/>
        </w:rPr>
        <w:t> </w:t>
      </w:r>
      <w:hyperlink r:id="rId59" w:tgtFrame="_blank" w:history="1">
        <w:r w:rsidRPr="005A43C5">
          <w:rPr>
            <w:rStyle w:val="Hipervnculo"/>
            <w:rFonts w:cs="Times New Roman"/>
            <w:color w:val="auto"/>
            <w:u w:val="none"/>
            <w:bdr w:val="none" w:sz="0" w:space="0" w:color="auto" w:frame="1"/>
          </w:rPr>
          <w:t>Fundación ANAR (Fundación de Ayuda a Niños y Adolescentes en Riesgo)</w:t>
        </w:r>
      </w:hyperlink>
      <w:r w:rsidRPr="005A43C5">
        <w:rPr>
          <w:rStyle w:val="apple-converted-space"/>
          <w:rFonts w:cs="Times New Roman"/>
        </w:rPr>
        <w:t> </w:t>
      </w:r>
      <w:r w:rsidRPr="005A43C5">
        <w:rPr>
          <w:rFonts w:cs="Times New Roman"/>
        </w:rPr>
        <w:t>para luchar contra el maltrato infantil. Un caso que ha recibido una cobertura masiva por todo el mundo y que incluso</w:t>
      </w:r>
      <w:r w:rsidRPr="005A43C5">
        <w:rPr>
          <w:rStyle w:val="apple-converted-space"/>
          <w:rFonts w:cs="Times New Roman"/>
          <w:bCs/>
          <w:bdr w:val="none" w:sz="0" w:space="0" w:color="auto" w:frame="1"/>
        </w:rPr>
        <w:t> </w:t>
      </w:r>
      <w:r w:rsidRPr="005A43C5">
        <w:rPr>
          <w:rStyle w:val="Textoennegrita"/>
          <w:rFonts w:cs="Times New Roman"/>
          <w:b w:val="0"/>
          <w:bdr w:val="none" w:sz="0" w:space="0" w:color="auto" w:frame="1"/>
        </w:rPr>
        <w:t>ha llegado a considerarse uno de los mejores anuncios creados en 2013.</w:t>
      </w:r>
    </w:p>
    <w:p w:rsidR="007375CA" w:rsidRPr="005A43C5" w:rsidRDefault="007375CA" w:rsidP="00061951">
      <w:pPr>
        <w:pStyle w:val="NormalWeb"/>
        <w:spacing w:before="0" w:beforeAutospacing="0" w:after="0" w:line="360" w:lineRule="auto"/>
        <w:textAlignment w:val="baseline"/>
        <w:rPr>
          <w:rStyle w:val="Textoennegrita"/>
          <w:b w:val="0"/>
          <w:sz w:val="22"/>
          <w:szCs w:val="22"/>
          <w:bdr w:val="none" w:sz="0" w:space="0" w:color="auto" w:frame="1"/>
        </w:rPr>
      </w:pPr>
      <w:r w:rsidRPr="005A43C5">
        <w:rPr>
          <w:sz w:val="22"/>
          <w:szCs w:val="22"/>
        </w:rPr>
        <w:t>El anuncio en sí es muy normal. Los adultos sólo ven un cartel en el que recuerda cómo a veces el maltrato infantil sólo es visible para el niño que lo sufre. Pero pasando completamente inadvertido para ellos,</w:t>
      </w:r>
      <w:r w:rsidRPr="005A43C5">
        <w:rPr>
          <w:rStyle w:val="apple-converted-space"/>
          <w:sz w:val="22"/>
          <w:szCs w:val="22"/>
        </w:rPr>
        <w:t> </w:t>
      </w:r>
      <w:r w:rsidRPr="005A43C5">
        <w:rPr>
          <w:rStyle w:val="Textoennegrita"/>
          <w:b w:val="0"/>
          <w:sz w:val="22"/>
          <w:szCs w:val="22"/>
          <w:bdr w:val="none" w:sz="0" w:space="0" w:color="auto" w:frame="1"/>
        </w:rPr>
        <w:t>cualquier niño menor de 10 años, o inferior a 1,35 metros, puede ver un mensaje totalmente diferente.</w:t>
      </w:r>
    </w:p>
    <w:p w:rsidR="0025039C" w:rsidRPr="005A43C5" w:rsidRDefault="005A43C5" w:rsidP="00061951">
      <w:pPr>
        <w:pStyle w:val="Sinespaciado"/>
        <w:spacing w:line="360" w:lineRule="auto"/>
        <w:rPr>
          <w:rFonts w:ascii="Times New Roman" w:eastAsia="Calibri" w:hAnsi="Times New Roman" w:cs="Times New Roman"/>
          <w:b/>
          <w:lang w:eastAsia="es-ES"/>
        </w:rPr>
      </w:pPr>
      <w:r w:rsidRPr="005A43C5">
        <w:rPr>
          <w:rFonts w:ascii="Times New Roman" w:hAnsi="Times New Roman" w:cs="Times New Roman"/>
          <w:noProof/>
          <w:color w:val="444444"/>
          <w:lang w:val="es-ES" w:eastAsia="es-ES"/>
        </w:rPr>
        <w:drawing>
          <wp:anchor distT="0" distB="0" distL="114300" distR="114300" simplePos="0" relativeHeight="251670528" behindDoc="0" locked="0" layoutInCell="1" allowOverlap="1" wp14:anchorId="409EBC4D" wp14:editId="24AAAF37">
            <wp:simplePos x="0" y="0"/>
            <wp:positionH relativeFrom="margin">
              <wp:posOffset>1526540</wp:posOffset>
            </wp:positionH>
            <wp:positionV relativeFrom="paragraph">
              <wp:posOffset>5715</wp:posOffset>
            </wp:positionV>
            <wp:extent cx="2087245" cy="2087245"/>
            <wp:effectExtent l="0" t="0" r="8255" b="8255"/>
            <wp:wrapSquare wrapText="bothSides"/>
            <wp:docPr id="15" name="Imagen 15" descr="http://www.marketingdirecto.com/wp-content/uploads/2013/05/ANAR-G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marketingdirecto.com/wp-content/uploads/2013/05/ANAR-Grey.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87245" cy="2087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25BC" w:rsidRPr="005A43C5" w:rsidRDefault="00CB25BC" w:rsidP="00061951">
      <w:pPr>
        <w:pStyle w:val="Sinespaciado"/>
        <w:spacing w:line="360" w:lineRule="auto"/>
        <w:rPr>
          <w:rFonts w:ascii="Times New Roman" w:eastAsia="Calibri" w:hAnsi="Times New Roman" w:cs="Times New Roman"/>
          <w:b/>
          <w:lang w:eastAsia="es-ES"/>
        </w:rPr>
      </w:pPr>
    </w:p>
    <w:p w:rsidR="00CB25BC" w:rsidRPr="005A43C5" w:rsidRDefault="00CB25BC" w:rsidP="00061951">
      <w:pPr>
        <w:pStyle w:val="Sinespaciado"/>
        <w:spacing w:line="360" w:lineRule="auto"/>
        <w:rPr>
          <w:rFonts w:ascii="Times New Roman" w:eastAsia="Calibri" w:hAnsi="Times New Roman" w:cs="Times New Roman"/>
          <w:b/>
          <w:lang w:eastAsia="es-ES"/>
        </w:rPr>
      </w:pPr>
    </w:p>
    <w:p w:rsidR="007375CA" w:rsidRPr="005A43C5" w:rsidRDefault="007375CA" w:rsidP="00061951">
      <w:pPr>
        <w:pStyle w:val="Sinespaciado"/>
        <w:spacing w:line="360" w:lineRule="auto"/>
        <w:rPr>
          <w:rFonts w:ascii="Times New Roman" w:eastAsia="Calibri" w:hAnsi="Times New Roman" w:cs="Times New Roman"/>
          <w:b/>
          <w:lang w:eastAsia="es-ES"/>
        </w:rPr>
      </w:pPr>
    </w:p>
    <w:p w:rsidR="00B57EE0" w:rsidRPr="005A43C5" w:rsidRDefault="00B57EE0" w:rsidP="00B57EE0">
      <w:pPr>
        <w:autoSpaceDE w:val="0"/>
        <w:autoSpaceDN w:val="0"/>
        <w:adjustRightInd w:val="0"/>
        <w:rPr>
          <w:rFonts w:cs="Times New Roman"/>
          <w:b/>
          <w:bCs/>
        </w:rPr>
      </w:pPr>
    </w:p>
    <w:p w:rsidR="00B57EE0" w:rsidRDefault="00B57EE0" w:rsidP="00B57EE0">
      <w:pPr>
        <w:autoSpaceDE w:val="0"/>
        <w:autoSpaceDN w:val="0"/>
        <w:adjustRightInd w:val="0"/>
        <w:rPr>
          <w:rFonts w:cs="Times New Roman"/>
          <w:b/>
          <w:bCs/>
        </w:rPr>
      </w:pPr>
    </w:p>
    <w:p w:rsidR="005A43C5" w:rsidRDefault="005A43C5" w:rsidP="00B57EE0">
      <w:pPr>
        <w:autoSpaceDE w:val="0"/>
        <w:autoSpaceDN w:val="0"/>
        <w:adjustRightInd w:val="0"/>
        <w:rPr>
          <w:rFonts w:cs="Times New Roman"/>
          <w:b/>
          <w:bCs/>
        </w:rPr>
      </w:pPr>
    </w:p>
    <w:p w:rsidR="005A43C5" w:rsidRDefault="005A43C5" w:rsidP="00B57EE0">
      <w:pPr>
        <w:autoSpaceDE w:val="0"/>
        <w:autoSpaceDN w:val="0"/>
        <w:adjustRightInd w:val="0"/>
        <w:rPr>
          <w:rFonts w:cs="Times New Roman"/>
          <w:b/>
          <w:bCs/>
        </w:rPr>
      </w:pPr>
    </w:p>
    <w:p w:rsidR="005A43C5" w:rsidRPr="005A43C5" w:rsidRDefault="005A43C5" w:rsidP="00B57EE0">
      <w:pPr>
        <w:autoSpaceDE w:val="0"/>
        <w:autoSpaceDN w:val="0"/>
        <w:adjustRightInd w:val="0"/>
        <w:rPr>
          <w:rFonts w:cs="Times New Roman"/>
          <w:b/>
          <w:bCs/>
        </w:rPr>
      </w:pPr>
    </w:p>
    <w:p w:rsidR="005A43C5" w:rsidRPr="005A43C5" w:rsidRDefault="005A43C5" w:rsidP="005A43C5">
      <w:pPr>
        <w:autoSpaceDE w:val="0"/>
        <w:autoSpaceDN w:val="0"/>
        <w:adjustRightInd w:val="0"/>
        <w:rPr>
          <w:rFonts w:cs="Times New Roman"/>
          <w:bCs/>
        </w:rPr>
      </w:pPr>
      <w:r>
        <w:rPr>
          <w:rFonts w:cs="Times New Roman"/>
          <w:b/>
          <w:bCs/>
        </w:rPr>
        <w:t xml:space="preserve">                      </w:t>
      </w:r>
      <w:r w:rsidR="00BB4680">
        <w:rPr>
          <w:rFonts w:cs="Times New Roman"/>
          <w:b/>
          <w:bCs/>
        </w:rPr>
        <w:t xml:space="preserve">                      Figura 23-</w:t>
      </w:r>
      <w:r>
        <w:rPr>
          <w:rFonts w:cs="Times New Roman"/>
          <w:b/>
          <w:bCs/>
        </w:rPr>
        <w:t xml:space="preserve"> </w:t>
      </w:r>
      <w:r w:rsidR="00223882">
        <w:rPr>
          <w:rFonts w:cs="Times New Roman"/>
          <w:b/>
          <w:bCs/>
        </w:rPr>
        <w:t>3</w:t>
      </w:r>
      <w:r w:rsidRPr="005A43C5">
        <w:rPr>
          <w:rFonts w:cs="Times New Roman"/>
          <w:b/>
          <w:bCs/>
        </w:rPr>
        <w:t>:</w:t>
      </w:r>
      <w:r w:rsidRPr="005A43C5">
        <w:rPr>
          <w:rFonts w:cs="Times New Roman"/>
          <w:bCs/>
        </w:rPr>
        <w:t xml:space="preserve"> “Publicidad Exterior”</w:t>
      </w:r>
    </w:p>
    <w:p w:rsidR="005A43C5" w:rsidRDefault="005A43C5" w:rsidP="00B57EE0">
      <w:pPr>
        <w:autoSpaceDE w:val="0"/>
        <w:autoSpaceDN w:val="0"/>
        <w:adjustRightInd w:val="0"/>
        <w:rPr>
          <w:rFonts w:cs="Times New Roman"/>
          <w:bCs/>
          <w:sz w:val="18"/>
          <w:szCs w:val="18"/>
        </w:rPr>
      </w:pPr>
      <w:r>
        <w:rPr>
          <w:rFonts w:cs="Times New Roman"/>
          <w:b/>
          <w:bCs/>
          <w:sz w:val="18"/>
          <w:szCs w:val="18"/>
        </w:rPr>
        <w:t xml:space="preserve">                                                      </w:t>
      </w:r>
      <w:r w:rsidR="007375CA" w:rsidRPr="005A43C5">
        <w:rPr>
          <w:rFonts w:cs="Times New Roman"/>
          <w:b/>
          <w:bCs/>
          <w:sz w:val="18"/>
          <w:szCs w:val="18"/>
        </w:rPr>
        <w:t>Fuente:</w:t>
      </w:r>
      <w:r>
        <w:rPr>
          <w:rFonts w:cs="Times New Roman"/>
          <w:b/>
          <w:bCs/>
          <w:sz w:val="18"/>
          <w:szCs w:val="18"/>
        </w:rPr>
        <w:t xml:space="preserve"> </w:t>
      </w:r>
      <w:r w:rsidR="007375CA" w:rsidRPr="005A43C5">
        <w:rPr>
          <w:rFonts w:cs="Times New Roman"/>
          <w:bCs/>
          <w:sz w:val="18"/>
          <w:szCs w:val="18"/>
        </w:rPr>
        <w:t>http://www.marketingdirecto.com</w:t>
      </w:r>
    </w:p>
    <w:p w:rsidR="00B57EE0" w:rsidRPr="00FF1DE1" w:rsidRDefault="005A43C5" w:rsidP="00FF1DE1">
      <w:pPr>
        <w:autoSpaceDE w:val="0"/>
        <w:autoSpaceDN w:val="0"/>
        <w:adjustRightInd w:val="0"/>
        <w:rPr>
          <w:rFonts w:cs="Times New Roman"/>
          <w:bCs/>
          <w:sz w:val="18"/>
          <w:szCs w:val="18"/>
        </w:rPr>
      </w:pPr>
      <w:r>
        <w:rPr>
          <w:rFonts w:cs="Times New Roman"/>
          <w:bCs/>
          <w:sz w:val="18"/>
          <w:szCs w:val="18"/>
        </w:rPr>
        <w:t xml:space="preserve">                                                                   </w:t>
      </w:r>
    </w:p>
    <w:p w:rsidR="00142127" w:rsidRPr="005A43C5" w:rsidRDefault="00142127" w:rsidP="00061951">
      <w:pPr>
        <w:pStyle w:val="Sinespaciado"/>
        <w:spacing w:line="360" w:lineRule="auto"/>
        <w:jc w:val="both"/>
        <w:rPr>
          <w:rFonts w:ascii="Times New Roman" w:eastAsia="Calibri" w:hAnsi="Times New Roman" w:cs="Times New Roman"/>
          <w:lang w:eastAsia="es-ES"/>
        </w:rPr>
      </w:pPr>
      <w:r w:rsidRPr="005A43C5">
        <w:rPr>
          <w:rFonts w:ascii="Times New Roman" w:eastAsia="Calibri" w:hAnsi="Times New Roman" w:cs="Times New Roman"/>
          <w:lang w:eastAsia="es-ES"/>
        </w:rPr>
        <w:t xml:space="preserve">Para la realización de esta campaña publicitaria se pudo observar que la pieza utilizada </w:t>
      </w:r>
      <w:r w:rsidR="000E6CEE" w:rsidRPr="005A43C5">
        <w:rPr>
          <w:rFonts w:ascii="Times New Roman" w:eastAsia="Calibri" w:hAnsi="Times New Roman" w:cs="Times New Roman"/>
          <w:lang w:eastAsia="es-ES"/>
        </w:rPr>
        <w:t>fue</w:t>
      </w:r>
      <w:r w:rsidR="005A43C5">
        <w:rPr>
          <w:rFonts w:ascii="Times New Roman" w:eastAsia="Calibri" w:hAnsi="Times New Roman" w:cs="Times New Roman"/>
          <w:lang w:eastAsia="es-ES"/>
        </w:rPr>
        <w:t>:</w:t>
      </w:r>
    </w:p>
    <w:p w:rsidR="00142127" w:rsidRPr="005A43C5" w:rsidRDefault="00142127" w:rsidP="00D27389">
      <w:pPr>
        <w:pStyle w:val="Prrafodelista"/>
        <w:numPr>
          <w:ilvl w:val="0"/>
          <w:numId w:val="25"/>
        </w:numPr>
        <w:autoSpaceDE w:val="0"/>
        <w:autoSpaceDN w:val="0"/>
        <w:adjustRightInd w:val="0"/>
        <w:rPr>
          <w:rFonts w:cs="Times New Roman"/>
          <w:bCs/>
        </w:rPr>
      </w:pPr>
      <w:r w:rsidRPr="005A43C5">
        <w:rPr>
          <w:rFonts w:cs="Times New Roman"/>
          <w:bCs/>
        </w:rPr>
        <w:t>Publicidad Exterior (Tótem)</w:t>
      </w:r>
    </w:p>
    <w:p w:rsidR="000325F3" w:rsidRDefault="000325F3" w:rsidP="00061951">
      <w:pPr>
        <w:pStyle w:val="Sinespaciado"/>
        <w:spacing w:line="360" w:lineRule="auto"/>
        <w:jc w:val="both"/>
        <w:rPr>
          <w:rFonts w:ascii="Times New Roman" w:eastAsia="Calibri" w:hAnsi="Times New Roman" w:cs="Times New Roman"/>
          <w:lang w:eastAsia="es-ES"/>
        </w:rPr>
      </w:pPr>
    </w:p>
    <w:p w:rsidR="00536B8F" w:rsidRPr="005A43C5" w:rsidRDefault="00536B8F" w:rsidP="00061951">
      <w:pPr>
        <w:pStyle w:val="Sinespaciado"/>
        <w:spacing w:line="360" w:lineRule="auto"/>
        <w:jc w:val="both"/>
        <w:rPr>
          <w:rFonts w:ascii="Times New Roman" w:eastAsia="Calibri" w:hAnsi="Times New Roman" w:cs="Times New Roman"/>
          <w:lang w:eastAsia="es-ES"/>
        </w:rPr>
      </w:pPr>
    </w:p>
    <w:p w:rsidR="005B4028" w:rsidRPr="005A43C5" w:rsidRDefault="000325F3" w:rsidP="00D27389">
      <w:pPr>
        <w:pStyle w:val="Sinespaciado"/>
        <w:numPr>
          <w:ilvl w:val="0"/>
          <w:numId w:val="8"/>
        </w:numPr>
        <w:spacing w:line="360" w:lineRule="auto"/>
        <w:jc w:val="both"/>
        <w:rPr>
          <w:rFonts w:ascii="Times New Roman" w:eastAsia="Calibri" w:hAnsi="Times New Roman" w:cs="Times New Roman"/>
          <w:b/>
          <w:lang w:eastAsia="es-ES"/>
        </w:rPr>
      </w:pPr>
      <w:r w:rsidRPr="005A43C5">
        <w:rPr>
          <w:rFonts w:ascii="Times New Roman" w:eastAsia="Calibri" w:hAnsi="Times New Roman" w:cs="Times New Roman"/>
          <w:b/>
          <w:lang w:eastAsia="es-ES"/>
        </w:rPr>
        <w:t xml:space="preserve">Educa </w:t>
      </w:r>
    </w:p>
    <w:p w:rsidR="0088733C" w:rsidRPr="005A43C5" w:rsidRDefault="0088733C" w:rsidP="00061951">
      <w:pPr>
        <w:pStyle w:val="Sinespaciado"/>
        <w:spacing w:line="360" w:lineRule="auto"/>
        <w:jc w:val="both"/>
        <w:rPr>
          <w:rFonts w:ascii="Times New Roman" w:eastAsia="Calibri" w:hAnsi="Times New Roman" w:cs="Times New Roman"/>
          <w:lang w:eastAsia="es-ES"/>
        </w:rPr>
      </w:pPr>
    </w:p>
    <w:p w:rsidR="0088733C" w:rsidRPr="005A43C5" w:rsidRDefault="0088733C" w:rsidP="00061951">
      <w:pPr>
        <w:pStyle w:val="Sinespaciado"/>
        <w:spacing w:line="360" w:lineRule="auto"/>
        <w:jc w:val="both"/>
        <w:rPr>
          <w:rFonts w:ascii="Times New Roman" w:eastAsia="Calibri" w:hAnsi="Times New Roman" w:cs="Times New Roman"/>
          <w:lang w:eastAsia="es-ES"/>
        </w:rPr>
      </w:pPr>
      <w:r w:rsidRPr="005A43C5">
        <w:rPr>
          <w:rFonts w:ascii="Times New Roman" w:eastAsia="Calibri" w:hAnsi="Times New Roman" w:cs="Times New Roman"/>
          <w:lang w:eastAsia="es-ES"/>
        </w:rPr>
        <w:t xml:space="preserve">EDUCA, </w:t>
      </w:r>
      <w:r w:rsidR="00C151FF">
        <w:rPr>
          <w:rFonts w:ascii="Times New Roman" w:eastAsia="Calibri" w:hAnsi="Times New Roman" w:cs="Times New Roman"/>
          <w:lang w:eastAsia="es-ES"/>
        </w:rPr>
        <w:t>es un programa para aprender de la mano de la comunicación educativa</w:t>
      </w:r>
      <w:r w:rsidR="005A43C5">
        <w:rPr>
          <w:rFonts w:ascii="Times New Roman" w:eastAsia="Calibri" w:hAnsi="Times New Roman" w:cs="Times New Roman"/>
          <w:lang w:eastAsia="es-ES"/>
        </w:rPr>
        <w:t>.</w:t>
      </w:r>
      <w:r w:rsidR="00C151FF">
        <w:rPr>
          <w:rFonts w:ascii="Times New Roman" w:eastAsia="Calibri" w:hAnsi="Times New Roman" w:cs="Times New Roman"/>
          <w:lang w:eastAsia="es-ES"/>
        </w:rPr>
        <w:t xml:space="preserve"> </w:t>
      </w:r>
      <w:r w:rsidRPr="005A43C5">
        <w:rPr>
          <w:rFonts w:ascii="Times New Roman" w:eastAsia="Calibri" w:hAnsi="Times New Roman" w:cs="Times New Roman"/>
          <w:lang w:eastAsia="es-ES"/>
        </w:rPr>
        <w:t>Las audiencias son: infantil, adolescente, juvenil, docente y familiar. EDUCA es divertido, innovador, dinámico e interactivo. Investiga nuevos formatos para satisfacerlos y apoyar la ciudadanización responsable, creativa y forja el futuro del Buen Vivir.</w:t>
      </w:r>
    </w:p>
    <w:p w:rsidR="00061951" w:rsidRPr="005A43C5" w:rsidRDefault="00EA3BC1" w:rsidP="00061951">
      <w:pPr>
        <w:pStyle w:val="Sinespaciado"/>
        <w:spacing w:line="360" w:lineRule="auto"/>
        <w:jc w:val="both"/>
        <w:rPr>
          <w:rFonts w:ascii="Times New Roman" w:eastAsia="Calibri" w:hAnsi="Times New Roman" w:cs="Times New Roman"/>
          <w:lang w:eastAsia="es-ES"/>
        </w:rPr>
      </w:pPr>
      <w:r>
        <w:rPr>
          <w:rFonts w:ascii="Times New Roman" w:eastAsia="Calibri" w:hAnsi="Times New Roman" w:cs="Times New Roman"/>
          <w:noProof/>
          <w:lang w:val="es-ES" w:eastAsia="es-ES"/>
        </w:rPr>
        <mc:AlternateContent>
          <mc:Choice Requires="wpg">
            <w:drawing>
              <wp:anchor distT="0" distB="0" distL="114300" distR="114300" simplePos="0" relativeHeight="251684864" behindDoc="0" locked="0" layoutInCell="1" allowOverlap="1" wp14:anchorId="43109145" wp14:editId="6DA1D80F">
                <wp:simplePos x="0" y="0"/>
                <wp:positionH relativeFrom="margin">
                  <wp:align>center</wp:align>
                </wp:positionH>
                <wp:positionV relativeFrom="paragraph">
                  <wp:posOffset>237947</wp:posOffset>
                </wp:positionV>
                <wp:extent cx="4958563" cy="895350"/>
                <wp:effectExtent l="0" t="0" r="0" b="0"/>
                <wp:wrapSquare wrapText="bothSides"/>
                <wp:docPr id="39" name="Grupo 39"/>
                <wp:cNvGraphicFramePr/>
                <a:graphic xmlns:a="http://schemas.openxmlformats.org/drawingml/2006/main">
                  <a:graphicData uri="http://schemas.microsoft.com/office/word/2010/wordprocessingGroup">
                    <wpg:wgp>
                      <wpg:cNvGrpSpPr/>
                      <wpg:grpSpPr>
                        <a:xfrm>
                          <a:off x="0" y="0"/>
                          <a:ext cx="4958563" cy="895350"/>
                          <a:chOff x="0" y="0"/>
                          <a:chExt cx="4958563" cy="895350"/>
                        </a:xfrm>
                      </wpg:grpSpPr>
                      <pic:pic xmlns:pic="http://schemas.openxmlformats.org/drawingml/2006/picture">
                        <pic:nvPicPr>
                          <pic:cNvPr id="34" name="Imagen 34"/>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87500" cy="892175"/>
                          </a:xfrm>
                          <a:prstGeom prst="rect">
                            <a:avLst/>
                          </a:prstGeom>
                        </pic:spPr>
                      </pic:pic>
                      <pic:pic xmlns:pic="http://schemas.openxmlformats.org/drawingml/2006/picture">
                        <pic:nvPicPr>
                          <pic:cNvPr id="35" name="Imagen 35"/>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1697127" y="0"/>
                            <a:ext cx="1593215" cy="895350"/>
                          </a:xfrm>
                          <a:prstGeom prst="rect">
                            <a:avLst/>
                          </a:prstGeom>
                        </pic:spPr>
                      </pic:pic>
                      <pic:pic xmlns:pic="http://schemas.openxmlformats.org/drawingml/2006/picture">
                        <pic:nvPicPr>
                          <pic:cNvPr id="36" name="Imagen 36"/>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3386938" y="7315"/>
                            <a:ext cx="1571625" cy="882650"/>
                          </a:xfrm>
                          <a:prstGeom prst="rect">
                            <a:avLst/>
                          </a:prstGeom>
                        </pic:spPr>
                      </pic:pic>
                    </wpg:wgp>
                  </a:graphicData>
                </a:graphic>
              </wp:anchor>
            </w:drawing>
          </mc:Choice>
          <mc:Fallback>
            <w:pict>
              <v:group w14:anchorId="6747ADA5" id="Grupo 39" o:spid="_x0000_s1026" style="position:absolute;margin-left:0;margin-top:18.75pt;width:390.45pt;height:70.5pt;z-index:251684864;mso-position-horizontal:center;mso-position-horizontal-relative:margin" coordsize="49585,8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">
                <v:shape id="Imagen 34" o:spid="_x0000_s1027" type="#_x0000_t75" style="position:absolute;width:15875;height:8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qFXXDAAAA2wAAAA8AAABkcnMvZG93bnJldi54bWxEj0+LwjAUxO+C3yE8wYtoqus/qlF0YcGr&#10;ruD10TybavNSm6h1P71ZWNjjMDO/YZbrxpbiQbUvHCsYDhIQxJnTBecKjt9f/TkIH5A1lo5JwYs8&#10;rFft1hJT7Z68p8ch5CJC2KeowIRQpVL6zJBFP3AVcfTOrrYYoqxzqWt8Rrgt5ShJptJiwXHBYEWf&#10;hrLr4W4V3Gej1+1y2UzGW0cz09vL7PRzVqrbaTYLEIGa8B/+a++0go8x/H6JP0Cu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SoVdcMAAADbAAAADwAAAAAAAAAAAAAAAACf&#10;AgAAZHJzL2Rvd25yZXYueG1sUEsFBgAAAAAEAAQA9wAAAI8DAAAAAA==&#10;">
                  <v:imagedata r:id="rId66" o:title=""/>
                  <v:path arrowok="t"/>
                </v:shape>
                <v:shape id="Imagen 35" o:spid="_x0000_s1028" type="#_x0000_t75" style="position:absolute;left:16971;width:15932;height:8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PWk3BAAAA2wAAAA8AAABkcnMvZG93bnJldi54bWxEj9FqAjEURN8L/YdwC32rSRVluzWKFArS&#10;t6ofcN3cbpbd3IQk6tqvbwqCj8PMnGGW69EN4kwxdZ41vE4UCOLGm45bDYf950sFImVkg4Nn0nCl&#10;BOvV48MSa+Mv/E3nXW5FgXCqUYPNOdRSpsaSwzTxgbh4Pz46zEXGVpqIlwJ3g5wqtZAOOy4LFgN9&#10;WGr63clp2L9VQx96usajJ9f+BmWnX0rr56dx8w4i05jv4Vt7azTM5vD/pfwAuf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2PWk3BAAAA2wAAAA8AAAAAAAAAAAAAAAAAnwIA&#10;AGRycy9kb3ducmV2LnhtbFBLBQYAAAAABAAEAPcAAACNAwAAAAA=&#10;">
                  <v:imagedata r:id="rId67" o:title=""/>
                  <v:path arrowok="t"/>
                </v:shape>
                <v:shape id="Imagen 36" o:spid="_x0000_s1029" type="#_x0000_t75" style="position:absolute;left:33869;top:73;width:15716;height:8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o2Ea/AAAA2wAAAA8AAABkcnMvZG93bnJldi54bWxEj0GLwjAUhO8L/ofwBG9rqoJKNYoIotet&#10;7uLx0TybYPNSmljrv98sLHgcZuYbZr3tXS06aoP1rGAyzkAQl15brhRczofPJYgQkTXWnknBiwJs&#10;N4OPNebaP/mLuiJWIkE45KjAxNjkUobSkMMw9g1x8m6+dRiTbCupW3wmuKvlNMvm0qHltGCwob2h&#10;8l48nAJ23z+FvBbG0iM7M9nLojvelRoN+90KRKQ+vsP/7ZNWMJvD35f0A+Tm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tqNhGvwAAANsAAAAPAAAAAAAAAAAAAAAAAJ8CAABk&#10;cnMvZG93bnJldi54bWxQSwUGAAAAAAQABAD3AAAAiwMAAAAA&#10;">
                  <v:imagedata r:id="rId68" o:title=""/>
                  <v:path arrowok="t"/>
                </v:shape>
                <w10:wrap type="square" anchorx="margin"/>
              </v:group>
            </w:pict>
          </mc:Fallback>
        </mc:AlternateContent>
      </w:r>
    </w:p>
    <w:p w:rsidR="00EA3BC1" w:rsidRPr="00EA3BC1" w:rsidRDefault="00EA3BC1" w:rsidP="00EA3BC1">
      <w:pPr>
        <w:pStyle w:val="Sinespaciado"/>
        <w:spacing w:line="360" w:lineRule="auto"/>
        <w:jc w:val="both"/>
        <w:rPr>
          <w:rFonts w:ascii="Times New Roman" w:hAnsi="Times New Roman" w:cs="Times New Roman"/>
          <w:b/>
          <w:bCs/>
        </w:rPr>
      </w:pPr>
      <w:r>
        <w:rPr>
          <w:rFonts w:ascii="Times New Roman" w:hAnsi="Times New Roman" w:cs="Times New Roman"/>
          <w:b/>
          <w:bCs/>
        </w:rPr>
        <w:t xml:space="preserve">      Figura 24</w:t>
      </w:r>
      <w:r w:rsidR="00BB4680">
        <w:rPr>
          <w:rFonts w:ascii="Times New Roman" w:hAnsi="Times New Roman" w:cs="Times New Roman"/>
          <w:b/>
          <w:bCs/>
        </w:rPr>
        <w:t>-</w:t>
      </w:r>
      <w:r w:rsidR="00223882">
        <w:rPr>
          <w:rFonts w:ascii="Times New Roman" w:hAnsi="Times New Roman" w:cs="Times New Roman"/>
          <w:b/>
          <w:bCs/>
        </w:rPr>
        <w:t>3</w:t>
      </w:r>
      <w:r w:rsidRPr="00EA3BC1">
        <w:rPr>
          <w:rFonts w:ascii="Times New Roman" w:hAnsi="Times New Roman" w:cs="Times New Roman"/>
          <w:b/>
          <w:bCs/>
        </w:rPr>
        <w:t xml:space="preserve">: </w:t>
      </w:r>
      <w:r w:rsidRPr="00EA3BC1">
        <w:rPr>
          <w:rFonts w:ascii="Times New Roman" w:hAnsi="Times New Roman" w:cs="Times New Roman"/>
          <w:bCs/>
        </w:rPr>
        <w:t>“Video Multimedia EDUCA”</w:t>
      </w:r>
    </w:p>
    <w:p w:rsidR="005A43C5" w:rsidRPr="00EA3BC1" w:rsidRDefault="00EA3BC1" w:rsidP="00EA3BC1">
      <w:pPr>
        <w:pStyle w:val="Sinespaciado"/>
        <w:spacing w:line="360" w:lineRule="auto"/>
        <w:jc w:val="both"/>
        <w:rPr>
          <w:rFonts w:ascii="Times New Roman" w:hAnsi="Times New Roman" w:cs="Times New Roman"/>
          <w:b/>
          <w:bCs/>
          <w:sz w:val="18"/>
          <w:szCs w:val="18"/>
        </w:rPr>
      </w:pPr>
      <w:r>
        <w:rPr>
          <w:rFonts w:ascii="Times New Roman" w:hAnsi="Times New Roman" w:cs="Times New Roman"/>
          <w:b/>
          <w:bCs/>
          <w:sz w:val="18"/>
          <w:szCs w:val="18"/>
        </w:rPr>
        <w:t xml:space="preserve">       </w:t>
      </w:r>
      <w:r w:rsidRPr="00EA3BC1">
        <w:rPr>
          <w:rFonts w:ascii="Times New Roman" w:hAnsi="Times New Roman" w:cs="Times New Roman"/>
          <w:b/>
          <w:bCs/>
          <w:sz w:val="18"/>
          <w:szCs w:val="18"/>
        </w:rPr>
        <w:t xml:space="preserve">Fuente: </w:t>
      </w:r>
      <w:r w:rsidRPr="00EA3BC1">
        <w:rPr>
          <w:rFonts w:ascii="Times New Roman" w:hAnsi="Times New Roman" w:cs="Times New Roman"/>
          <w:bCs/>
          <w:sz w:val="18"/>
          <w:szCs w:val="18"/>
        </w:rPr>
        <w:t>http://www.educa.ec</w:t>
      </w:r>
    </w:p>
    <w:p w:rsidR="004C0BDB" w:rsidRPr="005A43C5" w:rsidRDefault="004C0BDB" w:rsidP="00061951">
      <w:pPr>
        <w:autoSpaceDE w:val="0"/>
        <w:autoSpaceDN w:val="0"/>
        <w:adjustRightInd w:val="0"/>
        <w:rPr>
          <w:rFonts w:cs="Times New Roman"/>
          <w:bCs/>
        </w:rPr>
      </w:pPr>
    </w:p>
    <w:p w:rsidR="004C0BDB" w:rsidRPr="005A43C5" w:rsidRDefault="004C0BDB" w:rsidP="00061951">
      <w:pPr>
        <w:autoSpaceDE w:val="0"/>
        <w:autoSpaceDN w:val="0"/>
        <w:adjustRightInd w:val="0"/>
        <w:rPr>
          <w:rFonts w:cs="Times New Roman"/>
          <w:bCs/>
        </w:rPr>
      </w:pPr>
      <w:r w:rsidRPr="005A43C5">
        <w:rPr>
          <w:rFonts w:cs="Times New Roman"/>
          <w:bCs/>
        </w:rPr>
        <w:t>El equipo de producción del programa EDUCA utilizan medios audiovisuales y multimediales para transmitir información a los niños de sexto año de educación básica.</w:t>
      </w:r>
    </w:p>
    <w:p w:rsidR="00BE36E8" w:rsidRPr="005A43C5" w:rsidRDefault="00BE36E8" w:rsidP="00061951">
      <w:pPr>
        <w:autoSpaceDE w:val="0"/>
        <w:autoSpaceDN w:val="0"/>
        <w:adjustRightInd w:val="0"/>
        <w:rPr>
          <w:rFonts w:cs="Times New Roman"/>
          <w:bCs/>
        </w:rPr>
      </w:pPr>
    </w:p>
    <w:p w:rsidR="0088733C" w:rsidRDefault="00BE36E8" w:rsidP="00D27389">
      <w:pPr>
        <w:pStyle w:val="Prrafodelista"/>
        <w:numPr>
          <w:ilvl w:val="0"/>
          <w:numId w:val="26"/>
        </w:numPr>
        <w:autoSpaceDE w:val="0"/>
        <w:autoSpaceDN w:val="0"/>
        <w:adjustRightInd w:val="0"/>
        <w:rPr>
          <w:rFonts w:cs="Times New Roman"/>
          <w:bCs/>
        </w:rPr>
      </w:pPr>
      <w:r w:rsidRPr="005A43C5">
        <w:rPr>
          <w:rFonts w:cs="Times New Roman"/>
          <w:bCs/>
        </w:rPr>
        <w:t>Video multimedia</w:t>
      </w:r>
    </w:p>
    <w:p w:rsidR="001D79D9" w:rsidRDefault="001D79D9" w:rsidP="001D79D9">
      <w:pPr>
        <w:pStyle w:val="Prrafodelista"/>
        <w:autoSpaceDE w:val="0"/>
        <w:autoSpaceDN w:val="0"/>
        <w:adjustRightInd w:val="0"/>
        <w:ind w:left="360"/>
        <w:rPr>
          <w:rFonts w:cs="Times New Roman"/>
          <w:bCs/>
        </w:rPr>
      </w:pPr>
    </w:p>
    <w:p w:rsidR="009B361F" w:rsidRPr="005A43C5" w:rsidRDefault="00953165" w:rsidP="00D27389">
      <w:pPr>
        <w:pStyle w:val="Prrafodelista"/>
        <w:numPr>
          <w:ilvl w:val="0"/>
          <w:numId w:val="8"/>
        </w:numPr>
        <w:autoSpaceDE w:val="0"/>
        <w:autoSpaceDN w:val="0"/>
        <w:adjustRightInd w:val="0"/>
        <w:rPr>
          <w:rFonts w:cs="Times New Roman"/>
          <w:b/>
          <w:bCs/>
        </w:rPr>
      </w:pPr>
      <w:r w:rsidRPr="005A43C5">
        <w:rPr>
          <w:rFonts w:cs="Times New Roman"/>
          <w:b/>
          <w:bCs/>
        </w:rPr>
        <w:t>Multimedia interactivo “Aprendo Música”</w:t>
      </w:r>
    </w:p>
    <w:p w:rsidR="00953165" w:rsidRPr="005A43C5" w:rsidRDefault="00953165" w:rsidP="00061951">
      <w:pPr>
        <w:autoSpaceDE w:val="0"/>
        <w:autoSpaceDN w:val="0"/>
        <w:adjustRightInd w:val="0"/>
        <w:rPr>
          <w:rFonts w:cs="Times New Roman"/>
          <w:bCs/>
        </w:rPr>
      </w:pPr>
    </w:p>
    <w:p w:rsidR="00953165" w:rsidRPr="005A43C5" w:rsidRDefault="00953165" w:rsidP="00061951">
      <w:pPr>
        <w:autoSpaceDE w:val="0"/>
        <w:autoSpaceDN w:val="0"/>
        <w:adjustRightInd w:val="0"/>
        <w:rPr>
          <w:rFonts w:cs="Times New Roman"/>
          <w:bCs/>
        </w:rPr>
      </w:pPr>
      <w:r w:rsidRPr="005A43C5">
        <w:rPr>
          <w:rFonts w:cs="Times New Roman"/>
          <w:bCs/>
        </w:rPr>
        <w:t>El multimedia interactivo está dirigido a niños de 10 años. La utilización de un personaje, colores, sonidos, ilustración y tipografías conforman el interfaz ani</w:t>
      </w:r>
      <w:r w:rsidR="00F50046" w:rsidRPr="005A43C5">
        <w:rPr>
          <w:rFonts w:cs="Times New Roman"/>
          <w:bCs/>
        </w:rPr>
        <w:t xml:space="preserve">mado, </w:t>
      </w:r>
      <w:r w:rsidRPr="005A43C5">
        <w:rPr>
          <w:rFonts w:cs="Times New Roman"/>
          <w:bCs/>
        </w:rPr>
        <w:t xml:space="preserve">que ayuda al aprendizaje de la canción “Himno de </w:t>
      </w:r>
      <w:r w:rsidR="00F50046" w:rsidRPr="005A43C5">
        <w:rPr>
          <w:rFonts w:cs="Times New Roman"/>
          <w:bCs/>
        </w:rPr>
        <w:t xml:space="preserve">a </w:t>
      </w:r>
      <w:r w:rsidRPr="005A43C5">
        <w:rPr>
          <w:rFonts w:cs="Times New Roman"/>
          <w:bCs/>
        </w:rPr>
        <w:t>la Alegría”, muestra la</w:t>
      </w:r>
      <w:r w:rsidR="00F50046" w:rsidRPr="005A43C5">
        <w:rPr>
          <w:rFonts w:cs="Times New Roman"/>
          <w:bCs/>
        </w:rPr>
        <w:t xml:space="preserve">s notas musicales que se pintan de un color diferente mientras va entonando las mismas y a su vez ejemplifica la posición de los dedos en la flauta. </w:t>
      </w:r>
    </w:p>
    <w:p w:rsidR="00F50046" w:rsidRPr="005A43C5" w:rsidRDefault="00F50046" w:rsidP="00061951">
      <w:pPr>
        <w:autoSpaceDE w:val="0"/>
        <w:autoSpaceDN w:val="0"/>
        <w:adjustRightInd w:val="0"/>
        <w:rPr>
          <w:rFonts w:cs="Times New Roman"/>
          <w:bCs/>
        </w:rPr>
      </w:pPr>
    </w:p>
    <w:p w:rsidR="00F50046" w:rsidRPr="005A43C5" w:rsidRDefault="00F50046" w:rsidP="00061951">
      <w:pPr>
        <w:autoSpaceDE w:val="0"/>
        <w:autoSpaceDN w:val="0"/>
        <w:adjustRightInd w:val="0"/>
        <w:rPr>
          <w:rFonts w:cs="Times New Roman"/>
          <w:bCs/>
        </w:rPr>
      </w:pPr>
      <w:r w:rsidRPr="005A43C5">
        <w:rPr>
          <w:rFonts w:cs="Times New Roman"/>
          <w:bCs/>
        </w:rPr>
        <w:t>Ahora es el turno del niño, se comprueba la capacidad de retentiva, con el mouse debe presionar el orden de las notas musicales, si es incorrecto aparece un mensaje que debe volver a intentar.</w:t>
      </w:r>
      <w:r w:rsidR="005A43C5">
        <w:rPr>
          <w:rFonts w:cs="Times New Roman"/>
          <w:bCs/>
        </w:rPr>
        <w:t xml:space="preserve"> </w:t>
      </w:r>
      <w:r w:rsidR="005A43C5" w:rsidRPr="005A43C5">
        <w:rPr>
          <w:rFonts w:cs="Times New Roman"/>
          <w:bCs/>
          <w:color w:val="000000" w:themeColor="text1"/>
          <w:sz w:val="18"/>
          <w:szCs w:val="18"/>
        </w:rPr>
        <w:t>(</w:t>
      </w:r>
      <w:hyperlink r:id="rId69" w:history="1">
        <w:r w:rsidR="005A43C5" w:rsidRPr="005A43C5">
          <w:rPr>
            <w:rStyle w:val="Hipervnculo"/>
            <w:rFonts w:cs="Times New Roman"/>
            <w:bCs/>
            <w:color w:val="000000" w:themeColor="text1"/>
            <w:sz w:val="18"/>
            <w:szCs w:val="18"/>
            <w:u w:val="none"/>
          </w:rPr>
          <w:t>http://www.educa.ec/index.php/quienes-somos</w:t>
        </w:r>
      </w:hyperlink>
      <w:r w:rsidR="005A43C5" w:rsidRPr="005A43C5">
        <w:rPr>
          <w:rFonts w:cs="Times New Roman"/>
          <w:bCs/>
          <w:color w:val="000000" w:themeColor="text1"/>
          <w:sz w:val="18"/>
          <w:szCs w:val="18"/>
        </w:rPr>
        <w:t xml:space="preserve"> 2015)</w:t>
      </w:r>
    </w:p>
    <w:p w:rsidR="00061951" w:rsidRPr="005A43C5" w:rsidRDefault="00061951" w:rsidP="00061951">
      <w:pPr>
        <w:autoSpaceDE w:val="0"/>
        <w:autoSpaceDN w:val="0"/>
        <w:adjustRightInd w:val="0"/>
        <w:rPr>
          <w:rFonts w:cs="Times New Roman"/>
          <w:bCs/>
        </w:rPr>
      </w:pPr>
    </w:p>
    <w:p w:rsidR="00061951" w:rsidRPr="005A43C5" w:rsidRDefault="00EA3BC1" w:rsidP="00061951">
      <w:pPr>
        <w:autoSpaceDE w:val="0"/>
        <w:autoSpaceDN w:val="0"/>
        <w:adjustRightInd w:val="0"/>
        <w:rPr>
          <w:rFonts w:cs="Times New Roman"/>
          <w:bCs/>
        </w:rPr>
      </w:pPr>
      <w:r w:rsidRPr="005A43C5">
        <w:rPr>
          <w:rFonts w:cs="Times New Roman"/>
          <w:noProof/>
          <w:lang w:val="es-ES" w:eastAsia="es-ES"/>
        </w:rPr>
        <w:drawing>
          <wp:anchor distT="0" distB="0" distL="114300" distR="114300" simplePos="0" relativeHeight="251686912" behindDoc="0" locked="0" layoutInCell="1" allowOverlap="1" wp14:anchorId="74EAA90A" wp14:editId="6963CC8E">
            <wp:simplePos x="0" y="0"/>
            <wp:positionH relativeFrom="page">
              <wp:align>center</wp:align>
            </wp:positionH>
            <wp:positionV relativeFrom="paragraph">
              <wp:posOffset>8814</wp:posOffset>
            </wp:positionV>
            <wp:extent cx="3074670" cy="1905000"/>
            <wp:effectExtent l="0" t="0" r="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2999" t="9412" r="24683" b="10897"/>
                    <a:stretch/>
                  </pic:blipFill>
                  <pic:spPr bwMode="auto">
                    <a:xfrm>
                      <a:off x="0" y="0"/>
                      <a:ext cx="3074670" cy="1905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50046" w:rsidRPr="005A43C5" w:rsidRDefault="00F50046" w:rsidP="00061951">
      <w:pPr>
        <w:autoSpaceDE w:val="0"/>
        <w:autoSpaceDN w:val="0"/>
        <w:adjustRightInd w:val="0"/>
        <w:rPr>
          <w:rFonts w:cs="Times New Roman"/>
          <w:bCs/>
        </w:rPr>
      </w:pPr>
    </w:p>
    <w:p w:rsidR="00F50046" w:rsidRPr="005A43C5" w:rsidRDefault="00F50046" w:rsidP="00061951">
      <w:pPr>
        <w:autoSpaceDE w:val="0"/>
        <w:autoSpaceDN w:val="0"/>
        <w:adjustRightInd w:val="0"/>
        <w:rPr>
          <w:rFonts w:cs="Times New Roman"/>
          <w:bCs/>
        </w:rPr>
      </w:pPr>
    </w:p>
    <w:p w:rsidR="00F50046" w:rsidRPr="005A43C5" w:rsidRDefault="00F50046" w:rsidP="00061951">
      <w:pPr>
        <w:autoSpaceDE w:val="0"/>
        <w:autoSpaceDN w:val="0"/>
        <w:adjustRightInd w:val="0"/>
        <w:rPr>
          <w:rFonts w:cs="Times New Roman"/>
          <w:bCs/>
        </w:rPr>
      </w:pPr>
    </w:p>
    <w:p w:rsidR="002F3AAF" w:rsidRPr="005A43C5" w:rsidRDefault="002F3AAF" w:rsidP="00061951">
      <w:pPr>
        <w:pStyle w:val="Sinespaciado"/>
        <w:spacing w:line="360" w:lineRule="auto"/>
        <w:jc w:val="both"/>
        <w:rPr>
          <w:rFonts w:ascii="Times New Roman" w:eastAsia="Calibri" w:hAnsi="Times New Roman" w:cs="Times New Roman"/>
          <w:lang w:eastAsia="es-ES"/>
        </w:rPr>
      </w:pPr>
    </w:p>
    <w:p w:rsidR="002F3AAF" w:rsidRPr="005A43C5" w:rsidRDefault="002F3AAF" w:rsidP="00061951">
      <w:pPr>
        <w:pStyle w:val="Sinespaciado"/>
        <w:spacing w:line="360" w:lineRule="auto"/>
        <w:jc w:val="both"/>
        <w:rPr>
          <w:rFonts w:ascii="Times New Roman" w:eastAsia="Calibri" w:hAnsi="Times New Roman" w:cs="Times New Roman"/>
          <w:lang w:eastAsia="es-ES"/>
        </w:rPr>
      </w:pPr>
    </w:p>
    <w:p w:rsidR="002F3AAF" w:rsidRPr="005A43C5" w:rsidRDefault="002F3AAF" w:rsidP="00061951">
      <w:pPr>
        <w:pStyle w:val="Sinespaciado"/>
        <w:spacing w:line="360" w:lineRule="auto"/>
        <w:jc w:val="both"/>
        <w:rPr>
          <w:rFonts w:ascii="Times New Roman" w:eastAsia="Calibri" w:hAnsi="Times New Roman" w:cs="Times New Roman"/>
          <w:lang w:eastAsia="es-ES"/>
        </w:rPr>
      </w:pPr>
    </w:p>
    <w:p w:rsidR="002F3AAF" w:rsidRPr="005A43C5" w:rsidRDefault="002F3AAF" w:rsidP="00061951">
      <w:pPr>
        <w:pStyle w:val="Sinespaciado"/>
        <w:spacing w:line="360" w:lineRule="auto"/>
        <w:jc w:val="both"/>
        <w:rPr>
          <w:rFonts w:ascii="Times New Roman" w:eastAsia="Calibri" w:hAnsi="Times New Roman" w:cs="Times New Roman"/>
          <w:lang w:eastAsia="es-ES"/>
        </w:rPr>
      </w:pPr>
    </w:p>
    <w:p w:rsidR="00061951" w:rsidRPr="005A43C5" w:rsidRDefault="00EA3BC1" w:rsidP="00EA3BC1">
      <w:pPr>
        <w:autoSpaceDE w:val="0"/>
        <w:autoSpaceDN w:val="0"/>
        <w:adjustRightInd w:val="0"/>
        <w:rPr>
          <w:rFonts w:eastAsia="Calibri" w:cs="Times New Roman"/>
          <w:lang w:eastAsia="es-ES"/>
        </w:rPr>
      </w:pPr>
      <w:r>
        <w:rPr>
          <w:rFonts w:cs="Times New Roman"/>
          <w:b/>
          <w:bCs/>
        </w:rPr>
        <w:t xml:space="preserve">                             </w:t>
      </w:r>
      <w:r w:rsidR="00223882">
        <w:rPr>
          <w:rFonts w:cs="Times New Roman"/>
          <w:b/>
          <w:bCs/>
        </w:rPr>
        <w:t>Figura 25-3</w:t>
      </w:r>
      <w:r w:rsidRPr="005A43C5">
        <w:rPr>
          <w:rFonts w:cs="Times New Roman"/>
          <w:bCs/>
        </w:rPr>
        <w:t>: “Multimedia Himno a la Alegría”</w:t>
      </w:r>
    </w:p>
    <w:p w:rsidR="00B57EE0" w:rsidRPr="005A43C5" w:rsidRDefault="00EA3BC1" w:rsidP="00EA3BC1">
      <w:pPr>
        <w:autoSpaceDE w:val="0"/>
        <w:autoSpaceDN w:val="0"/>
        <w:adjustRightInd w:val="0"/>
        <w:rPr>
          <w:rFonts w:eastAsia="Calibri" w:cs="Times New Roman"/>
          <w:lang w:eastAsia="es-ES"/>
        </w:rPr>
      </w:pPr>
      <w:r>
        <w:rPr>
          <w:rFonts w:cs="Times New Roman"/>
          <w:b/>
          <w:bCs/>
          <w:sz w:val="18"/>
          <w:szCs w:val="18"/>
        </w:rPr>
        <w:t xml:space="preserve">                                   </w:t>
      </w:r>
      <w:r w:rsidR="002F3AAF" w:rsidRPr="00EA3BC1">
        <w:rPr>
          <w:rFonts w:cs="Times New Roman"/>
          <w:b/>
          <w:bCs/>
          <w:sz w:val="18"/>
          <w:szCs w:val="18"/>
        </w:rPr>
        <w:t>Fuente:</w:t>
      </w:r>
      <w:r w:rsidR="002F3AAF" w:rsidRPr="00EA3BC1">
        <w:rPr>
          <w:rFonts w:cs="Times New Roman"/>
          <w:b/>
          <w:sz w:val="18"/>
          <w:szCs w:val="18"/>
        </w:rPr>
        <w:t xml:space="preserve"> </w:t>
      </w:r>
      <w:hyperlink r:id="rId71" w:history="1">
        <w:r w:rsidR="003E70F7" w:rsidRPr="00223882">
          <w:rPr>
            <w:rStyle w:val="Hipervnculo"/>
            <w:rFonts w:cs="Times New Roman"/>
            <w:b/>
            <w:bCs/>
            <w:color w:val="auto"/>
            <w:sz w:val="18"/>
            <w:szCs w:val="18"/>
            <w:u w:val="none"/>
          </w:rPr>
          <w:t>http</w:t>
        </w:r>
        <w:r w:rsidR="003E70F7" w:rsidRPr="00223882">
          <w:rPr>
            <w:rStyle w:val="Hipervnculo"/>
            <w:rFonts w:cs="Times New Roman"/>
            <w:bCs/>
            <w:color w:val="auto"/>
            <w:sz w:val="18"/>
            <w:szCs w:val="18"/>
            <w:u w:val="none"/>
          </w:rPr>
          <w:t>://www.aprendomusica.com</w:t>
        </w:r>
      </w:hyperlink>
    </w:p>
    <w:p w:rsidR="00B57EE0" w:rsidRPr="005A43C5" w:rsidRDefault="00B57EE0" w:rsidP="00061951">
      <w:pPr>
        <w:pStyle w:val="Sinespaciado"/>
        <w:spacing w:line="360" w:lineRule="auto"/>
        <w:jc w:val="both"/>
        <w:rPr>
          <w:rFonts w:ascii="Times New Roman" w:eastAsia="Calibri" w:hAnsi="Times New Roman" w:cs="Times New Roman"/>
          <w:lang w:eastAsia="es-ES"/>
        </w:rPr>
      </w:pPr>
    </w:p>
    <w:p w:rsidR="002F3AAF" w:rsidRPr="005A43C5" w:rsidRDefault="00FB158C" w:rsidP="00D27389">
      <w:pPr>
        <w:pStyle w:val="Sinespaciado"/>
        <w:numPr>
          <w:ilvl w:val="0"/>
          <w:numId w:val="8"/>
        </w:numPr>
        <w:spacing w:line="360" w:lineRule="auto"/>
        <w:jc w:val="both"/>
        <w:rPr>
          <w:rFonts w:ascii="Times New Roman" w:eastAsia="Calibri" w:hAnsi="Times New Roman" w:cs="Times New Roman"/>
          <w:lang w:eastAsia="es-ES"/>
        </w:rPr>
      </w:pPr>
      <w:r w:rsidRPr="005A43C5">
        <w:rPr>
          <w:rFonts w:ascii="Times New Roman" w:eastAsia="Calibri" w:hAnsi="Times New Roman" w:cs="Times New Roman"/>
          <w:b/>
          <w:lang w:eastAsia="es-ES"/>
        </w:rPr>
        <w:t>Multimedia interactivo “Aprendo Mates”</w:t>
      </w:r>
    </w:p>
    <w:p w:rsidR="00FB158C" w:rsidRPr="005A43C5" w:rsidRDefault="00FB158C" w:rsidP="00061951">
      <w:pPr>
        <w:pStyle w:val="Sinespaciado"/>
        <w:spacing w:line="360" w:lineRule="auto"/>
        <w:jc w:val="both"/>
        <w:rPr>
          <w:rFonts w:ascii="Times New Roman" w:eastAsia="Calibri" w:hAnsi="Times New Roman" w:cs="Times New Roman"/>
          <w:b/>
          <w:lang w:eastAsia="es-ES"/>
        </w:rPr>
      </w:pPr>
    </w:p>
    <w:p w:rsidR="00287754" w:rsidRPr="005A43C5" w:rsidRDefault="00BF1500" w:rsidP="00061951">
      <w:pPr>
        <w:pStyle w:val="Sinespaciado"/>
        <w:spacing w:line="360" w:lineRule="auto"/>
        <w:jc w:val="both"/>
        <w:rPr>
          <w:rFonts w:ascii="Times New Roman" w:hAnsi="Times New Roman" w:cs="Times New Roman"/>
          <w:bCs/>
        </w:rPr>
      </w:pPr>
      <w:r w:rsidRPr="005A43C5">
        <w:rPr>
          <w:rFonts w:ascii="Times New Roman" w:hAnsi="Times New Roman" w:cs="Times New Roman"/>
          <w:bCs/>
        </w:rPr>
        <w:t xml:space="preserve">El multimedia interactivo está dirigido a niños de 6 a 12 años. </w:t>
      </w:r>
      <w:r w:rsidR="00287754" w:rsidRPr="005A43C5">
        <w:rPr>
          <w:rFonts w:ascii="Times New Roman" w:hAnsi="Times New Roman" w:cs="Times New Roman"/>
          <w:bCs/>
        </w:rPr>
        <w:t>Es 100% educativo, incentiva el aprendizaje de las matemáticas, de forma divertida y provoca interés en el niño.</w:t>
      </w:r>
      <w:r w:rsidR="001D79D9">
        <w:rPr>
          <w:rFonts w:ascii="Times New Roman" w:hAnsi="Times New Roman" w:cs="Times New Roman"/>
          <w:bCs/>
        </w:rPr>
        <w:t xml:space="preserve"> </w:t>
      </w:r>
      <w:r w:rsidR="00287754" w:rsidRPr="005A43C5">
        <w:rPr>
          <w:rFonts w:ascii="Times New Roman" w:hAnsi="Times New Roman" w:cs="Times New Roman"/>
          <w:bCs/>
        </w:rPr>
        <w:t xml:space="preserve">El pequeño interactúa directamente, seleccionando </w:t>
      </w:r>
      <w:r w:rsidR="0027434A" w:rsidRPr="005A43C5">
        <w:rPr>
          <w:rFonts w:ascii="Times New Roman" w:hAnsi="Times New Roman" w:cs="Times New Roman"/>
          <w:bCs/>
        </w:rPr>
        <w:t xml:space="preserve">una de las </w:t>
      </w:r>
      <w:r w:rsidR="00287754" w:rsidRPr="005A43C5">
        <w:rPr>
          <w:rFonts w:ascii="Times New Roman" w:hAnsi="Times New Roman" w:cs="Times New Roman"/>
          <w:bCs/>
        </w:rPr>
        <w:t>varias opciones en el área</w:t>
      </w:r>
      <w:r w:rsidR="0027434A" w:rsidRPr="005A43C5">
        <w:rPr>
          <w:rFonts w:ascii="Times New Roman" w:hAnsi="Times New Roman" w:cs="Times New Roman"/>
          <w:bCs/>
        </w:rPr>
        <w:t>, eligiendo cierto grado de dificultad.</w:t>
      </w:r>
    </w:p>
    <w:p w:rsidR="0027434A" w:rsidRPr="005A43C5" w:rsidRDefault="001D79D9" w:rsidP="00061951">
      <w:pPr>
        <w:pStyle w:val="Sinespaciado"/>
        <w:spacing w:line="360" w:lineRule="auto"/>
        <w:jc w:val="both"/>
        <w:rPr>
          <w:rFonts w:ascii="Times New Roman" w:hAnsi="Times New Roman" w:cs="Times New Roman"/>
          <w:bCs/>
        </w:rPr>
      </w:pPr>
      <w:r w:rsidRPr="005A43C5">
        <w:rPr>
          <w:rFonts w:ascii="Times New Roman" w:hAnsi="Times New Roman" w:cs="Times New Roman"/>
          <w:noProof/>
          <w:lang w:val="es-ES" w:eastAsia="es-ES"/>
        </w:rPr>
        <w:drawing>
          <wp:anchor distT="0" distB="0" distL="114300" distR="114300" simplePos="0" relativeHeight="251687936" behindDoc="0" locked="0" layoutInCell="1" allowOverlap="1" wp14:anchorId="34AB6164" wp14:editId="2DC41232">
            <wp:simplePos x="0" y="0"/>
            <wp:positionH relativeFrom="page">
              <wp:posOffset>2295694</wp:posOffset>
            </wp:positionH>
            <wp:positionV relativeFrom="paragraph">
              <wp:posOffset>113271</wp:posOffset>
            </wp:positionV>
            <wp:extent cx="3086100" cy="1919605"/>
            <wp:effectExtent l="0" t="0" r="0" b="444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8996" t="11294" r="22389" b="12780"/>
                    <a:stretch/>
                  </pic:blipFill>
                  <pic:spPr bwMode="auto">
                    <a:xfrm>
                      <a:off x="0" y="0"/>
                      <a:ext cx="3086100" cy="1919605"/>
                    </a:xfrm>
                    <a:prstGeom prst="rect">
                      <a:avLst/>
                    </a:prstGeom>
                    <a:ln>
                      <a:noFill/>
                    </a:ln>
                    <a:extLst>
                      <a:ext uri="{53640926-AAD7-44D8-BBD7-CCE9431645EC}">
                        <a14:shadowObscured xmlns:a14="http://schemas.microsoft.com/office/drawing/2010/main"/>
                      </a:ext>
                    </a:extLst>
                  </pic:spPr>
                </pic:pic>
              </a:graphicData>
            </a:graphic>
          </wp:anchor>
        </w:drawing>
      </w:r>
    </w:p>
    <w:p w:rsidR="00EA3BC1" w:rsidRDefault="00EA3BC1" w:rsidP="00061951">
      <w:pPr>
        <w:pStyle w:val="Sinespaciado"/>
        <w:spacing w:line="360" w:lineRule="auto"/>
        <w:jc w:val="both"/>
        <w:rPr>
          <w:rFonts w:ascii="Times New Roman" w:hAnsi="Times New Roman" w:cs="Times New Roman"/>
          <w:bCs/>
        </w:rPr>
      </w:pPr>
    </w:p>
    <w:p w:rsidR="00EA3BC1" w:rsidRDefault="00EA3BC1" w:rsidP="00061951">
      <w:pPr>
        <w:pStyle w:val="Sinespaciado"/>
        <w:spacing w:line="360" w:lineRule="auto"/>
        <w:jc w:val="both"/>
        <w:rPr>
          <w:rFonts w:ascii="Times New Roman" w:hAnsi="Times New Roman" w:cs="Times New Roman"/>
          <w:bCs/>
        </w:rPr>
      </w:pPr>
    </w:p>
    <w:p w:rsidR="00EA3BC1" w:rsidRDefault="00EA3BC1" w:rsidP="00061951">
      <w:pPr>
        <w:pStyle w:val="Sinespaciado"/>
        <w:spacing w:line="360" w:lineRule="auto"/>
        <w:jc w:val="both"/>
        <w:rPr>
          <w:rFonts w:ascii="Times New Roman" w:hAnsi="Times New Roman" w:cs="Times New Roman"/>
          <w:bCs/>
        </w:rPr>
      </w:pPr>
    </w:p>
    <w:p w:rsidR="00EA3BC1" w:rsidRDefault="00EA3BC1" w:rsidP="00061951">
      <w:pPr>
        <w:pStyle w:val="Sinespaciado"/>
        <w:spacing w:line="360" w:lineRule="auto"/>
        <w:jc w:val="both"/>
        <w:rPr>
          <w:rFonts w:ascii="Times New Roman" w:hAnsi="Times New Roman" w:cs="Times New Roman"/>
          <w:bCs/>
        </w:rPr>
      </w:pPr>
    </w:p>
    <w:p w:rsidR="00EA3BC1" w:rsidRDefault="00EA3BC1" w:rsidP="00061951">
      <w:pPr>
        <w:pStyle w:val="Sinespaciado"/>
        <w:spacing w:line="360" w:lineRule="auto"/>
        <w:jc w:val="both"/>
        <w:rPr>
          <w:rFonts w:ascii="Times New Roman" w:hAnsi="Times New Roman" w:cs="Times New Roman"/>
          <w:bCs/>
        </w:rPr>
      </w:pPr>
    </w:p>
    <w:p w:rsidR="00EA3BC1" w:rsidRDefault="00EA3BC1" w:rsidP="00061951">
      <w:pPr>
        <w:pStyle w:val="Sinespaciado"/>
        <w:spacing w:line="360" w:lineRule="auto"/>
        <w:jc w:val="both"/>
        <w:rPr>
          <w:rFonts w:ascii="Times New Roman" w:hAnsi="Times New Roman" w:cs="Times New Roman"/>
          <w:bCs/>
        </w:rPr>
      </w:pPr>
    </w:p>
    <w:p w:rsidR="00EA3BC1" w:rsidRDefault="00EA3BC1" w:rsidP="00061951">
      <w:pPr>
        <w:pStyle w:val="Sinespaciado"/>
        <w:spacing w:line="360" w:lineRule="auto"/>
        <w:jc w:val="both"/>
        <w:rPr>
          <w:rFonts w:ascii="Times New Roman" w:hAnsi="Times New Roman" w:cs="Times New Roman"/>
          <w:bCs/>
        </w:rPr>
      </w:pPr>
    </w:p>
    <w:p w:rsidR="00EA3BC1" w:rsidRDefault="00EA3BC1" w:rsidP="001D79D9">
      <w:pPr>
        <w:pStyle w:val="Sinespaciado"/>
        <w:spacing w:line="276" w:lineRule="auto"/>
        <w:jc w:val="both"/>
        <w:rPr>
          <w:rFonts w:ascii="Times New Roman" w:hAnsi="Times New Roman" w:cs="Times New Roman"/>
          <w:bCs/>
        </w:rPr>
      </w:pPr>
    </w:p>
    <w:p w:rsidR="00061951" w:rsidRPr="005A43C5" w:rsidRDefault="001D79D9" w:rsidP="001D79D9">
      <w:pPr>
        <w:autoSpaceDE w:val="0"/>
        <w:autoSpaceDN w:val="0"/>
        <w:adjustRightInd w:val="0"/>
        <w:spacing w:line="276" w:lineRule="auto"/>
        <w:rPr>
          <w:rFonts w:cs="Times New Roman"/>
          <w:bCs/>
        </w:rPr>
      </w:pPr>
      <w:r>
        <w:rPr>
          <w:rFonts w:cs="Times New Roman"/>
          <w:b/>
          <w:bCs/>
        </w:rPr>
        <w:t xml:space="preserve"> </w:t>
      </w:r>
      <w:r w:rsidR="00EA3BC1">
        <w:rPr>
          <w:rFonts w:cs="Times New Roman"/>
          <w:b/>
          <w:bCs/>
        </w:rPr>
        <w:t xml:space="preserve">                            </w:t>
      </w:r>
      <w:r w:rsidR="00061951" w:rsidRPr="005A43C5">
        <w:rPr>
          <w:rFonts w:cs="Times New Roman"/>
          <w:b/>
          <w:bCs/>
        </w:rPr>
        <w:t xml:space="preserve">Figura </w:t>
      </w:r>
      <w:r w:rsidR="00EA3BC1">
        <w:rPr>
          <w:rFonts w:cs="Times New Roman"/>
          <w:b/>
          <w:bCs/>
        </w:rPr>
        <w:t>26</w:t>
      </w:r>
      <w:r w:rsidR="00223882">
        <w:rPr>
          <w:rFonts w:cs="Times New Roman"/>
          <w:b/>
          <w:bCs/>
        </w:rPr>
        <w:t>-3</w:t>
      </w:r>
      <w:r w:rsidR="00061951" w:rsidRPr="005A43C5">
        <w:rPr>
          <w:rFonts w:cs="Times New Roman"/>
          <w:b/>
          <w:bCs/>
        </w:rPr>
        <w:t xml:space="preserve">: </w:t>
      </w:r>
      <w:r w:rsidR="00061951" w:rsidRPr="005A43C5">
        <w:rPr>
          <w:rFonts w:cs="Times New Roman"/>
          <w:bCs/>
        </w:rPr>
        <w:t>“Multimedia Aprendo Mates”</w:t>
      </w:r>
    </w:p>
    <w:p w:rsidR="0027434A" w:rsidRDefault="001D79D9" w:rsidP="001D79D9">
      <w:pPr>
        <w:autoSpaceDE w:val="0"/>
        <w:autoSpaceDN w:val="0"/>
        <w:adjustRightInd w:val="0"/>
        <w:spacing w:line="276" w:lineRule="auto"/>
        <w:rPr>
          <w:rFonts w:cs="Times New Roman"/>
          <w:sz w:val="18"/>
          <w:szCs w:val="18"/>
        </w:rPr>
      </w:pPr>
      <w:r>
        <w:rPr>
          <w:rFonts w:cs="Times New Roman"/>
          <w:bCs/>
        </w:rPr>
        <w:t xml:space="preserve">   </w:t>
      </w:r>
      <w:r w:rsidR="00EA3BC1">
        <w:rPr>
          <w:rFonts w:cs="Times New Roman"/>
          <w:bCs/>
        </w:rPr>
        <w:tab/>
      </w:r>
      <w:r w:rsidR="00EA3BC1">
        <w:rPr>
          <w:rFonts w:cs="Times New Roman"/>
          <w:bCs/>
        </w:rPr>
        <w:tab/>
        <w:t xml:space="preserve">  </w:t>
      </w:r>
      <w:r w:rsidR="008418FB">
        <w:rPr>
          <w:rFonts w:cs="Times New Roman"/>
          <w:bCs/>
        </w:rPr>
        <w:t xml:space="preserve"> </w:t>
      </w:r>
      <w:r w:rsidR="0027434A" w:rsidRPr="00EA3BC1">
        <w:rPr>
          <w:rFonts w:cs="Times New Roman"/>
          <w:b/>
          <w:bCs/>
          <w:sz w:val="18"/>
          <w:szCs w:val="18"/>
        </w:rPr>
        <w:t>Fuente</w:t>
      </w:r>
      <w:r w:rsidR="0027434A" w:rsidRPr="00EA3BC1">
        <w:rPr>
          <w:rFonts w:cs="Times New Roman"/>
          <w:bCs/>
          <w:sz w:val="18"/>
          <w:szCs w:val="18"/>
        </w:rPr>
        <w:t>:</w:t>
      </w:r>
      <w:r w:rsidR="0027434A" w:rsidRPr="00EA3BC1">
        <w:rPr>
          <w:rFonts w:cs="Times New Roman"/>
          <w:sz w:val="18"/>
          <w:szCs w:val="18"/>
        </w:rPr>
        <w:t xml:space="preserve"> http://www.aprendomates.com</w:t>
      </w:r>
    </w:p>
    <w:p w:rsidR="001D79D9" w:rsidRPr="00EA3BC1" w:rsidRDefault="001D79D9" w:rsidP="001D79D9">
      <w:pPr>
        <w:autoSpaceDE w:val="0"/>
        <w:autoSpaceDN w:val="0"/>
        <w:adjustRightInd w:val="0"/>
        <w:spacing w:line="276" w:lineRule="auto"/>
        <w:rPr>
          <w:rFonts w:cs="Times New Roman"/>
          <w:bCs/>
          <w:sz w:val="18"/>
          <w:szCs w:val="18"/>
        </w:rPr>
      </w:pPr>
    </w:p>
    <w:p w:rsidR="003A55B7" w:rsidRPr="005A43C5" w:rsidRDefault="003A55B7" w:rsidP="00061951">
      <w:pPr>
        <w:pStyle w:val="Sinespaciado"/>
        <w:spacing w:line="360" w:lineRule="auto"/>
        <w:jc w:val="both"/>
        <w:rPr>
          <w:rFonts w:ascii="Times New Roman" w:eastAsia="Calibri" w:hAnsi="Times New Roman" w:cs="Times New Roman"/>
          <w:lang w:eastAsia="es-ES"/>
        </w:rPr>
      </w:pPr>
      <w:r w:rsidRPr="005A43C5">
        <w:rPr>
          <w:rFonts w:ascii="Times New Roman" w:eastAsia="Calibri" w:hAnsi="Times New Roman" w:cs="Times New Roman"/>
          <w:lang w:eastAsia="es-ES"/>
        </w:rPr>
        <w:t>Analizando las diferentes publicidades</w:t>
      </w:r>
      <w:r w:rsidR="0027434A" w:rsidRPr="005A43C5">
        <w:rPr>
          <w:rFonts w:ascii="Times New Roman" w:eastAsia="Calibri" w:hAnsi="Times New Roman" w:cs="Times New Roman"/>
          <w:lang w:eastAsia="es-ES"/>
        </w:rPr>
        <w:t xml:space="preserve"> y medio educativos</w:t>
      </w:r>
      <w:r w:rsidRPr="005A43C5">
        <w:rPr>
          <w:rFonts w:ascii="Times New Roman" w:eastAsia="Calibri" w:hAnsi="Times New Roman" w:cs="Times New Roman"/>
          <w:lang w:eastAsia="es-ES"/>
        </w:rPr>
        <w:t xml:space="preserve"> se concluyó, que al definir muy bie</w:t>
      </w:r>
      <w:r w:rsidR="0027434A" w:rsidRPr="005A43C5">
        <w:rPr>
          <w:rFonts w:ascii="Times New Roman" w:eastAsia="Calibri" w:hAnsi="Times New Roman" w:cs="Times New Roman"/>
          <w:lang w:eastAsia="es-ES"/>
        </w:rPr>
        <w:t>n el público meta se obtiene un medio adecuado</w:t>
      </w:r>
      <w:r w:rsidRPr="005A43C5">
        <w:rPr>
          <w:rFonts w:ascii="Times New Roman" w:eastAsia="Calibri" w:hAnsi="Times New Roman" w:cs="Times New Roman"/>
          <w:lang w:eastAsia="es-ES"/>
        </w:rPr>
        <w:t>. Llegando de manera eficaz y efectiva al target, con la aplicación  correcta de colores, formas, texturas, personajes, tipografías,</w:t>
      </w:r>
      <w:r w:rsidR="0027434A" w:rsidRPr="005A43C5">
        <w:rPr>
          <w:rFonts w:ascii="Times New Roman" w:eastAsia="Calibri" w:hAnsi="Times New Roman" w:cs="Times New Roman"/>
          <w:lang w:eastAsia="es-ES"/>
        </w:rPr>
        <w:t xml:space="preserve"> ilustraciones, </w:t>
      </w:r>
      <w:r w:rsidRPr="005A43C5">
        <w:rPr>
          <w:rFonts w:ascii="Times New Roman" w:eastAsia="Calibri" w:hAnsi="Times New Roman" w:cs="Times New Roman"/>
          <w:lang w:eastAsia="es-ES"/>
        </w:rPr>
        <w:t xml:space="preserve">etc. </w:t>
      </w:r>
    </w:p>
    <w:p w:rsidR="003A55B7" w:rsidRPr="005A43C5" w:rsidRDefault="003A55B7" w:rsidP="00061951">
      <w:pPr>
        <w:pStyle w:val="Sinespaciado"/>
        <w:spacing w:line="360" w:lineRule="auto"/>
        <w:jc w:val="both"/>
        <w:rPr>
          <w:rFonts w:ascii="Times New Roman" w:eastAsia="Calibri" w:hAnsi="Times New Roman" w:cs="Times New Roman"/>
          <w:lang w:eastAsia="es-ES"/>
        </w:rPr>
      </w:pPr>
    </w:p>
    <w:p w:rsidR="003A55B7" w:rsidRPr="005A43C5" w:rsidRDefault="00C651F9" w:rsidP="00061951">
      <w:pPr>
        <w:pStyle w:val="Sinespaciado"/>
        <w:spacing w:line="360" w:lineRule="auto"/>
        <w:jc w:val="both"/>
        <w:rPr>
          <w:rFonts w:ascii="Times New Roman" w:eastAsia="Calibri" w:hAnsi="Times New Roman" w:cs="Times New Roman"/>
          <w:lang w:eastAsia="es-ES"/>
        </w:rPr>
      </w:pPr>
      <w:r w:rsidRPr="005A43C5">
        <w:rPr>
          <w:rFonts w:ascii="Times New Roman" w:eastAsia="Calibri" w:hAnsi="Times New Roman" w:cs="Times New Roman"/>
          <w:lang w:eastAsia="es-ES"/>
        </w:rPr>
        <w:t>De los medios educativo</w:t>
      </w:r>
      <w:r w:rsidR="0027434A" w:rsidRPr="005A43C5">
        <w:rPr>
          <w:rFonts w:ascii="Times New Roman" w:eastAsia="Calibri" w:hAnsi="Times New Roman" w:cs="Times New Roman"/>
          <w:lang w:eastAsia="es-ES"/>
        </w:rPr>
        <w:t xml:space="preserve">s y campañas publicitarias estudiados </w:t>
      </w:r>
      <w:r w:rsidR="003A55B7" w:rsidRPr="005A43C5">
        <w:rPr>
          <w:rFonts w:ascii="Times New Roman" w:eastAsia="Calibri" w:hAnsi="Times New Roman" w:cs="Times New Roman"/>
          <w:lang w:eastAsia="es-ES"/>
        </w:rPr>
        <w:t xml:space="preserve">se puede observar </w:t>
      </w:r>
      <w:r w:rsidR="0027434A" w:rsidRPr="005A43C5">
        <w:rPr>
          <w:rFonts w:ascii="Times New Roman" w:eastAsia="Calibri" w:hAnsi="Times New Roman" w:cs="Times New Roman"/>
          <w:lang w:eastAsia="es-ES"/>
        </w:rPr>
        <w:t>que el</w:t>
      </w:r>
      <w:r w:rsidR="00EC06AF" w:rsidRPr="005A43C5">
        <w:rPr>
          <w:rFonts w:ascii="Times New Roman" w:eastAsia="Calibri" w:hAnsi="Times New Roman" w:cs="Times New Roman"/>
          <w:lang w:eastAsia="es-ES"/>
        </w:rPr>
        <w:t xml:space="preserve"> multimedia</w:t>
      </w:r>
      <w:r w:rsidRPr="005A43C5">
        <w:rPr>
          <w:rFonts w:ascii="Times New Roman" w:eastAsia="Calibri" w:hAnsi="Times New Roman" w:cs="Times New Roman"/>
          <w:lang w:eastAsia="es-ES"/>
        </w:rPr>
        <w:t xml:space="preserve"> interactivo</w:t>
      </w:r>
      <w:r w:rsidR="003A55B7" w:rsidRPr="005A43C5">
        <w:rPr>
          <w:rFonts w:ascii="Times New Roman" w:eastAsia="Calibri" w:hAnsi="Times New Roman" w:cs="Times New Roman"/>
          <w:lang w:eastAsia="es-ES"/>
        </w:rPr>
        <w:t xml:space="preserve"> tiene más acogida por el </w:t>
      </w:r>
      <w:r w:rsidR="00B90A6B" w:rsidRPr="005A43C5">
        <w:rPr>
          <w:rFonts w:ascii="Times New Roman" w:eastAsia="Calibri" w:hAnsi="Times New Roman" w:cs="Times New Roman"/>
          <w:lang w:eastAsia="es-ES"/>
        </w:rPr>
        <w:t>target</w:t>
      </w:r>
      <w:r w:rsidR="003A55B7" w:rsidRPr="005A43C5">
        <w:rPr>
          <w:rFonts w:ascii="Times New Roman" w:eastAsia="Calibri" w:hAnsi="Times New Roman" w:cs="Times New Roman"/>
          <w:lang w:eastAsia="es-ES"/>
        </w:rPr>
        <w:t>,</w:t>
      </w:r>
      <w:r w:rsidR="0027434A" w:rsidRPr="005A43C5">
        <w:rPr>
          <w:rFonts w:ascii="Times New Roman" w:eastAsia="Calibri" w:hAnsi="Times New Roman" w:cs="Times New Roman"/>
          <w:lang w:eastAsia="es-ES"/>
        </w:rPr>
        <w:t xml:space="preserve"> la interacción de los niños, </w:t>
      </w:r>
      <w:r w:rsidR="003A55B7" w:rsidRPr="005A43C5">
        <w:rPr>
          <w:rFonts w:ascii="Times New Roman" w:eastAsia="Calibri" w:hAnsi="Times New Roman" w:cs="Times New Roman"/>
          <w:lang w:eastAsia="es-ES"/>
        </w:rPr>
        <w:t xml:space="preserve"> </w:t>
      </w:r>
      <w:r w:rsidR="00EC06AF" w:rsidRPr="005A43C5">
        <w:rPr>
          <w:rFonts w:ascii="Times New Roman" w:eastAsia="Calibri" w:hAnsi="Times New Roman" w:cs="Times New Roman"/>
          <w:lang w:eastAsia="es-ES"/>
        </w:rPr>
        <w:t xml:space="preserve">el </w:t>
      </w:r>
      <w:r w:rsidR="003A55B7" w:rsidRPr="005A43C5">
        <w:rPr>
          <w:rFonts w:ascii="Times New Roman" w:eastAsia="Calibri" w:hAnsi="Times New Roman" w:cs="Times New Roman"/>
          <w:lang w:eastAsia="es-ES"/>
        </w:rPr>
        <w:t xml:space="preserve"> movimiento, aplicación de colores y la utilización de personaje</w:t>
      </w:r>
      <w:r w:rsidR="00EC06AF" w:rsidRPr="005A43C5">
        <w:rPr>
          <w:rFonts w:ascii="Times New Roman" w:eastAsia="Calibri" w:hAnsi="Times New Roman" w:cs="Times New Roman"/>
          <w:lang w:eastAsia="es-ES"/>
        </w:rPr>
        <w:t>s atrae</w:t>
      </w:r>
      <w:r w:rsidR="003A55B7" w:rsidRPr="005A43C5">
        <w:rPr>
          <w:rFonts w:ascii="Times New Roman" w:eastAsia="Calibri" w:hAnsi="Times New Roman" w:cs="Times New Roman"/>
          <w:lang w:eastAsia="es-ES"/>
        </w:rPr>
        <w:t xml:space="preserve"> la atención</w:t>
      </w:r>
      <w:r w:rsidR="0027434A" w:rsidRPr="005A43C5">
        <w:rPr>
          <w:rFonts w:ascii="Times New Roman" w:eastAsia="Calibri" w:hAnsi="Times New Roman" w:cs="Times New Roman"/>
          <w:lang w:eastAsia="es-ES"/>
        </w:rPr>
        <w:t>.</w:t>
      </w:r>
      <w:r w:rsidR="00397A9D" w:rsidRPr="005A43C5">
        <w:rPr>
          <w:rFonts w:ascii="Times New Roman" w:eastAsia="Calibri" w:hAnsi="Times New Roman" w:cs="Times New Roman"/>
          <w:lang w:eastAsia="es-ES"/>
        </w:rPr>
        <w:t xml:space="preserve"> Cumpliendo con el objetivo planteado.</w:t>
      </w:r>
    </w:p>
    <w:p w:rsidR="00B7204B" w:rsidRPr="005A43C5" w:rsidRDefault="00761CC6" w:rsidP="00761CC6">
      <w:pPr>
        <w:pStyle w:val="Ttulo2"/>
        <w:rPr>
          <w:rFonts w:eastAsia="Calibri"/>
          <w:lang w:eastAsia="es-ES"/>
        </w:rPr>
      </w:pPr>
      <w:bookmarkStart w:id="698" w:name="_Toc427520802"/>
      <w:bookmarkStart w:id="699" w:name="_Toc427522067"/>
      <w:bookmarkStart w:id="700" w:name="_Toc427523126"/>
      <w:bookmarkStart w:id="701" w:name="_Toc427537055"/>
      <w:bookmarkStart w:id="702" w:name="_Toc427779074"/>
      <w:r>
        <w:rPr>
          <w:rFonts w:eastAsia="Calibri"/>
          <w:lang w:eastAsia="es-ES"/>
        </w:rPr>
        <w:t>3.11</w:t>
      </w:r>
      <w:r w:rsidR="00D30A6B">
        <w:rPr>
          <w:rFonts w:eastAsia="Calibri"/>
          <w:lang w:eastAsia="es-ES"/>
        </w:rPr>
        <w:t>.</w:t>
      </w:r>
      <w:r w:rsidR="00D30A6B" w:rsidRPr="005A43C5">
        <w:rPr>
          <w:rFonts w:eastAsia="Calibri"/>
          <w:lang w:eastAsia="es-ES"/>
        </w:rPr>
        <w:t xml:space="preserve"> Tabla</w:t>
      </w:r>
      <w:r w:rsidR="00B7204B" w:rsidRPr="005A43C5">
        <w:rPr>
          <w:rFonts w:eastAsia="Calibri"/>
          <w:lang w:eastAsia="es-ES"/>
        </w:rPr>
        <w:t xml:space="preserve"> de Medios</w:t>
      </w:r>
      <w:r w:rsidR="001B2143" w:rsidRPr="005A43C5">
        <w:rPr>
          <w:rFonts w:eastAsia="Calibri"/>
          <w:lang w:eastAsia="es-ES"/>
        </w:rPr>
        <w:t xml:space="preserve"> gráficos de acuerdo a los ejemplos analizados.</w:t>
      </w:r>
      <w:bookmarkEnd w:id="698"/>
      <w:bookmarkEnd w:id="699"/>
      <w:bookmarkEnd w:id="700"/>
      <w:bookmarkEnd w:id="701"/>
      <w:bookmarkEnd w:id="702"/>
    </w:p>
    <w:p w:rsidR="00897C28" w:rsidRPr="005A43C5" w:rsidRDefault="00897C28" w:rsidP="00897C28">
      <w:pPr>
        <w:pStyle w:val="Sinespaciado"/>
        <w:spacing w:line="360" w:lineRule="auto"/>
        <w:ind w:left="360"/>
        <w:jc w:val="both"/>
        <w:rPr>
          <w:rFonts w:ascii="Times New Roman" w:eastAsia="Calibri" w:hAnsi="Times New Roman" w:cs="Times New Roman"/>
          <w:b/>
          <w:lang w:eastAsia="es-ES"/>
        </w:rPr>
      </w:pPr>
    </w:p>
    <w:p w:rsidR="00897C28" w:rsidRPr="00897C28" w:rsidRDefault="00897C28" w:rsidP="00EA3BC1">
      <w:pPr>
        <w:pStyle w:val="Sinespaciado"/>
        <w:spacing w:line="360" w:lineRule="auto"/>
        <w:rPr>
          <w:rFonts w:ascii="Times New Roman" w:eastAsia="Calibri" w:hAnsi="Times New Roman" w:cs="Times New Roman"/>
          <w:b/>
          <w:sz w:val="24"/>
          <w:szCs w:val="24"/>
          <w:lang w:eastAsia="es-ES"/>
        </w:rPr>
      </w:pPr>
      <w:r w:rsidRPr="005A43C5">
        <w:rPr>
          <w:rFonts w:ascii="Times New Roman" w:eastAsia="Calibri" w:hAnsi="Times New Roman" w:cs="Times New Roman"/>
          <w:b/>
          <w:lang w:eastAsia="es-ES"/>
        </w:rPr>
        <w:t>Tabla</w:t>
      </w:r>
      <w:r w:rsidR="00EA3BC1">
        <w:rPr>
          <w:rFonts w:ascii="Times New Roman" w:eastAsia="Calibri" w:hAnsi="Times New Roman" w:cs="Times New Roman"/>
          <w:b/>
          <w:lang w:eastAsia="es-ES"/>
        </w:rPr>
        <w:t xml:space="preserve"> 31</w:t>
      </w:r>
      <w:r w:rsidR="003E70F7">
        <w:rPr>
          <w:rFonts w:ascii="Times New Roman" w:eastAsia="Calibri" w:hAnsi="Times New Roman" w:cs="Times New Roman"/>
          <w:b/>
          <w:lang w:eastAsia="es-ES"/>
        </w:rPr>
        <w:t>-</w:t>
      </w:r>
      <w:r w:rsidR="00761CC6">
        <w:rPr>
          <w:rFonts w:ascii="Times New Roman" w:eastAsia="Calibri" w:hAnsi="Times New Roman" w:cs="Times New Roman"/>
          <w:b/>
          <w:lang w:eastAsia="es-ES"/>
        </w:rPr>
        <w:t>3</w:t>
      </w:r>
      <w:r w:rsidR="00F859DE" w:rsidRPr="005A43C5">
        <w:rPr>
          <w:rFonts w:ascii="Times New Roman" w:eastAsia="Calibri" w:hAnsi="Times New Roman" w:cs="Times New Roman"/>
          <w:b/>
          <w:lang w:eastAsia="es-ES"/>
        </w:rPr>
        <w:t>.</w:t>
      </w:r>
      <w:r w:rsidRPr="005A43C5">
        <w:rPr>
          <w:rFonts w:ascii="Times New Roman" w:eastAsia="Calibri" w:hAnsi="Times New Roman" w:cs="Times New Roman"/>
          <w:lang w:eastAsia="es-ES"/>
        </w:rPr>
        <w:t xml:space="preserve"> “Medios gráficos de acuerdo a los medios analizados”</w:t>
      </w:r>
    </w:p>
    <w:tbl>
      <w:tblPr>
        <w:tblStyle w:val="Tabladecuadrcula4-nfasis61"/>
        <w:tblW w:w="0" w:type="auto"/>
        <w:tblLook w:val="04A0" w:firstRow="1" w:lastRow="0" w:firstColumn="1" w:lastColumn="0" w:noHBand="0" w:noVBand="1"/>
      </w:tblPr>
      <w:tblGrid>
        <w:gridCol w:w="2831"/>
        <w:gridCol w:w="2831"/>
        <w:gridCol w:w="2832"/>
      </w:tblGrid>
      <w:tr w:rsidR="003418FD" w:rsidRPr="00061951" w:rsidTr="000619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rsidR="003418FD" w:rsidRPr="00061951" w:rsidRDefault="003418FD" w:rsidP="00061951">
            <w:pPr>
              <w:pStyle w:val="Sinespaciado"/>
              <w:spacing w:line="276" w:lineRule="auto"/>
              <w:jc w:val="center"/>
              <w:rPr>
                <w:rFonts w:ascii="Times New Roman" w:eastAsia="Calibri" w:hAnsi="Times New Roman" w:cs="Times New Roman"/>
                <w:lang w:eastAsia="es-ES"/>
              </w:rPr>
            </w:pPr>
            <w:r w:rsidRPr="00061951">
              <w:rPr>
                <w:rFonts w:ascii="Times New Roman" w:eastAsia="Calibri" w:hAnsi="Times New Roman" w:cs="Times New Roman"/>
                <w:lang w:eastAsia="es-ES"/>
              </w:rPr>
              <w:t>Ámbito</w:t>
            </w:r>
          </w:p>
        </w:tc>
        <w:tc>
          <w:tcPr>
            <w:tcW w:w="2831" w:type="dxa"/>
          </w:tcPr>
          <w:p w:rsidR="003418FD" w:rsidRPr="00061951" w:rsidRDefault="003418FD" w:rsidP="00061951">
            <w:pPr>
              <w:pStyle w:val="Sinespaciado"/>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lang w:eastAsia="es-ES"/>
              </w:rPr>
            </w:pPr>
            <w:r w:rsidRPr="00061951">
              <w:rPr>
                <w:rFonts w:ascii="Times New Roman" w:eastAsia="Calibri" w:hAnsi="Times New Roman" w:cs="Times New Roman"/>
                <w:lang w:eastAsia="es-ES"/>
              </w:rPr>
              <w:t>Descripción</w:t>
            </w:r>
          </w:p>
        </w:tc>
        <w:tc>
          <w:tcPr>
            <w:tcW w:w="2832" w:type="dxa"/>
          </w:tcPr>
          <w:p w:rsidR="003418FD" w:rsidRPr="00061951" w:rsidRDefault="003418FD" w:rsidP="00061951">
            <w:pPr>
              <w:pStyle w:val="Sinespaciado"/>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lang w:eastAsia="es-ES"/>
              </w:rPr>
            </w:pPr>
            <w:r w:rsidRPr="00061951">
              <w:rPr>
                <w:rFonts w:ascii="Times New Roman" w:eastAsia="Calibri" w:hAnsi="Times New Roman" w:cs="Times New Roman"/>
                <w:lang w:eastAsia="es-ES"/>
              </w:rPr>
              <w:t>Sustento</w:t>
            </w:r>
          </w:p>
        </w:tc>
      </w:tr>
      <w:tr w:rsidR="003418FD" w:rsidTr="000619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shd w:val="clear" w:color="auto" w:fill="70AD47" w:themeFill="accent6"/>
          </w:tcPr>
          <w:p w:rsidR="003418FD" w:rsidRPr="00061951" w:rsidRDefault="003418FD" w:rsidP="00061951">
            <w:pPr>
              <w:pStyle w:val="Sinespaciado"/>
              <w:spacing w:line="276" w:lineRule="auto"/>
              <w:rPr>
                <w:rFonts w:ascii="Times New Roman" w:eastAsia="Calibri" w:hAnsi="Times New Roman" w:cs="Times New Roman"/>
                <w:sz w:val="20"/>
                <w:szCs w:val="20"/>
                <w:lang w:eastAsia="es-ES"/>
              </w:rPr>
            </w:pPr>
            <w:r w:rsidRPr="00061951">
              <w:rPr>
                <w:rFonts w:ascii="Times New Roman" w:eastAsia="Calibri" w:hAnsi="Times New Roman" w:cs="Times New Roman"/>
                <w:color w:val="FFFFFF" w:themeColor="background1"/>
                <w:sz w:val="20"/>
                <w:szCs w:val="20"/>
                <w:lang w:eastAsia="es-ES"/>
              </w:rPr>
              <w:t xml:space="preserve">Campaña Educativa </w:t>
            </w:r>
          </w:p>
        </w:tc>
      </w:tr>
      <w:tr w:rsidR="003418FD" w:rsidTr="00061951">
        <w:tc>
          <w:tcPr>
            <w:cnfStyle w:val="001000000000" w:firstRow="0" w:lastRow="0" w:firstColumn="1" w:lastColumn="0" w:oddVBand="0" w:evenVBand="0" w:oddHBand="0" w:evenHBand="0" w:firstRowFirstColumn="0" w:firstRowLastColumn="0" w:lastRowFirstColumn="0" w:lastRowLastColumn="0"/>
            <w:tcW w:w="2831" w:type="dxa"/>
            <w:shd w:val="clear" w:color="auto" w:fill="FFFFFF" w:themeFill="background1"/>
          </w:tcPr>
          <w:p w:rsidR="003418FD" w:rsidRPr="000A4ADE" w:rsidRDefault="003418FD" w:rsidP="00061951">
            <w:pPr>
              <w:pStyle w:val="Sinespaciado"/>
              <w:spacing w:line="276" w:lineRule="auto"/>
              <w:jc w:val="center"/>
              <w:rPr>
                <w:rFonts w:ascii="Times New Roman" w:eastAsia="Calibri" w:hAnsi="Times New Roman" w:cs="Times New Roman"/>
                <w:sz w:val="18"/>
                <w:szCs w:val="18"/>
                <w:lang w:eastAsia="es-ES"/>
              </w:rPr>
            </w:pPr>
          </w:p>
          <w:p w:rsidR="003418FD" w:rsidRPr="000A4ADE" w:rsidRDefault="003418FD" w:rsidP="00061951">
            <w:pPr>
              <w:pStyle w:val="Sinespaciado"/>
              <w:spacing w:line="276" w:lineRule="auto"/>
              <w:jc w:val="center"/>
              <w:rPr>
                <w:rFonts w:ascii="Times New Roman" w:eastAsia="Calibri" w:hAnsi="Times New Roman" w:cs="Times New Roman"/>
                <w:b w:val="0"/>
                <w:sz w:val="18"/>
                <w:szCs w:val="18"/>
                <w:lang w:eastAsia="es-ES"/>
              </w:rPr>
            </w:pPr>
            <w:r w:rsidRPr="000A4ADE">
              <w:rPr>
                <w:rFonts w:ascii="Times New Roman" w:eastAsia="Calibri" w:hAnsi="Times New Roman" w:cs="Times New Roman"/>
                <w:b w:val="0"/>
                <w:sz w:val="18"/>
                <w:szCs w:val="18"/>
                <w:lang w:eastAsia="es-ES"/>
              </w:rPr>
              <w:t>Medios</w:t>
            </w:r>
          </w:p>
        </w:tc>
        <w:tc>
          <w:tcPr>
            <w:tcW w:w="2831" w:type="dxa"/>
            <w:shd w:val="clear" w:color="auto" w:fill="FFFFFF" w:themeFill="background1"/>
          </w:tcPr>
          <w:p w:rsidR="003418FD" w:rsidRPr="000A4ADE" w:rsidRDefault="003418FD" w:rsidP="00061951">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3418FD" w:rsidRPr="000A4ADE" w:rsidRDefault="003418FD" w:rsidP="00061951">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18"/>
                <w:szCs w:val="18"/>
                <w:lang w:eastAsia="es-ES"/>
              </w:rPr>
            </w:pPr>
            <w:r w:rsidRPr="000A4ADE">
              <w:rPr>
                <w:rFonts w:ascii="Times New Roman" w:eastAsia="Calibri" w:hAnsi="Times New Roman" w:cs="Times New Roman"/>
                <w:sz w:val="18"/>
                <w:szCs w:val="18"/>
                <w:lang w:eastAsia="es-ES"/>
              </w:rPr>
              <w:t>Medio impresos</w:t>
            </w:r>
          </w:p>
        </w:tc>
        <w:tc>
          <w:tcPr>
            <w:tcW w:w="2832" w:type="dxa"/>
            <w:shd w:val="clear" w:color="auto" w:fill="FFFFFF" w:themeFill="background1"/>
          </w:tcPr>
          <w:p w:rsidR="003418FD" w:rsidRPr="000A4ADE" w:rsidRDefault="003418FD"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18"/>
                <w:szCs w:val="18"/>
                <w:lang w:eastAsia="es-ES"/>
              </w:rPr>
            </w:pPr>
            <w:r w:rsidRPr="000A4ADE">
              <w:rPr>
                <w:rFonts w:ascii="Times New Roman" w:eastAsia="Calibri" w:hAnsi="Times New Roman" w:cs="Times New Roman"/>
                <w:sz w:val="18"/>
                <w:szCs w:val="18"/>
                <w:lang w:eastAsia="es-ES"/>
              </w:rPr>
              <w:t>Foco de atención, los niños llevaron el material a sus hogares y esto generó conversaciones sobre el tema con sus padres.</w:t>
            </w:r>
          </w:p>
        </w:tc>
      </w:tr>
      <w:tr w:rsidR="003418FD" w:rsidTr="000619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shd w:val="clear" w:color="auto" w:fill="FFFFFF" w:themeFill="background1"/>
          </w:tcPr>
          <w:p w:rsidR="00953165" w:rsidRPr="000A4ADE" w:rsidRDefault="00953165" w:rsidP="00061951">
            <w:pPr>
              <w:pStyle w:val="Sinespaciado"/>
              <w:spacing w:line="276" w:lineRule="auto"/>
              <w:jc w:val="center"/>
              <w:rPr>
                <w:rFonts w:ascii="Times New Roman" w:eastAsia="Calibri" w:hAnsi="Times New Roman" w:cs="Times New Roman"/>
                <w:sz w:val="18"/>
                <w:szCs w:val="18"/>
                <w:lang w:eastAsia="es-ES"/>
              </w:rPr>
            </w:pPr>
          </w:p>
          <w:p w:rsidR="00953165" w:rsidRPr="000A4ADE" w:rsidRDefault="00953165" w:rsidP="00061951">
            <w:pPr>
              <w:pStyle w:val="Sinespaciado"/>
              <w:spacing w:line="276" w:lineRule="auto"/>
              <w:jc w:val="center"/>
              <w:rPr>
                <w:rFonts w:ascii="Times New Roman" w:eastAsia="Calibri" w:hAnsi="Times New Roman" w:cs="Times New Roman"/>
                <w:sz w:val="18"/>
                <w:szCs w:val="18"/>
                <w:lang w:eastAsia="es-ES"/>
              </w:rPr>
            </w:pPr>
          </w:p>
          <w:p w:rsidR="003418FD" w:rsidRPr="000A4ADE" w:rsidRDefault="003418FD" w:rsidP="00061951">
            <w:pPr>
              <w:pStyle w:val="Sinespaciado"/>
              <w:spacing w:line="276" w:lineRule="auto"/>
              <w:jc w:val="center"/>
              <w:rPr>
                <w:rFonts w:ascii="Times New Roman" w:eastAsia="Calibri" w:hAnsi="Times New Roman" w:cs="Times New Roman"/>
                <w:b w:val="0"/>
                <w:sz w:val="18"/>
                <w:szCs w:val="18"/>
                <w:lang w:eastAsia="es-ES"/>
              </w:rPr>
            </w:pPr>
            <w:r w:rsidRPr="000A4ADE">
              <w:rPr>
                <w:rFonts w:ascii="Times New Roman" w:eastAsia="Calibri" w:hAnsi="Times New Roman" w:cs="Times New Roman"/>
                <w:b w:val="0"/>
                <w:sz w:val="18"/>
                <w:szCs w:val="18"/>
                <w:lang w:eastAsia="es-ES"/>
              </w:rPr>
              <w:t>Códigos Gráficos</w:t>
            </w:r>
          </w:p>
        </w:tc>
        <w:tc>
          <w:tcPr>
            <w:tcW w:w="2831" w:type="dxa"/>
            <w:shd w:val="clear" w:color="auto" w:fill="FFFFFF" w:themeFill="background1"/>
          </w:tcPr>
          <w:p w:rsidR="009B361F"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-Colores cálidos</w:t>
            </w:r>
          </w:p>
          <w:p w:rsidR="009B361F"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-Tipografía sin serifa</w:t>
            </w:r>
          </w:p>
          <w:p w:rsidR="003418FD"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18"/>
                <w:szCs w:val="18"/>
                <w:lang w:eastAsia="es-ES"/>
              </w:rPr>
            </w:pPr>
            <w:r w:rsidRPr="000A4ADE">
              <w:rPr>
                <w:rFonts w:ascii="Times New Roman" w:eastAsia="Calibri" w:hAnsi="Times New Roman" w:cs="Times New Roman"/>
                <w:sz w:val="18"/>
                <w:szCs w:val="18"/>
                <w:lang w:eastAsia="es-ES"/>
              </w:rPr>
              <w:t>-Imágenes realistas, textura visual</w:t>
            </w:r>
          </w:p>
        </w:tc>
        <w:tc>
          <w:tcPr>
            <w:tcW w:w="2832" w:type="dxa"/>
            <w:shd w:val="clear" w:color="auto" w:fill="FFFFFF" w:themeFill="background1"/>
          </w:tcPr>
          <w:p w:rsidR="009B361F"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-Mayor visibilidad y  atención.</w:t>
            </w:r>
          </w:p>
          <w:p w:rsidR="009B361F"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0A4ADE">
              <w:rPr>
                <w:rFonts w:ascii="Times New Roman" w:eastAsia="Calibri" w:hAnsi="Times New Roman" w:cs="Times New Roman"/>
                <w:sz w:val="18"/>
                <w:szCs w:val="18"/>
                <w:lang w:eastAsia="es-ES"/>
              </w:rPr>
              <w:t>-</w:t>
            </w:r>
            <w:r w:rsidRPr="000A4ADE">
              <w:rPr>
                <w:rFonts w:ascii="Times New Roman" w:hAnsi="Times New Roman" w:cs="Times New Roman"/>
                <w:sz w:val="18"/>
                <w:szCs w:val="18"/>
              </w:rPr>
              <w:t>Ayuda a la fácil lectura.</w:t>
            </w:r>
          </w:p>
          <w:p w:rsidR="003418FD"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18"/>
                <w:szCs w:val="18"/>
                <w:lang w:eastAsia="es-ES"/>
              </w:rPr>
            </w:pPr>
            <w:r w:rsidRPr="000A4ADE">
              <w:rPr>
                <w:rFonts w:ascii="Times New Roman" w:hAnsi="Times New Roman" w:cs="Times New Roman"/>
                <w:sz w:val="18"/>
                <w:szCs w:val="18"/>
              </w:rPr>
              <w:t>-Comparaciones reales entre el niño y la mascota, utilización de textura visual.</w:t>
            </w:r>
          </w:p>
        </w:tc>
      </w:tr>
      <w:tr w:rsidR="009B361F" w:rsidTr="00061951">
        <w:tc>
          <w:tcPr>
            <w:cnfStyle w:val="001000000000" w:firstRow="0" w:lastRow="0" w:firstColumn="1" w:lastColumn="0" w:oddVBand="0" w:evenVBand="0" w:oddHBand="0" w:evenHBand="0" w:firstRowFirstColumn="0" w:firstRowLastColumn="0" w:lastRowFirstColumn="0" w:lastRowLastColumn="0"/>
            <w:tcW w:w="8494" w:type="dxa"/>
            <w:gridSpan w:val="3"/>
            <w:shd w:val="clear" w:color="auto" w:fill="70AD47" w:themeFill="accent6"/>
          </w:tcPr>
          <w:p w:rsidR="009B361F" w:rsidRPr="00061951" w:rsidRDefault="009B361F" w:rsidP="00061951">
            <w:pPr>
              <w:pStyle w:val="Sinespaciado"/>
              <w:spacing w:line="276" w:lineRule="auto"/>
              <w:rPr>
                <w:rFonts w:ascii="Times New Roman" w:eastAsia="Calibri" w:hAnsi="Times New Roman" w:cs="Times New Roman"/>
                <w:b w:val="0"/>
                <w:sz w:val="20"/>
                <w:szCs w:val="20"/>
                <w:lang w:eastAsia="es-ES"/>
              </w:rPr>
            </w:pPr>
            <w:r w:rsidRPr="00061951">
              <w:rPr>
                <w:rFonts w:ascii="Times New Roman" w:eastAsia="Calibri" w:hAnsi="Times New Roman" w:cs="Times New Roman"/>
                <w:color w:val="FFFFFF" w:themeColor="background1"/>
                <w:sz w:val="20"/>
                <w:szCs w:val="20"/>
                <w:lang w:eastAsia="es-ES"/>
              </w:rPr>
              <w:t>Campaña “Maltrato Infantil</w:t>
            </w:r>
            <w:r w:rsidRPr="00061951">
              <w:rPr>
                <w:rFonts w:ascii="Times New Roman" w:eastAsia="Calibri" w:hAnsi="Times New Roman" w:cs="Times New Roman"/>
                <w:b w:val="0"/>
                <w:color w:val="FFFFFF" w:themeColor="background1"/>
                <w:sz w:val="20"/>
                <w:szCs w:val="20"/>
                <w:lang w:eastAsia="es-ES"/>
              </w:rPr>
              <w:t>”</w:t>
            </w:r>
          </w:p>
        </w:tc>
      </w:tr>
      <w:tr w:rsidR="009B361F" w:rsidTr="000A4ADE">
        <w:trPr>
          <w:cnfStyle w:val="000000100000" w:firstRow="0" w:lastRow="0" w:firstColumn="0" w:lastColumn="0" w:oddVBand="0" w:evenVBand="0" w:oddHBand="1" w:evenHBand="0" w:firstRowFirstColumn="0" w:firstRowLastColumn="0" w:lastRowFirstColumn="0" w:lastRowLastColumn="0"/>
          <w:trHeight w:val="1270"/>
        </w:trPr>
        <w:tc>
          <w:tcPr>
            <w:cnfStyle w:val="001000000000" w:firstRow="0" w:lastRow="0" w:firstColumn="1" w:lastColumn="0" w:oddVBand="0" w:evenVBand="0" w:oddHBand="0" w:evenHBand="0" w:firstRowFirstColumn="0" w:firstRowLastColumn="0" w:lastRowFirstColumn="0" w:lastRowLastColumn="0"/>
            <w:tcW w:w="2831" w:type="dxa"/>
            <w:shd w:val="clear" w:color="auto" w:fill="FFFFFF" w:themeFill="background1"/>
          </w:tcPr>
          <w:p w:rsidR="009B361F" w:rsidRPr="000A4ADE" w:rsidRDefault="009B361F" w:rsidP="00061951">
            <w:pPr>
              <w:pStyle w:val="Sinespaciado"/>
              <w:spacing w:line="276" w:lineRule="auto"/>
              <w:jc w:val="center"/>
              <w:rPr>
                <w:rFonts w:ascii="Times New Roman" w:eastAsia="Calibri" w:hAnsi="Times New Roman" w:cs="Times New Roman"/>
                <w:b w:val="0"/>
                <w:sz w:val="18"/>
                <w:szCs w:val="18"/>
                <w:lang w:eastAsia="es-ES"/>
              </w:rPr>
            </w:pPr>
          </w:p>
          <w:p w:rsidR="009B361F" w:rsidRPr="000A4ADE" w:rsidRDefault="009B361F" w:rsidP="00061951">
            <w:pPr>
              <w:pStyle w:val="Sinespaciado"/>
              <w:spacing w:line="276" w:lineRule="auto"/>
              <w:rPr>
                <w:rFonts w:ascii="Times New Roman" w:eastAsia="Calibri" w:hAnsi="Times New Roman" w:cs="Times New Roman"/>
                <w:b w:val="0"/>
                <w:sz w:val="18"/>
                <w:szCs w:val="18"/>
                <w:lang w:eastAsia="es-ES"/>
              </w:rPr>
            </w:pPr>
          </w:p>
          <w:p w:rsidR="009B361F" w:rsidRPr="000A4ADE" w:rsidRDefault="009B361F" w:rsidP="00061951">
            <w:pPr>
              <w:pStyle w:val="Sinespaciado"/>
              <w:spacing w:line="276" w:lineRule="auto"/>
              <w:jc w:val="center"/>
              <w:rPr>
                <w:rFonts w:ascii="Times New Roman" w:eastAsia="Calibri" w:hAnsi="Times New Roman" w:cs="Times New Roman"/>
                <w:b w:val="0"/>
                <w:sz w:val="18"/>
                <w:szCs w:val="18"/>
                <w:lang w:eastAsia="es-ES"/>
              </w:rPr>
            </w:pPr>
            <w:r w:rsidRPr="000A4ADE">
              <w:rPr>
                <w:rFonts w:ascii="Times New Roman" w:eastAsia="Calibri" w:hAnsi="Times New Roman" w:cs="Times New Roman"/>
                <w:b w:val="0"/>
                <w:sz w:val="18"/>
                <w:szCs w:val="18"/>
                <w:lang w:eastAsia="es-ES"/>
              </w:rPr>
              <w:t>Medios</w:t>
            </w:r>
          </w:p>
        </w:tc>
        <w:tc>
          <w:tcPr>
            <w:tcW w:w="2831" w:type="dxa"/>
            <w:shd w:val="clear" w:color="auto" w:fill="FFFFFF" w:themeFill="background1"/>
          </w:tcPr>
          <w:p w:rsidR="009B361F" w:rsidRPr="000A4ADE" w:rsidRDefault="009B361F" w:rsidP="00061951">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9B361F" w:rsidRPr="000A4ADE" w:rsidRDefault="009B361F" w:rsidP="00061951">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Medio Impreso</w:t>
            </w:r>
          </w:p>
          <w:p w:rsidR="009B361F" w:rsidRPr="000A4ADE" w:rsidRDefault="009B361F" w:rsidP="00061951">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(publicidad exterior)</w:t>
            </w:r>
          </w:p>
          <w:p w:rsidR="009B361F" w:rsidRPr="000A4ADE" w:rsidRDefault="009B361F" w:rsidP="00061951">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9B361F" w:rsidRPr="000A4ADE" w:rsidRDefault="009B361F" w:rsidP="00061951">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18"/>
                <w:szCs w:val="18"/>
                <w:lang w:eastAsia="es-ES"/>
              </w:rPr>
            </w:pPr>
          </w:p>
        </w:tc>
        <w:tc>
          <w:tcPr>
            <w:tcW w:w="2832" w:type="dxa"/>
            <w:shd w:val="clear" w:color="auto" w:fill="FFFFFF" w:themeFill="background1"/>
          </w:tcPr>
          <w:p w:rsidR="000A4ADE" w:rsidRDefault="000A4ADE"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9B361F"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18"/>
                <w:szCs w:val="18"/>
                <w:lang w:eastAsia="es-ES"/>
              </w:rPr>
            </w:pPr>
            <w:r w:rsidRPr="000A4ADE">
              <w:rPr>
                <w:rFonts w:ascii="Times New Roman" w:eastAsia="Calibri" w:hAnsi="Times New Roman" w:cs="Times New Roman"/>
                <w:sz w:val="18"/>
                <w:szCs w:val="18"/>
                <w:lang w:eastAsia="es-ES"/>
              </w:rPr>
              <w:t>Cualquier niño menor de 10 años o inferior a 1,35 cm puede ver el mensaje.</w:t>
            </w:r>
          </w:p>
        </w:tc>
      </w:tr>
      <w:tr w:rsidR="009B361F" w:rsidTr="00061951">
        <w:tc>
          <w:tcPr>
            <w:cnfStyle w:val="001000000000" w:firstRow="0" w:lastRow="0" w:firstColumn="1" w:lastColumn="0" w:oddVBand="0" w:evenVBand="0" w:oddHBand="0" w:evenHBand="0" w:firstRowFirstColumn="0" w:firstRowLastColumn="0" w:lastRowFirstColumn="0" w:lastRowLastColumn="0"/>
            <w:tcW w:w="2831" w:type="dxa"/>
            <w:shd w:val="clear" w:color="auto" w:fill="FFFFFF" w:themeFill="background1"/>
          </w:tcPr>
          <w:p w:rsidR="009B361F" w:rsidRPr="000A4ADE" w:rsidRDefault="009B361F" w:rsidP="00061951">
            <w:pPr>
              <w:pStyle w:val="Sinespaciado"/>
              <w:spacing w:line="276" w:lineRule="auto"/>
              <w:jc w:val="center"/>
              <w:rPr>
                <w:rFonts w:ascii="Times New Roman" w:eastAsia="Calibri" w:hAnsi="Times New Roman" w:cs="Times New Roman"/>
                <w:b w:val="0"/>
                <w:sz w:val="18"/>
                <w:szCs w:val="18"/>
                <w:lang w:eastAsia="es-ES"/>
              </w:rPr>
            </w:pPr>
          </w:p>
          <w:p w:rsidR="009B361F" w:rsidRPr="000A4ADE" w:rsidRDefault="009B361F" w:rsidP="00061951">
            <w:pPr>
              <w:pStyle w:val="Sinespaciado"/>
              <w:spacing w:line="276" w:lineRule="auto"/>
              <w:jc w:val="center"/>
              <w:rPr>
                <w:rFonts w:ascii="Times New Roman" w:eastAsia="Calibri" w:hAnsi="Times New Roman" w:cs="Times New Roman"/>
                <w:b w:val="0"/>
                <w:sz w:val="18"/>
                <w:szCs w:val="18"/>
                <w:lang w:eastAsia="es-ES"/>
              </w:rPr>
            </w:pPr>
          </w:p>
          <w:p w:rsidR="009B361F" w:rsidRPr="000A4ADE" w:rsidRDefault="009B361F" w:rsidP="00061951">
            <w:pPr>
              <w:pStyle w:val="Sinespaciado"/>
              <w:spacing w:line="276" w:lineRule="auto"/>
              <w:jc w:val="center"/>
              <w:rPr>
                <w:rFonts w:ascii="Times New Roman" w:eastAsia="Calibri" w:hAnsi="Times New Roman" w:cs="Times New Roman"/>
                <w:b w:val="0"/>
                <w:sz w:val="18"/>
                <w:szCs w:val="18"/>
                <w:lang w:eastAsia="es-ES"/>
              </w:rPr>
            </w:pPr>
          </w:p>
          <w:p w:rsidR="009B361F" w:rsidRPr="000A4ADE" w:rsidRDefault="009B361F" w:rsidP="00061951">
            <w:pPr>
              <w:pStyle w:val="Sinespaciado"/>
              <w:spacing w:line="276" w:lineRule="auto"/>
              <w:jc w:val="center"/>
              <w:rPr>
                <w:rFonts w:ascii="Times New Roman" w:eastAsia="Calibri" w:hAnsi="Times New Roman" w:cs="Times New Roman"/>
                <w:b w:val="0"/>
                <w:sz w:val="18"/>
                <w:szCs w:val="18"/>
                <w:lang w:eastAsia="es-ES"/>
              </w:rPr>
            </w:pPr>
            <w:r w:rsidRPr="000A4ADE">
              <w:rPr>
                <w:rFonts w:ascii="Times New Roman" w:eastAsia="Calibri" w:hAnsi="Times New Roman" w:cs="Times New Roman"/>
                <w:b w:val="0"/>
                <w:sz w:val="18"/>
                <w:szCs w:val="18"/>
                <w:lang w:eastAsia="es-ES"/>
              </w:rPr>
              <w:t>Códigos Gráficos</w:t>
            </w:r>
          </w:p>
        </w:tc>
        <w:tc>
          <w:tcPr>
            <w:tcW w:w="2831" w:type="dxa"/>
            <w:shd w:val="clear" w:color="auto" w:fill="FFFFFF" w:themeFill="background1"/>
          </w:tcPr>
          <w:p w:rsidR="009B361F" w:rsidRPr="000A4ADE" w:rsidRDefault="009B361F"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-Monocromía en degradado</w:t>
            </w:r>
          </w:p>
          <w:p w:rsidR="009B361F" w:rsidRPr="000A4ADE" w:rsidRDefault="009B361F"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9B361F" w:rsidRPr="000A4ADE" w:rsidRDefault="009B361F"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9B361F" w:rsidRPr="000A4ADE" w:rsidRDefault="009B361F"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-Imagen realista</w:t>
            </w:r>
          </w:p>
          <w:p w:rsidR="009B361F" w:rsidRPr="000A4ADE" w:rsidRDefault="009B361F"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-Tipografías sin serifa</w:t>
            </w:r>
          </w:p>
        </w:tc>
        <w:tc>
          <w:tcPr>
            <w:tcW w:w="2832" w:type="dxa"/>
            <w:shd w:val="clear" w:color="auto" w:fill="FFFFFF" w:themeFill="background1"/>
          </w:tcPr>
          <w:p w:rsidR="009B361F" w:rsidRPr="000A4ADE" w:rsidRDefault="009B361F"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-Denotativamente evoca un sentimiento y a su vez hace un contraste con la fotografía.</w:t>
            </w:r>
          </w:p>
          <w:p w:rsidR="009B361F" w:rsidRPr="000A4ADE" w:rsidRDefault="009B361F"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-Muestra la realidad.</w:t>
            </w:r>
          </w:p>
          <w:p w:rsidR="009B361F" w:rsidRPr="000A4ADE" w:rsidRDefault="009B361F"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-Ayuda a la lectura fácil y compresiva del niño.</w:t>
            </w:r>
          </w:p>
        </w:tc>
      </w:tr>
      <w:tr w:rsidR="009B361F" w:rsidTr="000619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shd w:val="clear" w:color="auto" w:fill="70AD47" w:themeFill="accent6"/>
          </w:tcPr>
          <w:p w:rsidR="009B361F" w:rsidRPr="00061951" w:rsidRDefault="002F3AAF" w:rsidP="00061951">
            <w:pPr>
              <w:pStyle w:val="Sinespaciado"/>
              <w:spacing w:line="276" w:lineRule="auto"/>
              <w:rPr>
                <w:rFonts w:ascii="Times New Roman" w:eastAsia="Calibri" w:hAnsi="Times New Roman" w:cs="Times New Roman"/>
                <w:sz w:val="20"/>
                <w:szCs w:val="20"/>
                <w:lang w:eastAsia="es-ES"/>
              </w:rPr>
            </w:pPr>
            <w:r w:rsidRPr="00061951">
              <w:rPr>
                <w:rFonts w:ascii="Times New Roman" w:eastAsia="Calibri" w:hAnsi="Times New Roman" w:cs="Times New Roman"/>
                <w:color w:val="FFFFFF" w:themeColor="background1"/>
                <w:sz w:val="20"/>
                <w:szCs w:val="20"/>
                <w:lang w:eastAsia="es-ES"/>
              </w:rPr>
              <w:t>Programa para Aprender</w:t>
            </w:r>
            <w:r w:rsidR="009B361F" w:rsidRPr="00061951">
              <w:rPr>
                <w:rFonts w:ascii="Times New Roman" w:eastAsia="Calibri" w:hAnsi="Times New Roman" w:cs="Times New Roman"/>
                <w:color w:val="FFFFFF" w:themeColor="background1"/>
                <w:sz w:val="20"/>
                <w:szCs w:val="20"/>
                <w:lang w:eastAsia="es-ES"/>
              </w:rPr>
              <w:t xml:space="preserve"> </w:t>
            </w:r>
            <w:r w:rsidRPr="00061951">
              <w:rPr>
                <w:rFonts w:ascii="Times New Roman" w:eastAsia="Calibri" w:hAnsi="Times New Roman" w:cs="Times New Roman"/>
                <w:color w:val="FFFFFF" w:themeColor="background1"/>
                <w:sz w:val="20"/>
                <w:szCs w:val="20"/>
                <w:lang w:eastAsia="es-ES"/>
              </w:rPr>
              <w:t>EDUCA</w:t>
            </w:r>
          </w:p>
        </w:tc>
      </w:tr>
      <w:tr w:rsidR="009B361F" w:rsidTr="000A4ADE">
        <w:trPr>
          <w:trHeight w:val="983"/>
        </w:trPr>
        <w:tc>
          <w:tcPr>
            <w:cnfStyle w:val="001000000000" w:firstRow="0" w:lastRow="0" w:firstColumn="1" w:lastColumn="0" w:oddVBand="0" w:evenVBand="0" w:oddHBand="0" w:evenHBand="0" w:firstRowFirstColumn="0" w:firstRowLastColumn="0" w:lastRowFirstColumn="0" w:lastRowLastColumn="0"/>
            <w:tcW w:w="2831" w:type="dxa"/>
            <w:shd w:val="clear" w:color="auto" w:fill="FFFFFF" w:themeFill="background1"/>
          </w:tcPr>
          <w:p w:rsidR="009B361F" w:rsidRPr="000A4ADE" w:rsidRDefault="009B361F" w:rsidP="00061951">
            <w:pPr>
              <w:pStyle w:val="Sinespaciado"/>
              <w:spacing w:line="276" w:lineRule="auto"/>
              <w:jc w:val="center"/>
              <w:rPr>
                <w:rFonts w:ascii="Times New Roman" w:eastAsia="Calibri" w:hAnsi="Times New Roman" w:cs="Times New Roman"/>
                <w:b w:val="0"/>
                <w:sz w:val="18"/>
                <w:szCs w:val="18"/>
                <w:lang w:eastAsia="es-ES"/>
              </w:rPr>
            </w:pPr>
          </w:p>
          <w:p w:rsidR="009B361F" w:rsidRPr="000A4ADE" w:rsidRDefault="009B361F" w:rsidP="00061951">
            <w:pPr>
              <w:pStyle w:val="Sinespaciado"/>
              <w:spacing w:line="276" w:lineRule="auto"/>
              <w:rPr>
                <w:rFonts w:ascii="Times New Roman" w:eastAsia="Calibri" w:hAnsi="Times New Roman" w:cs="Times New Roman"/>
                <w:b w:val="0"/>
                <w:sz w:val="18"/>
                <w:szCs w:val="18"/>
                <w:lang w:eastAsia="es-ES"/>
              </w:rPr>
            </w:pPr>
          </w:p>
          <w:p w:rsidR="009B361F" w:rsidRPr="000A4ADE" w:rsidRDefault="009B361F" w:rsidP="00061951">
            <w:pPr>
              <w:pStyle w:val="Sinespaciado"/>
              <w:spacing w:line="276" w:lineRule="auto"/>
              <w:jc w:val="center"/>
              <w:rPr>
                <w:rFonts w:ascii="Times New Roman" w:eastAsia="Calibri" w:hAnsi="Times New Roman" w:cs="Times New Roman"/>
                <w:b w:val="0"/>
                <w:sz w:val="18"/>
                <w:szCs w:val="18"/>
                <w:lang w:eastAsia="es-ES"/>
              </w:rPr>
            </w:pPr>
            <w:r w:rsidRPr="000A4ADE">
              <w:rPr>
                <w:rFonts w:ascii="Times New Roman" w:eastAsia="Calibri" w:hAnsi="Times New Roman" w:cs="Times New Roman"/>
                <w:b w:val="0"/>
                <w:sz w:val="18"/>
                <w:szCs w:val="18"/>
                <w:lang w:eastAsia="es-ES"/>
              </w:rPr>
              <w:t>Medios</w:t>
            </w:r>
          </w:p>
        </w:tc>
        <w:tc>
          <w:tcPr>
            <w:tcW w:w="2831" w:type="dxa"/>
            <w:shd w:val="clear" w:color="auto" w:fill="FFFFFF" w:themeFill="background1"/>
          </w:tcPr>
          <w:p w:rsidR="009B361F" w:rsidRPr="000A4ADE" w:rsidRDefault="009B361F" w:rsidP="00061951">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9B361F" w:rsidRPr="000A4ADE" w:rsidRDefault="009B361F" w:rsidP="00061951">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 xml:space="preserve">Video </w:t>
            </w:r>
          </w:p>
          <w:p w:rsidR="009B361F" w:rsidRPr="000A4ADE" w:rsidRDefault="009B361F" w:rsidP="00061951">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Multimedia</w:t>
            </w:r>
          </w:p>
          <w:p w:rsidR="009B361F" w:rsidRPr="000A4ADE" w:rsidRDefault="009B361F" w:rsidP="00061951">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9B361F" w:rsidRPr="000A4ADE" w:rsidRDefault="009B361F" w:rsidP="00061951">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18"/>
                <w:szCs w:val="18"/>
                <w:lang w:eastAsia="es-ES"/>
              </w:rPr>
            </w:pPr>
          </w:p>
        </w:tc>
        <w:tc>
          <w:tcPr>
            <w:tcW w:w="2832" w:type="dxa"/>
            <w:shd w:val="clear" w:color="auto" w:fill="FFFFFF" w:themeFill="background1"/>
          </w:tcPr>
          <w:p w:rsidR="009B361F" w:rsidRPr="000A4ADE" w:rsidRDefault="009B361F"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18"/>
                <w:szCs w:val="18"/>
                <w:lang w:eastAsia="es-ES"/>
              </w:rPr>
            </w:pPr>
            <w:r w:rsidRPr="000A4ADE">
              <w:rPr>
                <w:rFonts w:ascii="Times New Roman" w:eastAsia="Calibri" w:hAnsi="Times New Roman" w:cs="Times New Roman"/>
                <w:sz w:val="18"/>
                <w:szCs w:val="18"/>
                <w:lang w:eastAsia="es-ES"/>
              </w:rPr>
              <w:t>Es un medio divertido, innovador, dinámico e interactivo para transmitir información a los niños.</w:t>
            </w:r>
          </w:p>
        </w:tc>
      </w:tr>
      <w:tr w:rsidR="009B361F" w:rsidTr="000619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shd w:val="clear" w:color="auto" w:fill="FFFFFF" w:themeFill="background1"/>
          </w:tcPr>
          <w:p w:rsidR="009B361F" w:rsidRPr="000A4ADE" w:rsidRDefault="009B361F" w:rsidP="00061951">
            <w:pPr>
              <w:pStyle w:val="Sinespaciado"/>
              <w:spacing w:line="276" w:lineRule="auto"/>
              <w:jc w:val="center"/>
              <w:rPr>
                <w:rFonts w:ascii="Times New Roman" w:eastAsia="Calibri" w:hAnsi="Times New Roman" w:cs="Times New Roman"/>
                <w:b w:val="0"/>
                <w:sz w:val="18"/>
                <w:szCs w:val="18"/>
                <w:lang w:eastAsia="es-ES"/>
              </w:rPr>
            </w:pPr>
          </w:p>
          <w:p w:rsidR="009B361F" w:rsidRPr="000A4ADE" w:rsidRDefault="009B361F" w:rsidP="00061951">
            <w:pPr>
              <w:pStyle w:val="Sinespaciado"/>
              <w:spacing w:line="276" w:lineRule="auto"/>
              <w:jc w:val="center"/>
              <w:rPr>
                <w:rFonts w:ascii="Times New Roman" w:eastAsia="Calibri" w:hAnsi="Times New Roman" w:cs="Times New Roman"/>
                <w:b w:val="0"/>
                <w:sz w:val="18"/>
                <w:szCs w:val="18"/>
                <w:lang w:eastAsia="es-ES"/>
              </w:rPr>
            </w:pPr>
          </w:p>
          <w:p w:rsidR="009B361F" w:rsidRPr="000A4ADE" w:rsidRDefault="009B361F" w:rsidP="00061951">
            <w:pPr>
              <w:pStyle w:val="Sinespaciado"/>
              <w:spacing w:line="276" w:lineRule="auto"/>
              <w:jc w:val="center"/>
              <w:rPr>
                <w:rFonts w:ascii="Times New Roman" w:eastAsia="Calibri" w:hAnsi="Times New Roman" w:cs="Times New Roman"/>
                <w:b w:val="0"/>
                <w:sz w:val="18"/>
                <w:szCs w:val="18"/>
                <w:lang w:eastAsia="es-ES"/>
              </w:rPr>
            </w:pPr>
            <w:r w:rsidRPr="000A4ADE">
              <w:rPr>
                <w:rFonts w:ascii="Times New Roman" w:eastAsia="Calibri" w:hAnsi="Times New Roman" w:cs="Times New Roman"/>
                <w:b w:val="0"/>
                <w:sz w:val="18"/>
                <w:szCs w:val="18"/>
                <w:lang w:eastAsia="es-ES"/>
              </w:rPr>
              <w:t>Códigos Gráficos</w:t>
            </w:r>
          </w:p>
        </w:tc>
        <w:tc>
          <w:tcPr>
            <w:tcW w:w="2831" w:type="dxa"/>
            <w:shd w:val="clear" w:color="auto" w:fill="FFFFFF" w:themeFill="background1"/>
          </w:tcPr>
          <w:p w:rsidR="009B361F"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-Colores cálidos</w:t>
            </w:r>
          </w:p>
          <w:p w:rsidR="009B361F"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 xml:space="preserve">-Personajes animados </w:t>
            </w:r>
          </w:p>
          <w:p w:rsidR="009B361F"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9B361F"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 xml:space="preserve">-Audio y animación </w:t>
            </w:r>
          </w:p>
          <w:p w:rsidR="009B361F"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9B361F"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-Tipografías sin serifa</w:t>
            </w:r>
          </w:p>
        </w:tc>
        <w:tc>
          <w:tcPr>
            <w:tcW w:w="2832" w:type="dxa"/>
            <w:shd w:val="clear" w:color="auto" w:fill="FFFFFF" w:themeFill="background1"/>
          </w:tcPr>
          <w:p w:rsidR="009B361F"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-Llaman la atención del público.</w:t>
            </w:r>
          </w:p>
          <w:p w:rsidR="009B361F"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-Los personajes captan la atención generando interés en  el niño.</w:t>
            </w:r>
          </w:p>
          <w:p w:rsidR="009B361F"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-Complementa a los personajes dándoles vida.</w:t>
            </w:r>
          </w:p>
          <w:p w:rsidR="009B361F" w:rsidRPr="000A4ADE" w:rsidRDefault="009B361F"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 xml:space="preserve">-Facilita la lectura del mensaje en el instante que aparece. </w:t>
            </w:r>
          </w:p>
        </w:tc>
      </w:tr>
      <w:tr w:rsidR="002F3AAF" w:rsidTr="00061951">
        <w:tc>
          <w:tcPr>
            <w:cnfStyle w:val="001000000000" w:firstRow="0" w:lastRow="0" w:firstColumn="1" w:lastColumn="0" w:oddVBand="0" w:evenVBand="0" w:oddHBand="0" w:evenHBand="0" w:firstRowFirstColumn="0" w:firstRowLastColumn="0" w:lastRowFirstColumn="0" w:lastRowLastColumn="0"/>
            <w:tcW w:w="8494" w:type="dxa"/>
            <w:gridSpan w:val="3"/>
            <w:shd w:val="clear" w:color="auto" w:fill="70AD47" w:themeFill="accent6"/>
          </w:tcPr>
          <w:p w:rsidR="002F3AAF" w:rsidRPr="00061951" w:rsidRDefault="002F3AAF" w:rsidP="00061951">
            <w:pPr>
              <w:pStyle w:val="Sinespaciado"/>
              <w:spacing w:line="276" w:lineRule="auto"/>
              <w:rPr>
                <w:rFonts w:ascii="Times New Roman" w:eastAsia="Calibri" w:hAnsi="Times New Roman" w:cs="Times New Roman"/>
                <w:sz w:val="20"/>
                <w:szCs w:val="20"/>
                <w:lang w:eastAsia="es-ES"/>
              </w:rPr>
            </w:pPr>
            <w:r w:rsidRPr="00061951">
              <w:rPr>
                <w:rFonts w:ascii="Times New Roman" w:eastAsia="Calibri" w:hAnsi="Times New Roman" w:cs="Times New Roman"/>
                <w:color w:val="FFFFFF" w:themeColor="background1"/>
                <w:sz w:val="20"/>
                <w:szCs w:val="20"/>
                <w:lang w:eastAsia="es-ES"/>
              </w:rPr>
              <w:t xml:space="preserve">Multimedia </w:t>
            </w:r>
            <w:r w:rsidRPr="00061951">
              <w:rPr>
                <w:rFonts w:ascii="Times New Roman" w:hAnsi="Times New Roman" w:cs="Times New Roman"/>
                <w:bCs w:val="0"/>
                <w:color w:val="FFFFFF" w:themeColor="background1"/>
                <w:sz w:val="20"/>
                <w:szCs w:val="20"/>
              </w:rPr>
              <w:t>Aprendo Música</w:t>
            </w:r>
          </w:p>
        </w:tc>
      </w:tr>
      <w:tr w:rsidR="002F3AAF" w:rsidTr="000A4ADE">
        <w:trPr>
          <w:cnfStyle w:val="000000100000" w:firstRow="0" w:lastRow="0" w:firstColumn="0" w:lastColumn="0" w:oddVBand="0" w:evenVBand="0" w:oddHBand="1" w:evenHBand="0" w:firstRowFirstColumn="0" w:firstRowLastColumn="0" w:lastRowFirstColumn="0" w:lastRowLastColumn="0"/>
          <w:trHeight w:val="1084"/>
        </w:trPr>
        <w:tc>
          <w:tcPr>
            <w:cnfStyle w:val="001000000000" w:firstRow="0" w:lastRow="0" w:firstColumn="1" w:lastColumn="0" w:oddVBand="0" w:evenVBand="0" w:oddHBand="0" w:evenHBand="0" w:firstRowFirstColumn="0" w:firstRowLastColumn="0" w:lastRowFirstColumn="0" w:lastRowLastColumn="0"/>
            <w:tcW w:w="2831" w:type="dxa"/>
            <w:shd w:val="clear" w:color="auto" w:fill="FFFFFF" w:themeFill="background1"/>
          </w:tcPr>
          <w:p w:rsidR="002F3AAF" w:rsidRPr="000A4ADE" w:rsidRDefault="002F3AAF" w:rsidP="00061951">
            <w:pPr>
              <w:pStyle w:val="Sinespaciado"/>
              <w:spacing w:line="276" w:lineRule="auto"/>
              <w:jc w:val="center"/>
              <w:rPr>
                <w:rFonts w:ascii="Times New Roman" w:eastAsia="Calibri" w:hAnsi="Times New Roman" w:cs="Times New Roman"/>
                <w:b w:val="0"/>
                <w:sz w:val="18"/>
                <w:szCs w:val="18"/>
                <w:lang w:eastAsia="es-ES"/>
              </w:rPr>
            </w:pPr>
          </w:p>
          <w:p w:rsidR="002F3AAF" w:rsidRPr="000A4ADE" w:rsidRDefault="002F3AAF" w:rsidP="00061951">
            <w:pPr>
              <w:pStyle w:val="Sinespaciado"/>
              <w:spacing w:line="276" w:lineRule="auto"/>
              <w:rPr>
                <w:rFonts w:ascii="Times New Roman" w:eastAsia="Calibri" w:hAnsi="Times New Roman" w:cs="Times New Roman"/>
                <w:b w:val="0"/>
                <w:sz w:val="18"/>
                <w:szCs w:val="18"/>
                <w:lang w:eastAsia="es-ES"/>
              </w:rPr>
            </w:pPr>
          </w:p>
          <w:p w:rsidR="002F3AAF" w:rsidRPr="000A4ADE" w:rsidRDefault="002F3AAF" w:rsidP="00061951">
            <w:pPr>
              <w:pStyle w:val="Sinespaciado"/>
              <w:spacing w:line="276" w:lineRule="auto"/>
              <w:jc w:val="center"/>
              <w:rPr>
                <w:rFonts w:ascii="Times New Roman" w:eastAsia="Calibri" w:hAnsi="Times New Roman" w:cs="Times New Roman"/>
                <w:b w:val="0"/>
                <w:sz w:val="18"/>
                <w:szCs w:val="18"/>
                <w:lang w:eastAsia="es-ES"/>
              </w:rPr>
            </w:pPr>
            <w:r w:rsidRPr="000A4ADE">
              <w:rPr>
                <w:rFonts w:ascii="Times New Roman" w:eastAsia="Calibri" w:hAnsi="Times New Roman" w:cs="Times New Roman"/>
                <w:b w:val="0"/>
                <w:sz w:val="18"/>
                <w:szCs w:val="18"/>
                <w:lang w:eastAsia="es-ES"/>
              </w:rPr>
              <w:t>Medios</w:t>
            </w:r>
          </w:p>
        </w:tc>
        <w:tc>
          <w:tcPr>
            <w:tcW w:w="2831" w:type="dxa"/>
            <w:shd w:val="clear" w:color="auto" w:fill="FFFFFF" w:themeFill="background1"/>
          </w:tcPr>
          <w:p w:rsidR="002F3AAF" w:rsidRPr="000A4ADE" w:rsidRDefault="002F3AAF" w:rsidP="00061951">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397A9D" w:rsidRPr="000A4ADE" w:rsidRDefault="00397A9D" w:rsidP="00061951">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2F3AAF" w:rsidRPr="000A4ADE" w:rsidRDefault="002F3AAF" w:rsidP="00061951">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Multimedia</w:t>
            </w:r>
          </w:p>
          <w:p w:rsidR="002F3AAF" w:rsidRPr="000A4ADE" w:rsidRDefault="002F3AAF" w:rsidP="00061951">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2F3AAF" w:rsidRPr="000A4ADE" w:rsidRDefault="002F3AAF" w:rsidP="00061951">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18"/>
                <w:szCs w:val="18"/>
                <w:lang w:eastAsia="es-ES"/>
              </w:rPr>
            </w:pPr>
          </w:p>
        </w:tc>
        <w:tc>
          <w:tcPr>
            <w:tcW w:w="2832" w:type="dxa"/>
            <w:shd w:val="clear" w:color="auto" w:fill="FFFFFF" w:themeFill="background1"/>
          </w:tcPr>
          <w:p w:rsidR="002F3AAF" w:rsidRPr="000A4ADE" w:rsidRDefault="00397A9D"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Ayuda al fácil aprendizaje, captando el interés del público meta, el niño interactúa y  aprende al mismo tiempo.</w:t>
            </w:r>
          </w:p>
        </w:tc>
      </w:tr>
      <w:tr w:rsidR="002F3AAF" w:rsidTr="00061951">
        <w:tc>
          <w:tcPr>
            <w:cnfStyle w:val="001000000000" w:firstRow="0" w:lastRow="0" w:firstColumn="1" w:lastColumn="0" w:oddVBand="0" w:evenVBand="0" w:oddHBand="0" w:evenHBand="0" w:firstRowFirstColumn="0" w:firstRowLastColumn="0" w:lastRowFirstColumn="0" w:lastRowLastColumn="0"/>
            <w:tcW w:w="2831" w:type="dxa"/>
            <w:shd w:val="clear" w:color="auto" w:fill="FFFFFF" w:themeFill="background1"/>
          </w:tcPr>
          <w:p w:rsidR="002F3AAF" w:rsidRPr="000A4ADE" w:rsidRDefault="002F3AAF" w:rsidP="00061951">
            <w:pPr>
              <w:pStyle w:val="Sinespaciado"/>
              <w:spacing w:line="276" w:lineRule="auto"/>
              <w:jc w:val="center"/>
              <w:rPr>
                <w:rFonts w:ascii="Times New Roman" w:eastAsia="Calibri" w:hAnsi="Times New Roman" w:cs="Times New Roman"/>
                <w:b w:val="0"/>
                <w:sz w:val="18"/>
                <w:szCs w:val="18"/>
                <w:lang w:eastAsia="es-ES"/>
              </w:rPr>
            </w:pPr>
          </w:p>
          <w:p w:rsidR="002F3AAF" w:rsidRPr="000A4ADE" w:rsidRDefault="002F3AAF" w:rsidP="00061951">
            <w:pPr>
              <w:pStyle w:val="Sinespaciado"/>
              <w:spacing w:line="276" w:lineRule="auto"/>
              <w:jc w:val="center"/>
              <w:rPr>
                <w:rFonts w:ascii="Times New Roman" w:eastAsia="Calibri" w:hAnsi="Times New Roman" w:cs="Times New Roman"/>
                <w:b w:val="0"/>
                <w:sz w:val="18"/>
                <w:szCs w:val="18"/>
                <w:lang w:eastAsia="es-ES"/>
              </w:rPr>
            </w:pPr>
          </w:p>
          <w:p w:rsidR="002F3AAF" w:rsidRPr="000A4ADE" w:rsidRDefault="002F3AAF" w:rsidP="00061951">
            <w:pPr>
              <w:pStyle w:val="Sinespaciado"/>
              <w:spacing w:line="276" w:lineRule="auto"/>
              <w:jc w:val="center"/>
              <w:rPr>
                <w:rFonts w:ascii="Times New Roman" w:eastAsia="Calibri" w:hAnsi="Times New Roman" w:cs="Times New Roman"/>
                <w:b w:val="0"/>
                <w:sz w:val="18"/>
                <w:szCs w:val="18"/>
                <w:lang w:eastAsia="es-ES"/>
              </w:rPr>
            </w:pPr>
          </w:p>
          <w:p w:rsidR="005E6581" w:rsidRPr="000A4ADE" w:rsidRDefault="005E6581" w:rsidP="00061951">
            <w:pPr>
              <w:pStyle w:val="Sinespaciado"/>
              <w:spacing w:line="276" w:lineRule="auto"/>
              <w:jc w:val="center"/>
              <w:rPr>
                <w:rFonts w:ascii="Times New Roman" w:eastAsia="Calibri" w:hAnsi="Times New Roman" w:cs="Times New Roman"/>
                <w:b w:val="0"/>
                <w:sz w:val="18"/>
                <w:szCs w:val="18"/>
                <w:lang w:eastAsia="es-ES"/>
              </w:rPr>
            </w:pPr>
          </w:p>
          <w:p w:rsidR="005E6581" w:rsidRPr="000A4ADE" w:rsidRDefault="005E6581" w:rsidP="00061951">
            <w:pPr>
              <w:pStyle w:val="Sinespaciado"/>
              <w:spacing w:line="276" w:lineRule="auto"/>
              <w:jc w:val="center"/>
              <w:rPr>
                <w:rFonts w:ascii="Times New Roman" w:eastAsia="Calibri" w:hAnsi="Times New Roman" w:cs="Times New Roman"/>
                <w:b w:val="0"/>
                <w:sz w:val="18"/>
                <w:szCs w:val="18"/>
                <w:lang w:eastAsia="es-ES"/>
              </w:rPr>
            </w:pPr>
          </w:p>
          <w:p w:rsidR="005E6581" w:rsidRPr="000A4ADE" w:rsidRDefault="005E6581" w:rsidP="00061951">
            <w:pPr>
              <w:pStyle w:val="Sinespaciado"/>
              <w:spacing w:line="276" w:lineRule="auto"/>
              <w:jc w:val="center"/>
              <w:rPr>
                <w:rFonts w:ascii="Times New Roman" w:eastAsia="Calibri" w:hAnsi="Times New Roman" w:cs="Times New Roman"/>
                <w:b w:val="0"/>
                <w:sz w:val="18"/>
                <w:szCs w:val="18"/>
                <w:lang w:eastAsia="es-ES"/>
              </w:rPr>
            </w:pPr>
          </w:p>
          <w:p w:rsidR="005E6581" w:rsidRPr="000A4ADE" w:rsidRDefault="005E6581" w:rsidP="00061951">
            <w:pPr>
              <w:pStyle w:val="Sinespaciado"/>
              <w:spacing w:line="276" w:lineRule="auto"/>
              <w:jc w:val="center"/>
              <w:rPr>
                <w:rFonts w:ascii="Times New Roman" w:eastAsia="Calibri" w:hAnsi="Times New Roman" w:cs="Times New Roman"/>
                <w:b w:val="0"/>
                <w:sz w:val="18"/>
                <w:szCs w:val="18"/>
                <w:lang w:eastAsia="es-ES"/>
              </w:rPr>
            </w:pPr>
          </w:p>
          <w:p w:rsidR="002F3AAF" w:rsidRPr="000A4ADE" w:rsidRDefault="002F3AAF" w:rsidP="00061951">
            <w:pPr>
              <w:pStyle w:val="Sinespaciado"/>
              <w:spacing w:line="276" w:lineRule="auto"/>
              <w:jc w:val="center"/>
              <w:rPr>
                <w:rFonts w:ascii="Times New Roman" w:eastAsia="Calibri" w:hAnsi="Times New Roman" w:cs="Times New Roman"/>
                <w:b w:val="0"/>
                <w:sz w:val="18"/>
                <w:szCs w:val="18"/>
                <w:lang w:eastAsia="es-ES"/>
              </w:rPr>
            </w:pPr>
            <w:r w:rsidRPr="000A4ADE">
              <w:rPr>
                <w:rFonts w:ascii="Times New Roman" w:eastAsia="Calibri" w:hAnsi="Times New Roman" w:cs="Times New Roman"/>
                <w:b w:val="0"/>
                <w:sz w:val="18"/>
                <w:szCs w:val="18"/>
                <w:lang w:eastAsia="es-ES"/>
              </w:rPr>
              <w:t>Códigos Gráficos</w:t>
            </w:r>
          </w:p>
        </w:tc>
        <w:tc>
          <w:tcPr>
            <w:tcW w:w="2831" w:type="dxa"/>
            <w:shd w:val="clear" w:color="auto" w:fill="FFFFFF" w:themeFill="background1"/>
          </w:tcPr>
          <w:p w:rsidR="002F3AAF" w:rsidRPr="000A4ADE" w:rsidRDefault="002F3AAF"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-Colores cálidos</w:t>
            </w:r>
            <w:r w:rsidR="00397A9D" w:rsidRPr="000A4ADE">
              <w:rPr>
                <w:rFonts w:ascii="Times New Roman" w:eastAsia="Calibri" w:hAnsi="Times New Roman" w:cs="Times New Roman"/>
                <w:sz w:val="18"/>
                <w:szCs w:val="18"/>
                <w:lang w:eastAsia="es-ES"/>
              </w:rPr>
              <w:t xml:space="preserve"> y degradados.</w:t>
            </w:r>
          </w:p>
          <w:p w:rsidR="002F3AAF" w:rsidRPr="000A4ADE" w:rsidRDefault="002F3AAF"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A7416A" w:rsidRPr="000A4ADE" w:rsidRDefault="002F3AAF"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-Personaje animado</w:t>
            </w:r>
            <w:r w:rsidR="00397A9D" w:rsidRPr="000A4ADE">
              <w:rPr>
                <w:rFonts w:ascii="Times New Roman" w:eastAsia="Calibri" w:hAnsi="Times New Roman" w:cs="Times New Roman"/>
                <w:sz w:val="18"/>
                <w:szCs w:val="18"/>
                <w:lang w:eastAsia="es-ES"/>
              </w:rPr>
              <w:t xml:space="preserve"> e ilustración.</w:t>
            </w:r>
            <w:r w:rsidR="00A7416A" w:rsidRPr="000A4ADE">
              <w:rPr>
                <w:rFonts w:ascii="Times New Roman" w:eastAsia="Calibri" w:hAnsi="Times New Roman" w:cs="Times New Roman"/>
                <w:sz w:val="18"/>
                <w:szCs w:val="18"/>
                <w:lang w:eastAsia="es-ES"/>
              </w:rPr>
              <w:t xml:space="preserve"> </w:t>
            </w:r>
          </w:p>
          <w:p w:rsidR="000A4ADE" w:rsidRDefault="000A4ADE"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2F3AAF" w:rsidRPr="000A4ADE" w:rsidRDefault="002F3AAF"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 xml:space="preserve">-Audio y animación </w:t>
            </w:r>
          </w:p>
          <w:p w:rsidR="002F3AAF" w:rsidRPr="000A4ADE" w:rsidRDefault="002F3AAF"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2F3AAF" w:rsidRPr="000A4ADE" w:rsidRDefault="002F3AAF"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A7416A" w:rsidRPr="000A4ADE" w:rsidRDefault="00A7416A"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2F3AAF" w:rsidRPr="000A4ADE" w:rsidRDefault="002F3AAF"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-Tipografías sin serifa</w:t>
            </w:r>
          </w:p>
        </w:tc>
        <w:tc>
          <w:tcPr>
            <w:tcW w:w="2832" w:type="dxa"/>
            <w:shd w:val="clear" w:color="auto" w:fill="FFFFFF" w:themeFill="background1"/>
          </w:tcPr>
          <w:p w:rsidR="002F3AAF" w:rsidRPr="000A4ADE" w:rsidRDefault="00397A9D"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-Agradable visualmente, provocan armonía y tranquilidad.</w:t>
            </w:r>
          </w:p>
          <w:p w:rsidR="00397A9D" w:rsidRPr="000A4ADE" w:rsidRDefault="00397A9D"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-Capta la atención</w:t>
            </w:r>
            <w:r w:rsidR="00A7416A" w:rsidRPr="000A4ADE">
              <w:rPr>
                <w:rFonts w:ascii="Times New Roman" w:eastAsia="Calibri" w:hAnsi="Times New Roman" w:cs="Times New Roman"/>
                <w:sz w:val="18"/>
                <w:szCs w:val="18"/>
                <w:lang w:eastAsia="es-ES"/>
              </w:rPr>
              <w:t xml:space="preserve"> y </w:t>
            </w:r>
            <w:r w:rsidRPr="000A4ADE">
              <w:rPr>
                <w:rFonts w:ascii="Times New Roman" w:eastAsia="Calibri" w:hAnsi="Times New Roman" w:cs="Times New Roman"/>
                <w:sz w:val="18"/>
                <w:szCs w:val="18"/>
                <w:lang w:eastAsia="es-ES"/>
              </w:rPr>
              <w:t xml:space="preserve">  </w:t>
            </w:r>
            <w:r w:rsidR="00A7416A" w:rsidRPr="000A4ADE">
              <w:rPr>
                <w:rFonts w:ascii="Times New Roman" w:eastAsia="Calibri" w:hAnsi="Times New Roman" w:cs="Times New Roman"/>
                <w:sz w:val="18"/>
                <w:szCs w:val="18"/>
                <w:lang w:eastAsia="es-ES"/>
              </w:rPr>
              <w:t>aporta</w:t>
            </w:r>
            <w:r w:rsidRPr="000A4ADE">
              <w:rPr>
                <w:rFonts w:ascii="Times New Roman" w:eastAsia="Calibri" w:hAnsi="Times New Roman" w:cs="Times New Roman"/>
                <w:sz w:val="18"/>
                <w:szCs w:val="18"/>
                <w:lang w:eastAsia="es-ES"/>
              </w:rPr>
              <w:t xml:space="preserve"> informació</w:t>
            </w:r>
            <w:r w:rsidR="00A7416A" w:rsidRPr="000A4ADE">
              <w:rPr>
                <w:rFonts w:ascii="Times New Roman" w:eastAsia="Calibri" w:hAnsi="Times New Roman" w:cs="Times New Roman"/>
                <w:sz w:val="18"/>
                <w:szCs w:val="18"/>
                <w:lang w:eastAsia="es-ES"/>
              </w:rPr>
              <w:t>n.</w:t>
            </w:r>
          </w:p>
          <w:p w:rsidR="00A7416A" w:rsidRPr="000A4ADE" w:rsidRDefault="00A7416A"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-El audio es parte importante de este medio, va complementado con la animación enfatizando el movimiento de la ilustración.</w:t>
            </w:r>
          </w:p>
          <w:p w:rsidR="00A7416A" w:rsidRPr="000A4ADE" w:rsidRDefault="00735ADC"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4ADE">
              <w:rPr>
                <w:rFonts w:ascii="Times New Roman" w:eastAsia="Calibri" w:hAnsi="Times New Roman" w:cs="Times New Roman"/>
                <w:sz w:val="18"/>
                <w:szCs w:val="18"/>
                <w:lang w:eastAsia="es-ES"/>
              </w:rPr>
              <w:t>-Ayuda a lectura y armoniza la composición.</w:t>
            </w:r>
          </w:p>
        </w:tc>
      </w:tr>
      <w:tr w:rsidR="00C21B35" w:rsidTr="00897C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shd w:val="clear" w:color="auto" w:fill="70AD47" w:themeFill="accent6"/>
          </w:tcPr>
          <w:p w:rsidR="00C21B35" w:rsidRPr="00897C28" w:rsidRDefault="00C21B35" w:rsidP="00061951">
            <w:pPr>
              <w:pStyle w:val="Sinespaciado"/>
              <w:spacing w:line="276" w:lineRule="auto"/>
              <w:rPr>
                <w:rFonts w:ascii="Times New Roman" w:eastAsia="Calibri" w:hAnsi="Times New Roman" w:cs="Times New Roman"/>
                <w:color w:val="FFFFFF" w:themeColor="background1"/>
                <w:sz w:val="20"/>
                <w:szCs w:val="20"/>
                <w:lang w:eastAsia="es-ES"/>
              </w:rPr>
            </w:pPr>
            <w:r w:rsidRPr="00897C28">
              <w:rPr>
                <w:rFonts w:ascii="Times New Roman" w:eastAsia="Calibri" w:hAnsi="Times New Roman" w:cs="Times New Roman"/>
                <w:color w:val="FFFFFF" w:themeColor="background1"/>
                <w:sz w:val="20"/>
                <w:szCs w:val="20"/>
                <w:lang w:eastAsia="es-ES"/>
              </w:rPr>
              <w:t>Multimedia Aprendo Mates</w:t>
            </w:r>
          </w:p>
        </w:tc>
      </w:tr>
      <w:tr w:rsidR="00C21B35" w:rsidRPr="00397A9D" w:rsidTr="001D79D9">
        <w:trPr>
          <w:trHeight w:val="1069"/>
        </w:trPr>
        <w:tc>
          <w:tcPr>
            <w:cnfStyle w:val="001000000000" w:firstRow="0" w:lastRow="0" w:firstColumn="1" w:lastColumn="0" w:oddVBand="0" w:evenVBand="0" w:oddHBand="0" w:evenHBand="0" w:firstRowFirstColumn="0" w:firstRowLastColumn="0" w:lastRowFirstColumn="0" w:lastRowLastColumn="0"/>
            <w:tcW w:w="2831" w:type="dxa"/>
            <w:shd w:val="clear" w:color="auto" w:fill="FFFFFF" w:themeFill="background1"/>
          </w:tcPr>
          <w:p w:rsidR="00C21B35" w:rsidRPr="00061951" w:rsidRDefault="00C21B35" w:rsidP="00061951">
            <w:pPr>
              <w:pStyle w:val="Sinespaciado"/>
              <w:spacing w:line="276" w:lineRule="auto"/>
              <w:jc w:val="center"/>
              <w:rPr>
                <w:rFonts w:ascii="Times New Roman" w:eastAsia="Calibri" w:hAnsi="Times New Roman" w:cs="Times New Roman"/>
                <w:b w:val="0"/>
                <w:sz w:val="20"/>
                <w:szCs w:val="20"/>
                <w:lang w:eastAsia="es-ES"/>
              </w:rPr>
            </w:pPr>
          </w:p>
          <w:p w:rsidR="00C21B35" w:rsidRPr="00061951" w:rsidRDefault="00C21B35" w:rsidP="00061951">
            <w:pPr>
              <w:pStyle w:val="Sinespaciado"/>
              <w:spacing w:line="276" w:lineRule="auto"/>
              <w:rPr>
                <w:rFonts w:ascii="Times New Roman" w:eastAsia="Calibri" w:hAnsi="Times New Roman" w:cs="Times New Roman"/>
                <w:b w:val="0"/>
                <w:sz w:val="20"/>
                <w:szCs w:val="20"/>
                <w:lang w:eastAsia="es-ES"/>
              </w:rPr>
            </w:pPr>
          </w:p>
          <w:p w:rsidR="00C21B35" w:rsidRPr="00061951" w:rsidRDefault="00C21B35" w:rsidP="00061951">
            <w:pPr>
              <w:pStyle w:val="Sinespaciado"/>
              <w:spacing w:line="276" w:lineRule="auto"/>
              <w:jc w:val="center"/>
              <w:rPr>
                <w:rFonts w:ascii="Times New Roman" w:eastAsia="Calibri" w:hAnsi="Times New Roman" w:cs="Times New Roman"/>
                <w:b w:val="0"/>
                <w:sz w:val="20"/>
                <w:szCs w:val="20"/>
                <w:lang w:eastAsia="es-ES"/>
              </w:rPr>
            </w:pPr>
            <w:r w:rsidRPr="00061951">
              <w:rPr>
                <w:rFonts w:ascii="Times New Roman" w:eastAsia="Calibri" w:hAnsi="Times New Roman" w:cs="Times New Roman"/>
                <w:b w:val="0"/>
                <w:sz w:val="20"/>
                <w:szCs w:val="20"/>
                <w:lang w:eastAsia="es-ES"/>
              </w:rPr>
              <w:t>Medios</w:t>
            </w:r>
          </w:p>
        </w:tc>
        <w:tc>
          <w:tcPr>
            <w:tcW w:w="2831" w:type="dxa"/>
            <w:shd w:val="clear" w:color="auto" w:fill="FFFFFF" w:themeFill="background1"/>
          </w:tcPr>
          <w:p w:rsidR="00C21B35" w:rsidRPr="00061951" w:rsidRDefault="00C21B35" w:rsidP="00061951">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lang w:eastAsia="es-ES"/>
              </w:rPr>
            </w:pPr>
          </w:p>
          <w:p w:rsidR="00C21B35" w:rsidRPr="00061951" w:rsidRDefault="00C21B35" w:rsidP="00061951">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lang w:eastAsia="es-ES"/>
              </w:rPr>
            </w:pPr>
            <w:r w:rsidRPr="00061951">
              <w:rPr>
                <w:rFonts w:ascii="Times New Roman" w:eastAsia="Calibri" w:hAnsi="Times New Roman" w:cs="Times New Roman"/>
                <w:sz w:val="20"/>
                <w:szCs w:val="20"/>
                <w:lang w:eastAsia="es-ES"/>
              </w:rPr>
              <w:t>Multimedia</w:t>
            </w:r>
          </w:p>
          <w:p w:rsidR="00C21B35" w:rsidRPr="00061951" w:rsidRDefault="00C21B35" w:rsidP="00061951">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0"/>
                <w:szCs w:val="20"/>
                <w:lang w:eastAsia="es-ES"/>
              </w:rPr>
            </w:pPr>
          </w:p>
        </w:tc>
        <w:tc>
          <w:tcPr>
            <w:tcW w:w="2832" w:type="dxa"/>
            <w:shd w:val="clear" w:color="auto" w:fill="FFFFFF" w:themeFill="background1"/>
          </w:tcPr>
          <w:p w:rsidR="00C21B35" w:rsidRPr="00061951" w:rsidRDefault="00C21B35" w:rsidP="00061951">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lang w:eastAsia="es-ES"/>
              </w:rPr>
            </w:pPr>
            <w:r w:rsidRPr="00061951">
              <w:rPr>
                <w:rFonts w:ascii="Times New Roman" w:eastAsia="Calibri" w:hAnsi="Times New Roman" w:cs="Times New Roman"/>
                <w:sz w:val="20"/>
                <w:szCs w:val="20"/>
                <w:lang w:eastAsia="es-ES"/>
              </w:rPr>
              <w:t>Existe interactividad directa del niño con el programa. Facilita el aprendizaje.</w:t>
            </w:r>
          </w:p>
        </w:tc>
      </w:tr>
      <w:tr w:rsidR="00C21B35" w:rsidTr="00F528F8">
        <w:trPr>
          <w:cnfStyle w:val="000000100000" w:firstRow="0" w:lastRow="0" w:firstColumn="0" w:lastColumn="0" w:oddVBand="0" w:evenVBand="0" w:oddHBand="1" w:evenHBand="0" w:firstRowFirstColumn="0" w:firstRowLastColumn="0" w:lastRowFirstColumn="0" w:lastRowLastColumn="0"/>
          <w:trHeight w:val="2260"/>
        </w:trPr>
        <w:tc>
          <w:tcPr>
            <w:cnfStyle w:val="001000000000" w:firstRow="0" w:lastRow="0" w:firstColumn="1" w:lastColumn="0" w:oddVBand="0" w:evenVBand="0" w:oddHBand="0" w:evenHBand="0" w:firstRowFirstColumn="0" w:firstRowLastColumn="0" w:lastRowFirstColumn="0" w:lastRowLastColumn="0"/>
            <w:tcW w:w="2831" w:type="dxa"/>
            <w:shd w:val="clear" w:color="auto" w:fill="FFFFFF" w:themeFill="background1"/>
          </w:tcPr>
          <w:p w:rsidR="00C21B35" w:rsidRPr="00061951" w:rsidRDefault="00C21B35" w:rsidP="00061951">
            <w:pPr>
              <w:pStyle w:val="Sinespaciado"/>
              <w:spacing w:line="276" w:lineRule="auto"/>
              <w:jc w:val="center"/>
              <w:rPr>
                <w:rFonts w:ascii="Times New Roman" w:eastAsia="Calibri" w:hAnsi="Times New Roman" w:cs="Times New Roman"/>
                <w:b w:val="0"/>
                <w:sz w:val="20"/>
                <w:szCs w:val="20"/>
                <w:lang w:eastAsia="es-ES"/>
              </w:rPr>
            </w:pPr>
          </w:p>
          <w:p w:rsidR="00C21B35" w:rsidRPr="00061951" w:rsidRDefault="00C21B35" w:rsidP="00061951">
            <w:pPr>
              <w:pStyle w:val="Sinespaciado"/>
              <w:spacing w:line="276" w:lineRule="auto"/>
              <w:jc w:val="center"/>
              <w:rPr>
                <w:rFonts w:ascii="Times New Roman" w:eastAsia="Calibri" w:hAnsi="Times New Roman" w:cs="Times New Roman"/>
                <w:b w:val="0"/>
                <w:sz w:val="20"/>
                <w:szCs w:val="20"/>
                <w:lang w:eastAsia="es-ES"/>
              </w:rPr>
            </w:pPr>
          </w:p>
          <w:p w:rsidR="005E6581" w:rsidRPr="00061951" w:rsidRDefault="005E6581" w:rsidP="00061951">
            <w:pPr>
              <w:pStyle w:val="Sinespaciado"/>
              <w:spacing w:line="276" w:lineRule="auto"/>
              <w:jc w:val="center"/>
              <w:rPr>
                <w:rFonts w:ascii="Times New Roman" w:eastAsia="Calibri" w:hAnsi="Times New Roman" w:cs="Times New Roman"/>
                <w:b w:val="0"/>
                <w:sz w:val="20"/>
                <w:szCs w:val="20"/>
                <w:lang w:eastAsia="es-ES"/>
              </w:rPr>
            </w:pPr>
          </w:p>
          <w:p w:rsidR="00C21B35" w:rsidRPr="00061951" w:rsidRDefault="00C21B35" w:rsidP="00061951">
            <w:pPr>
              <w:pStyle w:val="Sinespaciado"/>
              <w:spacing w:line="276" w:lineRule="auto"/>
              <w:jc w:val="center"/>
              <w:rPr>
                <w:rFonts w:ascii="Times New Roman" w:eastAsia="Calibri" w:hAnsi="Times New Roman" w:cs="Times New Roman"/>
                <w:b w:val="0"/>
                <w:sz w:val="20"/>
                <w:szCs w:val="20"/>
                <w:lang w:eastAsia="es-ES"/>
              </w:rPr>
            </w:pPr>
            <w:r w:rsidRPr="00061951">
              <w:rPr>
                <w:rFonts w:ascii="Times New Roman" w:eastAsia="Calibri" w:hAnsi="Times New Roman" w:cs="Times New Roman"/>
                <w:b w:val="0"/>
                <w:sz w:val="20"/>
                <w:szCs w:val="20"/>
                <w:lang w:eastAsia="es-ES"/>
              </w:rPr>
              <w:t>Códigos Gráficos</w:t>
            </w:r>
          </w:p>
        </w:tc>
        <w:tc>
          <w:tcPr>
            <w:tcW w:w="2831" w:type="dxa"/>
            <w:shd w:val="clear" w:color="auto" w:fill="FFFFFF" w:themeFill="background1"/>
          </w:tcPr>
          <w:p w:rsidR="00C21B35" w:rsidRPr="00061951" w:rsidRDefault="00C21B35"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0"/>
                <w:szCs w:val="20"/>
                <w:lang w:eastAsia="es-ES"/>
              </w:rPr>
            </w:pPr>
            <w:r w:rsidRPr="00061951">
              <w:rPr>
                <w:rFonts w:ascii="Times New Roman" w:eastAsia="Calibri" w:hAnsi="Times New Roman" w:cs="Times New Roman"/>
                <w:sz w:val="20"/>
                <w:szCs w:val="20"/>
                <w:lang w:eastAsia="es-ES"/>
              </w:rPr>
              <w:t xml:space="preserve">-Colores </w:t>
            </w:r>
            <w:r w:rsidR="00776D80" w:rsidRPr="00061951">
              <w:rPr>
                <w:rFonts w:ascii="Times New Roman" w:eastAsia="Calibri" w:hAnsi="Times New Roman" w:cs="Times New Roman"/>
                <w:sz w:val="20"/>
                <w:szCs w:val="20"/>
                <w:lang w:eastAsia="es-ES"/>
              </w:rPr>
              <w:t xml:space="preserve">planos, fríos. </w:t>
            </w:r>
          </w:p>
          <w:p w:rsidR="00C21B35" w:rsidRPr="00061951" w:rsidRDefault="00C21B35"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0"/>
                <w:szCs w:val="20"/>
                <w:lang w:eastAsia="es-ES"/>
              </w:rPr>
            </w:pPr>
          </w:p>
          <w:p w:rsidR="00C21B35" w:rsidRPr="00061951" w:rsidRDefault="00C21B35"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0"/>
                <w:szCs w:val="20"/>
                <w:lang w:eastAsia="es-ES"/>
              </w:rPr>
            </w:pPr>
            <w:r w:rsidRPr="00061951">
              <w:rPr>
                <w:rFonts w:ascii="Times New Roman" w:eastAsia="Calibri" w:hAnsi="Times New Roman" w:cs="Times New Roman"/>
                <w:sz w:val="20"/>
                <w:szCs w:val="20"/>
                <w:lang w:eastAsia="es-ES"/>
              </w:rPr>
              <w:t xml:space="preserve">-Personaje  </w:t>
            </w:r>
          </w:p>
          <w:p w:rsidR="00776D80" w:rsidRPr="00061951" w:rsidRDefault="00776D80"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0"/>
                <w:szCs w:val="20"/>
                <w:lang w:eastAsia="es-ES"/>
              </w:rPr>
            </w:pPr>
          </w:p>
          <w:p w:rsidR="00C21B35" w:rsidRPr="00061951" w:rsidRDefault="00C21B35"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0"/>
                <w:szCs w:val="20"/>
                <w:lang w:eastAsia="es-ES"/>
              </w:rPr>
            </w:pPr>
            <w:r w:rsidRPr="00061951">
              <w:rPr>
                <w:rFonts w:ascii="Times New Roman" w:eastAsia="Calibri" w:hAnsi="Times New Roman" w:cs="Times New Roman"/>
                <w:sz w:val="20"/>
                <w:szCs w:val="20"/>
                <w:lang w:eastAsia="es-ES"/>
              </w:rPr>
              <w:t xml:space="preserve">-Audio y animación </w:t>
            </w:r>
          </w:p>
          <w:p w:rsidR="00C21B35" w:rsidRPr="00061951" w:rsidRDefault="00C21B35"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0"/>
                <w:szCs w:val="20"/>
                <w:lang w:eastAsia="es-ES"/>
              </w:rPr>
            </w:pPr>
          </w:p>
          <w:p w:rsidR="00C21B35" w:rsidRPr="00061951" w:rsidRDefault="00C21B35"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0"/>
                <w:szCs w:val="20"/>
                <w:lang w:eastAsia="es-ES"/>
              </w:rPr>
            </w:pPr>
            <w:r w:rsidRPr="00061951">
              <w:rPr>
                <w:rFonts w:ascii="Times New Roman" w:eastAsia="Calibri" w:hAnsi="Times New Roman" w:cs="Times New Roman"/>
                <w:sz w:val="20"/>
                <w:szCs w:val="20"/>
                <w:lang w:eastAsia="es-ES"/>
              </w:rPr>
              <w:t>-Tipografías sin serifa</w:t>
            </w:r>
          </w:p>
        </w:tc>
        <w:tc>
          <w:tcPr>
            <w:tcW w:w="2832" w:type="dxa"/>
            <w:shd w:val="clear" w:color="auto" w:fill="FFFFFF" w:themeFill="background1"/>
          </w:tcPr>
          <w:p w:rsidR="00776D80" w:rsidRPr="00061951" w:rsidRDefault="00C21B35"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0"/>
                <w:szCs w:val="20"/>
                <w:lang w:eastAsia="es-ES"/>
              </w:rPr>
            </w:pPr>
            <w:r w:rsidRPr="00061951">
              <w:rPr>
                <w:rFonts w:ascii="Times New Roman" w:eastAsia="Calibri" w:hAnsi="Times New Roman" w:cs="Times New Roman"/>
                <w:sz w:val="20"/>
                <w:szCs w:val="20"/>
                <w:lang w:eastAsia="es-ES"/>
              </w:rPr>
              <w:t>-</w:t>
            </w:r>
            <w:r w:rsidR="00776D80" w:rsidRPr="00061951">
              <w:rPr>
                <w:rFonts w:ascii="Times New Roman" w:eastAsia="Calibri" w:hAnsi="Times New Roman" w:cs="Times New Roman"/>
                <w:sz w:val="20"/>
                <w:szCs w:val="20"/>
                <w:lang w:eastAsia="es-ES"/>
              </w:rPr>
              <w:t>La gama cromática connotativamente es  aplicada.</w:t>
            </w:r>
          </w:p>
          <w:p w:rsidR="00776D80" w:rsidRPr="00061951" w:rsidRDefault="00C21B35"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0"/>
                <w:szCs w:val="20"/>
                <w:lang w:eastAsia="es-ES"/>
              </w:rPr>
            </w:pPr>
            <w:r w:rsidRPr="00061951">
              <w:rPr>
                <w:rFonts w:ascii="Times New Roman" w:eastAsia="Calibri" w:hAnsi="Times New Roman" w:cs="Times New Roman"/>
                <w:sz w:val="20"/>
                <w:szCs w:val="20"/>
                <w:lang w:eastAsia="es-ES"/>
              </w:rPr>
              <w:t>-</w:t>
            </w:r>
            <w:r w:rsidR="00776D80" w:rsidRPr="00061951">
              <w:rPr>
                <w:rFonts w:ascii="Times New Roman" w:eastAsia="Calibri" w:hAnsi="Times New Roman" w:cs="Times New Roman"/>
                <w:sz w:val="20"/>
                <w:szCs w:val="20"/>
                <w:lang w:eastAsia="es-ES"/>
              </w:rPr>
              <w:t>Complementa la composición del interfaz.</w:t>
            </w:r>
          </w:p>
          <w:p w:rsidR="00C21B35" w:rsidRPr="00061951" w:rsidRDefault="00C21B35"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0"/>
                <w:szCs w:val="20"/>
                <w:lang w:eastAsia="es-ES"/>
              </w:rPr>
            </w:pPr>
            <w:r w:rsidRPr="00061951">
              <w:rPr>
                <w:rFonts w:ascii="Times New Roman" w:eastAsia="Calibri" w:hAnsi="Times New Roman" w:cs="Times New Roman"/>
                <w:sz w:val="20"/>
                <w:szCs w:val="20"/>
                <w:lang w:eastAsia="es-ES"/>
              </w:rPr>
              <w:t>-</w:t>
            </w:r>
            <w:r w:rsidR="00776D80" w:rsidRPr="00061951">
              <w:rPr>
                <w:rFonts w:ascii="Times New Roman" w:eastAsia="Calibri" w:hAnsi="Times New Roman" w:cs="Times New Roman"/>
                <w:sz w:val="20"/>
                <w:szCs w:val="20"/>
                <w:lang w:eastAsia="es-ES"/>
              </w:rPr>
              <w:t>Integra de forma atractiva el multimedia.</w:t>
            </w:r>
          </w:p>
          <w:p w:rsidR="00C21B35" w:rsidRPr="00061951" w:rsidRDefault="00C21B35" w:rsidP="00061951">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0"/>
                <w:szCs w:val="20"/>
                <w:lang w:eastAsia="es-ES"/>
              </w:rPr>
            </w:pPr>
            <w:r w:rsidRPr="00061951">
              <w:rPr>
                <w:rFonts w:ascii="Times New Roman" w:eastAsia="Calibri" w:hAnsi="Times New Roman" w:cs="Times New Roman"/>
                <w:sz w:val="20"/>
                <w:szCs w:val="20"/>
                <w:lang w:eastAsia="es-ES"/>
              </w:rPr>
              <w:t>-</w:t>
            </w:r>
            <w:r w:rsidR="00143380" w:rsidRPr="00061951">
              <w:rPr>
                <w:rFonts w:ascii="Times New Roman" w:eastAsia="Calibri" w:hAnsi="Times New Roman" w:cs="Times New Roman"/>
                <w:sz w:val="20"/>
                <w:szCs w:val="20"/>
                <w:lang w:eastAsia="es-ES"/>
              </w:rPr>
              <w:t>A</w:t>
            </w:r>
            <w:r w:rsidRPr="00061951">
              <w:rPr>
                <w:rFonts w:ascii="Times New Roman" w:eastAsia="Calibri" w:hAnsi="Times New Roman" w:cs="Times New Roman"/>
                <w:sz w:val="20"/>
                <w:szCs w:val="20"/>
                <w:lang w:eastAsia="es-ES"/>
              </w:rPr>
              <w:t>rmoniza la composición.</w:t>
            </w:r>
          </w:p>
        </w:tc>
      </w:tr>
    </w:tbl>
    <w:p w:rsidR="00600E1E" w:rsidRPr="005D7FD0" w:rsidRDefault="00600E1E" w:rsidP="00600E1E">
      <w:pPr>
        <w:rPr>
          <w:rFonts w:eastAsia="Calibri" w:cs="Times New Roman"/>
          <w:b/>
          <w:sz w:val="18"/>
          <w:szCs w:val="18"/>
          <w:lang w:eastAsia="es-ES"/>
        </w:rPr>
      </w:pPr>
      <w:r>
        <w:rPr>
          <w:rFonts w:eastAsia="Calibri" w:cs="Times New Roman"/>
          <w:b/>
          <w:sz w:val="18"/>
          <w:szCs w:val="18"/>
          <w:lang w:eastAsia="es-ES"/>
        </w:rPr>
        <w:t>Realizado por</w:t>
      </w:r>
      <w:r w:rsidRPr="005D7FD0">
        <w:rPr>
          <w:rFonts w:eastAsia="Calibri" w:cs="Times New Roman"/>
          <w:b/>
          <w:sz w:val="18"/>
          <w:szCs w:val="18"/>
          <w:lang w:eastAsia="es-ES"/>
        </w:rPr>
        <w:t xml:space="preserve">: </w:t>
      </w:r>
      <w:r w:rsidRPr="005D7FD0">
        <w:rPr>
          <w:rFonts w:eastAsia="Calibri" w:cs="Times New Roman"/>
          <w:sz w:val="18"/>
          <w:szCs w:val="18"/>
          <w:lang w:eastAsia="es-ES"/>
        </w:rPr>
        <w:t xml:space="preserve">Irlanda Moreno y Mariela Tierra </w:t>
      </w:r>
      <w:r>
        <w:rPr>
          <w:rFonts w:eastAsia="Calibri" w:cs="Times New Roman"/>
          <w:sz w:val="18"/>
          <w:szCs w:val="18"/>
          <w:lang w:eastAsia="es-ES"/>
        </w:rPr>
        <w:t>2015</w:t>
      </w:r>
    </w:p>
    <w:p w:rsidR="00CB1BD3" w:rsidRDefault="00CB1BD3" w:rsidP="00B84A39">
      <w:pPr>
        <w:pStyle w:val="Sinespaciado"/>
        <w:spacing w:line="360" w:lineRule="auto"/>
        <w:jc w:val="both"/>
        <w:rPr>
          <w:rFonts w:ascii="Arial" w:eastAsia="Calibri" w:hAnsi="Arial" w:cs="Arial"/>
          <w:b/>
          <w:sz w:val="24"/>
          <w:szCs w:val="24"/>
          <w:lang w:eastAsia="es-ES"/>
        </w:rPr>
      </w:pPr>
    </w:p>
    <w:p w:rsidR="00BF479F" w:rsidRPr="00761CC6" w:rsidRDefault="00761CC6" w:rsidP="00551EC5">
      <w:pPr>
        <w:pStyle w:val="Ttulo2"/>
      </w:pPr>
      <w:bookmarkStart w:id="703" w:name="_Toc427537056"/>
      <w:bookmarkStart w:id="704" w:name="_Toc427779075"/>
      <w:r>
        <w:t>3.12.</w:t>
      </w:r>
      <w:r w:rsidR="00DC77A0" w:rsidRPr="00761CC6">
        <w:t xml:space="preserve"> </w:t>
      </w:r>
      <w:r w:rsidR="00BF479F" w:rsidRPr="00761CC6">
        <w:t xml:space="preserve">Tabla de medios y códigos gráficos </w:t>
      </w:r>
      <w:r w:rsidR="00DC77A0" w:rsidRPr="00761CC6">
        <w:t xml:space="preserve"> </w:t>
      </w:r>
      <w:r w:rsidR="00BF479F" w:rsidRPr="00761CC6">
        <w:t xml:space="preserve">a </w:t>
      </w:r>
      <w:r w:rsidR="0072042A" w:rsidRPr="00761CC6">
        <w:t>considerar en la  estrategia gráfica</w:t>
      </w:r>
      <w:r w:rsidR="009A6521" w:rsidRPr="00761CC6">
        <w:t>, de acuerdo al análisis del target y los medios existentes</w:t>
      </w:r>
      <w:r w:rsidR="00BF479F" w:rsidRPr="00761CC6">
        <w:t>.</w:t>
      </w:r>
      <w:bookmarkEnd w:id="703"/>
      <w:bookmarkEnd w:id="704"/>
    </w:p>
    <w:p w:rsidR="00F859DE" w:rsidRPr="00EA3BC1" w:rsidRDefault="00F859DE" w:rsidP="00B84A39">
      <w:pPr>
        <w:pStyle w:val="Prrafodelista"/>
        <w:autoSpaceDE w:val="0"/>
        <w:autoSpaceDN w:val="0"/>
        <w:adjustRightInd w:val="0"/>
        <w:ind w:left="360"/>
        <w:rPr>
          <w:rFonts w:cs="Times New Roman"/>
          <w:b/>
          <w:bCs/>
        </w:rPr>
      </w:pPr>
    </w:p>
    <w:p w:rsidR="009714EB" w:rsidRPr="00EA3BC1" w:rsidRDefault="009D356B" w:rsidP="00B84A39">
      <w:pPr>
        <w:autoSpaceDE w:val="0"/>
        <w:autoSpaceDN w:val="0"/>
        <w:adjustRightInd w:val="0"/>
        <w:rPr>
          <w:rFonts w:cs="Times New Roman"/>
          <w:bCs/>
        </w:rPr>
      </w:pPr>
      <w:r w:rsidRPr="00EA3BC1">
        <w:rPr>
          <w:rFonts w:cs="Times New Roman"/>
          <w:bCs/>
        </w:rPr>
        <w:t>L</w:t>
      </w:r>
      <w:r w:rsidR="0072042A" w:rsidRPr="00EA3BC1">
        <w:rPr>
          <w:rFonts w:cs="Times New Roman"/>
          <w:bCs/>
        </w:rPr>
        <w:t xml:space="preserve">a </w:t>
      </w:r>
      <w:r w:rsidR="00BD4C44" w:rsidRPr="00EA3BC1">
        <w:rPr>
          <w:rFonts w:cs="Times New Roman"/>
          <w:bCs/>
        </w:rPr>
        <w:t>tabla</w:t>
      </w:r>
      <w:r w:rsidR="0072042A" w:rsidRPr="00EA3BC1">
        <w:rPr>
          <w:rFonts w:cs="Times New Roman"/>
          <w:bCs/>
        </w:rPr>
        <w:t xml:space="preserve"> descrita es una fusión </w:t>
      </w:r>
      <w:r w:rsidR="00BD4C44" w:rsidRPr="00EA3BC1">
        <w:rPr>
          <w:rFonts w:cs="Times New Roman"/>
          <w:bCs/>
        </w:rPr>
        <w:t xml:space="preserve"> de medios y códigos gráficos a considerar para diseñar la estrategia gráfica, de </w:t>
      </w:r>
      <w:r w:rsidR="009714EB" w:rsidRPr="00EA3BC1">
        <w:rPr>
          <w:rFonts w:cs="Times New Roman"/>
          <w:bCs/>
        </w:rPr>
        <w:t xml:space="preserve"> la unión</w:t>
      </w:r>
      <w:r w:rsidR="00BD4C44" w:rsidRPr="00EA3BC1">
        <w:rPr>
          <w:rFonts w:cs="Times New Roman"/>
          <w:bCs/>
        </w:rPr>
        <w:t xml:space="preserve"> de la tabla de medios y códigos gráficos a considerar en</w:t>
      </w:r>
      <w:r w:rsidR="00DC006B" w:rsidRPr="00EA3BC1">
        <w:rPr>
          <w:rFonts w:cs="Times New Roman"/>
          <w:bCs/>
        </w:rPr>
        <w:t xml:space="preserve"> la población de 10 años N° (XX</w:t>
      </w:r>
      <w:r w:rsidR="00BD4C44" w:rsidRPr="00EA3BC1">
        <w:rPr>
          <w:rFonts w:cs="Times New Roman"/>
          <w:bCs/>
        </w:rPr>
        <w:t>I</w:t>
      </w:r>
      <w:r w:rsidR="0076750F" w:rsidRPr="00EA3BC1">
        <w:rPr>
          <w:rFonts w:cs="Times New Roman"/>
          <w:bCs/>
        </w:rPr>
        <w:t>X</w:t>
      </w:r>
      <w:r w:rsidR="00BD4C44" w:rsidRPr="00EA3BC1">
        <w:rPr>
          <w:rFonts w:cs="Times New Roman"/>
          <w:bCs/>
        </w:rPr>
        <w:t>) y la tabla de medios gráficos de acuerdo a los ejemplos analizados N°(XXX</w:t>
      </w:r>
      <w:r w:rsidR="0076750F" w:rsidRPr="00EA3BC1">
        <w:rPr>
          <w:rFonts w:cs="Times New Roman"/>
          <w:bCs/>
        </w:rPr>
        <w:t>II</w:t>
      </w:r>
      <w:r w:rsidR="00BD4C44" w:rsidRPr="00EA3BC1">
        <w:rPr>
          <w:rFonts w:cs="Times New Roman"/>
          <w:bCs/>
        </w:rPr>
        <w:t>).</w:t>
      </w:r>
    </w:p>
    <w:p w:rsidR="00F859DE" w:rsidRPr="00EA3BC1" w:rsidRDefault="00F859DE" w:rsidP="00B84A39">
      <w:pPr>
        <w:autoSpaceDE w:val="0"/>
        <w:autoSpaceDN w:val="0"/>
        <w:adjustRightInd w:val="0"/>
        <w:rPr>
          <w:rFonts w:cs="Times New Roman"/>
          <w:bCs/>
        </w:rPr>
      </w:pPr>
    </w:p>
    <w:p w:rsidR="00897C28" w:rsidRPr="00EA3BC1" w:rsidRDefault="00FF74C5" w:rsidP="00897C28">
      <w:pPr>
        <w:rPr>
          <w:rFonts w:eastAsia="Calibri" w:cs="Times New Roman"/>
          <w:lang w:eastAsia="es-ES"/>
        </w:rPr>
      </w:pPr>
      <w:r>
        <w:rPr>
          <w:rFonts w:eastAsia="Calibri" w:cs="Times New Roman"/>
          <w:b/>
          <w:lang w:eastAsia="es-ES"/>
        </w:rPr>
        <w:t xml:space="preserve">Tabla </w:t>
      </w:r>
      <w:r w:rsidR="003E70F7">
        <w:rPr>
          <w:rFonts w:eastAsia="Calibri" w:cs="Times New Roman"/>
          <w:b/>
          <w:lang w:eastAsia="es-ES"/>
        </w:rPr>
        <w:t>3</w:t>
      </w:r>
      <w:r>
        <w:rPr>
          <w:rFonts w:eastAsia="Calibri" w:cs="Times New Roman"/>
          <w:b/>
          <w:lang w:eastAsia="es-ES"/>
        </w:rPr>
        <w:t>2</w:t>
      </w:r>
      <w:r w:rsidR="003E70F7">
        <w:rPr>
          <w:rFonts w:eastAsia="Calibri" w:cs="Times New Roman"/>
          <w:b/>
          <w:lang w:eastAsia="es-ES"/>
        </w:rPr>
        <w:t>-</w:t>
      </w:r>
      <w:r w:rsidR="00761CC6">
        <w:rPr>
          <w:rFonts w:eastAsia="Calibri" w:cs="Times New Roman"/>
          <w:b/>
          <w:lang w:eastAsia="es-ES"/>
        </w:rPr>
        <w:t>3</w:t>
      </w:r>
      <w:r w:rsidR="00897C28" w:rsidRPr="00EA3BC1">
        <w:rPr>
          <w:rFonts w:eastAsia="Calibri" w:cs="Times New Roman"/>
          <w:b/>
          <w:lang w:eastAsia="es-ES"/>
        </w:rPr>
        <w:t>.</w:t>
      </w:r>
      <w:r w:rsidR="00897C28" w:rsidRPr="00EA3BC1">
        <w:rPr>
          <w:rFonts w:eastAsia="Calibri" w:cs="Times New Roman"/>
          <w:lang w:eastAsia="es-ES"/>
        </w:rPr>
        <w:t xml:space="preserve"> “Medios y códigos gráficos a utilizar en la estrategia gráfica”</w:t>
      </w:r>
    </w:p>
    <w:tbl>
      <w:tblPr>
        <w:tblStyle w:val="Tabladecuadrcula4-nfasis61"/>
        <w:tblW w:w="0" w:type="auto"/>
        <w:tblLook w:val="04A0" w:firstRow="1" w:lastRow="0" w:firstColumn="1" w:lastColumn="0" w:noHBand="0" w:noVBand="1"/>
      </w:tblPr>
      <w:tblGrid>
        <w:gridCol w:w="2830"/>
        <w:gridCol w:w="2268"/>
        <w:gridCol w:w="3396"/>
      </w:tblGrid>
      <w:tr w:rsidR="0072042A" w:rsidRPr="00897C28" w:rsidTr="008E44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rsidR="0072042A" w:rsidRPr="00897C28" w:rsidRDefault="0072042A" w:rsidP="00B84A39">
            <w:pPr>
              <w:pStyle w:val="Sinespaciado"/>
              <w:spacing w:line="360" w:lineRule="auto"/>
              <w:jc w:val="center"/>
              <w:rPr>
                <w:rFonts w:ascii="Times New Roman" w:eastAsia="Calibri" w:hAnsi="Times New Roman" w:cs="Times New Roman"/>
                <w:lang w:eastAsia="es-ES"/>
              </w:rPr>
            </w:pPr>
            <w:r w:rsidRPr="00897C28">
              <w:rPr>
                <w:rFonts w:ascii="Times New Roman" w:eastAsia="Calibri" w:hAnsi="Times New Roman" w:cs="Times New Roman"/>
                <w:lang w:eastAsia="es-ES"/>
              </w:rPr>
              <w:t>Ámbito</w:t>
            </w:r>
          </w:p>
        </w:tc>
        <w:tc>
          <w:tcPr>
            <w:tcW w:w="2268" w:type="dxa"/>
          </w:tcPr>
          <w:p w:rsidR="0072042A" w:rsidRPr="00897C28" w:rsidRDefault="0072042A" w:rsidP="00B84A39">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lang w:eastAsia="es-ES"/>
              </w:rPr>
            </w:pPr>
            <w:r w:rsidRPr="00897C28">
              <w:rPr>
                <w:rFonts w:ascii="Times New Roman" w:eastAsia="Calibri" w:hAnsi="Times New Roman" w:cs="Times New Roman"/>
                <w:lang w:eastAsia="es-ES"/>
              </w:rPr>
              <w:t>Descripción</w:t>
            </w:r>
          </w:p>
        </w:tc>
        <w:tc>
          <w:tcPr>
            <w:tcW w:w="3396" w:type="dxa"/>
          </w:tcPr>
          <w:p w:rsidR="0072042A" w:rsidRPr="00897C28" w:rsidRDefault="0072042A" w:rsidP="00B84A39">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lang w:eastAsia="es-ES"/>
              </w:rPr>
            </w:pPr>
            <w:r w:rsidRPr="00897C28">
              <w:rPr>
                <w:rFonts w:ascii="Times New Roman" w:eastAsia="Calibri" w:hAnsi="Times New Roman" w:cs="Times New Roman"/>
                <w:lang w:eastAsia="es-ES"/>
              </w:rPr>
              <w:t>Sustento</w:t>
            </w:r>
          </w:p>
        </w:tc>
      </w:tr>
      <w:tr w:rsidR="00407734" w:rsidTr="008E4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shd w:val="clear" w:color="auto" w:fill="FFFFFF" w:themeFill="background1"/>
          </w:tcPr>
          <w:p w:rsidR="00407734" w:rsidRPr="008E4474" w:rsidRDefault="00407734" w:rsidP="00897C28">
            <w:pPr>
              <w:pStyle w:val="Sinespaciado"/>
              <w:spacing w:line="276" w:lineRule="auto"/>
              <w:jc w:val="center"/>
              <w:rPr>
                <w:rFonts w:ascii="Times New Roman" w:eastAsia="Calibri" w:hAnsi="Times New Roman" w:cs="Times New Roman"/>
                <w:sz w:val="18"/>
                <w:szCs w:val="18"/>
                <w:lang w:eastAsia="es-ES"/>
              </w:rPr>
            </w:pPr>
          </w:p>
          <w:p w:rsidR="00014FFD" w:rsidRPr="008E4474" w:rsidRDefault="00407734" w:rsidP="00897C28">
            <w:pPr>
              <w:pStyle w:val="Sinespaciado"/>
              <w:tabs>
                <w:tab w:val="center" w:pos="1307"/>
                <w:tab w:val="right" w:pos="2615"/>
              </w:tabs>
              <w:spacing w:line="276" w:lineRule="auto"/>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ab/>
            </w:r>
          </w:p>
          <w:p w:rsidR="00014FFD" w:rsidRPr="008E4474" w:rsidRDefault="00014FFD" w:rsidP="00897C28">
            <w:pPr>
              <w:pStyle w:val="Sinespaciado"/>
              <w:tabs>
                <w:tab w:val="center" w:pos="1307"/>
                <w:tab w:val="right" w:pos="2615"/>
              </w:tabs>
              <w:spacing w:line="276" w:lineRule="auto"/>
              <w:rPr>
                <w:rFonts w:ascii="Times New Roman" w:eastAsia="Calibri" w:hAnsi="Times New Roman" w:cs="Times New Roman"/>
                <w:sz w:val="18"/>
                <w:szCs w:val="18"/>
                <w:lang w:eastAsia="es-ES"/>
              </w:rPr>
            </w:pPr>
          </w:p>
          <w:p w:rsidR="00014FFD" w:rsidRPr="008E4474" w:rsidRDefault="00014FFD" w:rsidP="00897C28">
            <w:pPr>
              <w:pStyle w:val="Sinespaciado"/>
              <w:tabs>
                <w:tab w:val="center" w:pos="1307"/>
                <w:tab w:val="right" w:pos="2615"/>
              </w:tabs>
              <w:spacing w:line="276" w:lineRule="auto"/>
              <w:rPr>
                <w:rFonts w:ascii="Times New Roman" w:eastAsia="Calibri" w:hAnsi="Times New Roman" w:cs="Times New Roman"/>
                <w:sz w:val="18"/>
                <w:szCs w:val="18"/>
                <w:lang w:eastAsia="es-ES"/>
              </w:rPr>
            </w:pPr>
          </w:p>
          <w:p w:rsidR="00407734" w:rsidRPr="008E4474" w:rsidRDefault="00407734" w:rsidP="00897C28">
            <w:pPr>
              <w:pStyle w:val="Sinespaciado"/>
              <w:tabs>
                <w:tab w:val="center" w:pos="1307"/>
                <w:tab w:val="right" w:pos="2615"/>
              </w:tabs>
              <w:spacing w:line="276" w:lineRule="auto"/>
              <w:jc w:val="center"/>
              <w:rPr>
                <w:rFonts w:ascii="Times New Roman" w:eastAsia="Calibri" w:hAnsi="Times New Roman" w:cs="Times New Roman"/>
                <w:b w:val="0"/>
                <w:sz w:val="18"/>
                <w:szCs w:val="18"/>
                <w:lang w:eastAsia="es-ES"/>
              </w:rPr>
            </w:pPr>
            <w:r w:rsidRPr="008E4474">
              <w:rPr>
                <w:rFonts w:ascii="Times New Roman" w:eastAsia="Calibri" w:hAnsi="Times New Roman" w:cs="Times New Roman"/>
                <w:b w:val="0"/>
                <w:sz w:val="18"/>
                <w:szCs w:val="18"/>
                <w:lang w:eastAsia="es-ES"/>
              </w:rPr>
              <w:t>Medios</w:t>
            </w:r>
          </w:p>
        </w:tc>
        <w:tc>
          <w:tcPr>
            <w:tcW w:w="2268" w:type="dxa"/>
            <w:shd w:val="clear" w:color="auto" w:fill="FFFFFF" w:themeFill="background1"/>
          </w:tcPr>
          <w:p w:rsidR="00407734" w:rsidRPr="008E4474" w:rsidRDefault="00407734" w:rsidP="00897C28">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407734" w:rsidRPr="008E4474" w:rsidRDefault="00407734" w:rsidP="00897C28">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BB070D" w:rsidRPr="008E4474" w:rsidRDefault="00BB070D" w:rsidP="00897C28">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407734" w:rsidRPr="008E4474" w:rsidRDefault="00407734" w:rsidP="00897C28">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18"/>
                <w:szCs w:val="18"/>
                <w:lang w:eastAsia="es-ES"/>
              </w:rPr>
            </w:pPr>
            <w:r w:rsidRPr="008E4474">
              <w:rPr>
                <w:rFonts w:ascii="Times New Roman" w:eastAsia="Calibri" w:hAnsi="Times New Roman" w:cs="Times New Roman"/>
                <w:sz w:val="18"/>
                <w:szCs w:val="18"/>
                <w:lang w:eastAsia="es-ES"/>
              </w:rPr>
              <w:t>Multimedia</w:t>
            </w:r>
          </w:p>
        </w:tc>
        <w:tc>
          <w:tcPr>
            <w:tcW w:w="3396" w:type="dxa"/>
            <w:shd w:val="clear" w:color="auto" w:fill="FFFFFF" w:themeFill="background1"/>
          </w:tcPr>
          <w:p w:rsidR="00407734" w:rsidRPr="008E4474" w:rsidRDefault="00407734"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Los escolares aprenden en apenas algunos minutos y tienen un gusto por los interactivos digitales.</w:t>
            </w:r>
          </w:p>
          <w:p w:rsidR="00407734" w:rsidRPr="008E4474" w:rsidRDefault="00407734"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Ayuda al fácil aprendizaje, captando el interés del público meta, el niño interactúa y  aprende al mismo tiempo.</w:t>
            </w:r>
          </w:p>
        </w:tc>
      </w:tr>
      <w:tr w:rsidR="00407734" w:rsidTr="008E4474">
        <w:tc>
          <w:tcPr>
            <w:cnfStyle w:val="001000000000" w:firstRow="0" w:lastRow="0" w:firstColumn="1" w:lastColumn="0" w:oddVBand="0" w:evenVBand="0" w:oddHBand="0" w:evenHBand="0" w:firstRowFirstColumn="0" w:firstRowLastColumn="0" w:lastRowFirstColumn="0" w:lastRowLastColumn="0"/>
            <w:tcW w:w="2830" w:type="dxa"/>
            <w:vMerge/>
            <w:shd w:val="clear" w:color="auto" w:fill="FFFFFF" w:themeFill="background1"/>
          </w:tcPr>
          <w:p w:rsidR="00407734" w:rsidRPr="008E4474" w:rsidRDefault="00407734" w:rsidP="00897C28">
            <w:pPr>
              <w:pStyle w:val="Sinespaciado"/>
              <w:spacing w:line="276" w:lineRule="auto"/>
              <w:jc w:val="center"/>
              <w:rPr>
                <w:rFonts w:ascii="Times New Roman" w:eastAsia="Calibri" w:hAnsi="Times New Roman" w:cs="Times New Roman"/>
                <w:sz w:val="18"/>
                <w:szCs w:val="18"/>
                <w:lang w:eastAsia="es-ES"/>
              </w:rPr>
            </w:pPr>
          </w:p>
        </w:tc>
        <w:tc>
          <w:tcPr>
            <w:tcW w:w="2268" w:type="dxa"/>
            <w:shd w:val="clear" w:color="auto" w:fill="FFFFFF" w:themeFill="background1"/>
          </w:tcPr>
          <w:p w:rsidR="00BB070D" w:rsidRPr="008E4474" w:rsidRDefault="00BB070D" w:rsidP="00897C28">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407734" w:rsidRPr="008E4474" w:rsidRDefault="00BB070D" w:rsidP="00897C28">
            <w:pPr>
              <w:pStyle w:val="Sinespaciado"/>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Juegos</w:t>
            </w:r>
          </w:p>
          <w:p w:rsidR="00BB070D" w:rsidRPr="008E4474" w:rsidRDefault="00BB070D" w:rsidP="00897C28">
            <w:pPr>
              <w:pStyle w:val="Sinespaciado"/>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tc>
        <w:tc>
          <w:tcPr>
            <w:tcW w:w="3396" w:type="dxa"/>
            <w:shd w:val="clear" w:color="auto" w:fill="FFFFFF" w:themeFill="background1"/>
          </w:tcPr>
          <w:p w:rsidR="00407734" w:rsidRPr="008E4474" w:rsidRDefault="00BB070D" w:rsidP="00897C28">
            <w:pPr>
              <w:pStyle w:val="Sinespaciado"/>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Los niños utilizan la inteligencia basada en la lógica abstracta, aumenta la capacidad de razonar.</w:t>
            </w:r>
          </w:p>
        </w:tc>
      </w:tr>
      <w:tr w:rsidR="0072042A" w:rsidTr="008E4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shd w:val="clear" w:color="auto" w:fill="FFFFFF" w:themeFill="background1"/>
          </w:tcPr>
          <w:p w:rsidR="0072042A" w:rsidRPr="008E4474" w:rsidRDefault="0072042A" w:rsidP="00897C28">
            <w:pPr>
              <w:pStyle w:val="Sinespaciado"/>
              <w:spacing w:line="276" w:lineRule="auto"/>
              <w:jc w:val="center"/>
              <w:rPr>
                <w:rFonts w:ascii="Times New Roman" w:eastAsia="Calibri" w:hAnsi="Times New Roman" w:cs="Times New Roman"/>
                <w:sz w:val="18"/>
                <w:szCs w:val="18"/>
                <w:lang w:eastAsia="es-ES"/>
              </w:rPr>
            </w:pPr>
          </w:p>
          <w:p w:rsidR="0072042A" w:rsidRPr="008E4474" w:rsidRDefault="0072042A" w:rsidP="00897C28">
            <w:pPr>
              <w:pStyle w:val="Sinespaciado"/>
              <w:spacing w:line="276" w:lineRule="auto"/>
              <w:jc w:val="center"/>
              <w:rPr>
                <w:rFonts w:ascii="Times New Roman" w:eastAsia="Calibri" w:hAnsi="Times New Roman" w:cs="Times New Roman"/>
                <w:sz w:val="18"/>
                <w:szCs w:val="18"/>
                <w:lang w:eastAsia="es-ES"/>
              </w:rPr>
            </w:pPr>
          </w:p>
          <w:p w:rsidR="0072042A" w:rsidRPr="008E4474" w:rsidRDefault="0072042A" w:rsidP="00897C28">
            <w:pPr>
              <w:pStyle w:val="Sinespaciado"/>
              <w:spacing w:line="276" w:lineRule="auto"/>
              <w:jc w:val="center"/>
              <w:rPr>
                <w:rFonts w:ascii="Times New Roman" w:eastAsia="Calibri" w:hAnsi="Times New Roman" w:cs="Times New Roman"/>
                <w:sz w:val="18"/>
                <w:szCs w:val="18"/>
                <w:lang w:eastAsia="es-ES"/>
              </w:rPr>
            </w:pPr>
          </w:p>
          <w:p w:rsidR="00247610" w:rsidRPr="008E4474" w:rsidRDefault="00247610" w:rsidP="00897C28">
            <w:pPr>
              <w:pStyle w:val="Sinespaciado"/>
              <w:spacing w:line="276" w:lineRule="auto"/>
              <w:jc w:val="center"/>
              <w:rPr>
                <w:rFonts w:ascii="Times New Roman" w:eastAsia="Calibri" w:hAnsi="Times New Roman" w:cs="Times New Roman"/>
                <w:sz w:val="18"/>
                <w:szCs w:val="18"/>
                <w:lang w:eastAsia="es-ES"/>
              </w:rPr>
            </w:pPr>
          </w:p>
          <w:p w:rsidR="00247610" w:rsidRPr="008E4474" w:rsidRDefault="00247610" w:rsidP="00897C28">
            <w:pPr>
              <w:pStyle w:val="Sinespaciado"/>
              <w:spacing w:line="276" w:lineRule="auto"/>
              <w:jc w:val="center"/>
              <w:rPr>
                <w:rFonts w:ascii="Times New Roman" w:eastAsia="Calibri" w:hAnsi="Times New Roman" w:cs="Times New Roman"/>
                <w:sz w:val="18"/>
                <w:szCs w:val="18"/>
                <w:lang w:eastAsia="es-ES"/>
              </w:rPr>
            </w:pPr>
          </w:p>
          <w:p w:rsidR="00247610" w:rsidRPr="008E4474" w:rsidRDefault="00247610" w:rsidP="00897C28">
            <w:pPr>
              <w:pStyle w:val="Sinespaciado"/>
              <w:spacing w:line="276" w:lineRule="auto"/>
              <w:jc w:val="center"/>
              <w:rPr>
                <w:rFonts w:ascii="Times New Roman" w:eastAsia="Calibri" w:hAnsi="Times New Roman" w:cs="Times New Roman"/>
                <w:sz w:val="18"/>
                <w:szCs w:val="18"/>
                <w:lang w:eastAsia="es-ES"/>
              </w:rPr>
            </w:pPr>
          </w:p>
          <w:p w:rsidR="00247610" w:rsidRPr="008E4474" w:rsidRDefault="00247610" w:rsidP="00897C28">
            <w:pPr>
              <w:pStyle w:val="Sinespaciado"/>
              <w:spacing w:line="276" w:lineRule="auto"/>
              <w:jc w:val="center"/>
              <w:rPr>
                <w:rFonts w:ascii="Times New Roman" w:eastAsia="Calibri" w:hAnsi="Times New Roman" w:cs="Times New Roman"/>
                <w:sz w:val="18"/>
                <w:szCs w:val="18"/>
                <w:lang w:eastAsia="es-ES"/>
              </w:rPr>
            </w:pPr>
          </w:p>
          <w:p w:rsidR="00247610" w:rsidRPr="008E4474" w:rsidRDefault="00247610" w:rsidP="00897C28">
            <w:pPr>
              <w:pStyle w:val="Sinespaciado"/>
              <w:spacing w:line="276" w:lineRule="auto"/>
              <w:jc w:val="center"/>
              <w:rPr>
                <w:rFonts w:ascii="Times New Roman" w:eastAsia="Calibri" w:hAnsi="Times New Roman" w:cs="Times New Roman"/>
                <w:sz w:val="18"/>
                <w:szCs w:val="18"/>
                <w:lang w:eastAsia="es-ES"/>
              </w:rPr>
            </w:pPr>
          </w:p>
          <w:p w:rsidR="00247610" w:rsidRPr="008E4474" w:rsidRDefault="00247610" w:rsidP="00897C28">
            <w:pPr>
              <w:pStyle w:val="Sinespaciado"/>
              <w:spacing w:line="276" w:lineRule="auto"/>
              <w:jc w:val="center"/>
              <w:rPr>
                <w:rFonts w:ascii="Times New Roman" w:eastAsia="Calibri" w:hAnsi="Times New Roman" w:cs="Times New Roman"/>
                <w:sz w:val="18"/>
                <w:szCs w:val="18"/>
                <w:lang w:eastAsia="es-ES"/>
              </w:rPr>
            </w:pPr>
          </w:p>
          <w:p w:rsidR="00247610" w:rsidRPr="008E4474" w:rsidRDefault="00247610" w:rsidP="00897C28">
            <w:pPr>
              <w:pStyle w:val="Sinespaciado"/>
              <w:spacing w:line="276" w:lineRule="auto"/>
              <w:jc w:val="center"/>
              <w:rPr>
                <w:rFonts w:ascii="Times New Roman" w:eastAsia="Calibri" w:hAnsi="Times New Roman" w:cs="Times New Roman"/>
                <w:sz w:val="18"/>
                <w:szCs w:val="18"/>
                <w:lang w:eastAsia="es-ES"/>
              </w:rPr>
            </w:pPr>
          </w:p>
          <w:p w:rsidR="0072042A" w:rsidRPr="008E4474" w:rsidRDefault="0072042A" w:rsidP="00897C28">
            <w:pPr>
              <w:pStyle w:val="Sinespaciado"/>
              <w:spacing w:line="276" w:lineRule="auto"/>
              <w:jc w:val="center"/>
              <w:rPr>
                <w:rFonts w:ascii="Times New Roman" w:eastAsia="Calibri" w:hAnsi="Times New Roman" w:cs="Times New Roman"/>
                <w:b w:val="0"/>
                <w:sz w:val="18"/>
                <w:szCs w:val="18"/>
                <w:lang w:eastAsia="es-ES"/>
              </w:rPr>
            </w:pPr>
            <w:r w:rsidRPr="008E4474">
              <w:rPr>
                <w:rFonts w:ascii="Times New Roman" w:eastAsia="Calibri" w:hAnsi="Times New Roman" w:cs="Times New Roman"/>
                <w:b w:val="0"/>
                <w:sz w:val="18"/>
                <w:szCs w:val="18"/>
                <w:lang w:eastAsia="es-ES"/>
              </w:rPr>
              <w:t>Códigos Gráficos</w:t>
            </w:r>
          </w:p>
        </w:tc>
        <w:tc>
          <w:tcPr>
            <w:tcW w:w="2268" w:type="dxa"/>
            <w:shd w:val="clear" w:color="auto" w:fill="FFFFFF" w:themeFill="background1"/>
          </w:tcPr>
          <w:p w:rsidR="0072042A" w:rsidRPr="008E4474" w:rsidRDefault="0072042A"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-Colores cálidos</w:t>
            </w:r>
          </w:p>
          <w:p w:rsidR="005E6581" w:rsidRPr="008E4474" w:rsidRDefault="005E6581"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5E6581" w:rsidRPr="008E4474" w:rsidRDefault="005E6581"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72042A" w:rsidRPr="008E4474" w:rsidRDefault="00014FFD"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-Texturas y Sombras</w:t>
            </w:r>
          </w:p>
          <w:p w:rsidR="00776D02" w:rsidRPr="008E4474" w:rsidRDefault="00776D02"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776D02" w:rsidRPr="008E4474" w:rsidRDefault="00776D02"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776D02" w:rsidRPr="008E4474" w:rsidRDefault="00776D02"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014FFD" w:rsidRPr="008E4474" w:rsidRDefault="00014FFD"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-Personajes e Ilustraciones</w:t>
            </w:r>
          </w:p>
          <w:p w:rsidR="00776D02" w:rsidRPr="008E4474" w:rsidRDefault="00776D02"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776D02" w:rsidRPr="008E4474" w:rsidRDefault="00776D02"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776D02" w:rsidRPr="008E4474" w:rsidRDefault="00776D02"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776D02" w:rsidRPr="008E4474" w:rsidRDefault="00776D02"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897C28" w:rsidRPr="008E4474" w:rsidRDefault="00897C28"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014FFD" w:rsidRPr="008E4474" w:rsidRDefault="00014FFD"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-Audio y Animación</w:t>
            </w:r>
          </w:p>
          <w:p w:rsidR="0074628A" w:rsidRPr="008E4474" w:rsidRDefault="0074628A"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74628A" w:rsidRPr="008E4474" w:rsidRDefault="0074628A"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74628A" w:rsidRPr="008E4474" w:rsidRDefault="0074628A"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74628A" w:rsidRPr="008E4474" w:rsidRDefault="0074628A"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72042A" w:rsidRPr="008E4474" w:rsidRDefault="0072042A"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-Tipografía sin serifa</w:t>
            </w:r>
          </w:p>
          <w:p w:rsidR="0074628A" w:rsidRPr="008E4474" w:rsidRDefault="0074628A"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74628A" w:rsidRPr="008E4474" w:rsidRDefault="0074628A"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74628A" w:rsidRPr="008E4474" w:rsidRDefault="0074628A"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72042A" w:rsidRPr="008E4474" w:rsidRDefault="00014FFD"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18"/>
                <w:szCs w:val="18"/>
                <w:lang w:eastAsia="es-ES"/>
              </w:rPr>
            </w:pPr>
            <w:r w:rsidRPr="008E4474">
              <w:rPr>
                <w:rFonts w:ascii="Times New Roman" w:eastAsia="Calibri" w:hAnsi="Times New Roman" w:cs="Times New Roman"/>
                <w:sz w:val="18"/>
                <w:szCs w:val="18"/>
                <w:lang w:eastAsia="es-ES"/>
              </w:rPr>
              <w:t>-</w:t>
            </w:r>
            <w:r w:rsidR="002F327B" w:rsidRPr="008E4474">
              <w:rPr>
                <w:rFonts w:ascii="Times New Roman" w:eastAsia="Calibri" w:hAnsi="Times New Roman" w:cs="Times New Roman"/>
                <w:sz w:val="18"/>
                <w:szCs w:val="18"/>
                <w:lang w:eastAsia="es-ES"/>
              </w:rPr>
              <w:t>Símbolos</w:t>
            </w:r>
          </w:p>
        </w:tc>
        <w:tc>
          <w:tcPr>
            <w:tcW w:w="3396" w:type="dxa"/>
            <w:shd w:val="clear" w:color="auto" w:fill="FFFFFF" w:themeFill="background1"/>
          </w:tcPr>
          <w:p w:rsidR="005E6581" w:rsidRPr="008E4474" w:rsidRDefault="0072042A"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w:t>
            </w:r>
            <w:r w:rsidR="005E6581" w:rsidRPr="008E4474">
              <w:rPr>
                <w:rFonts w:ascii="Times New Roman" w:eastAsia="Calibri" w:hAnsi="Times New Roman" w:cs="Times New Roman"/>
                <w:sz w:val="18"/>
                <w:szCs w:val="18"/>
                <w:lang w:eastAsia="es-ES"/>
              </w:rPr>
              <w:t>Los niños prefieren ver una representación, escenarios y caricaturas con variaciones de tonos.</w:t>
            </w:r>
          </w:p>
          <w:p w:rsidR="0072042A" w:rsidRPr="008E4474" w:rsidRDefault="005E6581"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-Brinda m</w:t>
            </w:r>
            <w:r w:rsidR="0072042A" w:rsidRPr="008E4474">
              <w:rPr>
                <w:rFonts w:ascii="Times New Roman" w:eastAsia="Calibri" w:hAnsi="Times New Roman" w:cs="Times New Roman"/>
                <w:sz w:val="18"/>
                <w:szCs w:val="18"/>
                <w:lang w:eastAsia="es-ES"/>
              </w:rPr>
              <w:t>ayor visibilidad y  atención.</w:t>
            </w:r>
          </w:p>
          <w:p w:rsidR="005E6581" w:rsidRPr="008E4474" w:rsidRDefault="005E6581"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-Los niños tienen una capacidad</w:t>
            </w:r>
            <w:r w:rsidR="00776D02" w:rsidRPr="008E4474">
              <w:rPr>
                <w:rFonts w:ascii="Times New Roman" w:eastAsia="Calibri" w:hAnsi="Times New Roman" w:cs="Times New Roman"/>
                <w:sz w:val="18"/>
                <w:szCs w:val="18"/>
                <w:lang w:eastAsia="es-ES"/>
              </w:rPr>
              <w:t xml:space="preserve"> visual </w:t>
            </w:r>
            <w:r w:rsidRPr="008E4474">
              <w:rPr>
                <w:rFonts w:ascii="Times New Roman" w:eastAsia="Calibri" w:hAnsi="Times New Roman" w:cs="Times New Roman"/>
                <w:sz w:val="18"/>
                <w:szCs w:val="18"/>
                <w:lang w:eastAsia="es-ES"/>
              </w:rPr>
              <w:t>muy importante se fijan más</w:t>
            </w:r>
            <w:r w:rsidR="00776D02" w:rsidRPr="008E4474">
              <w:rPr>
                <w:rFonts w:ascii="Times New Roman" w:eastAsia="Calibri" w:hAnsi="Times New Roman" w:cs="Times New Roman"/>
                <w:sz w:val="18"/>
                <w:szCs w:val="18"/>
                <w:lang w:eastAsia="es-ES"/>
              </w:rPr>
              <w:t xml:space="preserve"> en formas visuales como en texturas e iluminación.</w:t>
            </w:r>
          </w:p>
          <w:p w:rsidR="00776D02" w:rsidRPr="008E4474" w:rsidRDefault="00776D02"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-Personajes con figuras geométricas básicas y de ojos grandes.</w:t>
            </w:r>
          </w:p>
          <w:p w:rsidR="00776D02" w:rsidRPr="008E4474" w:rsidRDefault="00776D02"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-Los personajes e ilustraciones</w:t>
            </w:r>
            <w:r w:rsidR="002F327B" w:rsidRPr="008E4474">
              <w:rPr>
                <w:rFonts w:ascii="Times New Roman" w:eastAsia="Calibri" w:hAnsi="Times New Roman" w:cs="Times New Roman"/>
                <w:sz w:val="18"/>
                <w:szCs w:val="18"/>
                <w:lang w:eastAsia="es-ES"/>
              </w:rPr>
              <w:t xml:space="preserve"> son parte fundamental en el interactivo, transmitirán información y a su vez</w:t>
            </w:r>
            <w:r w:rsidRPr="008E4474">
              <w:rPr>
                <w:rFonts w:ascii="Times New Roman" w:eastAsia="Calibri" w:hAnsi="Times New Roman" w:cs="Times New Roman"/>
                <w:sz w:val="18"/>
                <w:szCs w:val="18"/>
                <w:lang w:eastAsia="es-ES"/>
              </w:rPr>
              <w:t xml:space="preserve"> </w:t>
            </w:r>
            <w:r w:rsidR="002F327B" w:rsidRPr="008E4474">
              <w:rPr>
                <w:rFonts w:ascii="Times New Roman" w:eastAsia="Calibri" w:hAnsi="Times New Roman" w:cs="Times New Roman"/>
                <w:sz w:val="18"/>
                <w:szCs w:val="18"/>
                <w:lang w:eastAsia="es-ES"/>
              </w:rPr>
              <w:t>atraerán</w:t>
            </w:r>
            <w:r w:rsidRPr="008E4474">
              <w:rPr>
                <w:rFonts w:ascii="Times New Roman" w:eastAsia="Calibri" w:hAnsi="Times New Roman" w:cs="Times New Roman"/>
                <w:sz w:val="18"/>
                <w:szCs w:val="18"/>
                <w:lang w:eastAsia="es-ES"/>
              </w:rPr>
              <w:t xml:space="preserve"> la atención del público objetivo.</w:t>
            </w:r>
          </w:p>
          <w:p w:rsidR="00776D02" w:rsidRPr="008E4474" w:rsidRDefault="0072042A"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w:t>
            </w:r>
            <w:r w:rsidR="002F327B" w:rsidRPr="008E4474">
              <w:rPr>
                <w:rFonts w:ascii="Times New Roman" w:eastAsia="Calibri" w:hAnsi="Times New Roman" w:cs="Times New Roman"/>
                <w:sz w:val="18"/>
                <w:szCs w:val="18"/>
                <w:lang w:eastAsia="es-ES"/>
              </w:rPr>
              <w:t>L</w:t>
            </w:r>
            <w:r w:rsidR="0074628A" w:rsidRPr="008E4474">
              <w:rPr>
                <w:rFonts w:ascii="Times New Roman" w:eastAsia="Calibri" w:hAnsi="Times New Roman" w:cs="Times New Roman"/>
                <w:sz w:val="18"/>
                <w:szCs w:val="18"/>
                <w:lang w:eastAsia="es-ES"/>
              </w:rPr>
              <w:t>a animación dará vida al multimedia</w:t>
            </w:r>
            <w:r w:rsidR="002F327B" w:rsidRPr="008E4474">
              <w:rPr>
                <w:rFonts w:ascii="Times New Roman" w:eastAsia="Calibri" w:hAnsi="Times New Roman" w:cs="Times New Roman"/>
                <w:sz w:val="18"/>
                <w:szCs w:val="18"/>
                <w:lang w:eastAsia="es-ES"/>
              </w:rPr>
              <w:t xml:space="preserve">, aplicando movimientos precisos en </w:t>
            </w:r>
            <w:r w:rsidR="0074628A" w:rsidRPr="008E4474">
              <w:rPr>
                <w:rFonts w:ascii="Times New Roman" w:eastAsia="Calibri" w:hAnsi="Times New Roman" w:cs="Times New Roman"/>
                <w:sz w:val="18"/>
                <w:szCs w:val="18"/>
                <w:lang w:eastAsia="es-ES"/>
              </w:rPr>
              <w:t xml:space="preserve">los personajes y escenarios, más los audios que serán acorde a las animaciones según se requiera.  </w:t>
            </w:r>
          </w:p>
          <w:p w:rsidR="0074628A" w:rsidRPr="008E4474" w:rsidRDefault="0074628A"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 xml:space="preserve">-Con </w:t>
            </w:r>
            <w:r w:rsidR="002F327B" w:rsidRPr="008E4474">
              <w:rPr>
                <w:rFonts w:ascii="Times New Roman" w:eastAsia="Calibri" w:hAnsi="Times New Roman" w:cs="Times New Roman"/>
                <w:sz w:val="18"/>
                <w:szCs w:val="18"/>
                <w:lang w:eastAsia="es-ES"/>
              </w:rPr>
              <w:t xml:space="preserve">un </w:t>
            </w:r>
            <w:r w:rsidRPr="008E4474">
              <w:rPr>
                <w:rFonts w:ascii="Times New Roman" w:eastAsia="Calibri" w:hAnsi="Times New Roman" w:cs="Times New Roman"/>
                <w:sz w:val="18"/>
                <w:szCs w:val="18"/>
                <w:lang w:eastAsia="es-ES"/>
              </w:rPr>
              <w:t>previo análisis</w:t>
            </w:r>
            <w:r w:rsidR="002F327B" w:rsidRPr="008E4474">
              <w:rPr>
                <w:rFonts w:ascii="Times New Roman" w:eastAsia="Calibri" w:hAnsi="Times New Roman" w:cs="Times New Roman"/>
                <w:sz w:val="18"/>
                <w:szCs w:val="18"/>
                <w:lang w:eastAsia="es-ES"/>
              </w:rPr>
              <w:t>,</w:t>
            </w:r>
            <w:r w:rsidRPr="008E4474">
              <w:rPr>
                <w:rFonts w:ascii="Times New Roman" w:eastAsia="Calibri" w:hAnsi="Times New Roman" w:cs="Times New Roman"/>
                <w:sz w:val="18"/>
                <w:szCs w:val="18"/>
                <w:lang w:eastAsia="es-ES"/>
              </w:rPr>
              <w:t xml:space="preserve"> es recomendable la utilización de esta tipografía ya q</w:t>
            </w:r>
            <w:r w:rsidR="002F327B" w:rsidRPr="008E4474">
              <w:rPr>
                <w:rFonts w:ascii="Times New Roman" w:eastAsia="Calibri" w:hAnsi="Times New Roman" w:cs="Times New Roman"/>
                <w:sz w:val="18"/>
                <w:szCs w:val="18"/>
                <w:lang w:eastAsia="es-ES"/>
              </w:rPr>
              <w:t xml:space="preserve">ue cumple muchos requerimientos. Haciendo </w:t>
            </w:r>
            <w:r w:rsidRPr="008E4474">
              <w:rPr>
                <w:rFonts w:ascii="Times New Roman" w:eastAsia="Calibri" w:hAnsi="Times New Roman" w:cs="Times New Roman"/>
                <w:sz w:val="18"/>
                <w:szCs w:val="18"/>
                <w:lang w:eastAsia="es-ES"/>
              </w:rPr>
              <w:t xml:space="preserve">fácil </w:t>
            </w:r>
            <w:r w:rsidR="002F327B" w:rsidRPr="008E4474">
              <w:rPr>
                <w:rFonts w:ascii="Times New Roman" w:eastAsia="Calibri" w:hAnsi="Times New Roman" w:cs="Times New Roman"/>
                <w:sz w:val="18"/>
                <w:szCs w:val="18"/>
                <w:lang w:eastAsia="es-ES"/>
              </w:rPr>
              <w:t xml:space="preserve">y legible la lectura en </w:t>
            </w:r>
            <w:r w:rsidRPr="008E4474">
              <w:rPr>
                <w:rFonts w:ascii="Times New Roman" w:eastAsia="Calibri" w:hAnsi="Times New Roman" w:cs="Times New Roman"/>
                <w:sz w:val="18"/>
                <w:szCs w:val="18"/>
                <w:lang w:eastAsia="es-ES"/>
              </w:rPr>
              <w:t>el niño.</w:t>
            </w:r>
          </w:p>
          <w:p w:rsidR="0074628A" w:rsidRPr="008E4474" w:rsidRDefault="0074628A" w:rsidP="00897C28">
            <w:pPr>
              <w:pStyle w:val="Sinespaciado"/>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8E4474">
              <w:rPr>
                <w:rFonts w:ascii="Times New Roman" w:eastAsia="Calibri" w:hAnsi="Times New Roman" w:cs="Times New Roman"/>
                <w:sz w:val="18"/>
                <w:szCs w:val="18"/>
                <w:lang w:eastAsia="es-ES"/>
              </w:rPr>
              <w:t>-</w:t>
            </w:r>
            <w:r w:rsidR="002F327B" w:rsidRPr="008E4474">
              <w:rPr>
                <w:rFonts w:ascii="Times New Roman" w:eastAsia="Calibri" w:hAnsi="Times New Roman" w:cs="Times New Roman"/>
                <w:sz w:val="18"/>
                <w:szCs w:val="18"/>
                <w:lang w:eastAsia="es-ES"/>
              </w:rPr>
              <w:t>Permitirá que los niños razonen</w:t>
            </w:r>
            <w:r w:rsidRPr="008E4474">
              <w:rPr>
                <w:rFonts w:ascii="Times New Roman" w:eastAsia="Calibri" w:hAnsi="Times New Roman" w:cs="Times New Roman"/>
                <w:sz w:val="18"/>
                <w:szCs w:val="18"/>
                <w:lang w:eastAsia="es-ES"/>
              </w:rPr>
              <w:t xml:space="preserve"> e identifiquen lo que deseamos mostrar.</w:t>
            </w:r>
          </w:p>
        </w:tc>
      </w:tr>
    </w:tbl>
    <w:p w:rsidR="00600E1E" w:rsidRDefault="00600E1E" w:rsidP="00600E1E">
      <w:pPr>
        <w:rPr>
          <w:rFonts w:eastAsia="Calibri" w:cs="Times New Roman"/>
          <w:sz w:val="18"/>
          <w:szCs w:val="18"/>
          <w:lang w:eastAsia="es-ES"/>
        </w:rPr>
      </w:pPr>
      <w:r>
        <w:rPr>
          <w:rFonts w:eastAsia="Calibri" w:cs="Times New Roman"/>
          <w:b/>
          <w:sz w:val="18"/>
          <w:szCs w:val="18"/>
          <w:lang w:eastAsia="es-ES"/>
        </w:rPr>
        <w:t>Realizado por</w:t>
      </w:r>
      <w:r w:rsidRPr="005D7FD0">
        <w:rPr>
          <w:rFonts w:eastAsia="Calibri" w:cs="Times New Roman"/>
          <w:b/>
          <w:sz w:val="18"/>
          <w:szCs w:val="18"/>
          <w:lang w:eastAsia="es-ES"/>
        </w:rPr>
        <w:t xml:space="preserve">: </w:t>
      </w:r>
      <w:r w:rsidRPr="005D7FD0">
        <w:rPr>
          <w:rFonts w:eastAsia="Calibri" w:cs="Times New Roman"/>
          <w:sz w:val="18"/>
          <w:szCs w:val="18"/>
          <w:lang w:eastAsia="es-ES"/>
        </w:rPr>
        <w:t xml:space="preserve">Irlanda Moreno y Mariela Tierra </w:t>
      </w:r>
      <w:r>
        <w:rPr>
          <w:rFonts w:eastAsia="Calibri" w:cs="Times New Roman"/>
          <w:sz w:val="18"/>
          <w:szCs w:val="18"/>
          <w:lang w:eastAsia="es-ES"/>
        </w:rPr>
        <w:t>2015</w:t>
      </w:r>
    </w:p>
    <w:p w:rsidR="003E70F7" w:rsidRDefault="003E70F7" w:rsidP="00600E1E">
      <w:pPr>
        <w:rPr>
          <w:rFonts w:eastAsia="Calibri" w:cs="Times New Roman"/>
          <w:sz w:val="18"/>
          <w:szCs w:val="18"/>
          <w:lang w:eastAsia="es-ES"/>
        </w:rPr>
      </w:pPr>
    </w:p>
    <w:p w:rsidR="00761CC6" w:rsidRPr="001F47C7" w:rsidRDefault="00761CC6" w:rsidP="00761CC6">
      <w:pPr>
        <w:pStyle w:val="Ttulo2"/>
        <w:rPr>
          <w:rFonts w:eastAsia="Calibri"/>
          <w:lang w:eastAsia="es-ES"/>
        </w:rPr>
      </w:pPr>
      <w:bookmarkStart w:id="705" w:name="_Toc427520803"/>
      <w:bookmarkStart w:id="706" w:name="_Toc427522068"/>
      <w:bookmarkStart w:id="707" w:name="_Toc427523127"/>
      <w:bookmarkStart w:id="708" w:name="_Toc427537057"/>
      <w:bookmarkStart w:id="709" w:name="_Toc427779076"/>
      <w:r>
        <w:rPr>
          <w:rFonts w:eastAsia="Calibri"/>
          <w:lang w:eastAsia="es-ES"/>
        </w:rPr>
        <w:t>3.13</w:t>
      </w:r>
      <w:r w:rsidRPr="001F47C7">
        <w:rPr>
          <w:rFonts w:eastAsia="Calibri"/>
          <w:lang w:eastAsia="es-ES"/>
        </w:rPr>
        <w:t>. Validación de hipótesis</w:t>
      </w:r>
      <w:bookmarkEnd w:id="705"/>
      <w:bookmarkEnd w:id="706"/>
      <w:bookmarkEnd w:id="707"/>
      <w:bookmarkEnd w:id="708"/>
      <w:bookmarkEnd w:id="709"/>
    </w:p>
    <w:p w:rsidR="00761CC6" w:rsidRPr="001F47C7" w:rsidRDefault="00761CC6" w:rsidP="00761CC6">
      <w:pPr>
        <w:pStyle w:val="Sinespaciado"/>
        <w:spacing w:line="360" w:lineRule="auto"/>
        <w:jc w:val="both"/>
        <w:rPr>
          <w:rFonts w:ascii="Times New Roman" w:eastAsia="Calibri" w:hAnsi="Times New Roman" w:cs="Times New Roman"/>
          <w:b/>
          <w:lang w:eastAsia="es-ES"/>
        </w:rPr>
      </w:pPr>
    </w:p>
    <w:p w:rsidR="00761CC6" w:rsidRPr="001F47C7" w:rsidRDefault="00761CC6" w:rsidP="00761CC6">
      <w:pPr>
        <w:pStyle w:val="Sinespaciado"/>
        <w:spacing w:line="360" w:lineRule="auto"/>
        <w:jc w:val="both"/>
        <w:rPr>
          <w:rFonts w:ascii="Times New Roman" w:eastAsia="Calibri" w:hAnsi="Times New Roman" w:cs="Times New Roman"/>
          <w:b/>
          <w:lang w:eastAsia="es-ES"/>
        </w:rPr>
      </w:pPr>
      <w:r w:rsidRPr="001F47C7">
        <w:rPr>
          <w:rFonts w:ascii="Times New Roman" w:eastAsia="Calibri" w:hAnsi="Times New Roman" w:cs="Times New Roman"/>
          <w:b/>
          <w:lang w:eastAsia="es-ES"/>
        </w:rPr>
        <w:t>Hipótesis:</w:t>
      </w:r>
    </w:p>
    <w:p w:rsidR="00761CC6" w:rsidRPr="001F47C7" w:rsidRDefault="00761CC6" w:rsidP="00761CC6">
      <w:pPr>
        <w:pStyle w:val="Sinespaciado"/>
        <w:spacing w:line="360" w:lineRule="auto"/>
        <w:jc w:val="both"/>
        <w:rPr>
          <w:rFonts w:ascii="Times New Roman" w:eastAsia="Calibri" w:hAnsi="Times New Roman" w:cs="Times New Roman"/>
          <w:b/>
          <w:lang w:eastAsia="es-ES"/>
        </w:rPr>
      </w:pPr>
    </w:p>
    <w:p w:rsidR="00761CC6" w:rsidRPr="001F47C7" w:rsidRDefault="00761CC6" w:rsidP="00761CC6">
      <w:pPr>
        <w:pStyle w:val="Sinespaciado"/>
        <w:spacing w:line="360" w:lineRule="auto"/>
        <w:jc w:val="both"/>
        <w:rPr>
          <w:rFonts w:ascii="Times New Roman" w:eastAsia="Calibri" w:hAnsi="Times New Roman" w:cs="Times New Roman"/>
          <w:lang w:val="es-ES" w:eastAsia="es-ES"/>
        </w:rPr>
      </w:pPr>
      <w:r w:rsidRPr="001F47C7">
        <w:rPr>
          <w:rFonts w:ascii="Times New Roman" w:eastAsia="Calibri" w:hAnsi="Times New Roman" w:cs="Times New Roman"/>
          <w:lang w:val="es-ES" w:eastAsia="es-ES"/>
        </w:rPr>
        <w:t>Mediante la estrategia gráfica diseñada se logrará incrementar el conocimiento del patrimonio musical del cantón Riobamba en  niños de 10 años y se motivará en ellos el deseo de salvaguardarla.</w:t>
      </w:r>
    </w:p>
    <w:p w:rsidR="00761CC6" w:rsidRPr="001F47C7" w:rsidRDefault="00761CC6" w:rsidP="00761CC6">
      <w:pPr>
        <w:pStyle w:val="Sinespaciado"/>
        <w:spacing w:line="360" w:lineRule="auto"/>
        <w:jc w:val="both"/>
        <w:rPr>
          <w:rFonts w:ascii="Times New Roman" w:eastAsia="Calibri" w:hAnsi="Times New Roman" w:cs="Times New Roman"/>
          <w:lang w:val="es-ES" w:eastAsia="es-ES"/>
        </w:rPr>
      </w:pPr>
    </w:p>
    <w:p w:rsidR="00761CC6" w:rsidRDefault="00761CC6" w:rsidP="00761CC6">
      <w:pPr>
        <w:pStyle w:val="Sinespaciado"/>
        <w:spacing w:line="360" w:lineRule="auto"/>
        <w:jc w:val="both"/>
        <w:rPr>
          <w:rFonts w:ascii="Times New Roman" w:eastAsia="Calibri" w:hAnsi="Times New Roman" w:cs="Times New Roman"/>
          <w:b/>
          <w:lang w:val="es-ES" w:eastAsia="es-ES"/>
        </w:rPr>
      </w:pPr>
      <w:r w:rsidRPr="001F47C7">
        <w:rPr>
          <w:rFonts w:ascii="Times New Roman" w:eastAsia="Calibri" w:hAnsi="Times New Roman" w:cs="Times New Roman"/>
          <w:b/>
          <w:lang w:val="es-ES" w:eastAsia="es-ES"/>
        </w:rPr>
        <w:t>Metodología aplicada en la validación de la hipótesis:</w:t>
      </w:r>
    </w:p>
    <w:p w:rsidR="00551EC5" w:rsidRPr="001F47C7" w:rsidRDefault="00551EC5" w:rsidP="00761CC6">
      <w:pPr>
        <w:pStyle w:val="Sinespaciado"/>
        <w:spacing w:line="360" w:lineRule="auto"/>
        <w:jc w:val="both"/>
        <w:rPr>
          <w:rFonts w:ascii="Times New Roman" w:eastAsia="Calibri" w:hAnsi="Times New Roman" w:cs="Times New Roman"/>
          <w:b/>
          <w:lang w:val="es-ES" w:eastAsia="es-ES"/>
        </w:rPr>
      </w:pPr>
    </w:p>
    <w:p w:rsidR="00761CC6" w:rsidRPr="001F47C7" w:rsidRDefault="00761CC6" w:rsidP="00551EC5">
      <w:pPr>
        <w:pStyle w:val="Sinespaciado"/>
        <w:numPr>
          <w:ilvl w:val="0"/>
          <w:numId w:val="42"/>
        </w:numPr>
        <w:spacing w:line="360" w:lineRule="auto"/>
        <w:ind w:left="340"/>
        <w:jc w:val="both"/>
        <w:rPr>
          <w:rFonts w:ascii="Times New Roman" w:eastAsia="Calibri" w:hAnsi="Times New Roman" w:cs="Times New Roman"/>
          <w:lang w:val="es-ES" w:eastAsia="es-ES"/>
        </w:rPr>
      </w:pPr>
      <w:r w:rsidRPr="001F47C7">
        <w:rPr>
          <w:rFonts w:ascii="Times New Roman" w:eastAsia="Calibri" w:hAnsi="Times New Roman" w:cs="Times New Roman"/>
          <w:lang w:val="es-ES" w:eastAsia="es-ES"/>
        </w:rPr>
        <w:t xml:space="preserve">Se aplicará una encuesta en las instituciones educativas: </w:t>
      </w:r>
      <w:r w:rsidRPr="001F47C7">
        <w:rPr>
          <w:rFonts w:ascii="Times New Roman" w:eastAsia="Calibri" w:hAnsi="Times New Roman" w:cs="Times New Roman"/>
          <w:lang w:eastAsia="es-ES"/>
        </w:rPr>
        <w:t>San José de Gaushi, San Juan, Milton Reyes y Amelia Gallegos,</w:t>
      </w:r>
      <w:r w:rsidRPr="001F47C7">
        <w:rPr>
          <w:rFonts w:ascii="Times New Roman" w:eastAsia="Calibri" w:hAnsi="Times New Roman" w:cs="Times New Roman"/>
          <w:lang w:val="es-ES" w:eastAsia="es-ES"/>
        </w:rPr>
        <w:t xml:space="preserve"> seleccionadas anteriormente, con el fin de determinar el nivel de conocimiento que poseen los niños de 10 años, sobre la música del cantón Riobamba.</w:t>
      </w:r>
    </w:p>
    <w:p w:rsidR="00761CC6" w:rsidRPr="001F47C7" w:rsidRDefault="00761CC6" w:rsidP="00551EC5">
      <w:pPr>
        <w:pStyle w:val="Sinespaciado"/>
        <w:spacing w:line="360" w:lineRule="auto"/>
        <w:ind w:left="340"/>
        <w:jc w:val="both"/>
        <w:rPr>
          <w:rFonts w:ascii="Times New Roman" w:eastAsia="Calibri" w:hAnsi="Times New Roman" w:cs="Times New Roman"/>
          <w:lang w:val="es-ES" w:eastAsia="es-ES"/>
        </w:rPr>
      </w:pPr>
    </w:p>
    <w:p w:rsidR="00761CC6" w:rsidRPr="001F47C7" w:rsidRDefault="00761CC6" w:rsidP="00551EC5">
      <w:pPr>
        <w:pStyle w:val="Sinespaciado"/>
        <w:numPr>
          <w:ilvl w:val="0"/>
          <w:numId w:val="42"/>
        </w:numPr>
        <w:spacing w:line="360" w:lineRule="auto"/>
        <w:ind w:left="340"/>
        <w:jc w:val="both"/>
        <w:rPr>
          <w:rFonts w:ascii="Times New Roman" w:eastAsia="Calibri" w:hAnsi="Times New Roman" w:cs="Times New Roman"/>
          <w:lang w:val="es-ES" w:eastAsia="es-ES"/>
        </w:rPr>
      </w:pPr>
      <w:r w:rsidRPr="001F47C7">
        <w:rPr>
          <w:rFonts w:ascii="Times New Roman" w:eastAsia="Calibri" w:hAnsi="Times New Roman" w:cs="Times New Roman"/>
          <w:lang w:val="es-ES" w:eastAsia="es-ES"/>
        </w:rPr>
        <w:t>Subsiguientemente se acudirá por segunda vez a las instituciones educativas antes mencionadas, con el propósito de presentar piezas graficas diseñadas para incrementar el conocimiento de la música tradicional o representativa del cantón Riobamba en los niños de 10 años.</w:t>
      </w:r>
    </w:p>
    <w:p w:rsidR="00761CC6" w:rsidRPr="001F47C7" w:rsidRDefault="00761CC6" w:rsidP="00551EC5">
      <w:pPr>
        <w:pStyle w:val="Sinespaciado"/>
        <w:spacing w:line="360" w:lineRule="auto"/>
        <w:ind w:left="340"/>
        <w:jc w:val="both"/>
        <w:rPr>
          <w:rFonts w:ascii="Times New Roman" w:eastAsia="Calibri" w:hAnsi="Times New Roman" w:cs="Times New Roman"/>
          <w:lang w:val="es-ES" w:eastAsia="es-ES"/>
        </w:rPr>
      </w:pPr>
    </w:p>
    <w:p w:rsidR="00761CC6" w:rsidRPr="001F47C7" w:rsidRDefault="00761CC6" w:rsidP="00551EC5">
      <w:pPr>
        <w:pStyle w:val="Sinespaciado"/>
        <w:numPr>
          <w:ilvl w:val="0"/>
          <w:numId w:val="42"/>
        </w:numPr>
        <w:spacing w:line="360" w:lineRule="auto"/>
        <w:ind w:left="340"/>
        <w:jc w:val="both"/>
        <w:rPr>
          <w:rFonts w:ascii="Times New Roman" w:eastAsia="Calibri" w:hAnsi="Times New Roman" w:cs="Times New Roman"/>
          <w:lang w:val="es-ES" w:eastAsia="es-ES"/>
        </w:rPr>
      </w:pPr>
      <w:r w:rsidRPr="001F47C7">
        <w:rPr>
          <w:rFonts w:ascii="Times New Roman" w:eastAsia="Calibri" w:hAnsi="Times New Roman" w:cs="Times New Roman"/>
          <w:lang w:val="es-ES" w:eastAsia="es-ES"/>
        </w:rPr>
        <w:t>En base a lo expuesto en las piezas gráficas, se realizará una segunda encuesta para establecer el nivel de ampliación de conocimientos en los niños.</w:t>
      </w:r>
    </w:p>
    <w:p w:rsidR="00761CC6" w:rsidRPr="001F47C7" w:rsidRDefault="00761CC6" w:rsidP="00761CC6">
      <w:pPr>
        <w:pStyle w:val="Sinespaciado"/>
        <w:spacing w:line="360" w:lineRule="auto"/>
        <w:ind w:left="720"/>
        <w:jc w:val="both"/>
        <w:rPr>
          <w:rFonts w:ascii="Times New Roman" w:eastAsia="Calibri" w:hAnsi="Times New Roman" w:cs="Times New Roman"/>
          <w:lang w:val="es-ES" w:eastAsia="es-ES"/>
        </w:rPr>
      </w:pPr>
    </w:p>
    <w:p w:rsidR="00761CC6" w:rsidRPr="001F47C7" w:rsidRDefault="00761CC6" w:rsidP="00761CC6">
      <w:pPr>
        <w:pStyle w:val="Sinespaciado"/>
        <w:spacing w:line="360" w:lineRule="auto"/>
        <w:jc w:val="both"/>
        <w:rPr>
          <w:rFonts w:ascii="Times New Roman" w:eastAsia="Calibri" w:hAnsi="Times New Roman" w:cs="Times New Roman"/>
          <w:lang w:eastAsia="es-ES"/>
        </w:rPr>
      </w:pPr>
      <w:r w:rsidRPr="001F47C7">
        <w:rPr>
          <w:rFonts w:ascii="Times New Roman" w:eastAsia="Calibri" w:hAnsi="Times New Roman" w:cs="Times New Roman"/>
          <w:lang w:eastAsia="es-ES"/>
        </w:rPr>
        <w:t>Se realizó la validación de la hipótesis el día miércoles 1 de julio de 2015, con la colaboración de maestros y niños de las instituciones educativas.</w:t>
      </w:r>
    </w:p>
    <w:p w:rsidR="00761CC6" w:rsidRPr="001F47C7" w:rsidRDefault="00761CC6" w:rsidP="00761CC6">
      <w:pPr>
        <w:pStyle w:val="Sinespaciado"/>
        <w:spacing w:line="360" w:lineRule="auto"/>
        <w:jc w:val="both"/>
        <w:rPr>
          <w:rFonts w:ascii="Times New Roman" w:eastAsia="Calibri" w:hAnsi="Times New Roman" w:cs="Times New Roman"/>
          <w:lang w:eastAsia="es-ES"/>
        </w:rPr>
      </w:pPr>
    </w:p>
    <w:p w:rsidR="00761CC6" w:rsidRPr="001F47C7" w:rsidRDefault="00761CC6" w:rsidP="00761CC6">
      <w:pPr>
        <w:pStyle w:val="Sinespaciado"/>
        <w:spacing w:line="360" w:lineRule="auto"/>
        <w:jc w:val="center"/>
        <w:rPr>
          <w:rFonts w:ascii="Times New Roman" w:eastAsia="Calibri" w:hAnsi="Times New Roman" w:cs="Times New Roman"/>
          <w:b/>
          <w:lang w:eastAsia="es-ES"/>
        </w:rPr>
      </w:pPr>
      <w:r w:rsidRPr="001F47C7">
        <w:rPr>
          <w:rFonts w:ascii="Times New Roman" w:eastAsia="Calibri" w:hAnsi="Times New Roman" w:cs="Times New Roman"/>
          <w:b/>
          <w:lang w:eastAsia="es-ES"/>
        </w:rPr>
        <w:t>Encuesta N°1</w:t>
      </w:r>
    </w:p>
    <w:p w:rsidR="00761CC6" w:rsidRDefault="00761CC6" w:rsidP="00F528F8">
      <w:pPr>
        <w:pStyle w:val="Sinespaciado"/>
        <w:numPr>
          <w:ilvl w:val="0"/>
          <w:numId w:val="59"/>
        </w:numPr>
        <w:spacing w:line="360" w:lineRule="auto"/>
        <w:jc w:val="both"/>
        <w:rPr>
          <w:rFonts w:ascii="Times New Roman" w:eastAsia="Calibri" w:hAnsi="Times New Roman" w:cs="Times New Roman"/>
          <w:b/>
          <w:lang w:eastAsia="es-ES"/>
        </w:rPr>
      </w:pPr>
      <w:r w:rsidRPr="001F47C7">
        <w:rPr>
          <w:rFonts w:ascii="Times New Roman" w:eastAsia="Calibri" w:hAnsi="Times New Roman" w:cs="Times New Roman"/>
          <w:b/>
          <w:lang w:eastAsia="es-ES"/>
        </w:rPr>
        <w:t xml:space="preserve">Género </w:t>
      </w:r>
    </w:p>
    <w:p w:rsidR="00F528F8" w:rsidRPr="001F47C7" w:rsidRDefault="00F528F8" w:rsidP="00F528F8">
      <w:pPr>
        <w:pStyle w:val="Sinespaciado"/>
        <w:spacing w:line="360" w:lineRule="auto"/>
        <w:ind w:left="1065"/>
        <w:jc w:val="both"/>
        <w:rPr>
          <w:rFonts w:ascii="Times New Roman" w:eastAsia="Calibri" w:hAnsi="Times New Roman" w:cs="Times New Roman"/>
          <w:b/>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r>
        <w:rPr>
          <w:rFonts w:ascii="Times New Roman" w:eastAsia="Calibri" w:hAnsi="Times New Roman" w:cs="Times New Roman"/>
          <w:noProof/>
          <w:sz w:val="24"/>
          <w:szCs w:val="24"/>
          <w:lang w:val="es-ES" w:eastAsia="es-ES"/>
        </w:rPr>
        <w:drawing>
          <wp:anchor distT="0" distB="0" distL="114300" distR="114300" simplePos="0" relativeHeight="251846656" behindDoc="0" locked="0" layoutInCell="1" allowOverlap="1" wp14:anchorId="55FACBF9" wp14:editId="116FF80F">
            <wp:simplePos x="0" y="0"/>
            <wp:positionH relativeFrom="page">
              <wp:align>center</wp:align>
            </wp:positionH>
            <wp:positionV relativeFrom="paragraph">
              <wp:posOffset>7696</wp:posOffset>
            </wp:positionV>
            <wp:extent cx="2971800" cy="1495425"/>
            <wp:effectExtent l="0" t="0" r="0" b="9525"/>
            <wp:wrapSquare wrapText="bothSides"/>
            <wp:docPr id="64" name="Gráfico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Pr="006E3AB8" w:rsidRDefault="00761CC6" w:rsidP="00761CC6">
      <w:pPr>
        <w:pStyle w:val="Sinespaciado"/>
        <w:spacing w:line="360" w:lineRule="auto"/>
        <w:jc w:val="both"/>
        <w:rPr>
          <w:rFonts w:ascii="Times New Roman" w:eastAsia="Calibri" w:hAnsi="Times New Roman" w:cs="Times New Roman"/>
          <w:sz w:val="20"/>
          <w:szCs w:val="20"/>
          <w:lang w:eastAsia="es-ES"/>
        </w:rPr>
      </w:pPr>
      <w:r>
        <w:rPr>
          <w:rFonts w:cs="Times New Roman"/>
          <w:b/>
          <w:bCs/>
        </w:rPr>
        <w:t xml:space="preserve">                                 </w:t>
      </w:r>
      <w:r w:rsidRPr="006E3AB8">
        <w:rPr>
          <w:rFonts w:ascii="Times New Roman" w:hAnsi="Times New Roman" w:cs="Times New Roman"/>
          <w:b/>
          <w:bCs/>
          <w:sz w:val="20"/>
          <w:szCs w:val="20"/>
        </w:rPr>
        <w:t>Gráfico 1</w:t>
      </w:r>
      <w:r w:rsidR="00546212" w:rsidRPr="006E3AB8">
        <w:rPr>
          <w:rFonts w:ascii="Times New Roman" w:hAnsi="Times New Roman" w:cs="Times New Roman"/>
          <w:b/>
          <w:bCs/>
          <w:sz w:val="20"/>
          <w:szCs w:val="20"/>
        </w:rPr>
        <w:t>-3</w:t>
      </w:r>
      <w:r w:rsidRPr="006E3AB8">
        <w:rPr>
          <w:rFonts w:ascii="Times New Roman" w:hAnsi="Times New Roman" w:cs="Times New Roman"/>
          <w:b/>
          <w:bCs/>
          <w:sz w:val="20"/>
          <w:szCs w:val="20"/>
        </w:rPr>
        <w:t xml:space="preserve">: </w:t>
      </w:r>
      <w:r w:rsidRPr="006E3AB8">
        <w:rPr>
          <w:rFonts w:ascii="Times New Roman" w:hAnsi="Times New Roman" w:cs="Times New Roman"/>
          <w:bCs/>
          <w:sz w:val="20"/>
          <w:szCs w:val="20"/>
        </w:rPr>
        <w:t>“Genero”</w:t>
      </w:r>
    </w:p>
    <w:p w:rsidR="00546212" w:rsidRDefault="00761CC6" w:rsidP="00546212">
      <w:pPr>
        <w:rPr>
          <w:rFonts w:eastAsia="Calibri" w:cs="Times New Roman"/>
          <w:sz w:val="18"/>
          <w:szCs w:val="18"/>
          <w:lang w:eastAsia="es-ES"/>
        </w:rPr>
      </w:pPr>
      <w:r w:rsidRPr="00BA2AF5">
        <w:rPr>
          <w:rFonts w:eastAsia="Calibri" w:cs="Times New Roman"/>
          <w:b/>
          <w:sz w:val="16"/>
          <w:szCs w:val="16"/>
          <w:lang w:eastAsia="es-ES"/>
        </w:rPr>
        <w:t xml:space="preserve">                                    </w:t>
      </w:r>
      <w:r w:rsidR="00546212">
        <w:rPr>
          <w:rFonts w:eastAsia="Calibri" w:cs="Times New Roman"/>
          <w:b/>
          <w:sz w:val="16"/>
          <w:szCs w:val="16"/>
          <w:lang w:eastAsia="es-ES"/>
        </w:rPr>
        <w:t xml:space="preserve">     </w:t>
      </w:r>
      <w:r w:rsidR="00546212">
        <w:rPr>
          <w:rFonts w:eastAsia="Calibri" w:cs="Times New Roman"/>
          <w:b/>
          <w:sz w:val="18"/>
          <w:szCs w:val="18"/>
          <w:lang w:eastAsia="es-ES"/>
        </w:rPr>
        <w:t>Realizado por</w:t>
      </w:r>
      <w:r w:rsidR="00546212" w:rsidRPr="005D7FD0">
        <w:rPr>
          <w:rFonts w:eastAsia="Calibri" w:cs="Times New Roman"/>
          <w:b/>
          <w:sz w:val="18"/>
          <w:szCs w:val="18"/>
          <w:lang w:eastAsia="es-ES"/>
        </w:rPr>
        <w:t xml:space="preserve">: </w:t>
      </w:r>
      <w:r w:rsidR="00546212" w:rsidRPr="005D7FD0">
        <w:rPr>
          <w:rFonts w:eastAsia="Calibri" w:cs="Times New Roman"/>
          <w:sz w:val="18"/>
          <w:szCs w:val="18"/>
          <w:lang w:eastAsia="es-ES"/>
        </w:rPr>
        <w:t xml:space="preserve">Irlanda Moreno y Mariela Tierra </w:t>
      </w:r>
      <w:r w:rsidR="00546212">
        <w:rPr>
          <w:rFonts w:eastAsia="Calibri" w:cs="Times New Roman"/>
          <w:sz w:val="18"/>
          <w:szCs w:val="18"/>
          <w:lang w:eastAsia="es-ES"/>
        </w:rPr>
        <w:t>2015</w:t>
      </w:r>
    </w:p>
    <w:p w:rsidR="00F528F8" w:rsidRDefault="00F528F8" w:rsidP="00546212">
      <w:pPr>
        <w:rPr>
          <w:rFonts w:eastAsia="Calibri" w:cs="Times New Roman"/>
          <w:sz w:val="18"/>
          <w:szCs w:val="18"/>
          <w:lang w:eastAsia="es-ES"/>
        </w:rPr>
      </w:pPr>
    </w:p>
    <w:p w:rsidR="00761CC6" w:rsidRPr="006E3AB8" w:rsidRDefault="00761CC6" w:rsidP="006E3AB8">
      <w:pPr>
        <w:pStyle w:val="Prrafodelista"/>
        <w:numPr>
          <w:ilvl w:val="0"/>
          <w:numId w:val="26"/>
        </w:numPr>
        <w:rPr>
          <w:rFonts w:eastAsia="Calibri" w:cs="Times New Roman"/>
          <w:b/>
          <w:lang w:eastAsia="es-ES"/>
        </w:rPr>
      </w:pPr>
      <w:r w:rsidRPr="006E3AB8">
        <w:rPr>
          <w:rFonts w:eastAsia="Calibri" w:cs="Times New Roman"/>
          <w:b/>
          <w:lang w:eastAsia="es-ES"/>
        </w:rPr>
        <w:t>¿Conoces la música del Cantón Riobamba?</w:t>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r>
        <w:rPr>
          <w:rFonts w:ascii="Times New Roman" w:eastAsia="Calibri" w:hAnsi="Times New Roman" w:cs="Times New Roman"/>
          <w:b/>
          <w:noProof/>
          <w:sz w:val="24"/>
          <w:szCs w:val="24"/>
          <w:lang w:val="es-ES" w:eastAsia="es-ES"/>
        </w:rPr>
        <w:drawing>
          <wp:anchor distT="0" distB="0" distL="114300" distR="114300" simplePos="0" relativeHeight="251847680" behindDoc="0" locked="0" layoutInCell="1" allowOverlap="1" wp14:anchorId="0F8C20CF" wp14:editId="0DD35202">
            <wp:simplePos x="0" y="0"/>
            <wp:positionH relativeFrom="margin">
              <wp:align>center</wp:align>
            </wp:positionH>
            <wp:positionV relativeFrom="paragraph">
              <wp:posOffset>8890</wp:posOffset>
            </wp:positionV>
            <wp:extent cx="2830195" cy="1658620"/>
            <wp:effectExtent l="0" t="0" r="8255" b="17780"/>
            <wp:wrapSquare wrapText="bothSides"/>
            <wp:docPr id="65" name="Gráfico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rPr>
          <w:rFonts w:cs="Times New Roman"/>
          <w:b/>
          <w:bCs/>
        </w:rPr>
      </w:pPr>
      <w:r>
        <w:rPr>
          <w:rFonts w:cs="Times New Roman"/>
          <w:b/>
          <w:bCs/>
        </w:rPr>
        <w:t xml:space="preserve">           </w:t>
      </w:r>
    </w:p>
    <w:p w:rsidR="00761CC6" w:rsidRPr="006E3AB8" w:rsidRDefault="00761CC6" w:rsidP="00761CC6">
      <w:pPr>
        <w:rPr>
          <w:rFonts w:cs="Times New Roman"/>
          <w:bCs/>
          <w:sz w:val="20"/>
          <w:szCs w:val="20"/>
        </w:rPr>
      </w:pPr>
      <w:r>
        <w:rPr>
          <w:rFonts w:cs="Times New Roman"/>
          <w:b/>
          <w:bCs/>
        </w:rPr>
        <w:t xml:space="preserve">                                </w:t>
      </w:r>
      <w:r w:rsidR="00551EC5">
        <w:rPr>
          <w:rFonts w:cs="Times New Roman"/>
          <w:b/>
          <w:bCs/>
        </w:rPr>
        <w:t xml:space="preserve">    </w:t>
      </w:r>
      <w:r>
        <w:rPr>
          <w:rFonts w:cs="Times New Roman"/>
          <w:b/>
          <w:bCs/>
        </w:rPr>
        <w:t xml:space="preserve"> </w:t>
      </w:r>
      <w:r w:rsidRPr="006E3AB8">
        <w:rPr>
          <w:rFonts w:cs="Times New Roman"/>
          <w:b/>
          <w:bCs/>
          <w:sz w:val="20"/>
          <w:szCs w:val="20"/>
        </w:rPr>
        <w:t xml:space="preserve">Gráfico </w:t>
      </w:r>
      <w:r w:rsidR="00546212" w:rsidRPr="006E3AB8">
        <w:rPr>
          <w:rFonts w:cs="Times New Roman"/>
          <w:b/>
          <w:bCs/>
          <w:sz w:val="20"/>
          <w:szCs w:val="20"/>
        </w:rPr>
        <w:t>2-3</w:t>
      </w:r>
      <w:r w:rsidRPr="006E3AB8">
        <w:rPr>
          <w:rFonts w:cs="Times New Roman"/>
          <w:b/>
          <w:bCs/>
          <w:sz w:val="20"/>
          <w:szCs w:val="20"/>
        </w:rPr>
        <w:t xml:space="preserve">: </w:t>
      </w:r>
      <w:r w:rsidRPr="006E3AB8">
        <w:rPr>
          <w:rFonts w:cs="Times New Roman"/>
          <w:bCs/>
          <w:sz w:val="20"/>
          <w:szCs w:val="20"/>
        </w:rPr>
        <w:t>“Conoces la música del cantón Riobamba”</w:t>
      </w:r>
    </w:p>
    <w:p w:rsidR="00761CC6" w:rsidRPr="006E3AB8" w:rsidRDefault="00546212" w:rsidP="00761CC6">
      <w:pPr>
        <w:pStyle w:val="Sinespaciado"/>
        <w:spacing w:line="360" w:lineRule="auto"/>
        <w:jc w:val="both"/>
        <w:rPr>
          <w:rFonts w:ascii="Times New Roman" w:eastAsia="Calibri" w:hAnsi="Times New Roman" w:cs="Times New Roman"/>
          <w:sz w:val="18"/>
          <w:szCs w:val="18"/>
          <w:lang w:eastAsia="es-ES"/>
        </w:rPr>
      </w:pPr>
      <w:r w:rsidRPr="006E3AB8">
        <w:rPr>
          <w:rFonts w:ascii="Times New Roman" w:eastAsia="Calibri" w:hAnsi="Times New Roman" w:cs="Times New Roman"/>
          <w:b/>
          <w:sz w:val="18"/>
          <w:szCs w:val="18"/>
          <w:lang w:eastAsia="es-ES"/>
        </w:rPr>
        <w:t xml:space="preserve">                                             </w:t>
      </w:r>
      <w:r w:rsidR="00551EC5" w:rsidRPr="006E3AB8">
        <w:rPr>
          <w:rFonts w:ascii="Times New Roman" w:eastAsia="Calibri" w:hAnsi="Times New Roman" w:cs="Times New Roman"/>
          <w:b/>
          <w:sz w:val="18"/>
          <w:szCs w:val="18"/>
          <w:lang w:eastAsia="es-ES"/>
        </w:rPr>
        <w:t xml:space="preserve"> </w:t>
      </w:r>
      <w:r w:rsidRPr="006E3AB8">
        <w:rPr>
          <w:rFonts w:ascii="Times New Roman" w:eastAsia="Calibri" w:hAnsi="Times New Roman" w:cs="Times New Roman"/>
          <w:b/>
          <w:sz w:val="18"/>
          <w:szCs w:val="18"/>
          <w:lang w:eastAsia="es-ES"/>
        </w:rPr>
        <w:t xml:space="preserve">Realizado por: </w:t>
      </w:r>
      <w:r w:rsidRPr="006E3AB8">
        <w:rPr>
          <w:rFonts w:ascii="Times New Roman" w:eastAsia="Calibri" w:hAnsi="Times New Roman" w:cs="Times New Roman"/>
          <w:sz w:val="18"/>
          <w:szCs w:val="18"/>
          <w:lang w:eastAsia="es-ES"/>
        </w:rPr>
        <w:t>Irlanda Moreno y Mariela Tierra 2015</w:t>
      </w:r>
    </w:p>
    <w:p w:rsidR="000A2369" w:rsidRDefault="000A2369"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F528F8">
      <w:pPr>
        <w:pStyle w:val="Sinespaciado"/>
        <w:numPr>
          <w:ilvl w:val="0"/>
          <w:numId w:val="26"/>
        </w:numPr>
        <w:spacing w:line="360" w:lineRule="auto"/>
        <w:jc w:val="both"/>
        <w:rPr>
          <w:rFonts w:ascii="Times New Roman" w:eastAsia="Calibri" w:hAnsi="Times New Roman" w:cs="Times New Roman"/>
          <w:b/>
          <w:lang w:eastAsia="es-ES"/>
        </w:rPr>
      </w:pPr>
      <w:r w:rsidRPr="001F47C7">
        <w:rPr>
          <w:rFonts w:ascii="Times New Roman" w:eastAsia="Calibri" w:hAnsi="Times New Roman" w:cs="Times New Roman"/>
          <w:b/>
          <w:lang w:eastAsia="es-ES"/>
        </w:rPr>
        <w:t>¿Cuáles de los siguientes grupos musicales son propios del Cantón Riobamba?</w:t>
      </w:r>
    </w:p>
    <w:p w:rsidR="00F528F8" w:rsidRDefault="00F528F8" w:rsidP="00761CC6">
      <w:pPr>
        <w:rPr>
          <w:rFonts w:cs="Times New Roman"/>
          <w:b/>
          <w:bCs/>
        </w:rPr>
      </w:pPr>
    </w:p>
    <w:p w:rsidR="00F528F8" w:rsidRDefault="00861D8F" w:rsidP="00761CC6">
      <w:pPr>
        <w:rPr>
          <w:rFonts w:cs="Times New Roman"/>
          <w:b/>
          <w:bCs/>
        </w:rPr>
      </w:pPr>
      <w:r>
        <w:rPr>
          <w:rFonts w:eastAsia="Calibri" w:cs="Times New Roman"/>
          <w:b/>
          <w:noProof/>
          <w:sz w:val="24"/>
          <w:szCs w:val="24"/>
          <w:lang w:val="es-ES" w:eastAsia="es-ES"/>
        </w:rPr>
        <w:drawing>
          <wp:anchor distT="0" distB="0" distL="114300" distR="114300" simplePos="0" relativeHeight="251848704" behindDoc="0" locked="0" layoutInCell="1" allowOverlap="1" wp14:anchorId="7EFDE207" wp14:editId="6CD5156F">
            <wp:simplePos x="0" y="0"/>
            <wp:positionH relativeFrom="margin">
              <wp:posOffset>608965</wp:posOffset>
            </wp:positionH>
            <wp:positionV relativeFrom="paragraph">
              <wp:posOffset>14605</wp:posOffset>
            </wp:positionV>
            <wp:extent cx="3957320" cy="1678305"/>
            <wp:effectExtent l="0" t="0" r="5080" b="17145"/>
            <wp:wrapSquare wrapText="bothSides"/>
            <wp:docPr id="108" name="Gráfico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r w:rsidR="00761CC6">
        <w:rPr>
          <w:rFonts w:cs="Times New Roman"/>
          <w:b/>
          <w:bCs/>
        </w:rPr>
        <w:tab/>
        <w:t xml:space="preserve">   </w:t>
      </w:r>
    </w:p>
    <w:p w:rsidR="00761CC6" w:rsidRDefault="00761CC6" w:rsidP="00761CC6">
      <w:pPr>
        <w:rPr>
          <w:rFonts w:eastAsia="Calibri" w:cs="Times New Roman"/>
          <w:b/>
          <w:sz w:val="24"/>
          <w:szCs w:val="24"/>
          <w:lang w:eastAsia="es-ES"/>
        </w:rPr>
      </w:pPr>
      <w:r>
        <w:rPr>
          <w:rFonts w:cs="Times New Roman"/>
          <w:b/>
          <w:bCs/>
        </w:rPr>
        <w:t xml:space="preserve"> </w:t>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Pr="006E3AB8" w:rsidRDefault="00761CC6" w:rsidP="006E3AB8">
      <w:pPr>
        <w:pStyle w:val="Sinespaciado"/>
        <w:spacing w:line="360" w:lineRule="auto"/>
        <w:rPr>
          <w:rFonts w:ascii="Times New Roman" w:eastAsia="Calibri" w:hAnsi="Times New Roman" w:cs="Times New Roman"/>
          <w:b/>
          <w:sz w:val="20"/>
          <w:szCs w:val="20"/>
          <w:lang w:eastAsia="es-ES"/>
        </w:rPr>
      </w:pPr>
      <w:r>
        <w:rPr>
          <w:rFonts w:cs="Times New Roman"/>
          <w:b/>
          <w:bCs/>
        </w:rPr>
        <w:t xml:space="preserve">          </w:t>
      </w:r>
      <w:r w:rsidR="00546212">
        <w:rPr>
          <w:rFonts w:cs="Times New Roman"/>
          <w:b/>
          <w:bCs/>
        </w:rPr>
        <w:t xml:space="preserve">         </w:t>
      </w:r>
      <w:r w:rsidR="00546212" w:rsidRPr="006E3AB8">
        <w:rPr>
          <w:rFonts w:ascii="Times New Roman" w:hAnsi="Times New Roman" w:cs="Times New Roman"/>
          <w:b/>
          <w:bCs/>
          <w:sz w:val="20"/>
          <w:szCs w:val="20"/>
        </w:rPr>
        <w:t>Gráfico 3-</w:t>
      </w:r>
      <w:r w:rsidRPr="006E3AB8">
        <w:rPr>
          <w:rFonts w:ascii="Times New Roman" w:hAnsi="Times New Roman" w:cs="Times New Roman"/>
          <w:b/>
          <w:bCs/>
          <w:sz w:val="20"/>
          <w:szCs w:val="20"/>
        </w:rPr>
        <w:t xml:space="preserve"> 3: </w:t>
      </w:r>
      <w:r w:rsidRPr="006E3AB8">
        <w:rPr>
          <w:rFonts w:ascii="Times New Roman" w:hAnsi="Times New Roman" w:cs="Times New Roman"/>
          <w:bCs/>
          <w:sz w:val="20"/>
          <w:szCs w:val="20"/>
        </w:rPr>
        <w:t>“Música propia del cantón Riobamba”</w:t>
      </w:r>
    </w:p>
    <w:p w:rsidR="00546212" w:rsidRDefault="00761CC6" w:rsidP="00546212">
      <w:pPr>
        <w:rPr>
          <w:rFonts w:eastAsia="Calibri" w:cs="Times New Roman"/>
          <w:sz w:val="18"/>
          <w:szCs w:val="18"/>
          <w:lang w:eastAsia="es-ES"/>
        </w:rPr>
      </w:pPr>
      <w:r>
        <w:rPr>
          <w:rFonts w:eastAsia="Calibri" w:cs="Times New Roman"/>
          <w:b/>
          <w:sz w:val="18"/>
          <w:szCs w:val="18"/>
          <w:lang w:eastAsia="es-ES"/>
        </w:rPr>
        <w:tab/>
      </w:r>
      <w:r w:rsidR="00546212">
        <w:rPr>
          <w:rFonts w:eastAsia="Calibri" w:cs="Times New Roman"/>
          <w:b/>
          <w:sz w:val="18"/>
          <w:szCs w:val="18"/>
          <w:lang w:eastAsia="es-ES"/>
        </w:rPr>
        <w:t xml:space="preserve">      Realizado por</w:t>
      </w:r>
      <w:r w:rsidR="00546212" w:rsidRPr="005D7FD0">
        <w:rPr>
          <w:rFonts w:eastAsia="Calibri" w:cs="Times New Roman"/>
          <w:b/>
          <w:sz w:val="18"/>
          <w:szCs w:val="18"/>
          <w:lang w:eastAsia="es-ES"/>
        </w:rPr>
        <w:t xml:space="preserve">: </w:t>
      </w:r>
      <w:r w:rsidR="00546212" w:rsidRPr="005D7FD0">
        <w:rPr>
          <w:rFonts w:eastAsia="Calibri" w:cs="Times New Roman"/>
          <w:sz w:val="18"/>
          <w:szCs w:val="18"/>
          <w:lang w:eastAsia="es-ES"/>
        </w:rPr>
        <w:t xml:space="preserve">Irlanda Moreno y Mariela Tierra </w:t>
      </w:r>
      <w:r w:rsidR="00546212">
        <w:rPr>
          <w:rFonts w:eastAsia="Calibri" w:cs="Times New Roman"/>
          <w:sz w:val="18"/>
          <w:szCs w:val="18"/>
          <w:lang w:eastAsia="es-ES"/>
        </w:rPr>
        <w:t>2015</w:t>
      </w:r>
    </w:p>
    <w:p w:rsidR="006E3AB8" w:rsidRDefault="006E3AB8" w:rsidP="00546212">
      <w:pPr>
        <w:rPr>
          <w:rFonts w:eastAsia="Calibri" w:cs="Times New Roman"/>
          <w:sz w:val="18"/>
          <w:szCs w:val="18"/>
          <w:lang w:eastAsia="es-ES"/>
        </w:rPr>
      </w:pPr>
    </w:p>
    <w:p w:rsidR="00761CC6" w:rsidRPr="00F528F8" w:rsidRDefault="00761CC6" w:rsidP="00F528F8">
      <w:pPr>
        <w:pStyle w:val="Prrafodelista"/>
        <w:numPr>
          <w:ilvl w:val="0"/>
          <w:numId w:val="26"/>
        </w:numPr>
        <w:rPr>
          <w:rFonts w:eastAsia="Calibri" w:cs="Times New Roman"/>
          <w:b/>
          <w:lang w:eastAsia="es-ES"/>
        </w:rPr>
      </w:pPr>
      <w:r w:rsidRPr="00F528F8">
        <w:rPr>
          <w:rFonts w:eastAsia="Calibri" w:cs="Times New Roman"/>
          <w:b/>
          <w:lang w:eastAsia="es-ES"/>
        </w:rPr>
        <w:t>¿Cuáles de los siguientes géneros musicales conoces?</w:t>
      </w:r>
    </w:p>
    <w:p w:rsidR="00F528F8" w:rsidRPr="00F528F8" w:rsidRDefault="00F528F8" w:rsidP="00F528F8">
      <w:pPr>
        <w:pStyle w:val="Prrafodelista"/>
        <w:ind w:left="360"/>
        <w:rPr>
          <w:rFonts w:eastAsia="Calibri" w:cs="Times New Roman"/>
          <w:b/>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r>
        <w:rPr>
          <w:rFonts w:ascii="Times New Roman" w:eastAsia="Calibri" w:hAnsi="Times New Roman" w:cs="Times New Roman"/>
          <w:b/>
          <w:noProof/>
          <w:sz w:val="24"/>
          <w:szCs w:val="24"/>
          <w:lang w:val="es-ES" w:eastAsia="es-ES"/>
        </w:rPr>
        <w:drawing>
          <wp:anchor distT="0" distB="0" distL="114300" distR="114300" simplePos="0" relativeHeight="251873280" behindDoc="0" locked="0" layoutInCell="1" allowOverlap="1" wp14:anchorId="45A43CEF" wp14:editId="48C26F2C">
            <wp:simplePos x="0" y="0"/>
            <wp:positionH relativeFrom="margin">
              <wp:posOffset>1018540</wp:posOffset>
            </wp:positionH>
            <wp:positionV relativeFrom="paragraph">
              <wp:posOffset>10795</wp:posOffset>
            </wp:positionV>
            <wp:extent cx="3275330" cy="2073910"/>
            <wp:effectExtent l="0" t="0" r="1270" b="2540"/>
            <wp:wrapSquare wrapText="bothSides"/>
            <wp:docPr id="109" name="Gráfico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E16DCD" w:rsidRPr="001F47C7" w:rsidRDefault="00E16DCD" w:rsidP="00E16DCD">
      <w:pPr>
        <w:rPr>
          <w:rFonts w:cs="Times New Roman"/>
          <w:bCs/>
        </w:rPr>
      </w:pPr>
      <w:r>
        <w:rPr>
          <w:rFonts w:cs="Times New Roman"/>
          <w:b/>
          <w:bCs/>
        </w:rPr>
        <w:t xml:space="preserve">     </w:t>
      </w:r>
      <w:r w:rsidR="00546212">
        <w:rPr>
          <w:rFonts w:cs="Times New Roman"/>
          <w:b/>
          <w:bCs/>
        </w:rPr>
        <w:t xml:space="preserve">                        </w:t>
      </w:r>
      <w:r w:rsidRPr="001F47C7">
        <w:rPr>
          <w:rFonts w:cs="Times New Roman"/>
          <w:b/>
          <w:bCs/>
        </w:rPr>
        <w:t xml:space="preserve">Gráfico </w:t>
      </w:r>
      <w:r>
        <w:rPr>
          <w:rFonts w:cs="Times New Roman"/>
          <w:b/>
          <w:bCs/>
        </w:rPr>
        <w:t>4</w:t>
      </w:r>
      <w:r w:rsidR="00546212">
        <w:rPr>
          <w:rFonts w:cs="Times New Roman"/>
          <w:b/>
          <w:bCs/>
        </w:rPr>
        <w:t>-3</w:t>
      </w:r>
      <w:r w:rsidRPr="001F47C7">
        <w:rPr>
          <w:rFonts w:cs="Times New Roman"/>
          <w:b/>
          <w:bCs/>
        </w:rPr>
        <w:t xml:space="preserve">: </w:t>
      </w:r>
      <w:r w:rsidRPr="001F47C7">
        <w:rPr>
          <w:rFonts w:cs="Times New Roman"/>
          <w:bCs/>
        </w:rPr>
        <w:t>“Géneros musicales que conocen”</w:t>
      </w:r>
    </w:p>
    <w:p w:rsidR="000A2369" w:rsidRDefault="00761CC6" w:rsidP="00861D8F">
      <w:pPr>
        <w:pStyle w:val="Sinespaciado"/>
        <w:spacing w:line="360" w:lineRule="auto"/>
        <w:jc w:val="both"/>
        <w:rPr>
          <w:rFonts w:ascii="Times New Roman" w:eastAsia="Calibri" w:hAnsi="Times New Roman" w:cs="Times New Roman"/>
          <w:sz w:val="18"/>
          <w:szCs w:val="18"/>
          <w:lang w:eastAsia="es-ES"/>
        </w:rPr>
      </w:pPr>
      <w:r>
        <w:rPr>
          <w:rFonts w:ascii="Times New Roman" w:eastAsia="Calibri" w:hAnsi="Times New Roman" w:cs="Times New Roman"/>
          <w:b/>
          <w:sz w:val="18"/>
          <w:szCs w:val="18"/>
          <w:lang w:eastAsia="es-ES"/>
        </w:rPr>
        <w:tab/>
      </w:r>
      <w:r>
        <w:rPr>
          <w:rFonts w:ascii="Times New Roman" w:eastAsia="Calibri" w:hAnsi="Times New Roman" w:cs="Times New Roman"/>
          <w:b/>
          <w:sz w:val="18"/>
          <w:szCs w:val="18"/>
          <w:lang w:eastAsia="es-ES"/>
        </w:rPr>
        <w:tab/>
      </w:r>
      <w:r w:rsidR="00546212">
        <w:rPr>
          <w:rFonts w:ascii="Times New Roman" w:eastAsia="Calibri" w:hAnsi="Times New Roman" w:cs="Times New Roman"/>
          <w:b/>
          <w:sz w:val="18"/>
          <w:szCs w:val="18"/>
          <w:lang w:eastAsia="es-ES"/>
        </w:rPr>
        <w:t xml:space="preserve">     </w:t>
      </w:r>
      <w:r w:rsidR="00546212" w:rsidRPr="006E3AB8">
        <w:rPr>
          <w:rFonts w:ascii="Times New Roman" w:eastAsia="Calibri" w:hAnsi="Times New Roman" w:cs="Times New Roman"/>
          <w:b/>
          <w:sz w:val="18"/>
          <w:szCs w:val="18"/>
          <w:lang w:eastAsia="es-ES"/>
        </w:rPr>
        <w:t xml:space="preserve">Realizado por: </w:t>
      </w:r>
      <w:r w:rsidR="00546212" w:rsidRPr="006E3AB8">
        <w:rPr>
          <w:rFonts w:ascii="Times New Roman" w:eastAsia="Calibri" w:hAnsi="Times New Roman" w:cs="Times New Roman"/>
          <w:sz w:val="18"/>
          <w:szCs w:val="18"/>
          <w:lang w:eastAsia="es-ES"/>
        </w:rPr>
        <w:t>Irlanda Moreno y Mariela Tierra 2015</w:t>
      </w:r>
    </w:p>
    <w:p w:rsidR="00F528F8" w:rsidRPr="006E3AB8" w:rsidRDefault="00F528F8" w:rsidP="00861D8F">
      <w:pPr>
        <w:pStyle w:val="Sinespaciado"/>
        <w:spacing w:line="360" w:lineRule="auto"/>
        <w:jc w:val="both"/>
        <w:rPr>
          <w:rFonts w:ascii="Times New Roman" w:eastAsia="Calibri" w:hAnsi="Times New Roman" w:cs="Times New Roman"/>
          <w:sz w:val="18"/>
          <w:szCs w:val="18"/>
          <w:lang w:eastAsia="es-ES"/>
        </w:rPr>
      </w:pPr>
    </w:p>
    <w:p w:rsidR="00761CC6" w:rsidRPr="000A2369" w:rsidRDefault="00761CC6" w:rsidP="000A2369">
      <w:pPr>
        <w:ind w:left="705" w:hanging="705"/>
        <w:rPr>
          <w:rFonts w:eastAsia="Calibri" w:cs="Times New Roman"/>
          <w:b/>
          <w:lang w:eastAsia="es-ES"/>
        </w:rPr>
      </w:pPr>
      <w:r w:rsidRPr="000A2369">
        <w:rPr>
          <w:rFonts w:eastAsia="Calibri" w:cs="Times New Roman"/>
          <w:b/>
          <w:lang w:eastAsia="es-ES"/>
        </w:rPr>
        <w:t>5.</w:t>
      </w:r>
      <w:r w:rsidRPr="000A2369">
        <w:rPr>
          <w:rFonts w:eastAsia="Calibri" w:cs="Times New Roman"/>
          <w:b/>
          <w:lang w:eastAsia="es-ES"/>
        </w:rPr>
        <w:tab/>
        <w:t xml:space="preserve">¿En el carnaval indígena se festeja con abundante comida y bebida, los jóvenes se </w:t>
      </w:r>
      <w:r w:rsidR="000A2369">
        <w:rPr>
          <w:rFonts w:eastAsia="Calibri" w:cs="Times New Roman"/>
          <w:b/>
          <w:lang w:eastAsia="es-ES"/>
        </w:rPr>
        <w:t xml:space="preserve">  </w:t>
      </w:r>
      <w:r w:rsidRPr="000A2369">
        <w:rPr>
          <w:rFonts w:eastAsia="Calibri" w:cs="Times New Roman"/>
          <w:b/>
          <w:lang w:eastAsia="es-ES"/>
        </w:rPr>
        <w:t>roban a sus novias y contraen matrimonio?</w:t>
      </w:r>
    </w:p>
    <w:p w:rsidR="00761CC6" w:rsidRPr="00CE5518" w:rsidRDefault="00761CC6" w:rsidP="00761CC6">
      <w:pPr>
        <w:pStyle w:val="Sinespaciado"/>
        <w:spacing w:line="360" w:lineRule="auto"/>
        <w:jc w:val="both"/>
        <w:rPr>
          <w:rFonts w:ascii="Times New Roman" w:eastAsia="Calibri" w:hAnsi="Times New Roman" w:cs="Times New Roman"/>
          <w:b/>
          <w:lang w:eastAsia="es-ES"/>
        </w:rPr>
      </w:pPr>
    </w:p>
    <w:p w:rsidR="00761CC6" w:rsidRDefault="00761CC6" w:rsidP="00D30A6B">
      <w:pPr>
        <w:rPr>
          <w:rFonts w:eastAsia="Calibri" w:cs="Times New Roman"/>
          <w:b/>
          <w:sz w:val="24"/>
          <w:szCs w:val="24"/>
          <w:lang w:eastAsia="es-ES"/>
        </w:rPr>
      </w:pPr>
      <w:r>
        <w:rPr>
          <w:rFonts w:cs="Times New Roman"/>
          <w:b/>
          <w:bCs/>
        </w:rPr>
        <w:tab/>
        <w:t xml:space="preserve">   </w:t>
      </w:r>
      <w:r>
        <w:rPr>
          <w:rFonts w:eastAsia="Calibri" w:cs="Times New Roman"/>
          <w:b/>
          <w:noProof/>
          <w:sz w:val="24"/>
          <w:szCs w:val="24"/>
          <w:lang w:val="es-ES" w:eastAsia="es-ES"/>
        </w:rPr>
        <w:drawing>
          <wp:anchor distT="0" distB="0" distL="114300" distR="114300" simplePos="0" relativeHeight="251849728" behindDoc="0" locked="0" layoutInCell="1" allowOverlap="1" wp14:anchorId="662FB65C" wp14:editId="4F73DD49">
            <wp:simplePos x="0" y="0"/>
            <wp:positionH relativeFrom="page">
              <wp:align>center</wp:align>
            </wp:positionH>
            <wp:positionV relativeFrom="paragraph">
              <wp:posOffset>7975</wp:posOffset>
            </wp:positionV>
            <wp:extent cx="3962400" cy="1714500"/>
            <wp:effectExtent l="0" t="0" r="19050" b="19050"/>
            <wp:wrapSquare wrapText="bothSides"/>
            <wp:docPr id="110" name="Gráfico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546212" w:rsidRPr="006E3AB8" w:rsidRDefault="00546212" w:rsidP="00546212">
      <w:pPr>
        <w:pStyle w:val="Sinespaciado"/>
        <w:spacing w:line="360" w:lineRule="auto"/>
        <w:rPr>
          <w:rFonts w:ascii="Times New Roman" w:hAnsi="Times New Roman" w:cs="Times New Roman"/>
          <w:bCs/>
          <w:sz w:val="20"/>
          <w:szCs w:val="20"/>
        </w:rPr>
      </w:pPr>
      <w:r w:rsidRPr="006E3AB8">
        <w:rPr>
          <w:rFonts w:ascii="Times New Roman" w:hAnsi="Times New Roman" w:cs="Times New Roman"/>
          <w:b/>
          <w:bCs/>
          <w:sz w:val="20"/>
          <w:szCs w:val="20"/>
        </w:rPr>
        <w:t xml:space="preserve">                 </w:t>
      </w:r>
      <w:r w:rsidR="00AF7F95" w:rsidRPr="006E3AB8">
        <w:rPr>
          <w:rFonts w:ascii="Times New Roman" w:hAnsi="Times New Roman" w:cs="Times New Roman"/>
          <w:b/>
          <w:bCs/>
          <w:sz w:val="20"/>
          <w:szCs w:val="20"/>
        </w:rPr>
        <w:t>Gráfico 5</w:t>
      </w:r>
      <w:r w:rsidRPr="006E3AB8">
        <w:rPr>
          <w:rFonts w:ascii="Times New Roman" w:hAnsi="Times New Roman" w:cs="Times New Roman"/>
          <w:b/>
          <w:bCs/>
          <w:sz w:val="20"/>
          <w:szCs w:val="20"/>
        </w:rPr>
        <w:t>-3</w:t>
      </w:r>
      <w:r w:rsidR="00AF7F95" w:rsidRPr="006E3AB8">
        <w:rPr>
          <w:rFonts w:ascii="Times New Roman" w:hAnsi="Times New Roman" w:cs="Times New Roman"/>
          <w:b/>
          <w:bCs/>
          <w:sz w:val="20"/>
          <w:szCs w:val="20"/>
        </w:rPr>
        <w:t xml:space="preserve">: </w:t>
      </w:r>
      <w:r w:rsidR="00AF7F95" w:rsidRPr="006E3AB8">
        <w:rPr>
          <w:rFonts w:ascii="Times New Roman" w:hAnsi="Times New Roman" w:cs="Times New Roman"/>
          <w:bCs/>
          <w:sz w:val="20"/>
          <w:szCs w:val="20"/>
        </w:rPr>
        <w:t>“Géneros musicales que conocen”</w:t>
      </w:r>
    </w:p>
    <w:p w:rsidR="00761CC6" w:rsidRPr="006E3AB8" w:rsidRDefault="00546212" w:rsidP="00546212">
      <w:pPr>
        <w:pStyle w:val="Sinespaciado"/>
        <w:spacing w:line="360" w:lineRule="auto"/>
        <w:rPr>
          <w:rFonts w:ascii="Times New Roman" w:hAnsi="Times New Roman" w:cs="Times New Roman"/>
          <w:bCs/>
          <w:sz w:val="16"/>
          <w:szCs w:val="16"/>
        </w:rPr>
      </w:pPr>
      <w:r>
        <w:rPr>
          <w:rFonts w:cs="Times New Roman"/>
          <w:bCs/>
          <w:sz w:val="16"/>
          <w:szCs w:val="16"/>
        </w:rPr>
        <w:t xml:space="preserve">                       </w:t>
      </w:r>
      <w:r w:rsidRPr="006E3AB8">
        <w:rPr>
          <w:rFonts w:ascii="Times New Roman" w:eastAsia="Calibri" w:hAnsi="Times New Roman" w:cs="Times New Roman"/>
          <w:b/>
          <w:sz w:val="18"/>
          <w:szCs w:val="18"/>
          <w:lang w:eastAsia="es-ES"/>
        </w:rPr>
        <w:t xml:space="preserve">Realizado por: </w:t>
      </w:r>
      <w:r w:rsidRPr="006E3AB8">
        <w:rPr>
          <w:rFonts w:ascii="Times New Roman" w:eastAsia="Calibri" w:hAnsi="Times New Roman" w:cs="Times New Roman"/>
          <w:sz w:val="18"/>
          <w:szCs w:val="18"/>
          <w:lang w:eastAsia="es-ES"/>
        </w:rPr>
        <w:t>Irlanda Moreno y Mariela Tierra 2015</w:t>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761CC6" w:rsidRPr="00CE5518" w:rsidRDefault="00761CC6" w:rsidP="00761CC6">
      <w:pPr>
        <w:pStyle w:val="Sinespaciado"/>
        <w:spacing w:line="360" w:lineRule="auto"/>
        <w:jc w:val="both"/>
        <w:rPr>
          <w:rFonts w:ascii="Times New Roman" w:eastAsia="Calibri" w:hAnsi="Times New Roman" w:cs="Times New Roman"/>
          <w:b/>
          <w:lang w:eastAsia="es-ES"/>
        </w:rPr>
      </w:pPr>
      <w:r w:rsidRPr="00CE5518">
        <w:rPr>
          <w:rFonts w:ascii="Times New Roman" w:eastAsia="Calibri" w:hAnsi="Times New Roman" w:cs="Times New Roman"/>
          <w:b/>
          <w:lang w:eastAsia="es-ES"/>
        </w:rPr>
        <w:t>6.</w:t>
      </w:r>
      <w:r w:rsidRPr="00CE5518">
        <w:rPr>
          <w:rFonts w:ascii="Times New Roman" w:eastAsia="Calibri" w:hAnsi="Times New Roman" w:cs="Times New Roman"/>
          <w:b/>
          <w:lang w:eastAsia="es-ES"/>
        </w:rPr>
        <w:tab/>
        <w:t xml:space="preserve"> ¿A qué hora se toca el albazo?</w:t>
      </w:r>
    </w:p>
    <w:p w:rsidR="00761CC6" w:rsidRPr="00CE5518" w:rsidRDefault="00761CC6" w:rsidP="00761CC6">
      <w:pPr>
        <w:rPr>
          <w:rFonts w:cs="Times New Roman"/>
          <w:bC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r>
        <w:rPr>
          <w:rFonts w:ascii="Times New Roman" w:eastAsia="Calibri" w:hAnsi="Times New Roman" w:cs="Times New Roman"/>
          <w:b/>
          <w:noProof/>
          <w:sz w:val="24"/>
          <w:szCs w:val="24"/>
          <w:lang w:val="es-ES" w:eastAsia="es-ES"/>
        </w:rPr>
        <w:drawing>
          <wp:anchor distT="0" distB="0" distL="114300" distR="114300" simplePos="0" relativeHeight="251874304" behindDoc="0" locked="0" layoutInCell="1" allowOverlap="1" wp14:anchorId="2AFD08A5" wp14:editId="48417496">
            <wp:simplePos x="0" y="0"/>
            <wp:positionH relativeFrom="page">
              <wp:align>center</wp:align>
            </wp:positionH>
            <wp:positionV relativeFrom="paragraph">
              <wp:posOffset>10160</wp:posOffset>
            </wp:positionV>
            <wp:extent cx="2984500" cy="1781175"/>
            <wp:effectExtent l="0" t="0" r="6350" b="9525"/>
            <wp:wrapSquare wrapText="bothSides"/>
            <wp:docPr id="111" name="Gráfico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D30A6B" w:rsidRPr="00F528F8" w:rsidRDefault="00761CC6" w:rsidP="00D30A6B">
      <w:pPr>
        <w:rPr>
          <w:rFonts w:cs="Times New Roman"/>
          <w:bCs/>
          <w:sz w:val="20"/>
          <w:szCs w:val="20"/>
        </w:rPr>
      </w:pPr>
      <w:r>
        <w:rPr>
          <w:rFonts w:eastAsia="Calibri" w:cs="Times New Roman"/>
          <w:b/>
          <w:sz w:val="16"/>
          <w:szCs w:val="16"/>
          <w:lang w:eastAsia="es-ES"/>
        </w:rPr>
        <w:tab/>
      </w:r>
      <w:r>
        <w:rPr>
          <w:rFonts w:eastAsia="Calibri" w:cs="Times New Roman"/>
          <w:b/>
          <w:sz w:val="16"/>
          <w:szCs w:val="16"/>
          <w:lang w:eastAsia="es-ES"/>
        </w:rPr>
        <w:tab/>
        <w:t xml:space="preserve">    </w:t>
      </w:r>
      <w:r w:rsidR="00546212">
        <w:rPr>
          <w:rFonts w:cs="Times New Roman"/>
          <w:b/>
          <w:bCs/>
        </w:rPr>
        <w:t xml:space="preserve"> </w:t>
      </w:r>
      <w:r w:rsidR="00546212" w:rsidRPr="00F528F8">
        <w:rPr>
          <w:rFonts w:cs="Times New Roman"/>
          <w:b/>
          <w:bCs/>
          <w:sz w:val="20"/>
          <w:szCs w:val="20"/>
        </w:rPr>
        <w:t>Gráfico 6-3</w:t>
      </w:r>
      <w:r w:rsidR="00D30A6B" w:rsidRPr="00F528F8">
        <w:rPr>
          <w:rFonts w:cs="Times New Roman"/>
          <w:b/>
          <w:bCs/>
          <w:sz w:val="20"/>
          <w:szCs w:val="20"/>
        </w:rPr>
        <w:t xml:space="preserve">: </w:t>
      </w:r>
      <w:r w:rsidR="00D30A6B" w:rsidRPr="00F528F8">
        <w:rPr>
          <w:rFonts w:cs="Times New Roman"/>
          <w:bCs/>
          <w:sz w:val="20"/>
          <w:szCs w:val="20"/>
        </w:rPr>
        <w:t>“A qué hora se toca el albazo”</w:t>
      </w:r>
    </w:p>
    <w:p w:rsidR="00761CC6" w:rsidRPr="006E3AB8" w:rsidRDefault="00546212" w:rsidP="00761CC6">
      <w:pPr>
        <w:pStyle w:val="Sinespaciado"/>
        <w:spacing w:line="360" w:lineRule="auto"/>
        <w:jc w:val="both"/>
        <w:rPr>
          <w:rFonts w:ascii="Times New Roman" w:eastAsia="Calibri" w:hAnsi="Times New Roman" w:cs="Times New Roman"/>
          <w:sz w:val="18"/>
          <w:szCs w:val="18"/>
          <w:lang w:eastAsia="es-ES"/>
        </w:rPr>
      </w:pPr>
      <w:r w:rsidRPr="006E3AB8">
        <w:rPr>
          <w:rFonts w:ascii="Times New Roman" w:eastAsia="Calibri" w:hAnsi="Times New Roman" w:cs="Times New Roman"/>
          <w:b/>
          <w:sz w:val="18"/>
          <w:szCs w:val="18"/>
          <w:lang w:eastAsia="es-ES"/>
        </w:rPr>
        <w:t xml:space="preserve">      </w:t>
      </w:r>
      <w:r w:rsidR="006E3AB8">
        <w:rPr>
          <w:rFonts w:ascii="Times New Roman" w:eastAsia="Calibri" w:hAnsi="Times New Roman" w:cs="Times New Roman"/>
          <w:b/>
          <w:sz w:val="18"/>
          <w:szCs w:val="18"/>
          <w:lang w:eastAsia="es-ES"/>
        </w:rPr>
        <w:t xml:space="preserve">                             </w:t>
      </w:r>
      <w:r w:rsidRPr="006E3AB8">
        <w:rPr>
          <w:rFonts w:ascii="Times New Roman" w:eastAsia="Calibri" w:hAnsi="Times New Roman" w:cs="Times New Roman"/>
          <w:b/>
          <w:sz w:val="18"/>
          <w:szCs w:val="18"/>
          <w:lang w:eastAsia="es-ES"/>
        </w:rPr>
        <w:t xml:space="preserve">  Realizado por: </w:t>
      </w:r>
      <w:r w:rsidRPr="006E3AB8">
        <w:rPr>
          <w:rFonts w:ascii="Times New Roman" w:eastAsia="Calibri" w:hAnsi="Times New Roman" w:cs="Times New Roman"/>
          <w:sz w:val="18"/>
          <w:szCs w:val="18"/>
          <w:lang w:eastAsia="es-ES"/>
        </w:rPr>
        <w:t>Irlanda Moreno y Mariela Tierra 2015</w:t>
      </w:r>
    </w:p>
    <w:p w:rsidR="000A2369" w:rsidRPr="00E84816" w:rsidRDefault="000A2369" w:rsidP="00761CC6">
      <w:pPr>
        <w:pStyle w:val="Sinespaciado"/>
        <w:spacing w:line="360" w:lineRule="auto"/>
        <w:jc w:val="both"/>
        <w:rPr>
          <w:rFonts w:ascii="Times New Roman" w:eastAsia="Calibri" w:hAnsi="Times New Roman" w:cs="Times New Roman"/>
          <w:b/>
          <w:lang w:eastAsia="es-ES"/>
        </w:rPr>
      </w:pPr>
    </w:p>
    <w:p w:rsidR="00761CC6" w:rsidRDefault="00F528F8" w:rsidP="00F528F8">
      <w:pPr>
        <w:pStyle w:val="Sinespaciado"/>
        <w:spacing w:line="360" w:lineRule="auto"/>
        <w:jc w:val="both"/>
        <w:rPr>
          <w:rFonts w:ascii="Times New Roman" w:eastAsia="Calibri" w:hAnsi="Times New Roman" w:cs="Times New Roman"/>
          <w:b/>
          <w:lang w:eastAsia="es-ES"/>
        </w:rPr>
      </w:pPr>
      <w:r>
        <w:rPr>
          <w:rFonts w:ascii="Times New Roman" w:eastAsia="Calibri" w:hAnsi="Times New Roman" w:cs="Times New Roman"/>
          <w:b/>
          <w:lang w:eastAsia="es-ES"/>
        </w:rPr>
        <w:t>7</w:t>
      </w:r>
      <w:r w:rsidR="00761CC6" w:rsidRPr="00E84816">
        <w:rPr>
          <w:rFonts w:ascii="Times New Roman" w:eastAsia="Calibri" w:hAnsi="Times New Roman" w:cs="Times New Roman"/>
          <w:b/>
          <w:lang w:eastAsia="es-ES"/>
        </w:rPr>
        <w:t>¿El jahuay es el rito a la cosecha?</w:t>
      </w:r>
    </w:p>
    <w:p w:rsidR="006E3AB8" w:rsidRPr="00E84816" w:rsidRDefault="00F528F8" w:rsidP="006E3AB8">
      <w:pPr>
        <w:pStyle w:val="Sinespaciado"/>
        <w:spacing w:line="360" w:lineRule="auto"/>
        <w:ind w:left="360"/>
        <w:jc w:val="both"/>
        <w:rPr>
          <w:rFonts w:ascii="Times New Roman" w:eastAsia="Calibri" w:hAnsi="Times New Roman" w:cs="Times New Roman"/>
          <w:b/>
          <w:lang w:eastAsia="es-ES"/>
        </w:rPr>
      </w:pPr>
      <w:r>
        <w:rPr>
          <w:rFonts w:cs="Times New Roman"/>
          <w:bCs/>
          <w:noProof/>
          <w:sz w:val="24"/>
          <w:szCs w:val="24"/>
          <w:lang w:val="es-ES" w:eastAsia="es-ES"/>
        </w:rPr>
        <w:drawing>
          <wp:anchor distT="0" distB="0" distL="114300" distR="114300" simplePos="0" relativeHeight="251850752" behindDoc="0" locked="0" layoutInCell="1" allowOverlap="1" wp14:anchorId="122285BF" wp14:editId="5171AF67">
            <wp:simplePos x="0" y="0"/>
            <wp:positionH relativeFrom="page">
              <wp:posOffset>2247900</wp:posOffset>
            </wp:positionH>
            <wp:positionV relativeFrom="paragraph">
              <wp:posOffset>136525</wp:posOffset>
            </wp:positionV>
            <wp:extent cx="3079115" cy="1657350"/>
            <wp:effectExtent l="0" t="0" r="6985" b="0"/>
            <wp:wrapSquare wrapText="bothSides"/>
            <wp:docPr id="112" name="Gráfico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p>
    <w:p w:rsidR="00761CC6" w:rsidRDefault="00761CC6" w:rsidP="00D30A6B">
      <w:pPr>
        <w:rPr>
          <w:rFonts w:eastAsia="Calibri" w:cs="Times New Roman"/>
          <w:b/>
          <w:sz w:val="24"/>
          <w:szCs w:val="24"/>
          <w:lang w:eastAsia="es-ES"/>
        </w:rPr>
      </w:pPr>
      <w:r>
        <w:rPr>
          <w:rFonts w:cs="Times New Roman"/>
          <w:b/>
          <w:bCs/>
        </w:rPr>
        <w:tab/>
      </w:r>
      <w:r>
        <w:rPr>
          <w:rFonts w:cs="Times New Roman"/>
          <w:b/>
          <w:bCs/>
        </w:rPr>
        <w:tab/>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Pr="006E3AB8" w:rsidRDefault="00F528F8" w:rsidP="00D30A6B">
      <w:pPr>
        <w:pStyle w:val="Sinespaciado"/>
        <w:spacing w:line="360" w:lineRule="auto"/>
        <w:rPr>
          <w:rFonts w:ascii="Times New Roman" w:eastAsia="Calibri" w:hAnsi="Times New Roman" w:cs="Times New Roman"/>
          <w:b/>
          <w:sz w:val="20"/>
          <w:szCs w:val="20"/>
          <w:lang w:eastAsia="es-ES"/>
        </w:rPr>
      </w:pPr>
      <w:r>
        <w:rPr>
          <w:rFonts w:cs="Times New Roman"/>
          <w:b/>
          <w:bCs/>
        </w:rPr>
        <w:t xml:space="preserve">           </w:t>
      </w:r>
      <w:r w:rsidR="00546212">
        <w:rPr>
          <w:rFonts w:cs="Times New Roman"/>
          <w:b/>
          <w:bCs/>
        </w:rPr>
        <w:t xml:space="preserve">        </w:t>
      </w:r>
      <w:r>
        <w:rPr>
          <w:rFonts w:cs="Times New Roman"/>
          <w:b/>
          <w:bCs/>
        </w:rPr>
        <w:t xml:space="preserve">            </w:t>
      </w:r>
      <w:r w:rsidR="00546212">
        <w:rPr>
          <w:rFonts w:cs="Times New Roman"/>
          <w:b/>
          <w:bCs/>
        </w:rPr>
        <w:t xml:space="preserve"> </w:t>
      </w:r>
      <w:r w:rsidR="00D30A6B" w:rsidRPr="006E3AB8">
        <w:rPr>
          <w:rFonts w:ascii="Times New Roman" w:hAnsi="Times New Roman" w:cs="Times New Roman"/>
          <w:b/>
          <w:bCs/>
          <w:sz w:val="20"/>
          <w:szCs w:val="20"/>
        </w:rPr>
        <w:t>Gráfico 7</w:t>
      </w:r>
      <w:r w:rsidR="00546212" w:rsidRPr="006E3AB8">
        <w:rPr>
          <w:rFonts w:ascii="Times New Roman" w:hAnsi="Times New Roman" w:cs="Times New Roman"/>
          <w:b/>
          <w:bCs/>
          <w:sz w:val="20"/>
          <w:szCs w:val="20"/>
        </w:rPr>
        <w:t>-3</w:t>
      </w:r>
      <w:r w:rsidR="00D30A6B" w:rsidRPr="006E3AB8">
        <w:rPr>
          <w:rFonts w:ascii="Times New Roman" w:hAnsi="Times New Roman" w:cs="Times New Roman"/>
          <w:b/>
          <w:bCs/>
          <w:sz w:val="20"/>
          <w:szCs w:val="20"/>
        </w:rPr>
        <w:t xml:space="preserve">: </w:t>
      </w:r>
      <w:r w:rsidR="00D30A6B" w:rsidRPr="006E3AB8">
        <w:rPr>
          <w:rFonts w:ascii="Times New Roman" w:hAnsi="Times New Roman" w:cs="Times New Roman"/>
          <w:bCs/>
          <w:sz w:val="20"/>
          <w:szCs w:val="20"/>
        </w:rPr>
        <w:t>“El jahuay es el rito a la cosecha”</w:t>
      </w:r>
    </w:p>
    <w:p w:rsidR="00761CC6" w:rsidRPr="006E3AB8" w:rsidRDefault="00546212" w:rsidP="00761CC6">
      <w:pPr>
        <w:pStyle w:val="Sinespaciado"/>
        <w:spacing w:line="360" w:lineRule="auto"/>
        <w:jc w:val="both"/>
        <w:rPr>
          <w:rFonts w:ascii="Times New Roman" w:eastAsia="Calibri" w:hAnsi="Times New Roman" w:cs="Times New Roman"/>
          <w:sz w:val="18"/>
          <w:szCs w:val="18"/>
          <w:lang w:eastAsia="es-ES"/>
        </w:rPr>
      </w:pPr>
      <w:r>
        <w:rPr>
          <w:rFonts w:eastAsia="Calibri" w:cs="Times New Roman"/>
          <w:b/>
          <w:sz w:val="18"/>
          <w:szCs w:val="18"/>
          <w:lang w:eastAsia="es-ES"/>
        </w:rPr>
        <w:t xml:space="preserve">                                      </w:t>
      </w:r>
      <w:r w:rsidRPr="006E3AB8">
        <w:rPr>
          <w:rFonts w:ascii="Times New Roman" w:eastAsia="Calibri" w:hAnsi="Times New Roman" w:cs="Times New Roman"/>
          <w:b/>
          <w:sz w:val="18"/>
          <w:szCs w:val="18"/>
          <w:lang w:eastAsia="es-ES"/>
        </w:rPr>
        <w:t xml:space="preserve">Realizado por: </w:t>
      </w:r>
      <w:r w:rsidRPr="006E3AB8">
        <w:rPr>
          <w:rFonts w:ascii="Times New Roman" w:eastAsia="Calibri" w:hAnsi="Times New Roman" w:cs="Times New Roman"/>
          <w:sz w:val="18"/>
          <w:szCs w:val="18"/>
          <w:lang w:eastAsia="es-ES"/>
        </w:rPr>
        <w:t>Irlanda Moreno y Mariela Tierra 2015</w:t>
      </w:r>
    </w:p>
    <w:p w:rsidR="000A2369" w:rsidRDefault="000A2369" w:rsidP="00761CC6">
      <w:pPr>
        <w:pStyle w:val="Sinespaciado"/>
        <w:spacing w:line="360" w:lineRule="auto"/>
        <w:jc w:val="both"/>
        <w:rPr>
          <w:rFonts w:ascii="Times New Roman" w:eastAsia="Calibri" w:hAnsi="Times New Roman" w:cs="Times New Roman"/>
          <w:b/>
          <w:sz w:val="24"/>
          <w:szCs w:val="24"/>
          <w:lang w:eastAsia="es-ES"/>
        </w:rPr>
      </w:pPr>
    </w:p>
    <w:p w:rsidR="00761CC6" w:rsidRPr="00E84816" w:rsidRDefault="00761CC6" w:rsidP="00761CC6">
      <w:pPr>
        <w:pStyle w:val="Sinespaciado"/>
        <w:spacing w:line="360" w:lineRule="auto"/>
        <w:jc w:val="both"/>
        <w:rPr>
          <w:rFonts w:ascii="Times New Roman" w:eastAsia="Calibri" w:hAnsi="Times New Roman" w:cs="Times New Roman"/>
          <w:b/>
          <w:lang w:eastAsia="es-ES"/>
        </w:rPr>
      </w:pPr>
      <w:r w:rsidRPr="00E84816">
        <w:rPr>
          <w:rFonts w:ascii="Times New Roman" w:eastAsia="Calibri" w:hAnsi="Times New Roman" w:cs="Times New Roman"/>
          <w:b/>
          <w:lang w:eastAsia="es-ES"/>
        </w:rPr>
        <w:t>8.</w:t>
      </w:r>
      <w:r w:rsidRPr="00E84816">
        <w:rPr>
          <w:rFonts w:ascii="Times New Roman" w:eastAsia="Calibri" w:hAnsi="Times New Roman" w:cs="Times New Roman"/>
          <w:b/>
          <w:lang w:eastAsia="es-ES"/>
        </w:rPr>
        <w:tab/>
        <w:t>¿El Capishca es un canto a la cacería de?</w:t>
      </w:r>
    </w:p>
    <w:p w:rsidR="00761CC6" w:rsidRDefault="00761CC6" w:rsidP="00D30A6B">
      <w:pPr>
        <w:rPr>
          <w:rFonts w:eastAsia="Calibri" w:cs="Times New Roman"/>
          <w:b/>
          <w:sz w:val="24"/>
          <w:szCs w:val="24"/>
          <w:lang w:eastAsia="es-ES"/>
        </w:rPr>
      </w:pPr>
      <w:r>
        <w:rPr>
          <w:rFonts w:cs="Times New Roman"/>
          <w:bCs/>
          <w:noProof/>
          <w:sz w:val="24"/>
          <w:szCs w:val="24"/>
          <w:lang w:val="es-ES" w:eastAsia="es-ES"/>
        </w:rPr>
        <w:drawing>
          <wp:anchor distT="0" distB="0" distL="114300" distR="114300" simplePos="0" relativeHeight="251875328" behindDoc="0" locked="0" layoutInCell="1" allowOverlap="1" wp14:anchorId="1162D30B" wp14:editId="1747118F">
            <wp:simplePos x="0" y="0"/>
            <wp:positionH relativeFrom="margin">
              <wp:posOffset>882650</wp:posOffset>
            </wp:positionH>
            <wp:positionV relativeFrom="paragraph">
              <wp:posOffset>197485</wp:posOffset>
            </wp:positionV>
            <wp:extent cx="3701415" cy="1206500"/>
            <wp:effectExtent l="0" t="0" r="13335" b="12700"/>
            <wp:wrapSquare wrapText="bothSides"/>
            <wp:docPr id="114" name="Gráfico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18"/>
          <w:szCs w:val="18"/>
          <w:lang w:eastAsia="es-ES"/>
        </w:rPr>
      </w:pPr>
    </w:p>
    <w:p w:rsidR="00D30A6B" w:rsidRDefault="00761CC6" w:rsidP="00761CC6">
      <w:pPr>
        <w:pStyle w:val="Sinespaciado"/>
        <w:spacing w:line="360" w:lineRule="auto"/>
        <w:jc w:val="both"/>
        <w:rPr>
          <w:rFonts w:ascii="Times New Roman" w:eastAsia="Calibri" w:hAnsi="Times New Roman" w:cs="Times New Roman"/>
          <w:b/>
          <w:sz w:val="18"/>
          <w:szCs w:val="18"/>
          <w:lang w:eastAsia="es-ES"/>
        </w:rPr>
      </w:pPr>
      <w:r>
        <w:rPr>
          <w:rFonts w:ascii="Times New Roman" w:eastAsia="Calibri" w:hAnsi="Times New Roman" w:cs="Times New Roman"/>
          <w:b/>
          <w:sz w:val="18"/>
          <w:szCs w:val="18"/>
          <w:lang w:eastAsia="es-ES"/>
        </w:rPr>
        <w:tab/>
      </w:r>
    </w:p>
    <w:p w:rsidR="00D30A6B" w:rsidRPr="006E3AB8" w:rsidRDefault="00546212" w:rsidP="00546212">
      <w:pPr>
        <w:pStyle w:val="Sinespaciado"/>
        <w:spacing w:line="360" w:lineRule="auto"/>
        <w:rPr>
          <w:rFonts w:ascii="Times New Roman" w:hAnsi="Times New Roman" w:cs="Times New Roman"/>
          <w:bCs/>
          <w:sz w:val="20"/>
          <w:szCs w:val="20"/>
        </w:rPr>
      </w:pPr>
      <w:r>
        <w:rPr>
          <w:rFonts w:cs="Times New Roman"/>
          <w:b/>
          <w:bCs/>
        </w:rPr>
        <w:t xml:space="preserve">                           </w:t>
      </w:r>
      <w:r w:rsidRPr="006E3AB8">
        <w:rPr>
          <w:rFonts w:ascii="Times New Roman" w:hAnsi="Times New Roman" w:cs="Times New Roman"/>
          <w:b/>
          <w:bCs/>
          <w:sz w:val="20"/>
          <w:szCs w:val="20"/>
        </w:rPr>
        <w:t xml:space="preserve"> </w:t>
      </w:r>
      <w:r w:rsidR="00D30A6B" w:rsidRPr="006E3AB8">
        <w:rPr>
          <w:rFonts w:ascii="Times New Roman" w:hAnsi="Times New Roman" w:cs="Times New Roman"/>
          <w:b/>
          <w:bCs/>
          <w:sz w:val="20"/>
          <w:szCs w:val="20"/>
        </w:rPr>
        <w:t>Gráfico 8</w:t>
      </w:r>
      <w:r w:rsidRPr="006E3AB8">
        <w:rPr>
          <w:rFonts w:ascii="Times New Roman" w:hAnsi="Times New Roman" w:cs="Times New Roman"/>
          <w:b/>
          <w:bCs/>
          <w:sz w:val="20"/>
          <w:szCs w:val="20"/>
        </w:rPr>
        <w:t>-3</w:t>
      </w:r>
      <w:r w:rsidR="00D30A6B" w:rsidRPr="006E3AB8">
        <w:rPr>
          <w:rFonts w:ascii="Times New Roman" w:hAnsi="Times New Roman" w:cs="Times New Roman"/>
          <w:b/>
          <w:bCs/>
          <w:sz w:val="20"/>
          <w:szCs w:val="20"/>
        </w:rPr>
        <w:t xml:space="preserve">: </w:t>
      </w:r>
      <w:r w:rsidR="00D30A6B" w:rsidRPr="006E3AB8">
        <w:rPr>
          <w:rFonts w:ascii="Times New Roman" w:hAnsi="Times New Roman" w:cs="Times New Roman"/>
          <w:bCs/>
          <w:sz w:val="20"/>
          <w:szCs w:val="20"/>
        </w:rPr>
        <w:t>“Capishca canto a la cacería”</w:t>
      </w:r>
    </w:p>
    <w:p w:rsidR="00546212" w:rsidRPr="006E3AB8" w:rsidRDefault="00546212" w:rsidP="00761CC6">
      <w:pPr>
        <w:pStyle w:val="Sinespaciado"/>
        <w:spacing w:line="360" w:lineRule="auto"/>
        <w:jc w:val="both"/>
        <w:rPr>
          <w:rFonts w:ascii="Times New Roman" w:eastAsia="Calibri" w:hAnsi="Times New Roman" w:cs="Times New Roman"/>
          <w:sz w:val="18"/>
          <w:szCs w:val="18"/>
          <w:lang w:eastAsia="es-ES"/>
        </w:rPr>
      </w:pPr>
      <w:r w:rsidRPr="006E3AB8">
        <w:rPr>
          <w:rFonts w:ascii="Times New Roman" w:eastAsia="Calibri" w:hAnsi="Times New Roman" w:cs="Times New Roman"/>
          <w:b/>
          <w:sz w:val="18"/>
          <w:szCs w:val="18"/>
          <w:lang w:eastAsia="es-ES"/>
        </w:rPr>
        <w:t xml:space="preserve">                               Realizado por: </w:t>
      </w:r>
      <w:r w:rsidRPr="006E3AB8">
        <w:rPr>
          <w:rFonts w:ascii="Times New Roman" w:eastAsia="Calibri" w:hAnsi="Times New Roman" w:cs="Times New Roman"/>
          <w:sz w:val="18"/>
          <w:szCs w:val="18"/>
          <w:lang w:eastAsia="es-ES"/>
        </w:rPr>
        <w:t>Irlanda Moreno y Mariela Tierra 2015</w:t>
      </w:r>
    </w:p>
    <w:p w:rsidR="000A2369" w:rsidRDefault="000A2369" w:rsidP="00761CC6">
      <w:pPr>
        <w:pStyle w:val="Sinespaciado"/>
        <w:spacing w:line="360" w:lineRule="auto"/>
        <w:jc w:val="both"/>
        <w:rPr>
          <w:rFonts w:eastAsia="Calibri" w:cs="Times New Roman"/>
          <w:sz w:val="18"/>
          <w:szCs w:val="18"/>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761CC6" w:rsidRPr="00E84816" w:rsidRDefault="00761CC6" w:rsidP="00761CC6">
      <w:pPr>
        <w:pStyle w:val="Sinespaciado"/>
        <w:spacing w:line="360" w:lineRule="auto"/>
        <w:jc w:val="both"/>
        <w:rPr>
          <w:rFonts w:ascii="Times New Roman" w:eastAsia="Calibri" w:hAnsi="Times New Roman" w:cs="Times New Roman"/>
          <w:b/>
          <w:lang w:eastAsia="es-ES"/>
        </w:rPr>
      </w:pPr>
      <w:r w:rsidRPr="00E84816">
        <w:rPr>
          <w:rFonts w:ascii="Times New Roman" w:eastAsia="Calibri" w:hAnsi="Times New Roman" w:cs="Times New Roman"/>
          <w:b/>
          <w:lang w:eastAsia="es-ES"/>
        </w:rPr>
        <w:t>9.</w:t>
      </w:r>
      <w:r w:rsidRPr="00E84816">
        <w:rPr>
          <w:rFonts w:ascii="Times New Roman" w:eastAsia="Calibri" w:hAnsi="Times New Roman" w:cs="Times New Roman"/>
          <w:b/>
          <w:lang w:eastAsia="es-ES"/>
        </w:rPr>
        <w:tab/>
        <w:t>El traje del Danzante está adornado con:</w:t>
      </w:r>
    </w:p>
    <w:p w:rsidR="00761CC6" w:rsidRPr="00E84816" w:rsidRDefault="00761CC6" w:rsidP="00761CC6">
      <w:pPr>
        <w:pStyle w:val="Sinespaciado"/>
        <w:spacing w:line="360" w:lineRule="auto"/>
        <w:jc w:val="both"/>
        <w:rPr>
          <w:rFonts w:ascii="Times New Roman" w:eastAsia="Calibri" w:hAnsi="Times New Roman" w:cs="Times New Roman"/>
          <w:b/>
          <w:lang w:eastAsia="es-ES"/>
        </w:rPr>
      </w:pPr>
    </w:p>
    <w:p w:rsidR="00761CC6" w:rsidRDefault="00761CC6" w:rsidP="00D30A6B">
      <w:pPr>
        <w:rPr>
          <w:rFonts w:eastAsia="Calibri" w:cs="Times New Roman"/>
          <w:b/>
          <w:sz w:val="24"/>
          <w:szCs w:val="24"/>
          <w:lang w:eastAsia="es-ES"/>
        </w:rPr>
      </w:pPr>
      <w:r>
        <w:rPr>
          <w:rFonts w:cs="Times New Roman"/>
          <w:b/>
          <w:bCs/>
        </w:rPr>
        <w:tab/>
      </w:r>
      <w:r>
        <w:rPr>
          <w:rFonts w:cs="Times New Roman"/>
          <w:b/>
          <w:bCs/>
        </w:rPr>
        <w:tab/>
      </w:r>
      <w:r>
        <w:rPr>
          <w:rFonts w:eastAsia="Calibri" w:cs="Times New Roman"/>
          <w:b/>
          <w:noProof/>
          <w:sz w:val="24"/>
          <w:szCs w:val="24"/>
          <w:lang w:val="es-ES" w:eastAsia="es-ES"/>
        </w:rPr>
        <w:drawing>
          <wp:anchor distT="0" distB="0" distL="114300" distR="114300" simplePos="0" relativeHeight="251851776" behindDoc="0" locked="0" layoutInCell="1" allowOverlap="1" wp14:anchorId="1C795625" wp14:editId="75EA8FF2">
            <wp:simplePos x="0" y="0"/>
            <wp:positionH relativeFrom="margin">
              <wp:posOffset>838835</wp:posOffset>
            </wp:positionH>
            <wp:positionV relativeFrom="paragraph">
              <wp:posOffset>10795</wp:posOffset>
            </wp:positionV>
            <wp:extent cx="3518535" cy="2070100"/>
            <wp:effectExtent l="0" t="0" r="5715" b="6350"/>
            <wp:wrapSquare wrapText="bothSides"/>
            <wp:docPr id="115" name="Gráfico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D30A6B" w:rsidRPr="006E3AB8" w:rsidRDefault="00761CC6" w:rsidP="006E3AB8">
      <w:pPr>
        <w:pStyle w:val="Sinespaciado"/>
        <w:spacing w:line="276" w:lineRule="auto"/>
        <w:jc w:val="both"/>
        <w:rPr>
          <w:rFonts w:ascii="Times New Roman" w:hAnsi="Times New Roman" w:cs="Times New Roman"/>
          <w:bCs/>
          <w:sz w:val="20"/>
          <w:szCs w:val="20"/>
        </w:rPr>
      </w:pPr>
      <w:r>
        <w:rPr>
          <w:rFonts w:ascii="Times New Roman" w:eastAsia="Calibri" w:hAnsi="Times New Roman" w:cs="Times New Roman"/>
          <w:b/>
          <w:sz w:val="18"/>
          <w:szCs w:val="18"/>
          <w:lang w:eastAsia="es-ES"/>
        </w:rPr>
        <w:tab/>
      </w:r>
      <w:r w:rsidRPr="006E3AB8">
        <w:rPr>
          <w:rFonts w:ascii="Times New Roman" w:eastAsia="Calibri" w:hAnsi="Times New Roman" w:cs="Times New Roman"/>
          <w:b/>
          <w:sz w:val="20"/>
          <w:szCs w:val="20"/>
          <w:lang w:eastAsia="es-ES"/>
        </w:rPr>
        <w:t xml:space="preserve">            </w:t>
      </w:r>
      <w:r w:rsidR="00D30A6B" w:rsidRPr="006E3AB8">
        <w:rPr>
          <w:rFonts w:ascii="Times New Roman" w:hAnsi="Times New Roman" w:cs="Times New Roman"/>
          <w:b/>
          <w:bCs/>
          <w:sz w:val="20"/>
          <w:szCs w:val="20"/>
        </w:rPr>
        <w:t>Gráfico 9</w:t>
      </w:r>
      <w:r w:rsidR="00546212" w:rsidRPr="006E3AB8">
        <w:rPr>
          <w:rFonts w:ascii="Times New Roman" w:hAnsi="Times New Roman" w:cs="Times New Roman"/>
          <w:b/>
          <w:bCs/>
          <w:sz w:val="20"/>
          <w:szCs w:val="20"/>
        </w:rPr>
        <w:t>-3</w:t>
      </w:r>
      <w:r w:rsidR="00D30A6B" w:rsidRPr="006E3AB8">
        <w:rPr>
          <w:rFonts w:ascii="Times New Roman" w:hAnsi="Times New Roman" w:cs="Times New Roman"/>
          <w:b/>
          <w:bCs/>
          <w:sz w:val="20"/>
          <w:szCs w:val="20"/>
        </w:rPr>
        <w:t xml:space="preserve">: </w:t>
      </w:r>
      <w:r w:rsidR="00D30A6B" w:rsidRPr="006E3AB8">
        <w:rPr>
          <w:rFonts w:ascii="Times New Roman" w:hAnsi="Times New Roman" w:cs="Times New Roman"/>
          <w:bCs/>
          <w:sz w:val="20"/>
          <w:szCs w:val="20"/>
        </w:rPr>
        <w:t>“El danzante está adornado”</w:t>
      </w:r>
    </w:p>
    <w:p w:rsidR="00761CC6" w:rsidRDefault="00D30A6B" w:rsidP="006E3AB8">
      <w:pPr>
        <w:pStyle w:val="Sinespaciado"/>
        <w:spacing w:line="276" w:lineRule="auto"/>
        <w:jc w:val="both"/>
        <w:rPr>
          <w:rFonts w:ascii="Times New Roman" w:eastAsia="Calibri" w:hAnsi="Times New Roman" w:cs="Times New Roman"/>
          <w:sz w:val="18"/>
          <w:szCs w:val="18"/>
          <w:lang w:eastAsia="es-ES"/>
        </w:rPr>
      </w:pPr>
      <w:r w:rsidRPr="006E3AB8">
        <w:rPr>
          <w:rFonts w:ascii="Times New Roman" w:hAnsi="Times New Roman" w:cs="Times New Roman"/>
          <w:bCs/>
        </w:rPr>
        <w:t xml:space="preserve">                        </w:t>
      </w:r>
      <w:r w:rsidR="00546212" w:rsidRPr="006E3AB8">
        <w:rPr>
          <w:rFonts w:ascii="Times New Roman" w:eastAsia="Calibri" w:hAnsi="Times New Roman" w:cs="Times New Roman"/>
          <w:b/>
          <w:sz w:val="18"/>
          <w:szCs w:val="18"/>
          <w:lang w:eastAsia="es-ES"/>
        </w:rPr>
        <w:t xml:space="preserve">Realizado por: </w:t>
      </w:r>
      <w:r w:rsidR="00546212" w:rsidRPr="006E3AB8">
        <w:rPr>
          <w:rFonts w:ascii="Times New Roman" w:eastAsia="Calibri" w:hAnsi="Times New Roman" w:cs="Times New Roman"/>
          <w:sz w:val="18"/>
          <w:szCs w:val="18"/>
          <w:lang w:eastAsia="es-ES"/>
        </w:rPr>
        <w:t>Irlanda Moreno y Mariela Tierra 2015</w:t>
      </w:r>
    </w:p>
    <w:p w:rsidR="00F528F8" w:rsidRPr="006E3AB8" w:rsidRDefault="00F528F8" w:rsidP="006E3AB8">
      <w:pPr>
        <w:pStyle w:val="Sinespaciado"/>
        <w:spacing w:line="276" w:lineRule="auto"/>
        <w:jc w:val="both"/>
        <w:rPr>
          <w:rFonts w:ascii="Times New Roman" w:eastAsia="Calibri" w:hAnsi="Times New Roman" w:cs="Times New Roman"/>
          <w:b/>
          <w:sz w:val="18"/>
          <w:szCs w:val="18"/>
          <w:lang w:eastAsia="es-ES"/>
        </w:rPr>
      </w:pPr>
    </w:p>
    <w:p w:rsidR="00761CC6" w:rsidRPr="00E84816" w:rsidRDefault="00761CC6" w:rsidP="00761CC6">
      <w:pPr>
        <w:pStyle w:val="Sinespaciado"/>
        <w:spacing w:line="360" w:lineRule="auto"/>
        <w:jc w:val="both"/>
        <w:rPr>
          <w:rFonts w:ascii="Times New Roman" w:eastAsia="Calibri" w:hAnsi="Times New Roman" w:cs="Times New Roman"/>
          <w:b/>
          <w:lang w:eastAsia="es-ES"/>
        </w:rPr>
      </w:pPr>
      <w:r w:rsidRPr="00E84816">
        <w:rPr>
          <w:rFonts w:ascii="Times New Roman" w:eastAsia="Calibri" w:hAnsi="Times New Roman" w:cs="Times New Roman"/>
          <w:b/>
          <w:lang w:eastAsia="es-ES"/>
        </w:rPr>
        <w:t>10.</w:t>
      </w:r>
      <w:r w:rsidRPr="00E84816">
        <w:rPr>
          <w:rFonts w:ascii="Times New Roman" w:eastAsia="Calibri" w:hAnsi="Times New Roman" w:cs="Times New Roman"/>
          <w:b/>
          <w:lang w:eastAsia="es-ES"/>
        </w:rPr>
        <w:tab/>
        <w:t>¿Qué se cantaba cuando se despedía a un ser querido?</w:t>
      </w:r>
    </w:p>
    <w:p w:rsidR="00761CC6" w:rsidRPr="00E84816" w:rsidRDefault="00761CC6" w:rsidP="00761CC6">
      <w:pPr>
        <w:pStyle w:val="Sinespaciado"/>
        <w:spacing w:line="360" w:lineRule="auto"/>
        <w:jc w:val="both"/>
        <w:rPr>
          <w:rFonts w:ascii="Times New Roman" w:eastAsia="Calibri" w:hAnsi="Times New Roman" w:cs="Times New Roman"/>
          <w:b/>
          <w:lang w:eastAsia="es-ES"/>
        </w:rPr>
      </w:pPr>
    </w:p>
    <w:p w:rsidR="00761CC6" w:rsidRDefault="00761CC6" w:rsidP="002A6282">
      <w:pPr>
        <w:rPr>
          <w:rFonts w:eastAsia="Calibri" w:cs="Times New Roman"/>
          <w:b/>
          <w:sz w:val="24"/>
          <w:szCs w:val="24"/>
          <w:lang w:eastAsia="es-ES"/>
        </w:rPr>
      </w:pPr>
      <w:r>
        <w:rPr>
          <w:rFonts w:cs="Times New Roman"/>
          <w:b/>
          <w:bCs/>
        </w:rPr>
        <w:tab/>
      </w:r>
      <w:r>
        <w:rPr>
          <w:rFonts w:cs="Times New Roman"/>
          <w:b/>
          <w:bCs/>
        </w:rPr>
        <w:tab/>
      </w:r>
      <w:r>
        <w:rPr>
          <w:rFonts w:cs="Times New Roman"/>
          <w:bCs/>
          <w:noProof/>
          <w:sz w:val="24"/>
          <w:szCs w:val="24"/>
          <w:lang w:val="es-ES" w:eastAsia="es-ES"/>
        </w:rPr>
        <w:drawing>
          <wp:anchor distT="0" distB="0" distL="114300" distR="114300" simplePos="0" relativeHeight="251852800" behindDoc="0" locked="0" layoutInCell="1" allowOverlap="1" wp14:anchorId="42A13432" wp14:editId="3D5C309D">
            <wp:simplePos x="0" y="0"/>
            <wp:positionH relativeFrom="margin">
              <wp:align>center</wp:align>
            </wp:positionH>
            <wp:positionV relativeFrom="paragraph">
              <wp:posOffset>0</wp:posOffset>
            </wp:positionV>
            <wp:extent cx="3533775" cy="2362200"/>
            <wp:effectExtent l="0" t="0" r="9525" b="0"/>
            <wp:wrapSquare wrapText="bothSides"/>
            <wp:docPr id="116" name="Gráfico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2A6282" w:rsidRPr="002A6282" w:rsidRDefault="00761CC6" w:rsidP="002A6282">
      <w:pPr>
        <w:rPr>
          <w:rFonts w:cs="Times New Roman"/>
          <w:bCs/>
          <w:sz w:val="20"/>
          <w:szCs w:val="20"/>
        </w:rPr>
      </w:pPr>
      <w:r>
        <w:rPr>
          <w:rFonts w:eastAsia="Calibri" w:cs="Times New Roman"/>
          <w:b/>
          <w:sz w:val="18"/>
          <w:szCs w:val="18"/>
          <w:lang w:eastAsia="es-ES"/>
        </w:rPr>
        <w:tab/>
      </w:r>
      <w:r>
        <w:rPr>
          <w:rFonts w:eastAsia="Calibri" w:cs="Times New Roman"/>
          <w:b/>
          <w:sz w:val="18"/>
          <w:szCs w:val="18"/>
          <w:lang w:eastAsia="es-ES"/>
        </w:rPr>
        <w:tab/>
        <w:t xml:space="preserve"> </w:t>
      </w:r>
      <w:r w:rsidR="002A6282" w:rsidRPr="002A6282">
        <w:rPr>
          <w:rFonts w:cs="Times New Roman"/>
          <w:b/>
          <w:bCs/>
          <w:sz w:val="20"/>
          <w:szCs w:val="20"/>
        </w:rPr>
        <w:t>Gráfico 10</w:t>
      </w:r>
      <w:r w:rsidR="00546212">
        <w:rPr>
          <w:rFonts w:cs="Times New Roman"/>
          <w:b/>
          <w:bCs/>
          <w:sz w:val="20"/>
          <w:szCs w:val="20"/>
        </w:rPr>
        <w:t>-3</w:t>
      </w:r>
      <w:r w:rsidR="002A6282" w:rsidRPr="002A6282">
        <w:rPr>
          <w:rFonts w:cs="Times New Roman"/>
          <w:b/>
          <w:bCs/>
          <w:sz w:val="20"/>
          <w:szCs w:val="20"/>
        </w:rPr>
        <w:t xml:space="preserve">: </w:t>
      </w:r>
      <w:r w:rsidR="002A6282" w:rsidRPr="002A6282">
        <w:rPr>
          <w:rFonts w:cs="Times New Roman"/>
          <w:bCs/>
          <w:sz w:val="20"/>
          <w:szCs w:val="20"/>
        </w:rPr>
        <w:t>“Que se cantaba cuando se despedía a un ser querido”</w:t>
      </w:r>
    </w:p>
    <w:p w:rsidR="00761CC6" w:rsidRPr="006E3AB8" w:rsidRDefault="002A6282" w:rsidP="00761CC6">
      <w:pPr>
        <w:pStyle w:val="Sinespaciado"/>
        <w:spacing w:line="360" w:lineRule="auto"/>
        <w:jc w:val="both"/>
        <w:rPr>
          <w:rFonts w:ascii="Times New Roman" w:eastAsia="Calibri" w:hAnsi="Times New Roman" w:cs="Times New Roman"/>
          <w:sz w:val="18"/>
          <w:szCs w:val="18"/>
          <w:lang w:eastAsia="es-ES"/>
        </w:rPr>
      </w:pPr>
      <w:r>
        <w:rPr>
          <w:rFonts w:ascii="Times New Roman" w:eastAsia="Calibri" w:hAnsi="Times New Roman" w:cs="Times New Roman"/>
          <w:b/>
          <w:sz w:val="18"/>
          <w:szCs w:val="18"/>
          <w:lang w:eastAsia="es-ES"/>
        </w:rPr>
        <w:t xml:space="preserve">                                </w:t>
      </w:r>
      <w:r w:rsidR="00546212" w:rsidRPr="006E3AB8">
        <w:rPr>
          <w:rFonts w:ascii="Times New Roman" w:eastAsia="Calibri" w:hAnsi="Times New Roman" w:cs="Times New Roman"/>
          <w:b/>
          <w:sz w:val="18"/>
          <w:szCs w:val="18"/>
          <w:lang w:eastAsia="es-ES"/>
        </w:rPr>
        <w:t xml:space="preserve">Realizado por: </w:t>
      </w:r>
      <w:r w:rsidR="00546212" w:rsidRPr="006E3AB8">
        <w:rPr>
          <w:rFonts w:ascii="Times New Roman" w:eastAsia="Calibri" w:hAnsi="Times New Roman" w:cs="Times New Roman"/>
          <w:sz w:val="18"/>
          <w:szCs w:val="18"/>
          <w:lang w:eastAsia="es-ES"/>
        </w:rPr>
        <w:t>Irlanda Moreno y Mariela Tierra 2015</w:t>
      </w:r>
    </w:p>
    <w:p w:rsidR="000A2369" w:rsidRDefault="000A2369" w:rsidP="00761CC6">
      <w:pPr>
        <w:pStyle w:val="Sinespaciado"/>
        <w:spacing w:line="360" w:lineRule="auto"/>
        <w:jc w:val="both"/>
        <w:rPr>
          <w:rFonts w:ascii="Times New Roman" w:eastAsia="Calibri" w:hAnsi="Times New Roman" w:cs="Times New Roman"/>
          <w:b/>
          <w:sz w:val="24"/>
          <w:szCs w:val="24"/>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F528F8" w:rsidRDefault="00F528F8" w:rsidP="00761CC6">
      <w:pPr>
        <w:pStyle w:val="Sinespaciado"/>
        <w:spacing w:line="360" w:lineRule="auto"/>
        <w:jc w:val="both"/>
        <w:rPr>
          <w:rFonts w:ascii="Times New Roman" w:eastAsia="Calibri" w:hAnsi="Times New Roman" w:cs="Times New Roman"/>
          <w:b/>
          <w:lang w:eastAsia="es-ES"/>
        </w:rPr>
      </w:pPr>
    </w:p>
    <w:p w:rsidR="00761CC6" w:rsidRDefault="00761CC6" w:rsidP="00761CC6">
      <w:pPr>
        <w:pStyle w:val="Sinespaciado"/>
        <w:spacing w:line="360" w:lineRule="auto"/>
        <w:jc w:val="both"/>
        <w:rPr>
          <w:rFonts w:ascii="Times New Roman" w:eastAsia="Calibri" w:hAnsi="Times New Roman" w:cs="Times New Roman"/>
          <w:b/>
          <w:lang w:eastAsia="es-ES"/>
        </w:rPr>
      </w:pPr>
      <w:r w:rsidRPr="00E84816">
        <w:rPr>
          <w:rFonts w:ascii="Times New Roman" w:eastAsia="Calibri" w:hAnsi="Times New Roman" w:cs="Times New Roman"/>
          <w:b/>
          <w:lang w:eastAsia="es-ES"/>
        </w:rPr>
        <w:t>11.</w:t>
      </w:r>
      <w:r w:rsidRPr="00E84816">
        <w:rPr>
          <w:rFonts w:ascii="Times New Roman" w:eastAsia="Calibri" w:hAnsi="Times New Roman" w:cs="Times New Roman"/>
          <w:b/>
          <w:lang w:eastAsia="es-ES"/>
        </w:rPr>
        <w:tab/>
        <w:t>¿En qué se inspira el pasillo?</w:t>
      </w:r>
    </w:p>
    <w:p w:rsidR="00761CC6" w:rsidRPr="00E84816" w:rsidRDefault="00761CC6" w:rsidP="00761CC6">
      <w:pPr>
        <w:rPr>
          <w:rFonts w:cs="Times New Roman"/>
          <w:bC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r>
        <w:rPr>
          <w:rFonts w:ascii="Times New Roman" w:eastAsia="Calibri" w:hAnsi="Times New Roman" w:cs="Times New Roman"/>
          <w:b/>
          <w:noProof/>
          <w:sz w:val="24"/>
          <w:szCs w:val="24"/>
          <w:lang w:val="es-ES" w:eastAsia="es-ES"/>
        </w:rPr>
        <w:drawing>
          <wp:anchor distT="0" distB="0" distL="114300" distR="114300" simplePos="0" relativeHeight="251853824" behindDoc="0" locked="0" layoutInCell="1" allowOverlap="1" wp14:anchorId="14C1D7B2" wp14:editId="6B7C8747">
            <wp:simplePos x="0" y="0"/>
            <wp:positionH relativeFrom="page">
              <wp:posOffset>2055495</wp:posOffset>
            </wp:positionH>
            <wp:positionV relativeFrom="paragraph">
              <wp:posOffset>10160</wp:posOffset>
            </wp:positionV>
            <wp:extent cx="3708400" cy="1762760"/>
            <wp:effectExtent l="0" t="0" r="6350" b="8890"/>
            <wp:wrapSquare wrapText="bothSides"/>
            <wp:docPr id="117" name="Gráfico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2A6282" w:rsidRPr="006E3AB8" w:rsidRDefault="00761CC6" w:rsidP="002A6282">
      <w:pPr>
        <w:rPr>
          <w:rFonts w:cs="Times New Roman"/>
          <w:bCs/>
          <w:sz w:val="20"/>
          <w:szCs w:val="20"/>
        </w:rPr>
      </w:pPr>
      <w:r>
        <w:rPr>
          <w:rFonts w:eastAsia="Calibri" w:cs="Times New Roman"/>
          <w:b/>
          <w:sz w:val="18"/>
          <w:szCs w:val="18"/>
          <w:lang w:eastAsia="es-ES"/>
        </w:rPr>
        <w:tab/>
        <w:t xml:space="preserve">            </w:t>
      </w:r>
      <w:r w:rsidR="002A6282" w:rsidRPr="006E3AB8">
        <w:rPr>
          <w:rFonts w:cs="Times New Roman"/>
          <w:b/>
          <w:bCs/>
          <w:sz w:val="20"/>
          <w:szCs w:val="20"/>
        </w:rPr>
        <w:t>Gráfico 11</w:t>
      </w:r>
      <w:r w:rsidR="00546212" w:rsidRPr="006E3AB8">
        <w:rPr>
          <w:rFonts w:cs="Times New Roman"/>
          <w:b/>
          <w:bCs/>
          <w:sz w:val="20"/>
          <w:szCs w:val="20"/>
        </w:rPr>
        <w:t>-3</w:t>
      </w:r>
      <w:r w:rsidR="002A6282" w:rsidRPr="006E3AB8">
        <w:rPr>
          <w:rFonts w:cs="Times New Roman"/>
          <w:b/>
          <w:bCs/>
          <w:sz w:val="20"/>
          <w:szCs w:val="20"/>
        </w:rPr>
        <w:t xml:space="preserve">: </w:t>
      </w:r>
      <w:r w:rsidR="002A6282" w:rsidRPr="006E3AB8">
        <w:rPr>
          <w:rFonts w:cs="Times New Roman"/>
          <w:bCs/>
          <w:sz w:val="20"/>
          <w:szCs w:val="20"/>
        </w:rPr>
        <w:t>“Que se cantaba cuando se despedía a un ser querido”</w:t>
      </w:r>
    </w:p>
    <w:p w:rsidR="00761CC6" w:rsidRPr="006E3AB8" w:rsidRDefault="00546212" w:rsidP="00761CC6">
      <w:pPr>
        <w:pStyle w:val="Sinespaciado"/>
        <w:spacing w:line="360" w:lineRule="auto"/>
        <w:jc w:val="both"/>
        <w:rPr>
          <w:rFonts w:ascii="Times New Roman" w:eastAsia="Calibri" w:hAnsi="Times New Roman" w:cs="Times New Roman"/>
          <w:b/>
          <w:sz w:val="18"/>
          <w:szCs w:val="18"/>
          <w:lang w:eastAsia="es-ES"/>
        </w:rPr>
      </w:pPr>
      <w:r w:rsidRPr="006E3AB8">
        <w:rPr>
          <w:rFonts w:ascii="Times New Roman" w:eastAsia="Calibri" w:hAnsi="Times New Roman" w:cs="Times New Roman"/>
          <w:b/>
          <w:sz w:val="18"/>
          <w:szCs w:val="18"/>
          <w:lang w:eastAsia="es-ES"/>
        </w:rPr>
        <w:t xml:space="preserve">                               Realizado por: </w:t>
      </w:r>
      <w:r w:rsidRPr="006E3AB8">
        <w:rPr>
          <w:rFonts w:ascii="Times New Roman" w:eastAsia="Calibri" w:hAnsi="Times New Roman" w:cs="Times New Roman"/>
          <w:sz w:val="18"/>
          <w:szCs w:val="18"/>
          <w:lang w:eastAsia="es-ES"/>
        </w:rPr>
        <w:t xml:space="preserve">Irlanda Moreno y Mariela Tierra 2015        </w:t>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Pr="003532C9" w:rsidRDefault="00761CC6" w:rsidP="00761CC6">
      <w:pPr>
        <w:pStyle w:val="Sinespaciado"/>
        <w:spacing w:line="360" w:lineRule="auto"/>
        <w:jc w:val="both"/>
        <w:rPr>
          <w:rFonts w:ascii="Times New Roman" w:eastAsia="Calibri" w:hAnsi="Times New Roman" w:cs="Times New Roman"/>
          <w:b/>
          <w:lang w:eastAsia="es-ES"/>
        </w:rPr>
      </w:pPr>
      <w:r w:rsidRPr="003532C9">
        <w:rPr>
          <w:rFonts w:ascii="Times New Roman" w:eastAsia="Calibri" w:hAnsi="Times New Roman" w:cs="Times New Roman"/>
          <w:b/>
          <w:lang w:eastAsia="es-ES"/>
        </w:rPr>
        <w:t>12.</w:t>
      </w:r>
      <w:r w:rsidRPr="003532C9">
        <w:rPr>
          <w:rFonts w:ascii="Times New Roman" w:eastAsia="Calibri" w:hAnsi="Times New Roman" w:cs="Times New Roman"/>
          <w:b/>
          <w:lang w:eastAsia="es-ES"/>
        </w:rPr>
        <w:tab/>
        <w:t>¿Qué instrumentos musicales son representativos del Sanjuanito?</w:t>
      </w:r>
    </w:p>
    <w:p w:rsidR="00761CC6" w:rsidRDefault="00761CC6" w:rsidP="00761CC6">
      <w:pPr>
        <w:pStyle w:val="Sinespaciado"/>
        <w:spacing w:line="360" w:lineRule="auto"/>
        <w:jc w:val="both"/>
        <w:rPr>
          <w:rFonts w:ascii="Times New Roman" w:eastAsia="Calibri" w:hAnsi="Times New Roman" w:cs="Times New Roman"/>
          <w:b/>
          <w:lang w:eastAsia="es-ES"/>
        </w:rPr>
      </w:pPr>
    </w:p>
    <w:p w:rsidR="00761CC6" w:rsidRDefault="00761CC6" w:rsidP="002A6282">
      <w:pPr>
        <w:rPr>
          <w:rFonts w:eastAsia="Calibri" w:cs="Times New Roman"/>
          <w:b/>
          <w:sz w:val="24"/>
          <w:szCs w:val="24"/>
          <w:lang w:eastAsia="es-ES"/>
        </w:rPr>
      </w:pPr>
      <w:r>
        <w:rPr>
          <w:rFonts w:eastAsia="Calibri" w:cs="Times New Roman"/>
          <w:b/>
          <w:noProof/>
          <w:sz w:val="24"/>
          <w:szCs w:val="24"/>
          <w:lang w:val="es-ES" w:eastAsia="es-ES"/>
        </w:rPr>
        <w:drawing>
          <wp:anchor distT="0" distB="0" distL="114300" distR="114300" simplePos="0" relativeHeight="251854848" behindDoc="0" locked="0" layoutInCell="1" allowOverlap="1" wp14:anchorId="235E90CD" wp14:editId="7DE5D26C">
            <wp:simplePos x="0" y="0"/>
            <wp:positionH relativeFrom="page">
              <wp:posOffset>2150110</wp:posOffset>
            </wp:positionH>
            <wp:positionV relativeFrom="paragraph">
              <wp:posOffset>8255</wp:posOffset>
            </wp:positionV>
            <wp:extent cx="3444875" cy="2026285"/>
            <wp:effectExtent l="0" t="0" r="3175" b="12065"/>
            <wp:wrapSquare wrapText="bothSides"/>
            <wp:docPr id="118" name="Gráfico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2A6282" w:rsidRPr="006E3AB8" w:rsidRDefault="00551EC5" w:rsidP="002A6282">
      <w:pPr>
        <w:pStyle w:val="Sinespaciado"/>
        <w:spacing w:line="360" w:lineRule="auto"/>
        <w:jc w:val="center"/>
        <w:rPr>
          <w:rFonts w:ascii="Times New Roman" w:eastAsia="Calibri" w:hAnsi="Times New Roman" w:cs="Times New Roman"/>
          <w:b/>
          <w:sz w:val="20"/>
          <w:szCs w:val="20"/>
          <w:lang w:eastAsia="es-ES"/>
        </w:rPr>
      </w:pPr>
      <w:r w:rsidRPr="006E3AB8">
        <w:rPr>
          <w:rFonts w:ascii="Times New Roman" w:hAnsi="Times New Roman" w:cs="Times New Roman"/>
          <w:b/>
          <w:bCs/>
          <w:sz w:val="20"/>
          <w:szCs w:val="20"/>
        </w:rPr>
        <w:t xml:space="preserve">        </w:t>
      </w:r>
      <w:r w:rsidR="00546212" w:rsidRPr="006E3AB8">
        <w:rPr>
          <w:rFonts w:ascii="Times New Roman" w:hAnsi="Times New Roman" w:cs="Times New Roman"/>
          <w:b/>
          <w:bCs/>
          <w:sz w:val="20"/>
          <w:szCs w:val="20"/>
        </w:rPr>
        <w:t>Gráfico 12-3</w:t>
      </w:r>
      <w:r w:rsidR="002A6282" w:rsidRPr="006E3AB8">
        <w:rPr>
          <w:rFonts w:ascii="Times New Roman" w:hAnsi="Times New Roman" w:cs="Times New Roman"/>
          <w:b/>
          <w:bCs/>
          <w:sz w:val="20"/>
          <w:szCs w:val="20"/>
        </w:rPr>
        <w:t xml:space="preserve">: </w:t>
      </w:r>
      <w:r w:rsidR="002A6282" w:rsidRPr="006E3AB8">
        <w:rPr>
          <w:rFonts w:ascii="Times New Roman" w:hAnsi="Times New Roman" w:cs="Times New Roman"/>
          <w:bCs/>
          <w:sz w:val="20"/>
          <w:szCs w:val="20"/>
        </w:rPr>
        <w:t>“</w:t>
      </w:r>
      <w:r w:rsidR="002A6282" w:rsidRPr="006E3AB8">
        <w:rPr>
          <w:rFonts w:ascii="Times New Roman" w:eastAsia="Calibri" w:hAnsi="Times New Roman" w:cs="Times New Roman"/>
          <w:sz w:val="20"/>
          <w:szCs w:val="20"/>
          <w:lang w:eastAsia="es-ES"/>
        </w:rPr>
        <w:t>Instrumentos musicales son representativos del Sanjuanito</w:t>
      </w:r>
      <w:r w:rsidR="002A6282" w:rsidRPr="006E3AB8">
        <w:rPr>
          <w:rFonts w:ascii="Times New Roman" w:hAnsi="Times New Roman" w:cs="Times New Roman"/>
          <w:bCs/>
          <w:sz w:val="20"/>
          <w:szCs w:val="20"/>
        </w:rPr>
        <w:t>”</w:t>
      </w:r>
      <w:r w:rsidR="00761CC6" w:rsidRPr="006E3AB8">
        <w:rPr>
          <w:rFonts w:ascii="Times New Roman" w:eastAsia="Calibri" w:hAnsi="Times New Roman" w:cs="Times New Roman"/>
          <w:b/>
          <w:sz w:val="20"/>
          <w:szCs w:val="20"/>
          <w:lang w:eastAsia="es-ES"/>
        </w:rPr>
        <w:t xml:space="preserve"> </w:t>
      </w:r>
    </w:p>
    <w:p w:rsidR="00761CC6" w:rsidRPr="006E3AB8" w:rsidRDefault="00546212" w:rsidP="00761CC6">
      <w:pPr>
        <w:pStyle w:val="Sinespaciado"/>
        <w:spacing w:line="360" w:lineRule="auto"/>
        <w:jc w:val="both"/>
        <w:rPr>
          <w:rFonts w:ascii="Times New Roman" w:eastAsia="Calibri" w:hAnsi="Times New Roman" w:cs="Times New Roman"/>
          <w:sz w:val="18"/>
          <w:szCs w:val="18"/>
          <w:lang w:eastAsia="es-ES"/>
        </w:rPr>
      </w:pPr>
      <w:r w:rsidRPr="006E3AB8">
        <w:rPr>
          <w:rFonts w:ascii="Times New Roman" w:eastAsia="Calibri" w:hAnsi="Times New Roman" w:cs="Times New Roman"/>
          <w:b/>
          <w:sz w:val="18"/>
          <w:szCs w:val="18"/>
          <w:lang w:eastAsia="es-ES"/>
        </w:rPr>
        <w:t xml:space="preserve">                           </w:t>
      </w:r>
      <w:r w:rsidR="00551EC5" w:rsidRPr="006E3AB8">
        <w:rPr>
          <w:rFonts w:ascii="Times New Roman" w:eastAsia="Calibri" w:hAnsi="Times New Roman" w:cs="Times New Roman"/>
          <w:b/>
          <w:sz w:val="18"/>
          <w:szCs w:val="18"/>
          <w:lang w:eastAsia="es-ES"/>
        </w:rPr>
        <w:t xml:space="preserve">    </w:t>
      </w:r>
      <w:r w:rsidRPr="006E3AB8">
        <w:rPr>
          <w:rFonts w:ascii="Times New Roman" w:eastAsia="Calibri" w:hAnsi="Times New Roman" w:cs="Times New Roman"/>
          <w:b/>
          <w:sz w:val="18"/>
          <w:szCs w:val="18"/>
          <w:lang w:eastAsia="es-ES"/>
        </w:rPr>
        <w:t xml:space="preserve">  Realizado por: </w:t>
      </w:r>
      <w:r w:rsidRPr="006E3AB8">
        <w:rPr>
          <w:rFonts w:ascii="Times New Roman" w:eastAsia="Calibri" w:hAnsi="Times New Roman" w:cs="Times New Roman"/>
          <w:sz w:val="18"/>
          <w:szCs w:val="18"/>
          <w:lang w:eastAsia="es-ES"/>
        </w:rPr>
        <w:t>Irlanda Moreno y Mariela Tierra 2015</w:t>
      </w:r>
    </w:p>
    <w:p w:rsidR="00761CC6" w:rsidRPr="003532C9" w:rsidRDefault="00761CC6" w:rsidP="00761CC6">
      <w:pPr>
        <w:pStyle w:val="Sinespaciado"/>
        <w:spacing w:line="360" w:lineRule="auto"/>
        <w:jc w:val="both"/>
        <w:rPr>
          <w:rFonts w:ascii="Times New Roman" w:eastAsia="Calibri" w:hAnsi="Times New Roman" w:cs="Times New Roman"/>
          <w:b/>
          <w:lang w:eastAsia="es-ES"/>
        </w:rPr>
      </w:pPr>
      <w:r w:rsidRPr="003532C9">
        <w:rPr>
          <w:rFonts w:ascii="Times New Roman" w:eastAsia="Calibri" w:hAnsi="Times New Roman" w:cs="Times New Roman"/>
          <w:b/>
          <w:lang w:eastAsia="es-ES"/>
        </w:rPr>
        <w:t>13.</w:t>
      </w:r>
      <w:r w:rsidRPr="003532C9">
        <w:rPr>
          <w:rFonts w:ascii="Times New Roman" w:eastAsia="Calibri" w:hAnsi="Times New Roman" w:cs="Times New Roman"/>
          <w:b/>
          <w:lang w:eastAsia="es-ES"/>
        </w:rPr>
        <w:tab/>
        <w:t xml:space="preserve">¿El ritmo que hace referencia a las provincias de nuestro país es el pasacalle?  </w:t>
      </w:r>
    </w:p>
    <w:p w:rsidR="00761CC6" w:rsidRPr="003532C9" w:rsidRDefault="00F528F8" w:rsidP="00761CC6">
      <w:pPr>
        <w:pStyle w:val="Sinespaciado"/>
        <w:spacing w:line="360" w:lineRule="auto"/>
        <w:jc w:val="both"/>
        <w:rPr>
          <w:rFonts w:ascii="Times New Roman" w:eastAsia="Calibri" w:hAnsi="Times New Roman" w:cs="Times New Roman"/>
          <w:b/>
          <w:lang w:eastAsia="es-ES"/>
        </w:rPr>
      </w:pPr>
      <w:r>
        <w:rPr>
          <w:rFonts w:eastAsia="Calibri" w:cs="Times New Roman"/>
          <w:b/>
          <w:noProof/>
          <w:sz w:val="24"/>
          <w:szCs w:val="24"/>
          <w:lang w:val="es-ES" w:eastAsia="es-ES"/>
        </w:rPr>
        <w:drawing>
          <wp:anchor distT="0" distB="0" distL="114300" distR="114300" simplePos="0" relativeHeight="251876352" behindDoc="0" locked="0" layoutInCell="1" allowOverlap="1" wp14:anchorId="74C68426" wp14:editId="7EC89D03">
            <wp:simplePos x="0" y="0"/>
            <wp:positionH relativeFrom="page">
              <wp:posOffset>2105025</wp:posOffset>
            </wp:positionH>
            <wp:positionV relativeFrom="paragraph">
              <wp:posOffset>128905</wp:posOffset>
            </wp:positionV>
            <wp:extent cx="3335655" cy="1621155"/>
            <wp:effectExtent l="0" t="0" r="17145" b="17145"/>
            <wp:wrapSquare wrapText="bothSides"/>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p>
    <w:p w:rsidR="00761CC6" w:rsidRPr="003532C9" w:rsidRDefault="00761CC6" w:rsidP="002A6282">
      <w:pPr>
        <w:rPr>
          <w:rFonts w:eastAsia="Calibri" w:cs="Times New Roman"/>
          <w:b/>
          <w:lang w:eastAsia="es-ES"/>
        </w:rPr>
      </w:pPr>
      <w:r>
        <w:rPr>
          <w:rFonts w:cs="Times New Roman"/>
          <w:b/>
          <w:bCs/>
        </w:rPr>
        <w:tab/>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2A6282" w:rsidRPr="006E3AB8" w:rsidRDefault="00546212" w:rsidP="00546212">
      <w:pPr>
        <w:rPr>
          <w:rFonts w:cs="Times New Roman"/>
          <w:bCs/>
          <w:sz w:val="20"/>
          <w:szCs w:val="20"/>
        </w:rPr>
      </w:pPr>
      <w:r>
        <w:rPr>
          <w:rFonts w:cs="Times New Roman"/>
          <w:b/>
          <w:bCs/>
        </w:rPr>
        <w:t xml:space="preserve">                 </w:t>
      </w:r>
      <w:r w:rsidR="00551EC5">
        <w:rPr>
          <w:rFonts w:cs="Times New Roman"/>
          <w:b/>
          <w:bCs/>
        </w:rPr>
        <w:t xml:space="preserve">       </w:t>
      </w:r>
      <w:r w:rsidR="002A6282" w:rsidRPr="006E3AB8">
        <w:rPr>
          <w:rFonts w:cs="Times New Roman"/>
          <w:b/>
          <w:bCs/>
          <w:sz w:val="20"/>
          <w:szCs w:val="20"/>
        </w:rPr>
        <w:t>Gráfico 13</w:t>
      </w:r>
      <w:r w:rsidRPr="006E3AB8">
        <w:rPr>
          <w:rFonts w:cs="Times New Roman"/>
          <w:b/>
          <w:bCs/>
          <w:sz w:val="20"/>
          <w:szCs w:val="20"/>
        </w:rPr>
        <w:t>-3</w:t>
      </w:r>
      <w:r w:rsidR="002A6282" w:rsidRPr="006E3AB8">
        <w:rPr>
          <w:rFonts w:cs="Times New Roman"/>
          <w:b/>
          <w:bCs/>
          <w:sz w:val="20"/>
          <w:szCs w:val="20"/>
        </w:rPr>
        <w:t xml:space="preserve">: </w:t>
      </w:r>
      <w:r w:rsidR="002A6282" w:rsidRPr="006E3AB8">
        <w:rPr>
          <w:rFonts w:cs="Times New Roman"/>
          <w:bCs/>
          <w:sz w:val="20"/>
          <w:szCs w:val="20"/>
        </w:rPr>
        <w:t>“</w:t>
      </w:r>
      <w:r w:rsidR="002A6282" w:rsidRPr="006E3AB8">
        <w:rPr>
          <w:rFonts w:eastAsia="Calibri" w:cs="Times New Roman"/>
          <w:sz w:val="20"/>
          <w:szCs w:val="20"/>
          <w:lang w:eastAsia="es-ES"/>
        </w:rPr>
        <w:t>El pasacalle hace referencia a las provincias del país</w:t>
      </w:r>
      <w:r w:rsidR="002A6282" w:rsidRPr="006E3AB8">
        <w:rPr>
          <w:rFonts w:cs="Times New Roman"/>
          <w:bCs/>
          <w:sz w:val="20"/>
          <w:szCs w:val="20"/>
        </w:rPr>
        <w:t>”</w:t>
      </w:r>
    </w:p>
    <w:p w:rsidR="00546212" w:rsidRDefault="006E3AB8" w:rsidP="00761CC6">
      <w:pPr>
        <w:pStyle w:val="Sinespaciado"/>
        <w:spacing w:line="360" w:lineRule="auto"/>
        <w:jc w:val="both"/>
        <w:rPr>
          <w:rFonts w:ascii="Times New Roman" w:eastAsia="Calibri" w:hAnsi="Times New Roman" w:cs="Times New Roman"/>
          <w:sz w:val="18"/>
          <w:szCs w:val="18"/>
          <w:lang w:eastAsia="es-ES"/>
        </w:rPr>
      </w:pPr>
      <w:r>
        <w:rPr>
          <w:rFonts w:ascii="Times New Roman" w:eastAsia="Calibri" w:hAnsi="Times New Roman" w:cs="Times New Roman"/>
          <w:b/>
          <w:sz w:val="18"/>
          <w:szCs w:val="18"/>
          <w:lang w:eastAsia="es-ES"/>
        </w:rPr>
        <w:t xml:space="preserve">                             </w:t>
      </w:r>
      <w:r w:rsidR="00546212" w:rsidRPr="006E3AB8">
        <w:rPr>
          <w:rFonts w:ascii="Times New Roman" w:eastAsia="Calibri" w:hAnsi="Times New Roman" w:cs="Times New Roman"/>
          <w:b/>
          <w:sz w:val="18"/>
          <w:szCs w:val="18"/>
          <w:lang w:eastAsia="es-ES"/>
        </w:rPr>
        <w:t xml:space="preserve"> Realizado por: </w:t>
      </w:r>
      <w:r w:rsidR="00546212" w:rsidRPr="006E3AB8">
        <w:rPr>
          <w:rFonts w:ascii="Times New Roman" w:eastAsia="Calibri" w:hAnsi="Times New Roman" w:cs="Times New Roman"/>
          <w:sz w:val="18"/>
          <w:szCs w:val="18"/>
          <w:lang w:eastAsia="es-ES"/>
        </w:rPr>
        <w:t>Irlanda Moreno y Mariela Tierra 2015</w:t>
      </w:r>
    </w:p>
    <w:p w:rsidR="00761CC6" w:rsidRDefault="00761CC6" w:rsidP="00761CC6">
      <w:pPr>
        <w:pStyle w:val="Sinespaciado"/>
        <w:spacing w:line="360" w:lineRule="auto"/>
        <w:jc w:val="both"/>
        <w:rPr>
          <w:rFonts w:ascii="Times New Roman" w:eastAsia="Calibri" w:hAnsi="Times New Roman" w:cs="Times New Roman"/>
          <w:b/>
          <w:lang w:eastAsia="es-ES"/>
        </w:rPr>
      </w:pPr>
      <w:r w:rsidRPr="003532C9">
        <w:rPr>
          <w:rFonts w:ascii="Times New Roman" w:eastAsia="Calibri" w:hAnsi="Times New Roman" w:cs="Times New Roman"/>
          <w:b/>
          <w:lang w:eastAsia="es-ES"/>
        </w:rPr>
        <w:t>14.</w:t>
      </w:r>
      <w:r w:rsidRPr="003532C9">
        <w:rPr>
          <w:rFonts w:ascii="Times New Roman" w:eastAsia="Calibri" w:hAnsi="Times New Roman" w:cs="Times New Roman"/>
          <w:b/>
          <w:lang w:eastAsia="es-ES"/>
        </w:rPr>
        <w:tab/>
        <w:t>¿Qué sentimientos expresa la tonada?</w:t>
      </w:r>
    </w:p>
    <w:p w:rsidR="00E24A66" w:rsidRPr="003532C9" w:rsidRDefault="00E24A66" w:rsidP="00761CC6">
      <w:pPr>
        <w:pStyle w:val="Sinespaciado"/>
        <w:spacing w:line="360" w:lineRule="auto"/>
        <w:jc w:val="both"/>
        <w:rPr>
          <w:rFonts w:ascii="Times New Roman" w:eastAsia="Calibri" w:hAnsi="Times New Roman" w:cs="Times New Roman"/>
          <w:b/>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r>
        <w:rPr>
          <w:rFonts w:ascii="Times New Roman" w:eastAsia="Calibri" w:hAnsi="Times New Roman" w:cs="Times New Roman"/>
          <w:b/>
          <w:noProof/>
          <w:sz w:val="24"/>
          <w:szCs w:val="24"/>
          <w:lang w:val="es-ES" w:eastAsia="es-ES"/>
        </w:rPr>
        <w:drawing>
          <wp:anchor distT="0" distB="0" distL="114300" distR="114300" simplePos="0" relativeHeight="251855872" behindDoc="0" locked="0" layoutInCell="1" allowOverlap="1" wp14:anchorId="713C7BFD" wp14:editId="386D9B83">
            <wp:simplePos x="0" y="0"/>
            <wp:positionH relativeFrom="page">
              <wp:align>center</wp:align>
            </wp:positionH>
            <wp:positionV relativeFrom="paragraph">
              <wp:posOffset>3810</wp:posOffset>
            </wp:positionV>
            <wp:extent cx="3211195" cy="1974850"/>
            <wp:effectExtent l="0" t="0" r="8255" b="6350"/>
            <wp:wrapSquare wrapText="bothSides"/>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18"/>
          <w:szCs w:val="18"/>
          <w:lang w:eastAsia="es-ES"/>
        </w:rPr>
      </w:pPr>
    </w:p>
    <w:p w:rsidR="002A6282" w:rsidRPr="003532C9" w:rsidRDefault="00546212" w:rsidP="00847A21">
      <w:pPr>
        <w:pStyle w:val="Sinespaciado"/>
        <w:rPr>
          <w:rFonts w:ascii="Times New Roman" w:hAnsi="Times New Roman" w:cs="Times New Roman"/>
          <w:bCs/>
        </w:rPr>
      </w:pPr>
      <w:r>
        <w:rPr>
          <w:rFonts w:ascii="Times New Roman" w:hAnsi="Times New Roman" w:cs="Times New Roman"/>
          <w:b/>
          <w:bCs/>
        </w:rPr>
        <w:t xml:space="preserve">                           </w:t>
      </w:r>
      <w:r w:rsidR="002A6282">
        <w:rPr>
          <w:rFonts w:ascii="Times New Roman" w:hAnsi="Times New Roman" w:cs="Times New Roman"/>
          <w:b/>
          <w:bCs/>
        </w:rPr>
        <w:t>Gráfico 14</w:t>
      </w:r>
      <w:r>
        <w:rPr>
          <w:rFonts w:ascii="Times New Roman" w:hAnsi="Times New Roman" w:cs="Times New Roman"/>
          <w:b/>
          <w:bCs/>
        </w:rPr>
        <w:t>-3</w:t>
      </w:r>
      <w:r w:rsidR="002A6282" w:rsidRPr="003532C9">
        <w:rPr>
          <w:rFonts w:ascii="Times New Roman" w:hAnsi="Times New Roman" w:cs="Times New Roman"/>
          <w:b/>
          <w:bCs/>
        </w:rPr>
        <w:t xml:space="preserve">: </w:t>
      </w:r>
      <w:r w:rsidR="002A6282" w:rsidRPr="003532C9">
        <w:rPr>
          <w:rFonts w:ascii="Times New Roman" w:hAnsi="Times New Roman" w:cs="Times New Roman"/>
          <w:bCs/>
        </w:rPr>
        <w:t>“</w:t>
      </w:r>
      <w:r w:rsidR="002A6282" w:rsidRPr="003532C9">
        <w:rPr>
          <w:rFonts w:ascii="Times New Roman" w:eastAsia="Calibri" w:hAnsi="Times New Roman" w:cs="Times New Roman"/>
          <w:lang w:eastAsia="es-ES"/>
        </w:rPr>
        <w:t>Sentimientos que expresa la tonada</w:t>
      </w:r>
      <w:r w:rsidR="002A6282" w:rsidRPr="003532C9">
        <w:rPr>
          <w:rFonts w:ascii="Times New Roman" w:hAnsi="Times New Roman" w:cs="Times New Roman"/>
          <w:bCs/>
        </w:rPr>
        <w:t>”</w:t>
      </w:r>
    </w:p>
    <w:p w:rsidR="00761CC6" w:rsidRDefault="002A6282" w:rsidP="00847A21">
      <w:pPr>
        <w:pStyle w:val="Sinespaciado"/>
        <w:jc w:val="both"/>
        <w:rPr>
          <w:rFonts w:ascii="Times New Roman" w:eastAsia="Calibri" w:hAnsi="Times New Roman" w:cs="Times New Roman"/>
          <w:sz w:val="18"/>
          <w:szCs w:val="18"/>
          <w:lang w:eastAsia="es-ES"/>
        </w:rPr>
      </w:pPr>
      <w:r>
        <w:rPr>
          <w:rFonts w:ascii="Times New Roman" w:eastAsia="Calibri" w:hAnsi="Times New Roman" w:cs="Times New Roman"/>
          <w:b/>
          <w:sz w:val="18"/>
          <w:szCs w:val="18"/>
          <w:lang w:eastAsia="es-ES"/>
        </w:rPr>
        <w:t xml:space="preserve">                        </w:t>
      </w:r>
      <w:r w:rsidR="00546212">
        <w:rPr>
          <w:rFonts w:ascii="Times New Roman" w:eastAsia="Calibri" w:hAnsi="Times New Roman" w:cs="Times New Roman"/>
          <w:b/>
          <w:sz w:val="18"/>
          <w:szCs w:val="18"/>
          <w:lang w:eastAsia="es-ES"/>
        </w:rPr>
        <w:t xml:space="preserve">         </w:t>
      </w:r>
      <w:r w:rsidR="00546212" w:rsidRPr="00847A21">
        <w:rPr>
          <w:rFonts w:ascii="Times New Roman" w:eastAsia="Calibri" w:hAnsi="Times New Roman" w:cs="Times New Roman"/>
          <w:b/>
          <w:sz w:val="18"/>
          <w:szCs w:val="18"/>
          <w:lang w:eastAsia="es-ES"/>
        </w:rPr>
        <w:t xml:space="preserve">Realizado por: </w:t>
      </w:r>
      <w:r w:rsidR="00546212" w:rsidRPr="00847A21">
        <w:rPr>
          <w:rFonts w:ascii="Times New Roman" w:eastAsia="Calibri" w:hAnsi="Times New Roman" w:cs="Times New Roman"/>
          <w:sz w:val="18"/>
          <w:szCs w:val="18"/>
          <w:lang w:eastAsia="es-ES"/>
        </w:rPr>
        <w:t>Irlanda Moreno y Mariela Tierra 2015</w:t>
      </w:r>
    </w:p>
    <w:p w:rsidR="00F528F8" w:rsidRDefault="00F528F8" w:rsidP="00847A21">
      <w:pPr>
        <w:pStyle w:val="Sinespaciado"/>
        <w:jc w:val="both"/>
        <w:rPr>
          <w:rFonts w:ascii="Times New Roman" w:eastAsia="Calibri" w:hAnsi="Times New Roman" w:cs="Times New Roman"/>
          <w:sz w:val="18"/>
          <w:szCs w:val="18"/>
          <w:lang w:eastAsia="es-ES"/>
        </w:rPr>
      </w:pPr>
    </w:p>
    <w:p w:rsidR="00E24A66" w:rsidRPr="00847A21" w:rsidRDefault="00E24A66" w:rsidP="00847A21">
      <w:pPr>
        <w:pStyle w:val="Sinespaciado"/>
        <w:jc w:val="both"/>
        <w:rPr>
          <w:rFonts w:ascii="Times New Roman" w:eastAsia="Calibri" w:hAnsi="Times New Roman" w:cs="Times New Roman"/>
          <w:sz w:val="18"/>
          <w:szCs w:val="18"/>
          <w:lang w:eastAsia="es-ES"/>
        </w:rPr>
      </w:pPr>
    </w:p>
    <w:p w:rsidR="00761CC6" w:rsidRPr="003532C9" w:rsidRDefault="00761CC6" w:rsidP="000A2369">
      <w:pPr>
        <w:pStyle w:val="Sinespaciado"/>
        <w:spacing w:line="360" w:lineRule="auto"/>
        <w:ind w:left="705" w:hanging="705"/>
        <w:jc w:val="both"/>
        <w:rPr>
          <w:rFonts w:ascii="Times New Roman" w:eastAsia="Calibri" w:hAnsi="Times New Roman" w:cs="Times New Roman"/>
          <w:b/>
          <w:lang w:eastAsia="es-ES"/>
        </w:rPr>
      </w:pPr>
      <w:r w:rsidRPr="003532C9">
        <w:rPr>
          <w:rFonts w:ascii="Times New Roman" w:eastAsia="Calibri" w:hAnsi="Times New Roman" w:cs="Times New Roman"/>
          <w:b/>
          <w:lang w:eastAsia="es-ES"/>
        </w:rPr>
        <w:t>15.</w:t>
      </w:r>
      <w:r w:rsidRPr="003532C9">
        <w:rPr>
          <w:rFonts w:ascii="Times New Roman" w:eastAsia="Calibri" w:hAnsi="Times New Roman" w:cs="Times New Roman"/>
          <w:b/>
          <w:lang w:eastAsia="es-ES"/>
        </w:rPr>
        <w:tab/>
        <w:t xml:space="preserve">¿El siguiente verso: ¨Morenito soy, blanquito nací; rondando </w:t>
      </w:r>
      <w:r w:rsidR="000A2369">
        <w:rPr>
          <w:rFonts w:ascii="Times New Roman" w:eastAsia="Calibri" w:hAnsi="Times New Roman" w:cs="Times New Roman"/>
          <w:b/>
          <w:lang w:eastAsia="es-ES"/>
        </w:rPr>
        <w:t xml:space="preserve">tu esquina la color </w:t>
      </w:r>
      <w:r w:rsidRPr="003532C9">
        <w:rPr>
          <w:rFonts w:ascii="Times New Roman" w:eastAsia="Calibri" w:hAnsi="Times New Roman" w:cs="Times New Roman"/>
          <w:b/>
          <w:lang w:eastAsia="es-ES"/>
        </w:rPr>
        <w:t>perdí¨ se canta tradicionalmente en el…?</w:t>
      </w:r>
    </w:p>
    <w:p w:rsidR="00761CC6" w:rsidRPr="003532C9" w:rsidRDefault="00761CC6" w:rsidP="00761CC6">
      <w:pPr>
        <w:pStyle w:val="Sinespaciado"/>
        <w:spacing w:line="360" w:lineRule="auto"/>
        <w:jc w:val="both"/>
        <w:rPr>
          <w:rFonts w:ascii="Times New Roman" w:eastAsia="Calibri" w:hAnsi="Times New Roman" w:cs="Times New Roman"/>
          <w:b/>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r>
        <w:rPr>
          <w:rFonts w:ascii="Times New Roman" w:hAnsi="Times New Roman" w:cs="Times New Roman"/>
          <w:b/>
          <w:bCs/>
        </w:rPr>
        <w:tab/>
      </w:r>
      <w:r>
        <w:rPr>
          <w:rFonts w:ascii="Times New Roman" w:eastAsia="Calibri" w:hAnsi="Times New Roman" w:cs="Times New Roman"/>
          <w:b/>
          <w:noProof/>
          <w:sz w:val="24"/>
          <w:szCs w:val="24"/>
          <w:lang w:val="es-ES" w:eastAsia="es-ES"/>
        </w:rPr>
        <w:drawing>
          <wp:anchor distT="0" distB="0" distL="114300" distR="114300" simplePos="0" relativeHeight="251856896" behindDoc="0" locked="0" layoutInCell="1" allowOverlap="1" wp14:anchorId="5FF3BB24" wp14:editId="245F4A04">
            <wp:simplePos x="0" y="0"/>
            <wp:positionH relativeFrom="margin">
              <wp:align>center</wp:align>
            </wp:positionH>
            <wp:positionV relativeFrom="paragraph">
              <wp:posOffset>14605</wp:posOffset>
            </wp:positionV>
            <wp:extent cx="3800475" cy="2247900"/>
            <wp:effectExtent l="0" t="0" r="9525" b="0"/>
            <wp:wrapSquare wrapText="bothSides"/>
            <wp:docPr id="113" name="Gráfico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2A6282" w:rsidRPr="00847A21" w:rsidRDefault="002A6282" w:rsidP="002A6282">
      <w:pPr>
        <w:pStyle w:val="Sinespaciado"/>
        <w:spacing w:line="360" w:lineRule="auto"/>
        <w:jc w:val="both"/>
        <w:rPr>
          <w:rFonts w:ascii="Times New Roman" w:eastAsia="Calibri" w:hAnsi="Times New Roman" w:cs="Times New Roman"/>
          <w:sz w:val="20"/>
          <w:szCs w:val="20"/>
          <w:lang w:eastAsia="es-ES"/>
        </w:rPr>
      </w:pPr>
      <w:r>
        <w:rPr>
          <w:rFonts w:ascii="Times New Roman" w:hAnsi="Times New Roman" w:cs="Times New Roman"/>
          <w:b/>
          <w:bCs/>
        </w:rPr>
        <w:t xml:space="preserve">                   </w:t>
      </w:r>
      <w:r w:rsidR="00551EC5">
        <w:rPr>
          <w:rFonts w:ascii="Times New Roman" w:hAnsi="Times New Roman" w:cs="Times New Roman"/>
          <w:b/>
          <w:bCs/>
        </w:rPr>
        <w:t xml:space="preserve">    </w:t>
      </w:r>
      <w:r>
        <w:rPr>
          <w:rFonts w:ascii="Times New Roman" w:hAnsi="Times New Roman" w:cs="Times New Roman"/>
          <w:b/>
          <w:bCs/>
        </w:rPr>
        <w:t xml:space="preserve"> </w:t>
      </w:r>
      <w:r w:rsidRPr="00847A21">
        <w:rPr>
          <w:rFonts w:ascii="Times New Roman" w:hAnsi="Times New Roman" w:cs="Times New Roman"/>
          <w:b/>
          <w:bCs/>
          <w:sz w:val="20"/>
          <w:szCs w:val="20"/>
        </w:rPr>
        <w:t>Gráfico 15</w:t>
      </w:r>
      <w:r w:rsidR="00546212" w:rsidRPr="00847A21">
        <w:rPr>
          <w:rFonts w:ascii="Times New Roman" w:hAnsi="Times New Roman" w:cs="Times New Roman"/>
          <w:b/>
          <w:bCs/>
          <w:sz w:val="20"/>
          <w:szCs w:val="20"/>
        </w:rPr>
        <w:t>-3</w:t>
      </w:r>
      <w:r w:rsidRPr="00847A21">
        <w:rPr>
          <w:rFonts w:ascii="Times New Roman" w:hAnsi="Times New Roman" w:cs="Times New Roman"/>
          <w:b/>
          <w:bCs/>
          <w:sz w:val="20"/>
          <w:szCs w:val="20"/>
        </w:rPr>
        <w:t xml:space="preserve">: </w:t>
      </w:r>
      <w:r w:rsidRPr="00847A21">
        <w:rPr>
          <w:rFonts w:ascii="Times New Roman" w:hAnsi="Times New Roman" w:cs="Times New Roman"/>
          <w:bCs/>
          <w:sz w:val="20"/>
          <w:szCs w:val="20"/>
        </w:rPr>
        <w:t>“</w:t>
      </w:r>
      <w:r w:rsidRPr="00847A21">
        <w:rPr>
          <w:rFonts w:ascii="Times New Roman" w:eastAsia="Calibri" w:hAnsi="Times New Roman" w:cs="Times New Roman"/>
          <w:sz w:val="20"/>
          <w:szCs w:val="20"/>
          <w:lang w:eastAsia="es-ES"/>
        </w:rPr>
        <w:t>Morenito soy, blanquito nací; rondando tu esquina</w:t>
      </w:r>
      <w:r w:rsidR="00847A21">
        <w:rPr>
          <w:rFonts w:ascii="Times New Roman" w:eastAsia="Calibri" w:hAnsi="Times New Roman" w:cs="Times New Roman"/>
          <w:sz w:val="20"/>
          <w:szCs w:val="20"/>
          <w:lang w:eastAsia="es-ES"/>
        </w:rPr>
        <w:t xml:space="preserve"> </w:t>
      </w:r>
    </w:p>
    <w:p w:rsidR="002A6282" w:rsidRPr="00847A21" w:rsidRDefault="002A6282" w:rsidP="002A6282">
      <w:pPr>
        <w:pStyle w:val="Sinespaciado"/>
        <w:spacing w:line="360" w:lineRule="auto"/>
        <w:jc w:val="both"/>
        <w:rPr>
          <w:rFonts w:ascii="Times New Roman" w:hAnsi="Times New Roman" w:cs="Times New Roman"/>
          <w:bCs/>
          <w:sz w:val="20"/>
          <w:szCs w:val="20"/>
        </w:rPr>
      </w:pPr>
      <w:r w:rsidRPr="00847A21">
        <w:rPr>
          <w:rFonts w:ascii="Times New Roman" w:eastAsia="Calibri" w:hAnsi="Times New Roman" w:cs="Times New Roman"/>
          <w:sz w:val="20"/>
          <w:szCs w:val="20"/>
          <w:lang w:eastAsia="es-ES"/>
        </w:rPr>
        <w:t xml:space="preserve">             </w:t>
      </w:r>
      <w:r w:rsidR="00551EC5" w:rsidRPr="00847A21">
        <w:rPr>
          <w:rFonts w:ascii="Times New Roman" w:eastAsia="Calibri" w:hAnsi="Times New Roman" w:cs="Times New Roman"/>
          <w:sz w:val="20"/>
          <w:szCs w:val="20"/>
          <w:lang w:eastAsia="es-ES"/>
        </w:rPr>
        <w:t xml:space="preserve">                                     </w:t>
      </w:r>
      <w:r w:rsidRPr="00847A21">
        <w:rPr>
          <w:rFonts w:ascii="Times New Roman" w:eastAsia="Calibri" w:hAnsi="Times New Roman" w:cs="Times New Roman"/>
          <w:sz w:val="20"/>
          <w:szCs w:val="20"/>
          <w:lang w:eastAsia="es-ES"/>
        </w:rPr>
        <w:t xml:space="preserve"> el color perdí¨ se canta tradicionalmente”</w:t>
      </w:r>
    </w:p>
    <w:p w:rsidR="00761CC6" w:rsidRPr="00847A21" w:rsidRDefault="00546212" w:rsidP="00761CC6">
      <w:pPr>
        <w:pStyle w:val="Sinespaciado"/>
        <w:spacing w:line="360" w:lineRule="auto"/>
        <w:jc w:val="both"/>
        <w:rPr>
          <w:rFonts w:ascii="Times New Roman" w:eastAsia="Calibri" w:hAnsi="Times New Roman" w:cs="Times New Roman"/>
          <w:sz w:val="18"/>
          <w:szCs w:val="18"/>
          <w:lang w:eastAsia="es-ES"/>
        </w:rPr>
      </w:pPr>
      <w:r w:rsidRPr="00847A21">
        <w:rPr>
          <w:rFonts w:ascii="Times New Roman" w:eastAsia="Calibri" w:hAnsi="Times New Roman" w:cs="Times New Roman"/>
          <w:b/>
          <w:sz w:val="18"/>
          <w:szCs w:val="18"/>
          <w:lang w:eastAsia="es-ES"/>
        </w:rPr>
        <w:t xml:space="preserve">                           Realizado por: </w:t>
      </w:r>
      <w:r w:rsidRPr="00847A21">
        <w:rPr>
          <w:rFonts w:ascii="Times New Roman" w:eastAsia="Calibri" w:hAnsi="Times New Roman" w:cs="Times New Roman"/>
          <w:sz w:val="18"/>
          <w:szCs w:val="18"/>
          <w:lang w:eastAsia="es-ES"/>
        </w:rPr>
        <w:t>Irlanda Moreno y Mariela Tierra 2015</w:t>
      </w:r>
    </w:p>
    <w:p w:rsidR="000A2369" w:rsidRDefault="000A2369" w:rsidP="00761CC6">
      <w:pPr>
        <w:pStyle w:val="Sinespaciado"/>
        <w:spacing w:line="360" w:lineRule="auto"/>
        <w:jc w:val="both"/>
        <w:rPr>
          <w:rFonts w:ascii="Times New Roman" w:eastAsia="Calibri" w:hAnsi="Times New Roman" w:cs="Times New Roman"/>
          <w:sz w:val="24"/>
          <w:szCs w:val="24"/>
          <w:lang w:eastAsia="es-ES"/>
        </w:rPr>
      </w:pPr>
    </w:p>
    <w:p w:rsidR="00761CC6" w:rsidRPr="003532C9" w:rsidRDefault="00761CC6" w:rsidP="00761CC6">
      <w:pPr>
        <w:pStyle w:val="Sinespaciado"/>
        <w:spacing w:line="360" w:lineRule="auto"/>
        <w:jc w:val="both"/>
        <w:rPr>
          <w:rFonts w:ascii="Times New Roman" w:eastAsia="Calibri" w:hAnsi="Times New Roman" w:cs="Times New Roman"/>
          <w:b/>
          <w:lang w:eastAsia="es-ES"/>
        </w:rPr>
      </w:pPr>
      <w:r w:rsidRPr="003532C9">
        <w:rPr>
          <w:rFonts w:ascii="Times New Roman" w:eastAsia="Calibri" w:hAnsi="Times New Roman" w:cs="Times New Roman"/>
          <w:b/>
          <w:lang w:eastAsia="es-ES"/>
        </w:rPr>
        <w:t>Interpretación</w:t>
      </w:r>
    </w:p>
    <w:p w:rsidR="00761CC6" w:rsidRPr="003532C9" w:rsidRDefault="00761CC6" w:rsidP="00761CC6">
      <w:pPr>
        <w:pStyle w:val="Sinespaciado"/>
        <w:spacing w:line="360" w:lineRule="auto"/>
        <w:jc w:val="both"/>
        <w:rPr>
          <w:rFonts w:ascii="Times New Roman" w:eastAsia="Calibri" w:hAnsi="Times New Roman" w:cs="Times New Roman"/>
          <w:b/>
          <w:lang w:eastAsia="es-ES"/>
        </w:rPr>
      </w:pPr>
    </w:p>
    <w:p w:rsidR="00761CC6" w:rsidRPr="003532C9" w:rsidRDefault="00761CC6" w:rsidP="00761CC6">
      <w:pPr>
        <w:pStyle w:val="Sinespaciado"/>
        <w:spacing w:line="360" w:lineRule="auto"/>
        <w:jc w:val="both"/>
        <w:rPr>
          <w:rFonts w:ascii="Times New Roman" w:eastAsia="Calibri" w:hAnsi="Times New Roman" w:cs="Times New Roman"/>
          <w:sz w:val="24"/>
          <w:szCs w:val="24"/>
          <w:lang w:eastAsia="es-ES"/>
        </w:rPr>
      </w:pPr>
      <w:r w:rsidRPr="003532C9">
        <w:rPr>
          <w:rFonts w:ascii="Times New Roman" w:eastAsia="Calibri" w:hAnsi="Times New Roman" w:cs="Times New Roman"/>
          <w:lang w:eastAsia="es-ES"/>
        </w:rPr>
        <w:t>En las encuestas aplicadas a 360 niños de 10 años de edad, se obtuvo como resultados que: el 36% de los mismos conocen sobre la música representativa del cantón Riobamba.</w:t>
      </w:r>
      <w:r>
        <w:rPr>
          <w:rFonts w:ascii="Times New Roman" w:eastAsia="Calibri" w:hAnsi="Times New Roman" w:cs="Times New Roman"/>
          <w:sz w:val="24"/>
          <w:szCs w:val="24"/>
          <w:lang w:eastAsia="es-ES"/>
        </w:rPr>
        <w:t xml:space="preserve"> </w:t>
      </w: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8278E6" w:rsidRDefault="008278E6" w:rsidP="00761CC6">
      <w:pPr>
        <w:pStyle w:val="Sinespaciado"/>
        <w:spacing w:line="360" w:lineRule="auto"/>
        <w:jc w:val="center"/>
        <w:rPr>
          <w:rFonts w:ascii="Times New Roman" w:eastAsia="Calibri" w:hAnsi="Times New Roman" w:cs="Times New Roman"/>
          <w:b/>
          <w:lang w:eastAsia="es-ES"/>
        </w:rPr>
      </w:pPr>
    </w:p>
    <w:p w:rsidR="00761CC6" w:rsidRPr="003532C9" w:rsidRDefault="00761CC6" w:rsidP="00761CC6">
      <w:pPr>
        <w:pStyle w:val="Sinespaciado"/>
        <w:spacing w:line="360" w:lineRule="auto"/>
        <w:jc w:val="center"/>
        <w:rPr>
          <w:rFonts w:ascii="Times New Roman" w:eastAsia="Calibri" w:hAnsi="Times New Roman" w:cs="Times New Roman"/>
          <w:b/>
          <w:lang w:eastAsia="es-ES"/>
        </w:rPr>
      </w:pPr>
      <w:r w:rsidRPr="003532C9">
        <w:rPr>
          <w:rFonts w:ascii="Times New Roman" w:eastAsia="Calibri" w:hAnsi="Times New Roman" w:cs="Times New Roman"/>
          <w:b/>
          <w:lang w:eastAsia="es-ES"/>
        </w:rPr>
        <w:t>Encuesta N°2</w:t>
      </w:r>
    </w:p>
    <w:p w:rsidR="00761CC6" w:rsidRPr="003532C9" w:rsidRDefault="00761CC6" w:rsidP="00761CC6">
      <w:pPr>
        <w:pStyle w:val="Sinespaciado"/>
        <w:spacing w:line="360" w:lineRule="auto"/>
        <w:jc w:val="both"/>
        <w:rPr>
          <w:rFonts w:ascii="Times New Roman" w:eastAsia="Calibri" w:hAnsi="Times New Roman" w:cs="Times New Roman"/>
          <w:b/>
          <w:lang w:eastAsia="es-ES"/>
        </w:rPr>
      </w:pPr>
      <w:r w:rsidRPr="003532C9">
        <w:rPr>
          <w:rFonts w:ascii="Times New Roman" w:eastAsia="Calibri" w:hAnsi="Times New Roman" w:cs="Times New Roman"/>
          <w:b/>
          <w:lang w:eastAsia="es-ES"/>
        </w:rPr>
        <w:t>1.</w:t>
      </w:r>
      <w:r w:rsidRPr="003532C9">
        <w:rPr>
          <w:rFonts w:ascii="Times New Roman" w:eastAsia="Calibri" w:hAnsi="Times New Roman" w:cs="Times New Roman"/>
          <w:b/>
          <w:lang w:eastAsia="es-ES"/>
        </w:rPr>
        <w:tab/>
        <w:t>Género</w:t>
      </w:r>
    </w:p>
    <w:p w:rsidR="00761CC6" w:rsidRPr="003532C9" w:rsidRDefault="00861D8F" w:rsidP="00761CC6">
      <w:pPr>
        <w:pStyle w:val="Sinespaciado"/>
        <w:spacing w:line="360" w:lineRule="auto"/>
        <w:jc w:val="both"/>
        <w:rPr>
          <w:rFonts w:ascii="Times New Roman" w:eastAsia="Calibri" w:hAnsi="Times New Roman" w:cs="Times New Roman"/>
          <w:b/>
          <w:lang w:eastAsia="es-ES"/>
        </w:rPr>
      </w:pPr>
      <w:r>
        <w:rPr>
          <w:rFonts w:ascii="Times New Roman" w:eastAsia="Calibri" w:hAnsi="Times New Roman" w:cs="Times New Roman"/>
          <w:b/>
          <w:noProof/>
          <w:sz w:val="24"/>
          <w:szCs w:val="24"/>
          <w:lang w:val="es-ES" w:eastAsia="es-ES"/>
        </w:rPr>
        <w:drawing>
          <wp:anchor distT="0" distB="0" distL="114300" distR="114300" simplePos="0" relativeHeight="251857920" behindDoc="0" locked="0" layoutInCell="1" allowOverlap="1" wp14:anchorId="76A7518B" wp14:editId="0BF03663">
            <wp:simplePos x="0" y="0"/>
            <wp:positionH relativeFrom="page">
              <wp:posOffset>2142490</wp:posOffset>
            </wp:positionH>
            <wp:positionV relativeFrom="paragraph">
              <wp:posOffset>242570</wp:posOffset>
            </wp:positionV>
            <wp:extent cx="3111500" cy="1774190"/>
            <wp:effectExtent l="0" t="0" r="12700" b="16510"/>
            <wp:wrapSquare wrapText="bothSides"/>
            <wp:docPr id="119" name="Gráfico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r>
        <w:rPr>
          <w:rFonts w:ascii="Times New Roman" w:hAnsi="Times New Roman" w:cs="Times New Roman"/>
          <w:b/>
          <w:bCs/>
        </w:rPr>
        <w:tab/>
      </w:r>
      <w:r>
        <w:rPr>
          <w:rFonts w:ascii="Times New Roman" w:hAnsi="Times New Roman" w:cs="Times New Roman"/>
          <w:b/>
          <w:bCs/>
        </w:rPr>
        <w:tab/>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2A6282" w:rsidRPr="003532C9" w:rsidRDefault="00761CC6" w:rsidP="002A6282">
      <w:pPr>
        <w:pStyle w:val="Sinespaciado"/>
        <w:spacing w:line="360" w:lineRule="auto"/>
        <w:jc w:val="both"/>
        <w:rPr>
          <w:rFonts w:ascii="Times New Roman" w:hAnsi="Times New Roman" w:cs="Times New Roman"/>
          <w:bCs/>
        </w:rPr>
      </w:pPr>
      <w:r>
        <w:rPr>
          <w:rFonts w:ascii="Times New Roman" w:eastAsia="Calibri" w:hAnsi="Times New Roman" w:cs="Times New Roman"/>
          <w:b/>
          <w:sz w:val="18"/>
          <w:szCs w:val="18"/>
          <w:lang w:eastAsia="es-ES"/>
        </w:rPr>
        <w:tab/>
        <w:t xml:space="preserve">               </w:t>
      </w:r>
      <w:r w:rsidR="002A6282">
        <w:rPr>
          <w:rFonts w:ascii="Times New Roman" w:hAnsi="Times New Roman" w:cs="Times New Roman"/>
          <w:b/>
          <w:bCs/>
        </w:rPr>
        <w:t>Gráfic</w:t>
      </w:r>
      <w:r w:rsidR="004B6575">
        <w:rPr>
          <w:rFonts w:ascii="Times New Roman" w:hAnsi="Times New Roman" w:cs="Times New Roman"/>
          <w:b/>
          <w:bCs/>
        </w:rPr>
        <w:t>o 16-3</w:t>
      </w:r>
      <w:r w:rsidR="002A6282" w:rsidRPr="003532C9">
        <w:rPr>
          <w:rFonts w:ascii="Times New Roman" w:hAnsi="Times New Roman" w:cs="Times New Roman"/>
          <w:b/>
          <w:bCs/>
        </w:rPr>
        <w:t xml:space="preserve">: </w:t>
      </w:r>
      <w:r w:rsidR="002A6282" w:rsidRPr="003532C9">
        <w:rPr>
          <w:rFonts w:ascii="Times New Roman" w:hAnsi="Times New Roman" w:cs="Times New Roman"/>
          <w:bCs/>
        </w:rPr>
        <w:t>“</w:t>
      </w:r>
      <w:r w:rsidR="002A6282" w:rsidRPr="003532C9">
        <w:rPr>
          <w:rFonts w:ascii="Times New Roman" w:eastAsia="Calibri" w:hAnsi="Times New Roman" w:cs="Times New Roman"/>
          <w:lang w:eastAsia="es-ES"/>
        </w:rPr>
        <w:t>Genero”</w:t>
      </w:r>
    </w:p>
    <w:p w:rsidR="00847A21" w:rsidRDefault="004B6575" w:rsidP="00847A21">
      <w:pPr>
        <w:pStyle w:val="Sinespaciado"/>
        <w:spacing w:line="360" w:lineRule="auto"/>
        <w:jc w:val="both"/>
        <w:rPr>
          <w:rFonts w:ascii="Times New Roman" w:eastAsia="Calibri" w:hAnsi="Times New Roman" w:cs="Times New Roman"/>
          <w:sz w:val="18"/>
          <w:szCs w:val="18"/>
          <w:lang w:eastAsia="es-ES"/>
        </w:rPr>
      </w:pPr>
      <w:r>
        <w:rPr>
          <w:rFonts w:eastAsia="Calibri" w:cs="Times New Roman"/>
          <w:b/>
          <w:sz w:val="18"/>
          <w:szCs w:val="18"/>
          <w:lang w:eastAsia="es-ES"/>
        </w:rPr>
        <w:t xml:space="preserve">                                  </w:t>
      </w:r>
      <w:r w:rsidR="00847A21" w:rsidRPr="00847A21">
        <w:rPr>
          <w:rFonts w:ascii="Times New Roman" w:eastAsia="Calibri" w:hAnsi="Times New Roman" w:cs="Times New Roman"/>
          <w:b/>
          <w:sz w:val="18"/>
          <w:szCs w:val="18"/>
          <w:lang w:eastAsia="es-ES"/>
        </w:rPr>
        <w:t xml:space="preserve">Realizado por: </w:t>
      </w:r>
      <w:r w:rsidR="00847A21" w:rsidRPr="00847A21">
        <w:rPr>
          <w:rFonts w:ascii="Times New Roman" w:eastAsia="Calibri" w:hAnsi="Times New Roman" w:cs="Times New Roman"/>
          <w:sz w:val="18"/>
          <w:szCs w:val="18"/>
          <w:lang w:eastAsia="es-ES"/>
        </w:rPr>
        <w:t>Irlanda Moreno y Mariela Tierra 2015</w:t>
      </w:r>
    </w:p>
    <w:p w:rsidR="00E24A66" w:rsidRPr="00847A21" w:rsidRDefault="00E24A66" w:rsidP="00847A21">
      <w:pPr>
        <w:pStyle w:val="Sinespaciado"/>
        <w:spacing w:line="360" w:lineRule="auto"/>
        <w:jc w:val="both"/>
        <w:rPr>
          <w:rFonts w:ascii="Times New Roman" w:eastAsia="Calibri" w:hAnsi="Times New Roman" w:cs="Times New Roman"/>
          <w:sz w:val="18"/>
          <w:szCs w:val="18"/>
          <w:lang w:eastAsia="es-ES"/>
        </w:rPr>
      </w:pPr>
    </w:p>
    <w:p w:rsidR="00761CC6" w:rsidRPr="003532C9" w:rsidRDefault="00761CC6" w:rsidP="00761CC6">
      <w:pPr>
        <w:pStyle w:val="Sinespaciado"/>
        <w:spacing w:line="360" w:lineRule="auto"/>
        <w:jc w:val="both"/>
        <w:rPr>
          <w:rFonts w:ascii="Times New Roman" w:eastAsia="Calibri" w:hAnsi="Times New Roman" w:cs="Times New Roman"/>
          <w:b/>
          <w:lang w:eastAsia="es-ES"/>
        </w:rPr>
      </w:pPr>
      <w:r w:rsidRPr="003532C9">
        <w:rPr>
          <w:rFonts w:ascii="Times New Roman" w:eastAsia="Calibri" w:hAnsi="Times New Roman" w:cs="Times New Roman"/>
          <w:b/>
          <w:lang w:eastAsia="es-ES"/>
        </w:rPr>
        <w:t>2.</w:t>
      </w:r>
      <w:r w:rsidRPr="003532C9">
        <w:rPr>
          <w:rFonts w:ascii="Times New Roman" w:eastAsia="Calibri" w:hAnsi="Times New Roman" w:cs="Times New Roman"/>
          <w:b/>
          <w:lang w:eastAsia="es-ES"/>
        </w:rPr>
        <w:tab/>
        <w:t>¿Conoces la música del Cantón Riobamba?</w:t>
      </w:r>
    </w:p>
    <w:p w:rsidR="00761CC6" w:rsidRPr="003532C9" w:rsidRDefault="00761CC6" w:rsidP="00761CC6">
      <w:pPr>
        <w:pStyle w:val="Sinespaciado"/>
        <w:spacing w:line="360" w:lineRule="auto"/>
        <w:jc w:val="both"/>
        <w:rPr>
          <w:rFonts w:ascii="Times New Roman" w:eastAsia="Calibri" w:hAnsi="Times New Roman" w:cs="Times New Roman"/>
          <w:b/>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r>
        <w:rPr>
          <w:rFonts w:ascii="Times New Roman" w:hAnsi="Times New Roman" w:cs="Times New Roman"/>
          <w:b/>
          <w:bCs/>
        </w:rPr>
        <w:tab/>
      </w:r>
      <w:r>
        <w:rPr>
          <w:rFonts w:ascii="Times New Roman" w:hAnsi="Times New Roman" w:cs="Times New Roman"/>
          <w:b/>
          <w:bCs/>
        </w:rPr>
        <w:tab/>
        <w:t xml:space="preserve">     </w:t>
      </w:r>
      <w:r>
        <w:rPr>
          <w:rFonts w:ascii="Times New Roman" w:eastAsia="Calibri" w:hAnsi="Times New Roman" w:cs="Times New Roman"/>
          <w:b/>
          <w:noProof/>
          <w:sz w:val="24"/>
          <w:szCs w:val="24"/>
          <w:lang w:val="es-ES" w:eastAsia="es-ES"/>
        </w:rPr>
        <w:drawing>
          <wp:anchor distT="0" distB="0" distL="114300" distR="114300" simplePos="0" relativeHeight="251858944" behindDoc="0" locked="0" layoutInCell="1" allowOverlap="1" wp14:anchorId="1963353B" wp14:editId="0DFDD3EE">
            <wp:simplePos x="0" y="0"/>
            <wp:positionH relativeFrom="page">
              <wp:align>center</wp:align>
            </wp:positionH>
            <wp:positionV relativeFrom="paragraph">
              <wp:posOffset>10160</wp:posOffset>
            </wp:positionV>
            <wp:extent cx="2955290" cy="2011680"/>
            <wp:effectExtent l="0" t="0" r="16510" b="7620"/>
            <wp:wrapSquare wrapText="bothSides"/>
            <wp:docPr id="121" name="Gráfico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2A6282" w:rsidRPr="00847A21" w:rsidRDefault="00761CC6" w:rsidP="002A6282">
      <w:pPr>
        <w:pStyle w:val="Sinespaciado"/>
        <w:spacing w:line="360" w:lineRule="auto"/>
        <w:jc w:val="both"/>
        <w:rPr>
          <w:rFonts w:ascii="Times New Roman" w:eastAsia="Calibri" w:hAnsi="Times New Roman" w:cs="Times New Roman"/>
          <w:sz w:val="20"/>
          <w:szCs w:val="20"/>
          <w:lang w:eastAsia="es-ES"/>
        </w:rPr>
      </w:pPr>
      <w:r>
        <w:rPr>
          <w:rFonts w:ascii="Times New Roman" w:eastAsia="Calibri" w:hAnsi="Times New Roman" w:cs="Times New Roman"/>
          <w:b/>
          <w:sz w:val="18"/>
          <w:szCs w:val="18"/>
          <w:lang w:eastAsia="es-ES"/>
        </w:rPr>
        <w:tab/>
      </w:r>
      <w:r>
        <w:rPr>
          <w:rFonts w:ascii="Times New Roman" w:eastAsia="Calibri" w:hAnsi="Times New Roman" w:cs="Times New Roman"/>
          <w:b/>
          <w:sz w:val="18"/>
          <w:szCs w:val="18"/>
          <w:lang w:eastAsia="es-ES"/>
        </w:rPr>
        <w:tab/>
        <w:t xml:space="preserve">     </w:t>
      </w:r>
      <w:r w:rsidR="002A6282" w:rsidRPr="00847A21">
        <w:rPr>
          <w:rFonts w:ascii="Times New Roman" w:hAnsi="Times New Roman" w:cs="Times New Roman"/>
          <w:b/>
          <w:bCs/>
          <w:sz w:val="20"/>
          <w:szCs w:val="20"/>
        </w:rPr>
        <w:t>Gráfico 17</w:t>
      </w:r>
      <w:r w:rsidR="004B6575" w:rsidRPr="00847A21">
        <w:rPr>
          <w:rFonts w:ascii="Times New Roman" w:hAnsi="Times New Roman" w:cs="Times New Roman"/>
          <w:b/>
          <w:bCs/>
          <w:sz w:val="20"/>
          <w:szCs w:val="20"/>
        </w:rPr>
        <w:t>-3</w:t>
      </w:r>
      <w:r w:rsidR="002A6282" w:rsidRPr="00847A21">
        <w:rPr>
          <w:rFonts w:ascii="Times New Roman" w:hAnsi="Times New Roman" w:cs="Times New Roman"/>
          <w:b/>
          <w:bCs/>
          <w:sz w:val="20"/>
          <w:szCs w:val="20"/>
        </w:rPr>
        <w:t xml:space="preserve">: </w:t>
      </w:r>
      <w:r w:rsidR="002A6282" w:rsidRPr="00847A21">
        <w:rPr>
          <w:rFonts w:ascii="Times New Roman" w:hAnsi="Times New Roman" w:cs="Times New Roman"/>
          <w:bCs/>
          <w:sz w:val="20"/>
          <w:szCs w:val="20"/>
        </w:rPr>
        <w:t>“</w:t>
      </w:r>
      <w:r w:rsidR="002A6282" w:rsidRPr="00847A21">
        <w:rPr>
          <w:rFonts w:ascii="Times New Roman" w:eastAsia="Calibri" w:hAnsi="Times New Roman" w:cs="Times New Roman"/>
          <w:sz w:val="20"/>
          <w:szCs w:val="20"/>
          <w:lang w:eastAsia="es-ES"/>
        </w:rPr>
        <w:t>Música del cantón Riobamba”</w:t>
      </w:r>
    </w:p>
    <w:p w:rsidR="00847A21" w:rsidRDefault="004B6575" w:rsidP="00847A21">
      <w:pPr>
        <w:pStyle w:val="Sinespaciado"/>
        <w:spacing w:line="360" w:lineRule="auto"/>
        <w:jc w:val="both"/>
        <w:rPr>
          <w:rFonts w:ascii="Times New Roman" w:eastAsia="Calibri" w:hAnsi="Times New Roman" w:cs="Times New Roman"/>
          <w:sz w:val="18"/>
          <w:szCs w:val="18"/>
          <w:lang w:eastAsia="es-ES"/>
        </w:rPr>
      </w:pPr>
      <w:r>
        <w:rPr>
          <w:rFonts w:eastAsia="Calibri" w:cs="Times New Roman"/>
          <w:b/>
          <w:sz w:val="18"/>
          <w:szCs w:val="18"/>
          <w:lang w:eastAsia="es-ES"/>
        </w:rPr>
        <w:t xml:space="preserve">                                         </w:t>
      </w:r>
      <w:r w:rsidR="00847A21" w:rsidRPr="00847A21">
        <w:rPr>
          <w:rFonts w:ascii="Times New Roman" w:eastAsia="Calibri" w:hAnsi="Times New Roman" w:cs="Times New Roman"/>
          <w:b/>
          <w:sz w:val="18"/>
          <w:szCs w:val="18"/>
          <w:lang w:eastAsia="es-ES"/>
        </w:rPr>
        <w:t xml:space="preserve">Realizado por: </w:t>
      </w:r>
      <w:r w:rsidR="00847A21" w:rsidRPr="00847A21">
        <w:rPr>
          <w:rFonts w:ascii="Times New Roman" w:eastAsia="Calibri" w:hAnsi="Times New Roman" w:cs="Times New Roman"/>
          <w:sz w:val="18"/>
          <w:szCs w:val="18"/>
          <w:lang w:eastAsia="es-ES"/>
        </w:rPr>
        <w:t>Irlanda Moreno y Mariela Tierra 2015</w:t>
      </w:r>
    </w:p>
    <w:p w:rsidR="00E24A66" w:rsidRDefault="00E24A66" w:rsidP="00847A21">
      <w:pPr>
        <w:pStyle w:val="Sinespaciado"/>
        <w:spacing w:line="360" w:lineRule="auto"/>
        <w:jc w:val="both"/>
        <w:rPr>
          <w:rFonts w:ascii="Times New Roman" w:eastAsia="Calibri" w:hAnsi="Times New Roman" w:cs="Times New Roman"/>
          <w:sz w:val="18"/>
          <w:szCs w:val="18"/>
          <w:lang w:eastAsia="es-ES"/>
        </w:rPr>
      </w:pPr>
    </w:p>
    <w:p w:rsidR="00E24A66" w:rsidRDefault="00E24A66" w:rsidP="00847A21">
      <w:pPr>
        <w:pStyle w:val="Sinespaciado"/>
        <w:spacing w:line="360" w:lineRule="auto"/>
        <w:jc w:val="both"/>
        <w:rPr>
          <w:rFonts w:ascii="Times New Roman" w:eastAsia="Calibri" w:hAnsi="Times New Roman" w:cs="Times New Roman"/>
          <w:sz w:val="18"/>
          <w:szCs w:val="18"/>
          <w:lang w:eastAsia="es-ES"/>
        </w:rPr>
      </w:pPr>
    </w:p>
    <w:p w:rsidR="00E24A66" w:rsidRDefault="00E24A66" w:rsidP="00847A21">
      <w:pPr>
        <w:pStyle w:val="Sinespaciado"/>
        <w:spacing w:line="360" w:lineRule="auto"/>
        <w:jc w:val="both"/>
        <w:rPr>
          <w:rFonts w:ascii="Times New Roman" w:eastAsia="Calibri" w:hAnsi="Times New Roman" w:cs="Times New Roman"/>
          <w:sz w:val="18"/>
          <w:szCs w:val="18"/>
          <w:lang w:eastAsia="es-ES"/>
        </w:rPr>
      </w:pPr>
    </w:p>
    <w:p w:rsidR="00E24A66" w:rsidRDefault="00E24A66" w:rsidP="00847A21">
      <w:pPr>
        <w:pStyle w:val="Sinespaciado"/>
        <w:spacing w:line="360" w:lineRule="auto"/>
        <w:jc w:val="both"/>
        <w:rPr>
          <w:rFonts w:ascii="Times New Roman" w:eastAsia="Calibri" w:hAnsi="Times New Roman" w:cs="Times New Roman"/>
          <w:sz w:val="18"/>
          <w:szCs w:val="18"/>
          <w:lang w:eastAsia="es-ES"/>
        </w:rPr>
      </w:pPr>
    </w:p>
    <w:p w:rsidR="00E24A66" w:rsidRDefault="00E24A66" w:rsidP="00847A21">
      <w:pPr>
        <w:pStyle w:val="Sinespaciado"/>
        <w:spacing w:line="360" w:lineRule="auto"/>
        <w:jc w:val="both"/>
        <w:rPr>
          <w:rFonts w:ascii="Times New Roman" w:eastAsia="Calibri" w:hAnsi="Times New Roman" w:cs="Times New Roman"/>
          <w:sz w:val="18"/>
          <w:szCs w:val="18"/>
          <w:lang w:eastAsia="es-ES"/>
        </w:rPr>
      </w:pPr>
    </w:p>
    <w:p w:rsidR="00E24A66" w:rsidRDefault="00E24A66" w:rsidP="00847A21">
      <w:pPr>
        <w:pStyle w:val="Sinespaciado"/>
        <w:spacing w:line="360" w:lineRule="auto"/>
        <w:jc w:val="both"/>
        <w:rPr>
          <w:rFonts w:ascii="Times New Roman" w:eastAsia="Calibri" w:hAnsi="Times New Roman" w:cs="Times New Roman"/>
          <w:sz w:val="18"/>
          <w:szCs w:val="18"/>
          <w:lang w:eastAsia="es-ES"/>
        </w:rPr>
      </w:pPr>
    </w:p>
    <w:p w:rsidR="00E24A66" w:rsidRDefault="00E24A66" w:rsidP="00847A21">
      <w:pPr>
        <w:pStyle w:val="Sinespaciado"/>
        <w:spacing w:line="360" w:lineRule="auto"/>
        <w:jc w:val="both"/>
        <w:rPr>
          <w:rFonts w:ascii="Times New Roman" w:eastAsia="Calibri" w:hAnsi="Times New Roman" w:cs="Times New Roman"/>
          <w:sz w:val="18"/>
          <w:szCs w:val="18"/>
          <w:lang w:eastAsia="es-ES"/>
        </w:rPr>
      </w:pPr>
    </w:p>
    <w:p w:rsidR="00E24A66" w:rsidRDefault="00E24A66" w:rsidP="00847A21">
      <w:pPr>
        <w:pStyle w:val="Sinespaciado"/>
        <w:spacing w:line="360" w:lineRule="auto"/>
        <w:jc w:val="both"/>
        <w:rPr>
          <w:rFonts w:ascii="Times New Roman" w:eastAsia="Calibri" w:hAnsi="Times New Roman" w:cs="Times New Roman"/>
          <w:sz w:val="18"/>
          <w:szCs w:val="18"/>
          <w:lang w:eastAsia="es-ES"/>
        </w:rPr>
      </w:pPr>
    </w:p>
    <w:p w:rsidR="00E24A66" w:rsidRDefault="00E24A66" w:rsidP="00847A21">
      <w:pPr>
        <w:pStyle w:val="Sinespaciado"/>
        <w:spacing w:line="360" w:lineRule="auto"/>
        <w:jc w:val="both"/>
        <w:rPr>
          <w:rFonts w:ascii="Times New Roman" w:eastAsia="Calibri" w:hAnsi="Times New Roman" w:cs="Times New Roman"/>
          <w:sz w:val="18"/>
          <w:szCs w:val="18"/>
          <w:lang w:eastAsia="es-ES"/>
        </w:rPr>
      </w:pPr>
    </w:p>
    <w:p w:rsidR="00E24A66" w:rsidRDefault="00E24A66" w:rsidP="00847A21">
      <w:pPr>
        <w:pStyle w:val="Sinespaciado"/>
        <w:spacing w:line="360" w:lineRule="auto"/>
        <w:jc w:val="both"/>
        <w:rPr>
          <w:rFonts w:ascii="Times New Roman" w:eastAsia="Calibri" w:hAnsi="Times New Roman" w:cs="Times New Roman"/>
          <w:sz w:val="18"/>
          <w:szCs w:val="18"/>
          <w:lang w:eastAsia="es-ES"/>
        </w:rPr>
      </w:pPr>
    </w:p>
    <w:p w:rsidR="00847A21" w:rsidRDefault="00847A21" w:rsidP="00847A21">
      <w:pPr>
        <w:pStyle w:val="Sinespaciado"/>
        <w:spacing w:line="360" w:lineRule="auto"/>
        <w:jc w:val="both"/>
        <w:rPr>
          <w:rFonts w:ascii="Times New Roman" w:eastAsia="Calibri" w:hAnsi="Times New Roman" w:cs="Times New Roman"/>
          <w:sz w:val="24"/>
          <w:szCs w:val="24"/>
          <w:lang w:eastAsia="es-ES"/>
        </w:rPr>
      </w:pPr>
    </w:p>
    <w:p w:rsidR="00761CC6" w:rsidRPr="003532C9" w:rsidRDefault="00761CC6" w:rsidP="00761CC6">
      <w:pPr>
        <w:pStyle w:val="Sinespaciado"/>
        <w:spacing w:line="360" w:lineRule="auto"/>
        <w:jc w:val="both"/>
        <w:rPr>
          <w:rFonts w:ascii="Times New Roman" w:eastAsia="Calibri" w:hAnsi="Times New Roman" w:cs="Times New Roman"/>
          <w:b/>
          <w:lang w:eastAsia="es-ES"/>
        </w:rPr>
      </w:pPr>
      <w:r w:rsidRPr="003532C9">
        <w:rPr>
          <w:rFonts w:ascii="Times New Roman" w:eastAsia="Calibri" w:hAnsi="Times New Roman" w:cs="Times New Roman"/>
          <w:b/>
          <w:lang w:eastAsia="es-ES"/>
        </w:rPr>
        <w:t>3.</w:t>
      </w:r>
      <w:r w:rsidRPr="003532C9">
        <w:rPr>
          <w:rFonts w:ascii="Times New Roman" w:eastAsia="Calibri" w:hAnsi="Times New Roman" w:cs="Times New Roman"/>
          <w:b/>
          <w:lang w:eastAsia="es-ES"/>
        </w:rPr>
        <w:tab/>
        <w:t>¿Cuáles de los siguientes grupos musicales son propios del Cantón Riobamba?</w:t>
      </w:r>
    </w:p>
    <w:p w:rsidR="00761CC6" w:rsidRDefault="00761CC6" w:rsidP="00761CC6">
      <w:pPr>
        <w:pStyle w:val="Sinespaciado"/>
        <w:spacing w:line="360" w:lineRule="auto"/>
        <w:jc w:val="both"/>
        <w:rPr>
          <w:rFonts w:ascii="Times New Roman" w:eastAsia="Calibri" w:hAnsi="Times New Roman" w:cs="Times New Roman"/>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r>
        <w:rPr>
          <w:rFonts w:ascii="Times New Roman" w:eastAsia="Calibri" w:hAnsi="Times New Roman" w:cs="Times New Roman"/>
          <w:noProof/>
          <w:sz w:val="24"/>
          <w:szCs w:val="24"/>
          <w:lang w:val="es-ES" w:eastAsia="es-ES"/>
        </w:rPr>
        <w:drawing>
          <wp:anchor distT="0" distB="0" distL="114300" distR="114300" simplePos="0" relativeHeight="251860992" behindDoc="0" locked="0" layoutInCell="1" allowOverlap="1" wp14:anchorId="5DB80D7A" wp14:editId="78E9EE1D">
            <wp:simplePos x="0" y="0"/>
            <wp:positionH relativeFrom="page">
              <wp:posOffset>1858010</wp:posOffset>
            </wp:positionH>
            <wp:positionV relativeFrom="paragraph">
              <wp:posOffset>10160</wp:posOffset>
            </wp:positionV>
            <wp:extent cx="4088765" cy="2018665"/>
            <wp:effectExtent l="0" t="0" r="6985" b="635"/>
            <wp:wrapSquare wrapText="bothSides"/>
            <wp:docPr id="123" name="Gráfico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Pr="00847A21" w:rsidRDefault="00761CC6" w:rsidP="00761CC6">
      <w:pPr>
        <w:pStyle w:val="Sinespaciado"/>
        <w:spacing w:line="360" w:lineRule="auto"/>
        <w:jc w:val="both"/>
        <w:rPr>
          <w:rFonts w:ascii="Times New Roman" w:eastAsia="Calibri" w:hAnsi="Times New Roman" w:cs="Times New Roman"/>
          <w:b/>
          <w:sz w:val="20"/>
          <w:szCs w:val="20"/>
          <w:lang w:eastAsia="es-ES"/>
        </w:rPr>
      </w:pPr>
      <w:r>
        <w:rPr>
          <w:rFonts w:ascii="Times New Roman" w:eastAsia="Calibri" w:hAnsi="Times New Roman" w:cs="Times New Roman"/>
          <w:b/>
          <w:sz w:val="18"/>
          <w:szCs w:val="18"/>
          <w:lang w:eastAsia="es-ES"/>
        </w:rPr>
        <w:tab/>
        <w:t xml:space="preserve">     </w:t>
      </w:r>
      <w:r w:rsidR="004B6575" w:rsidRPr="00847A21">
        <w:rPr>
          <w:rFonts w:ascii="Times New Roman" w:hAnsi="Times New Roman" w:cs="Times New Roman"/>
          <w:b/>
          <w:bCs/>
          <w:sz w:val="20"/>
          <w:szCs w:val="20"/>
        </w:rPr>
        <w:t>Gráfico 18-3</w:t>
      </w:r>
      <w:r w:rsidR="002A6282" w:rsidRPr="00847A21">
        <w:rPr>
          <w:rFonts w:ascii="Times New Roman" w:hAnsi="Times New Roman" w:cs="Times New Roman"/>
          <w:b/>
          <w:bCs/>
          <w:sz w:val="20"/>
          <w:szCs w:val="20"/>
        </w:rPr>
        <w:t xml:space="preserve">: </w:t>
      </w:r>
      <w:r w:rsidR="002A6282" w:rsidRPr="00847A21">
        <w:rPr>
          <w:rFonts w:ascii="Times New Roman" w:hAnsi="Times New Roman" w:cs="Times New Roman"/>
          <w:bCs/>
          <w:sz w:val="20"/>
          <w:szCs w:val="20"/>
        </w:rPr>
        <w:t>“</w:t>
      </w:r>
      <w:r w:rsidR="002A6282" w:rsidRPr="00847A21">
        <w:rPr>
          <w:rFonts w:ascii="Times New Roman" w:eastAsia="Calibri" w:hAnsi="Times New Roman" w:cs="Times New Roman"/>
          <w:sz w:val="20"/>
          <w:szCs w:val="20"/>
          <w:lang w:eastAsia="es-ES"/>
        </w:rPr>
        <w:t>Grupos musicales propios del cantón Riobamba”</w:t>
      </w:r>
      <w:r w:rsidRPr="00847A21">
        <w:rPr>
          <w:rFonts w:ascii="Times New Roman" w:eastAsia="Calibri" w:hAnsi="Times New Roman" w:cs="Times New Roman"/>
          <w:b/>
          <w:sz w:val="20"/>
          <w:szCs w:val="20"/>
          <w:lang w:eastAsia="es-ES"/>
        </w:rPr>
        <w:t xml:space="preserve"> </w:t>
      </w:r>
    </w:p>
    <w:p w:rsidR="00847A21" w:rsidRPr="00847A21" w:rsidRDefault="004B6575" w:rsidP="00847A21">
      <w:pPr>
        <w:pStyle w:val="Sinespaciado"/>
        <w:spacing w:line="360" w:lineRule="auto"/>
        <w:jc w:val="both"/>
        <w:rPr>
          <w:rFonts w:ascii="Times New Roman" w:eastAsia="Calibri" w:hAnsi="Times New Roman" w:cs="Times New Roman"/>
          <w:sz w:val="18"/>
          <w:szCs w:val="18"/>
          <w:lang w:eastAsia="es-ES"/>
        </w:rPr>
      </w:pPr>
      <w:r>
        <w:rPr>
          <w:rFonts w:eastAsia="Calibri" w:cs="Times New Roman"/>
          <w:b/>
          <w:sz w:val="18"/>
          <w:szCs w:val="18"/>
          <w:lang w:eastAsia="es-ES"/>
        </w:rPr>
        <w:t xml:space="preserve">                       </w:t>
      </w:r>
      <w:r w:rsidR="00847A21" w:rsidRPr="00847A21">
        <w:rPr>
          <w:rFonts w:ascii="Times New Roman" w:eastAsia="Calibri" w:hAnsi="Times New Roman" w:cs="Times New Roman"/>
          <w:b/>
          <w:sz w:val="18"/>
          <w:szCs w:val="18"/>
          <w:lang w:eastAsia="es-ES"/>
        </w:rPr>
        <w:t xml:space="preserve">Realizado por: </w:t>
      </w:r>
      <w:r w:rsidR="00847A21" w:rsidRPr="00847A21">
        <w:rPr>
          <w:rFonts w:ascii="Times New Roman" w:eastAsia="Calibri" w:hAnsi="Times New Roman" w:cs="Times New Roman"/>
          <w:sz w:val="18"/>
          <w:szCs w:val="18"/>
          <w:lang w:eastAsia="es-ES"/>
        </w:rPr>
        <w:t>Irlanda Moreno y Mariela Tierra 2015</w:t>
      </w:r>
    </w:p>
    <w:p w:rsidR="004B6575" w:rsidRDefault="004B6575" w:rsidP="00761CC6">
      <w:pPr>
        <w:pStyle w:val="Sinespaciado"/>
        <w:spacing w:line="360" w:lineRule="auto"/>
        <w:jc w:val="both"/>
        <w:rPr>
          <w:rFonts w:ascii="Times New Roman" w:eastAsia="Calibri" w:hAnsi="Times New Roman" w:cs="Times New Roman"/>
          <w:sz w:val="24"/>
          <w:szCs w:val="24"/>
          <w:lang w:eastAsia="es-ES"/>
        </w:rPr>
      </w:pPr>
    </w:p>
    <w:p w:rsidR="00761CC6" w:rsidRPr="003532C9" w:rsidRDefault="00761CC6" w:rsidP="00761CC6">
      <w:pPr>
        <w:pStyle w:val="Sinespaciado"/>
        <w:spacing w:line="360" w:lineRule="auto"/>
        <w:jc w:val="both"/>
        <w:rPr>
          <w:rFonts w:ascii="Times New Roman" w:eastAsia="Calibri" w:hAnsi="Times New Roman" w:cs="Times New Roman"/>
          <w:b/>
          <w:lang w:eastAsia="es-ES"/>
        </w:rPr>
      </w:pPr>
      <w:r w:rsidRPr="003532C9">
        <w:rPr>
          <w:rFonts w:ascii="Times New Roman" w:eastAsia="Calibri" w:hAnsi="Times New Roman" w:cs="Times New Roman"/>
          <w:b/>
          <w:lang w:eastAsia="es-ES"/>
        </w:rPr>
        <w:t>4.</w:t>
      </w:r>
      <w:r w:rsidRPr="003532C9">
        <w:rPr>
          <w:rFonts w:ascii="Times New Roman" w:eastAsia="Calibri" w:hAnsi="Times New Roman" w:cs="Times New Roman"/>
          <w:b/>
          <w:lang w:eastAsia="es-ES"/>
        </w:rPr>
        <w:tab/>
        <w:t>¿Cuáles de los siguientes géneros musicales conoces?</w:t>
      </w:r>
    </w:p>
    <w:p w:rsidR="00761CC6" w:rsidRPr="003532C9" w:rsidRDefault="00761CC6" w:rsidP="00761CC6">
      <w:pPr>
        <w:pStyle w:val="Sinespaciado"/>
        <w:spacing w:line="360" w:lineRule="auto"/>
        <w:jc w:val="both"/>
        <w:rPr>
          <w:rFonts w:ascii="Times New Roman" w:eastAsia="Calibri" w:hAnsi="Times New Roman" w:cs="Times New Roman"/>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r>
        <w:rPr>
          <w:rFonts w:ascii="Times New Roman" w:hAnsi="Times New Roman" w:cs="Times New Roman"/>
          <w:b/>
          <w:bCs/>
        </w:rPr>
        <w:tab/>
        <w:t xml:space="preserve">     </w:t>
      </w:r>
      <w:r>
        <w:rPr>
          <w:rFonts w:ascii="Times New Roman" w:eastAsia="Calibri" w:hAnsi="Times New Roman" w:cs="Times New Roman"/>
          <w:noProof/>
          <w:sz w:val="24"/>
          <w:szCs w:val="24"/>
          <w:lang w:val="es-ES" w:eastAsia="es-ES"/>
        </w:rPr>
        <w:drawing>
          <wp:anchor distT="0" distB="0" distL="114300" distR="114300" simplePos="0" relativeHeight="251859968" behindDoc="0" locked="0" layoutInCell="1" allowOverlap="1" wp14:anchorId="4160C4D9" wp14:editId="386C8B7B">
            <wp:simplePos x="0" y="0"/>
            <wp:positionH relativeFrom="margin">
              <wp:align>center</wp:align>
            </wp:positionH>
            <wp:positionV relativeFrom="paragraph">
              <wp:posOffset>11430</wp:posOffset>
            </wp:positionV>
            <wp:extent cx="4152900" cy="2552700"/>
            <wp:effectExtent l="0" t="0" r="0" b="0"/>
            <wp:wrapSquare wrapText="bothSides"/>
            <wp:docPr id="122" name="Gráfico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4B6575" w:rsidRPr="00847A21" w:rsidRDefault="00761CC6" w:rsidP="00761CC6">
      <w:pPr>
        <w:pStyle w:val="Sinespaciado"/>
        <w:spacing w:line="360" w:lineRule="auto"/>
        <w:jc w:val="both"/>
        <w:rPr>
          <w:rFonts w:eastAsia="Calibri" w:cs="Times New Roman"/>
          <w:b/>
          <w:sz w:val="20"/>
          <w:szCs w:val="20"/>
          <w:lang w:eastAsia="es-ES"/>
        </w:rPr>
      </w:pPr>
      <w:r>
        <w:rPr>
          <w:rFonts w:ascii="Times New Roman" w:eastAsia="Calibri" w:hAnsi="Times New Roman" w:cs="Times New Roman"/>
          <w:b/>
          <w:sz w:val="18"/>
          <w:szCs w:val="18"/>
          <w:lang w:eastAsia="es-ES"/>
        </w:rPr>
        <w:tab/>
      </w:r>
      <w:r w:rsidRPr="00847A21">
        <w:rPr>
          <w:rFonts w:ascii="Times New Roman" w:eastAsia="Calibri" w:hAnsi="Times New Roman" w:cs="Times New Roman"/>
          <w:b/>
          <w:sz w:val="20"/>
          <w:szCs w:val="20"/>
          <w:lang w:eastAsia="es-ES"/>
        </w:rPr>
        <w:t xml:space="preserve">      </w:t>
      </w:r>
      <w:r w:rsidR="002A6282" w:rsidRPr="00847A21">
        <w:rPr>
          <w:rFonts w:ascii="Times New Roman" w:hAnsi="Times New Roman" w:cs="Times New Roman"/>
          <w:b/>
          <w:bCs/>
          <w:sz w:val="20"/>
          <w:szCs w:val="20"/>
        </w:rPr>
        <w:t>Gráfico 19</w:t>
      </w:r>
      <w:r w:rsidR="004B6575" w:rsidRPr="00847A21">
        <w:rPr>
          <w:rFonts w:ascii="Times New Roman" w:hAnsi="Times New Roman" w:cs="Times New Roman"/>
          <w:b/>
          <w:bCs/>
          <w:sz w:val="20"/>
          <w:szCs w:val="20"/>
        </w:rPr>
        <w:t>-3</w:t>
      </w:r>
      <w:r w:rsidR="002A6282" w:rsidRPr="00847A21">
        <w:rPr>
          <w:rFonts w:ascii="Times New Roman" w:hAnsi="Times New Roman" w:cs="Times New Roman"/>
          <w:b/>
          <w:bCs/>
          <w:sz w:val="20"/>
          <w:szCs w:val="20"/>
        </w:rPr>
        <w:t xml:space="preserve">: </w:t>
      </w:r>
      <w:r w:rsidR="002A6282" w:rsidRPr="00847A21">
        <w:rPr>
          <w:rFonts w:ascii="Times New Roman" w:hAnsi="Times New Roman" w:cs="Times New Roman"/>
          <w:bCs/>
          <w:sz w:val="20"/>
          <w:szCs w:val="20"/>
        </w:rPr>
        <w:t>“</w:t>
      </w:r>
      <w:r w:rsidR="002A6282" w:rsidRPr="00847A21">
        <w:rPr>
          <w:rFonts w:ascii="Times New Roman" w:eastAsia="Calibri" w:hAnsi="Times New Roman" w:cs="Times New Roman"/>
          <w:sz w:val="20"/>
          <w:szCs w:val="20"/>
          <w:lang w:eastAsia="es-ES"/>
        </w:rPr>
        <w:t>Que géneros musicales conoces”</w:t>
      </w:r>
      <w:r w:rsidR="004B6575" w:rsidRPr="00847A21">
        <w:rPr>
          <w:rFonts w:eastAsia="Calibri" w:cs="Times New Roman"/>
          <w:b/>
          <w:sz w:val="20"/>
          <w:szCs w:val="20"/>
          <w:lang w:eastAsia="es-ES"/>
        </w:rPr>
        <w:t xml:space="preserve"> </w:t>
      </w:r>
    </w:p>
    <w:p w:rsidR="00847A21" w:rsidRPr="00847A21" w:rsidRDefault="004B6575" w:rsidP="00847A21">
      <w:pPr>
        <w:pStyle w:val="Sinespaciado"/>
        <w:spacing w:line="360" w:lineRule="auto"/>
        <w:jc w:val="both"/>
        <w:rPr>
          <w:rFonts w:ascii="Times New Roman" w:eastAsia="Calibri" w:hAnsi="Times New Roman" w:cs="Times New Roman"/>
          <w:sz w:val="18"/>
          <w:szCs w:val="18"/>
          <w:lang w:eastAsia="es-ES"/>
        </w:rPr>
      </w:pPr>
      <w:r>
        <w:rPr>
          <w:rFonts w:eastAsia="Calibri" w:cs="Times New Roman"/>
          <w:b/>
          <w:sz w:val="18"/>
          <w:szCs w:val="18"/>
          <w:lang w:eastAsia="es-ES"/>
        </w:rPr>
        <w:t xml:space="preserve">                        </w:t>
      </w:r>
      <w:r w:rsidR="00847A21" w:rsidRPr="00847A21">
        <w:rPr>
          <w:rFonts w:ascii="Times New Roman" w:eastAsia="Calibri" w:hAnsi="Times New Roman" w:cs="Times New Roman"/>
          <w:b/>
          <w:sz w:val="18"/>
          <w:szCs w:val="18"/>
          <w:lang w:eastAsia="es-ES"/>
        </w:rPr>
        <w:t xml:space="preserve">Realizado por: </w:t>
      </w:r>
      <w:r w:rsidR="00847A21" w:rsidRPr="00847A21">
        <w:rPr>
          <w:rFonts w:ascii="Times New Roman" w:eastAsia="Calibri" w:hAnsi="Times New Roman" w:cs="Times New Roman"/>
          <w:sz w:val="18"/>
          <w:szCs w:val="18"/>
          <w:lang w:eastAsia="es-ES"/>
        </w:rPr>
        <w:t>Irlanda Moreno y Mariela Tierra 2015</w:t>
      </w:r>
    </w:p>
    <w:p w:rsidR="00847A21" w:rsidRDefault="00847A21" w:rsidP="00847A21">
      <w:pPr>
        <w:pStyle w:val="Sinespaciado"/>
        <w:spacing w:line="360" w:lineRule="auto"/>
        <w:jc w:val="both"/>
        <w:rPr>
          <w:rFonts w:ascii="Times New Roman" w:eastAsia="Calibri" w:hAnsi="Times New Roman" w:cs="Times New Roman"/>
          <w:sz w:val="24"/>
          <w:szCs w:val="24"/>
          <w:lang w:eastAsia="es-ES"/>
        </w:rPr>
      </w:pPr>
    </w:p>
    <w:p w:rsidR="00E24A66" w:rsidRDefault="00E24A66" w:rsidP="00847A21">
      <w:pPr>
        <w:pStyle w:val="Sinespaciado"/>
        <w:spacing w:line="360" w:lineRule="auto"/>
        <w:jc w:val="both"/>
        <w:rPr>
          <w:rFonts w:ascii="Times New Roman" w:eastAsia="Calibri" w:hAnsi="Times New Roman" w:cs="Times New Roman"/>
          <w:sz w:val="24"/>
          <w:szCs w:val="24"/>
          <w:lang w:eastAsia="es-ES"/>
        </w:rPr>
      </w:pPr>
    </w:p>
    <w:p w:rsidR="00E24A66" w:rsidRDefault="00E24A66" w:rsidP="00847A21">
      <w:pPr>
        <w:pStyle w:val="Sinespaciado"/>
        <w:spacing w:line="360" w:lineRule="auto"/>
        <w:jc w:val="both"/>
        <w:rPr>
          <w:rFonts w:ascii="Times New Roman" w:eastAsia="Calibri" w:hAnsi="Times New Roman" w:cs="Times New Roman"/>
          <w:sz w:val="24"/>
          <w:szCs w:val="24"/>
          <w:lang w:eastAsia="es-ES"/>
        </w:rPr>
      </w:pPr>
    </w:p>
    <w:p w:rsidR="00E24A66" w:rsidRDefault="00E24A66" w:rsidP="00847A21">
      <w:pPr>
        <w:pStyle w:val="Sinespaciado"/>
        <w:spacing w:line="360" w:lineRule="auto"/>
        <w:jc w:val="both"/>
        <w:rPr>
          <w:rFonts w:ascii="Times New Roman" w:eastAsia="Calibri" w:hAnsi="Times New Roman" w:cs="Times New Roman"/>
          <w:sz w:val="24"/>
          <w:szCs w:val="24"/>
          <w:lang w:eastAsia="es-ES"/>
        </w:rPr>
      </w:pPr>
    </w:p>
    <w:p w:rsidR="00E24A66" w:rsidRDefault="00E24A66" w:rsidP="00847A21">
      <w:pPr>
        <w:pStyle w:val="Sinespaciado"/>
        <w:spacing w:line="360" w:lineRule="auto"/>
        <w:jc w:val="both"/>
        <w:rPr>
          <w:rFonts w:ascii="Times New Roman" w:eastAsia="Calibri" w:hAnsi="Times New Roman" w:cs="Times New Roman"/>
          <w:sz w:val="24"/>
          <w:szCs w:val="24"/>
          <w:lang w:eastAsia="es-ES"/>
        </w:rPr>
      </w:pPr>
    </w:p>
    <w:p w:rsidR="00E24A66" w:rsidRDefault="00E24A66" w:rsidP="00847A21">
      <w:pPr>
        <w:pStyle w:val="Sinespaciado"/>
        <w:spacing w:line="360" w:lineRule="auto"/>
        <w:jc w:val="both"/>
        <w:rPr>
          <w:rFonts w:ascii="Times New Roman" w:eastAsia="Calibri" w:hAnsi="Times New Roman" w:cs="Times New Roman"/>
          <w:sz w:val="24"/>
          <w:szCs w:val="24"/>
          <w:lang w:eastAsia="es-ES"/>
        </w:rPr>
      </w:pPr>
    </w:p>
    <w:p w:rsidR="00761CC6" w:rsidRPr="002D1AD9" w:rsidRDefault="00761CC6" w:rsidP="000A2369">
      <w:pPr>
        <w:pStyle w:val="Sinespaciado"/>
        <w:spacing w:line="360" w:lineRule="auto"/>
        <w:ind w:left="705" w:hanging="705"/>
        <w:jc w:val="both"/>
        <w:rPr>
          <w:rFonts w:ascii="Times New Roman" w:eastAsia="Calibri" w:hAnsi="Times New Roman" w:cs="Times New Roman"/>
          <w:b/>
          <w:lang w:eastAsia="es-ES"/>
        </w:rPr>
      </w:pPr>
      <w:r w:rsidRPr="002D1AD9">
        <w:rPr>
          <w:rFonts w:ascii="Times New Roman" w:eastAsia="Calibri" w:hAnsi="Times New Roman" w:cs="Times New Roman"/>
          <w:b/>
          <w:lang w:eastAsia="es-ES"/>
        </w:rPr>
        <w:t>5.</w:t>
      </w:r>
      <w:r w:rsidRPr="002D1AD9">
        <w:rPr>
          <w:rFonts w:ascii="Times New Roman" w:eastAsia="Calibri" w:hAnsi="Times New Roman" w:cs="Times New Roman"/>
          <w:b/>
          <w:lang w:eastAsia="es-ES"/>
        </w:rPr>
        <w:tab/>
        <w:t>¿En el carnaval indígena se festeja con abundante comida y bebida, los jóvenes se roban a sus novias y contraen matrimonio?</w:t>
      </w:r>
    </w:p>
    <w:p w:rsidR="00761CC6" w:rsidRPr="002D1AD9" w:rsidRDefault="00761CC6" w:rsidP="00761CC6">
      <w:pPr>
        <w:pStyle w:val="Sinespaciado"/>
        <w:spacing w:line="360" w:lineRule="auto"/>
        <w:jc w:val="both"/>
        <w:rPr>
          <w:rFonts w:ascii="Times New Roman" w:eastAsia="Calibri" w:hAnsi="Times New Roman" w:cs="Times New Roman"/>
          <w:b/>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r>
        <w:rPr>
          <w:rFonts w:ascii="Times New Roman" w:hAnsi="Times New Roman" w:cs="Times New Roman"/>
          <w:b/>
          <w:bCs/>
        </w:rPr>
        <w:tab/>
        <w:t xml:space="preserve">             </w:t>
      </w:r>
      <w:r>
        <w:rPr>
          <w:rFonts w:ascii="Times New Roman" w:eastAsia="Calibri" w:hAnsi="Times New Roman" w:cs="Times New Roman"/>
          <w:noProof/>
          <w:sz w:val="24"/>
          <w:szCs w:val="24"/>
          <w:lang w:val="es-ES" w:eastAsia="es-ES"/>
        </w:rPr>
        <w:drawing>
          <wp:anchor distT="0" distB="0" distL="114300" distR="114300" simplePos="0" relativeHeight="251862016" behindDoc="0" locked="0" layoutInCell="1" allowOverlap="1" wp14:anchorId="372FAE93" wp14:editId="3B48FC6B">
            <wp:simplePos x="0" y="0"/>
            <wp:positionH relativeFrom="page">
              <wp:align>center</wp:align>
            </wp:positionH>
            <wp:positionV relativeFrom="paragraph">
              <wp:posOffset>10160</wp:posOffset>
            </wp:positionV>
            <wp:extent cx="3181985" cy="1740535"/>
            <wp:effectExtent l="0" t="0" r="18415" b="12065"/>
            <wp:wrapSquare wrapText="bothSides"/>
            <wp:docPr id="124" name="Gráfico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2A6282" w:rsidRPr="00F25633" w:rsidRDefault="00761CC6" w:rsidP="00761CC6">
      <w:pPr>
        <w:pStyle w:val="Sinespaciado"/>
        <w:spacing w:line="360" w:lineRule="auto"/>
        <w:jc w:val="both"/>
        <w:rPr>
          <w:rFonts w:ascii="Times New Roman" w:eastAsia="Calibri" w:hAnsi="Times New Roman" w:cs="Times New Roman"/>
          <w:sz w:val="20"/>
          <w:szCs w:val="20"/>
          <w:lang w:eastAsia="es-ES"/>
        </w:rPr>
      </w:pPr>
      <w:r>
        <w:rPr>
          <w:rFonts w:ascii="Times New Roman" w:eastAsia="Calibri" w:hAnsi="Times New Roman" w:cs="Times New Roman"/>
          <w:b/>
          <w:sz w:val="16"/>
          <w:szCs w:val="16"/>
          <w:lang w:eastAsia="es-ES"/>
        </w:rPr>
        <w:tab/>
      </w:r>
      <w:r>
        <w:rPr>
          <w:rFonts w:ascii="Times New Roman" w:eastAsia="Calibri" w:hAnsi="Times New Roman" w:cs="Times New Roman"/>
          <w:b/>
          <w:sz w:val="16"/>
          <w:szCs w:val="16"/>
          <w:lang w:eastAsia="es-ES"/>
        </w:rPr>
        <w:tab/>
      </w:r>
      <w:r w:rsidR="002A6282" w:rsidRPr="00847A21">
        <w:rPr>
          <w:rFonts w:ascii="Times New Roman" w:hAnsi="Times New Roman" w:cs="Times New Roman"/>
          <w:b/>
          <w:bCs/>
          <w:sz w:val="20"/>
          <w:szCs w:val="20"/>
        </w:rPr>
        <w:t>Gráfico 20</w:t>
      </w:r>
      <w:r w:rsidR="004B6575" w:rsidRPr="00847A21">
        <w:rPr>
          <w:rFonts w:ascii="Times New Roman" w:hAnsi="Times New Roman" w:cs="Times New Roman"/>
          <w:b/>
          <w:bCs/>
          <w:sz w:val="20"/>
          <w:szCs w:val="20"/>
        </w:rPr>
        <w:t>-3</w:t>
      </w:r>
      <w:r w:rsidR="002A6282" w:rsidRPr="00847A21">
        <w:rPr>
          <w:rFonts w:ascii="Times New Roman" w:hAnsi="Times New Roman" w:cs="Times New Roman"/>
          <w:b/>
          <w:bCs/>
          <w:sz w:val="20"/>
          <w:szCs w:val="20"/>
        </w:rPr>
        <w:t xml:space="preserve">: </w:t>
      </w:r>
      <w:r w:rsidR="002A6282" w:rsidRPr="00F25633">
        <w:rPr>
          <w:rFonts w:ascii="Times New Roman" w:hAnsi="Times New Roman" w:cs="Times New Roman"/>
          <w:bCs/>
          <w:sz w:val="20"/>
          <w:szCs w:val="20"/>
        </w:rPr>
        <w:t>“</w:t>
      </w:r>
      <w:r w:rsidR="00F25633" w:rsidRPr="00F25633">
        <w:rPr>
          <w:rFonts w:ascii="Times New Roman" w:eastAsia="Calibri" w:hAnsi="Times New Roman" w:cs="Times New Roman"/>
          <w:sz w:val="20"/>
          <w:szCs w:val="20"/>
          <w:lang w:eastAsia="es-ES"/>
        </w:rPr>
        <w:t>En el carnaval indígena se festeja con abundante comida y bebida</w:t>
      </w:r>
      <w:r w:rsidR="002A6282" w:rsidRPr="00F25633">
        <w:rPr>
          <w:rFonts w:ascii="Times New Roman" w:eastAsia="Calibri" w:hAnsi="Times New Roman" w:cs="Times New Roman"/>
          <w:sz w:val="20"/>
          <w:szCs w:val="20"/>
          <w:lang w:eastAsia="es-ES"/>
        </w:rPr>
        <w:t>”</w:t>
      </w:r>
    </w:p>
    <w:p w:rsidR="00847A21" w:rsidRPr="00847A21" w:rsidRDefault="004B6575" w:rsidP="00847A21">
      <w:pPr>
        <w:pStyle w:val="Sinespaciado"/>
        <w:spacing w:line="360" w:lineRule="auto"/>
        <w:jc w:val="both"/>
        <w:rPr>
          <w:rFonts w:ascii="Times New Roman" w:eastAsia="Calibri" w:hAnsi="Times New Roman" w:cs="Times New Roman"/>
          <w:sz w:val="18"/>
          <w:szCs w:val="18"/>
          <w:lang w:eastAsia="es-ES"/>
        </w:rPr>
      </w:pPr>
      <w:r>
        <w:rPr>
          <w:rFonts w:eastAsia="Calibri" w:cs="Times New Roman"/>
          <w:b/>
          <w:sz w:val="18"/>
          <w:szCs w:val="18"/>
          <w:lang w:eastAsia="es-ES"/>
        </w:rPr>
        <w:t xml:space="preserve">                                    </w:t>
      </w:r>
      <w:r w:rsidR="00847A21" w:rsidRPr="00847A21">
        <w:rPr>
          <w:rFonts w:ascii="Times New Roman" w:eastAsia="Calibri" w:hAnsi="Times New Roman" w:cs="Times New Roman"/>
          <w:b/>
          <w:sz w:val="18"/>
          <w:szCs w:val="18"/>
          <w:lang w:eastAsia="es-ES"/>
        </w:rPr>
        <w:t xml:space="preserve">Realizado por: </w:t>
      </w:r>
      <w:r w:rsidR="00847A21" w:rsidRPr="00847A21">
        <w:rPr>
          <w:rFonts w:ascii="Times New Roman" w:eastAsia="Calibri" w:hAnsi="Times New Roman" w:cs="Times New Roman"/>
          <w:sz w:val="18"/>
          <w:szCs w:val="18"/>
          <w:lang w:eastAsia="es-ES"/>
        </w:rPr>
        <w:t>Irlanda Moreno y Mariela Tierra 2015</w:t>
      </w:r>
    </w:p>
    <w:p w:rsidR="00847A21" w:rsidRDefault="00847A21" w:rsidP="00761CC6">
      <w:pPr>
        <w:pStyle w:val="Sinespaciado"/>
        <w:spacing w:line="360" w:lineRule="auto"/>
        <w:jc w:val="both"/>
        <w:rPr>
          <w:rFonts w:ascii="Times New Roman" w:eastAsia="Calibri" w:hAnsi="Times New Roman" w:cs="Times New Roman"/>
          <w:b/>
          <w:lang w:eastAsia="es-ES"/>
        </w:rPr>
      </w:pPr>
    </w:p>
    <w:p w:rsidR="000A2369" w:rsidRPr="002D1AD9" w:rsidRDefault="00761CC6" w:rsidP="00761CC6">
      <w:pPr>
        <w:pStyle w:val="Sinespaciado"/>
        <w:spacing w:line="360" w:lineRule="auto"/>
        <w:jc w:val="both"/>
        <w:rPr>
          <w:rFonts w:ascii="Times New Roman" w:eastAsia="Calibri" w:hAnsi="Times New Roman" w:cs="Times New Roman"/>
          <w:b/>
          <w:lang w:eastAsia="es-ES"/>
        </w:rPr>
      </w:pPr>
      <w:r w:rsidRPr="002D1AD9">
        <w:rPr>
          <w:rFonts w:ascii="Times New Roman" w:eastAsia="Calibri" w:hAnsi="Times New Roman" w:cs="Times New Roman"/>
          <w:b/>
          <w:lang w:eastAsia="es-ES"/>
        </w:rPr>
        <w:t>6.</w:t>
      </w:r>
      <w:r w:rsidRPr="002D1AD9">
        <w:rPr>
          <w:rFonts w:ascii="Times New Roman" w:eastAsia="Calibri" w:hAnsi="Times New Roman" w:cs="Times New Roman"/>
          <w:b/>
          <w:lang w:eastAsia="es-ES"/>
        </w:rPr>
        <w:tab/>
        <w:t xml:space="preserve"> ¿A qué hora se toca el albazo?</w:t>
      </w:r>
    </w:p>
    <w:p w:rsidR="00761CC6" w:rsidRDefault="000A2369" w:rsidP="00761CC6">
      <w:pPr>
        <w:pStyle w:val="Sinespaciado"/>
        <w:spacing w:line="360" w:lineRule="auto"/>
        <w:jc w:val="both"/>
        <w:rPr>
          <w:rFonts w:ascii="Times New Roman" w:eastAsia="Calibri" w:hAnsi="Times New Roman" w:cs="Times New Roman"/>
          <w:b/>
          <w:sz w:val="24"/>
          <w:szCs w:val="24"/>
          <w:lang w:eastAsia="es-ES"/>
        </w:rPr>
      </w:pPr>
      <w:r>
        <w:rPr>
          <w:rFonts w:ascii="Times New Roman" w:eastAsia="Calibri" w:hAnsi="Times New Roman" w:cs="Times New Roman"/>
          <w:b/>
          <w:noProof/>
          <w:sz w:val="24"/>
          <w:szCs w:val="24"/>
          <w:lang w:val="es-ES" w:eastAsia="es-ES"/>
        </w:rPr>
        <w:drawing>
          <wp:anchor distT="0" distB="0" distL="114300" distR="114300" simplePos="0" relativeHeight="251863040" behindDoc="0" locked="0" layoutInCell="1" allowOverlap="1" wp14:anchorId="7A08657E" wp14:editId="2F2A7DB3">
            <wp:simplePos x="0" y="0"/>
            <wp:positionH relativeFrom="page">
              <wp:posOffset>2027555</wp:posOffset>
            </wp:positionH>
            <wp:positionV relativeFrom="paragraph">
              <wp:posOffset>146050</wp:posOffset>
            </wp:positionV>
            <wp:extent cx="3347085" cy="2379980"/>
            <wp:effectExtent l="0" t="0" r="5715" b="1270"/>
            <wp:wrapSquare wrapText="bothSides"/>
            <wp:docPr id="125" name="Gráfico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margin">
              <wp14:pctWidth>0</wp14:pctWidth>
            </wp14:sizeRelH>
            <wp14:sizeRelV relativeFrom="margin">
              <wp14:pctHeight>0</wp14:pctHeight>
            </wp14:sizeRelV>
          </wp:anchor>
        </w:drawing>
      </w:r>
      <w:r w:rsidR="00761CC6">
        <w:rPr>
          <w:rFonts w:ascii="Times New Roman" w:hAnsi="Times New Roman" w:cs="Times New Roman"/>
          <w:b/>
          <w:bCs/>
        </w:rPr>
        <w:tab/>
      </w:r>
      <w:r w:rsidR="00761CC6">
        <w:rPr>
          <w:rFonts w:ascii="Times New Roman" w:hAnsi="Times New Roman" w:cs="Times New Roman"/>
          <w:b/>
          <w:bCs/>
        </w:rPr>
        <w:tab/>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2A6282" w:rsidRPr="00847A21" w:rsidRDefault="00761CC6" w:rsidP="002A6282">
      <w:pPr>
        <w:pStyle w:val="Sinespaciado"/>
        <w:spacing w:line="360" w:lineRule="auto"/>
        <w:jc w:val="both"/>
        <w:rPr>
          <w:rFonts w:ascii="Times New Roman" w:eastAsia="Calibri" w:hAnsi="Times New Roman" w:cs="Times New Roman"/>
          <w:b/>
          <w:sz w:val="20"/>
          <w:szCs w:val="20"/>
          <w:lang w:eastAsia="es-ES"/>
        </w:rPr>
      </w:pPr>
      <w:r>
        <w:rPr>
          <w:rFonts w:ascii="Times New Roman" w:eastAsia="Calibri" w:hAnsi="Times New Roman" w:cs="Times New Roman"/>
          <w:b/>
          <w:sz w:val="18"/>
          <w:szCs w:val="18"/>
          <w:lang w:eastAsia="es-ES"/>
        </w:rPr>
        <w:tab/>
        <w:t xml:space="preserve">          </w:t>
      </w:r>
      <w:r w:rsidR="00847A21">
        <w:rPr>
          <w:rFonts w:ascii="Times New Roman" w:eastAsia="Calibri" w:hAnsi="Times New Roman" w:cs="Times New Roman"/>
          <w:b/>
          <w:sz w:val="18"/>
          <w:szCs w:val="18"/>
          <w:lang w:eastAsia="es-ES"/>
        </w:rPr>
        <w:t xml:space="preserve"> </w:t>
      </w:r>
      <w:r w:rsidR="002A6282" w:rsidRPr="00847A21">
        <w:rPr>
          <w:rFonts w:ascii="Times New Roman" w:hAnsi="Times New Roman" w:cs="Times New Roman"/>
          <w:b/>
          <w:bCs/>
          <w:sz w:val="20"/>
          <w:szCs w:val="20"/>
        </w:rPr>
        <w:t>Gráfico 21</w:t>
      </w:r>
      <w:r w:rsidR="000A2369" w:rsidRPr="00847A21">
        <w:rPr>
          <w:rFonts w:ascii="Times New Roman" w:hAnsi="Times New Roman" w:cs="Times New Roman"/>
          <w:b/>
          <w:bCs/>
          <w:sz w:val="20"/>
          <w:szCs w:val="20"/>
        </w:rPr>
        <w:t xml:space="preserve"> -</w:t>
      </w:r>
      <w:r w:rsidR="002A6282" w:rsidRPr="00847A21">
        <w:rPr>
          <w:rFonts w:ascii="Times New Roman" w:hAnsi="Times New Roman" w:cs="Times New Roman"/>
          <w:b/>
          <w:bCs/>
          <w:sz w:val="20"/>
          <w:szCs w:val="20"/>
        </w:rPr>
        <w:t xml:space="preserve"> </w:t>
      </w:r>
      <w:r w:rsidR="000A2369" w:rsidRPr="00847A21">
        <w:rPr>
          <w:rFonts w:ascii="Times New Roman" w:hAnsi="Times New Roman" w:cs="Times New Roman"/>
          <w:b/>
          <w:bCs/>
          <w:sz w:val="20"/>
          <w:szCs w:val="20"/>
        </w:rPr>
        <w:t>3</w:t>
      </w:r>
      <w:r w:rsidR="002A6282" w:rsidRPr="00847A21">
        <w:rPr>
          <w:rFonts w:ascii="Times New Roman" w:hAnsi="Times New Roman" w:cs="Times New Roman"/>
          <w:b/>
          <w:bCs/>
          <w:sz w:val="20"/>
          <w:szCs w:val="20"/>
        </w:rPr>
        <w:t xml:space="preserve">: </w:t>
      </w:r>
      <w:r w:rsidR="002A6282" w:rsidRPr="00847A21">
        <w:rPr>
          <w:rFonts w:ascii="Times New Roman" w:hAnsi="Times New Roman" w:cs="Times New Roman"/>
          <w:bCs/>
          <w:sz w:val="20"/>
          <w:szCs w:val="20"/>
        </w:rPr>
        <w:t>“</w:t>
      </w:r>
      <w:r w:rsidR="002A6282" w:rsidRPr="00847A21">
        <w:rPr>
          <w:rFonts w:ascii="Times New Roman" w:eastAsia="Calibri" w:hAnsi="Times New Roman" w:cs="Times New Roman"/>
          <w:sz w:val="20"/>
          <w:szCs w:val="20"/>
          <w:lang w:eastAsia="es-ES"/>
        </w:rPr>
        <w:t>Hora que se toca el albazo”</w:t>
      </w:r>
    </w:p>
    <w:p w:rsidR="00847A21" w:rsidRPr="00847A21" w:rsidRDefault="00761CC6" w:rsidP="00847A21">
      <w:pPr>
        <w:pStyle w:val="Sinespaciado"/>
        <w:spacing w:line="360" w:lineRule="auto"/>
        <w:jc w:val="both"/>
        <w:rPr>
          <w:rFonts w:ascii="Times New Roman" w:eastAsia="Calibri" w:hAnsi="Times New Roman" w:cs="Times New Roman"/>
          <w:sz w:val="18"/>
          <w:szCs w:val="18"/>
          <w:lang w:eastAsia="es-ES"/>
        </w:rPr>
      </w:pPr>
      <w:r w:rsidRPr="00847A21">
        <w:rPr>
          <w:rFonts w:ascii="Times New Roman" w:eastAsia="Calibri" w:hAnsi="Times New Roman" w:cs="Times New Roman"/>
          <w:b/>
          <w:sz w:val="20"/>
          <w:szCs w:val="20"/>
          <w:lang w:eastAsia="es-ES"/>
        </w:rPr>
        <w:t xml:space="preserve"> </w:t>
      </w:r>
      <w:r w:rsidR="004B6575" w:rsidRPr="00847A21">
        <w:rPr>
          <w:rFonts w:ascii="Times New Roman" w:eastAsia="Calibri" w:hAnsi="Times New Roman" w:cs="Times New Roman"/>
          <w:b/>
          <w:sz w:val="20"/>
          <w:szCs w:val="20"/>
          <w:lang w:eastAsia="es-ES"/>
        </w:rPr>
        <w:t xml:space="preserve">                        </w:t>
      </w:r>
      <w:r w:rsidR="00847A21" w:rsidRPr="00847A21">
        <w:rPr>
          <w:rFonts w:ascii="Times New Roman" w:eastAsia="Calibri" w:hAnsi="Times New Roman" w:cs="Times New Roman"/>
          <w:b/>
          <w:sz w:val="18"/>
          <w:szCs w:val="18"/>
          <w:lang w:eastAsia="es-ES"/>
        </w:rPr>
        <w:t xml:space="preserve">Realizado por: </w:t>
      </w:r>
      <w:r w:rsidR="00847A21" w:rsidRPr="00847A21">
        <w:rPr>
          <w:rFonts w:ascii="Times New Roman" w:eastAsia="Calibri" w:hAnsi="Times New Roman" w:cs="Times New Roman"/>
          <w:sz w:val="18"/>
          <w:szCs w:val="18"/>
          <w:lang w:eastAsia="es-ES"/>
        </w:rPr>
        <w:t>Irlanda Moreno y Mariela Tierra 2015</w:t>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761CC6" w:rsidRPr="002D1AD9" w:rsidRDefault="00761CC6" w:rsidP="00761CC6">
      <w:pPr>
        <w:pStyle w:val="Sinespaciado"/>
        <w:spacing w:line="360" w:lineRule="auto"/>
        <w:jc w:val="both"/>
        <w:rPr>
          <w:rFonts w:ascii="Times New Roman" w:eastAsia="Calibri" w:hAnsi="Times New Roman" w:cs="Times New Roman"/>
          <w:b/>
          <w:lang w:eastAsia="es-ES"/>
        </w:rPr>
      </w:pPr>
      <w:r w:rsidRPr="002D1AD9">
        <w:rPr>
          <w:rFonts w:ascii="Times New Roman" w:eastAsia="Calibri" w:hAnsi="Times New Roman" w:cs="Times New Roman"/>
          <w:b/>
          <w:lang w:eastAsia="es-ES"/>
        </w:rPr>
        <w:t>7.</w:t>
      </w:r>
      <w:r w:rsidRPr="002D1AD9">
        <w:rPr>
          <w:rFonts w:ascii="Times New Roman" w:eastAsia="Calibri" w:hAnsi="Times New Roman" w:cs="Times New Roman"/>
          <w:b/>
          <w:lang w:eastAsia="es-ES"/>
        </w:rPr>
        <w:tab/>
        <w:t>¿El jahuay es el rito a la cosecha?</w:t>
      </w:r>
    </w:p>
    <w:p w:rsidR="00761CC6" w:rsidRDefault="00847A21" w:rsidP="00761CC6">
      <w:pPr>
        <w:pStyle w:val="Sinespaciado"/>
        <w:spacing w:line="360" w:lineRule="auto"/>
        <w:jc w:val="both"/>
        <w:rPr>
          <w:rFonts w:ascii="Times New Roman" w:eastAsia="Calibri" w:hAnsi="Times New Roman" w:cs="Times New Roman"/>
          <w:sz w:val="24"/>
          <w:szCs w:val="24"/>
          <w:lang w:eastAsia="es-ES"/>
        </w:rPr>
      </w:pPr>
      <w:r>
        <w:rPr>
          <w:rFonts w:ascii="Times New Roman" w:eastAsia="Calibri" w:hAnsi="Times New Roman" w:cs="Times New Roman"/>
          <w:b/>
          <w:noProof/>
          <w:sz w:val="24"/>
          <w:szCs w:val="24"/>
          <w:lang w:val="es-ES" w:eastAsia="es-ES"/>
        </w:rPr>
        <w:drawing>
          <wp:anchor distT="0" distB="0" distL="114300" distR="114300" simplePos="0" relativeHeight="251877376" behindDoc="0" locked="0" layoutInCell="1" allowOverlap="1" wp14:anchorId="0C24F74D" wp14:editId="012FEC17">
            <wp:simplePos x="0" y="0"/>
            <wp:positionH relativeFrom="page">
              <wp:posOffset>2162175</wp:posOffset>
            </wp:positionH>
            <wp:positionV relativeFrom="paragraph">
              <wp:posOffset>245110</wp:posOffset>
            </wp:positionV>
            <wp:extent cx="3001010" cy="1771650"/>
            <wp:effectExtent l="0" t="0" r="8890" b="0"/>
            <wp:wrapSquare wrapText="bothSides"/>
            <wp:docPr id="126" name="Gráfico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margin">
              <wp14:pctWidth>0</wp14:pctWidth>
            </wp14:sizeRelH>
            <wp14:sizeRelV relativeFrom="margin">
              <wp14:pctHeight>0</wp14:pctHeight>
            </wp14:sizeRelV>
          </wp:anchor>
        </w:drawing>
      </w:r>
      <w:r w:rsidR="00761CC6">
        <w:rPr>
          <w:rFonts w:ascii="Times New Roman" w:hAnsi="Times New Roman" w:cs="Times New Roman"/>
          <w:b/>
          <w:bCs/>
        </w:rPr>
        <w:tab/>
      </w:r>
      <w:r w:rsidR="00761CC6">
        <w:rPr>
          <w:rFonts w:ascii="Times New Roman" w:hAnsi="Times New Roman" w:cs="Times New Roman"/>
          <w:b/>
          <w:bCs/>
        </w:rPr>
        <w:tab/>
        <w:t xml:space="preserve">        </w:t>
      </w: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847A21" w:rsidRDefault="00761CC6" w:rsidP="002A6282">
      <w:pPr>
        <w:pStyle w:val="Sinespaciado"/>
        <w:spacing w:line="360" w:lineRule="auto"/>
        <w:jc w:val="both"/>
        <w:rPr>
          <w:rFonts w:ascii="Times New Roman" w:eastAsia="Calibri" w:hAnsi="Times New Roman" w:cs="Times New Roman"/>
          <w:b/>
          <w:sz w:val="18"/>
          <w:szCs w:val="18"/>
          <w:lang w:eastAsia="es-ES"/>
        </w:rPr>
      </w:pPr>
      <w:r>
        <w:rPr>
          <w:rFonts w:ascii="Times New Roman" w:eastAsia="Calibri" w:hAnsi="Times New Roman" w:cs="Times New Roman"/>
          <w:b/>
          <w:sz w:val="18"/>
          <w:szCs w:val="18"/>
          <w:lang w:eastAsia="es-ES"/>
        </w:rPr>
        <w:tab/>
      </w:r>
    </w:p>
    <w:p w:rsidR="00E24A66" w:rsidRDefault="00761CC6" w:rsidP="00847A21">
      <w:pPr>
        <w:rPr>
          <w:b/>
          <w:sz w:val="18"/>
          <w:szCs w:val="18"/>
          <w:lang w:eastAsia="es-ES"/>
        </w:rPr>
      </w:pPr>
      <w:r>
        <w:rPr>
          <w:b/>
          <w:sz w:val="18"/>
          <w:szCs w:val="18"/>
          <w:lang w:eastAsia="es-ES"/>
        </w:rPr>
        <w:tab/>
      </w:r>
    </w:p>
    <w:p w:rsidR="00847A21" w:rsidRDefault="00761CC6" w:rsidP="00847A21">
      <w:pPr>
        <w:rPr>
          <w:b/>
          <w:sz w:val="18"/>
          <w:szCs w:val="18"/>
          <w:lang w:eastAsia="es-ES"/>
        </w:rPr>
      </w:pPr>
      <w:r>
        <w:rPr>
          <w:b/>
          <w:sz w:val="18"/>
          <w:szCs w:val="18"/>
          <w:lang w:eastAsia="es-ES"/>
        </w:rPr>
        <w:t xml:space="preserve">  </w:t>
      </w:r>
    </w:p>
    <w:p w:rsidR="002A6282" w:rsidRPr="00847A21" w:rsidRDefault="00847A21" w:rsidP="00847A21">
      <w:pPr>
        <w:rPr>
          <w:b/>
          <w:sz w:val="20"/>
          <w:szCs w:val="20"/>
          <w:lang w:eastAsia="es-ES"/>
        </w:rPr>
      </w:pPr>
      <w:r>
        <w:rPr>
          <w:b/>
          <w:sz w:val="18"/>
          <w:szCs w:val="18"/>
          <w:lang w:eastAsia="es-ES"/>
        </w:rPr>
        <w:t xml:space="preserve">                               </w:t>
      </w:r>
      <w:r w:rsidR="002A6282" w:rsidRPr="00847A21">
        <w:rPr>
          <w:b/>
          <w:bCs/>
          <w:sz w:val="20"/>
          <w:szCs w:val="20"/>
        </w:rPr>
        <w:t>Gráfico 22</w:t>
      </w:r>
      <w:r w:rsidR="004B6575" w:rsidRPr="00847A21">
        <w:rPr>
          <w:b/>
          <w:bCs/>
          <w:sz w:val="20"/>
          <w:szCs w:val="20"/>
        </w:rPr>
        <w:t>-3</w:t>
      </w:r>
      <w:r w:rsidR="002A6282" w:rsidRPr="00847A21">
        <w:rPr>
          <w:b/>
          <w:bCs/>
          <w:sz w:val="20"/>
          <w:szCs w:val="20"/>
        </w:rPr>
        <w:t xml:space="preserve">: </w:t>
      </w:r>
      <w:r w:rsidR="002A6282" w:rsidRPr="00847A21">
        <w:rPr>
          <w:bCs/>
          <w:sz w:val="20"/>
          <w:szCs w:val="20"/>
        </w:rPr>
        <w:t>“</w:t>
      </w:r>
      <w:r w:rsidR="002A6282" w:rsidRPr="00847A21">
        <w:rPr>
          <w:sz w:val="20"/>
          <w:szCs w:val="20"/>
          <w:lang w:eastAsia="es-ES"/>
        </w:rPr>
        <w:t>Jahuay rito a la cosecha”</w:t>
      </w:r>
    </w:p>
    <w:p w:rsidR="00847A21" w:rsidRPr="00847A21" w:rsidRDefault="004B6575" w:rsidP="00847A21">
      <w:pPr>
        <w:pStyle w:val="Sinespaciado"/>
        <w:spacing w:line="360" w:lineRule="auto"/>
        <w:jc w:val="both"/>
        <w:rPr>
          <w:rFonts w:ascii="Times New Roman" w:eastAsia="Calibri" w:hAnsi="Times New Roman" w:cs="Times New Roman"/>
          <w:sz w:val="18"/>
          <w:szCs w:val="18"/>
          <w:lang w:eastAsia="es-ES"/>
        </w:rPr>
      </w:pPr>
      <w:r>
        <w:rPr>
          <w:rFonts w:eastAsia="Calibri" w:cs="Times New Roman"/>
          <w:b/>
          <w:sz w:val="18"/>
          <w:szCs w:val="18"/>
          <w:lang w:eastAsia="es-ES"/>
        </w:rPr>
        <w:t xml:space="preserve">                                   </w:t>
      </w:r>
      <w:r w:rsidR="00847A21" w:rsidRPr="00847A21">
        <w:rPr>
          <w:rFonts w:ascii="Times New Roman" w:eastAsia="Calibri" w:hAnsi="Times New Roman" w:cs="Times New Roman"/>
          <w:b/>
          <w:sz w:val="18"/>
          <w:szCs w:val="18"/>
          <w:lang w:eastAsia="es-ES"/>
        </w:rPr>
        <w:t xml:space="preserve">Realizado por: </w:t>
      </w:r>
      <w:r w:rsidR="00847A21" w:rsidRPr="00847A21">
        <w:rPr>
          <w:rFonts w:ascii="Times New Roman" w:eastAsia="Calibri" w:hAnsi="Times New Roman" w:cs="Times New Roman"/>
          <w:sz w:val="18"/>
          <w:szCs w:val="18"/>
          <w:lang w:eastAsia="es-ES"/>
        </w:rPr>
        <w:t>Irlanda Moreno y Mariela Tierra 2015</w:t>
      </w:r>
    </w:p>
    <w:p w:rsidR="00847A21" w:rsidRDefault="00847A21" w:rsidP="00847A21">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lang w:eastAsia="es-ES"/>
        </w:rPr>
      </w:pPr>
      <w:r w:rsidRPr="002D1AD9">
        <w:rPr>
          <w:rFonts w:ascii="Times New Roman" w:eastAsia="Calibri" w:hAnsi="Times New Roman" w:cs="Times New Roman"/>
          <w:b/>
          <w:lang w:eastAsia="es-ES"/>
        </w:rPr>
        <w:t>8.</w:t>
      </w:r>
      <w:r w:rsidRPr="002D1AD9">
        <w:rPr>
          <w:rFonts w:ascii="Times New Roman" w:eastAsia="Calibri" w:hAnsi="Times New Roman" w:cs="Times New Roman"/>
          <w:b/>
          <w:lang w:eastAsia="es-ES"/>
        </w:rPr>
        <w:tab/>
        <w:t>¿El Capishca es un canto a la cacería de?</w:t>
      </w:r>
    </w:p>
    <w:p w:rsidR="00551EC5" w:rsidRPr="002D1AD9" w:rsidRDefault="00551EC5" w:rsidP="00761CC6">
      <w:pPr>
        <w:pStyle w:val="Sinespaciado"/>
        <w:spacing w:line="360" w:lineRule="auto"/>
        <w:jc w:val="both"/>
        <w:rPr>
          <w:rFonts w:ascii="Times New Roman" w:eastAsia="Calibri" w:hAnsi="Times New Roman" w:cs="Times New Roman"/>
          <w:b/>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r>
        <w:rPr>
          <w:rFonts w:ascii="Times New Roman" w:hAnsi="Times New Roman" w:cs="Times New Roman"/>
          <w:b/>
          <w:bCs/>
        </w:rPr>
        <w:tab/>
        <w:t xml:space="preserve">        </w:t>
      </w:r>
      <w:r>
        <w:rPr>
          <w:rFonts w:ascii="Times New Roman" w:eastAsia="Calibri" w:hAnsi="Times New Roman" w:cs="Times New Roman"/>
          <w:noProof/>
          <w:sz w:val="24"/>
          <w:szCs w:val="24"/>
          <w:lang w:val="es-ES" w:eastAsia="es-ES"/>
        </w:rPr>
        <w:drawing>
          <wp:anchor distT="0" distB="0" distL="114300" distR="114300" simplePos="0" relativeHeight="251864064" behindDoc="0" locked="0" layoutInCell="1" allowOverlap="1" wp14:anchorId="2680DACA" wp14:editId="38564636">
            <wp:simplePos x="0" y="0"/>
            <wp:positionH relativeFrom="page">
              <wp:align>center</wp:align>
            </wp:positionH>
            <wp:positionV relativeFrom="paragraph">
              <wp:posOffset>10516</wp:posOffset>
            </wp:positionV>
            <wp:extent cx="3486150" cy="2047875"/>
            <wp:effectExtent l="0" t="0" r="0" b="9525"/>
            <wp:wrapSquare wrapText="bothSides"/>
            <wp:docPr id="128" name="Gráfico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4B6575" w:rsidRPr="00847A21" w:rsidRDefault="00761CC6" w:rsidP="00761CC6">
      <w:pPr>
        <w:pStyle w:val="Sinespaciado"/>
        <w:spacing w:line="360" w:lineRule="auto"/>
        <w:jc w:val="both"/>
        <w:rPr>
          <w:rFonts w:ascii="Times New Roman" w:eastAsia="Calibri" w:hAnsi="Times New Roman" w:cs="Times New Roman"/>
          <w:b/>
          <w:sz w:val="18"/>
          <w:szCs w:val="18"/>
          <w:lang w:eastAsia="es-ES"/>
        </w:rPr>
      </w:pPr>
      <w:r>
        <w:rPr>
          <w:rFonts w:ascii="Times New Roman" w:eastAsia="Calibri" w:hAnsi="Times New Roman" w:cs="Times New Roman"/>
          <w:b/>
          <w:sz w:val="18"/>
          <w:szCs w:val="18"/>
          <w:lang w:eastAsia="es-ES"/>
        </w:rPr>
        <w:tab/>
        <w:t xml:space="preserve">           </w:t>
      </w:r>
      <w:r w:rsidR="004B6575" w:rsidRPr="00847A21">
        <w:rPr>
          <w:rFonts w:ascii="Times New Roman" w:hAnsi="Times New Roman" w:cs="Times New Roman"/>
          <w:b/>
          <w:bCs/>
          <w:sz w:val="18"/>
          <w:szCs w:val="18"/>
        </w:rPr>
        <w:t>Gráfico 23-3</w:t>
      </w:r>
      <w:r w:rsidR="002A6282" w:rsidRPr="00847A21">
        <w:rPr>
          <w:rFonts w:ascii="Times New Roman" w:hAnsi="Times New Roman" w:cs="Times New Roman"/>
          <w:b/>
          <w:bCs/>
          <w:sz w:val="18"/>
          <w:szCs w:val="18"/>
        </w:rPr>
        <w:t xml:space="preserve">: </w:t>
      </w:r>
      <w:r w:rsidR="002A6282" w:rsidRPr="00847A21">
        <w:rPr>
          <w:rFonts w:ascii="Times New Roman" w:hAnsi="Times New Roman" w:cs="Times New Roman"/>
          <w:bCs/>
          <w:sz w:val="18"/>
          <w:szCs w:val="18"/>
        </w:rPr>
        <w:t>“</w:t>
      </w:r>
      <w:r w:rsidR="002A6282" w:rsidRPr="00847A21">
        <w:rPr>
          <w:rFonts w:ascii="Times New Roman" w:eastAsia="Calibri" w:hAnsi="Times New Roman" w:cs="Times New Roman"/>
          <w:sz w:val="18"/>
          <w:szCs w:val="18"/>
          <w:lang w:eastAsia="es-ES"/>
        </w:rPr>
        <w:t>El Capishca es un canto”</w:t>
      </w:r>
      <w:r w:rsidRPr="00847A21">
        <w:rPr>
          <w:rFonts w:ascii="Times New Roman" w:eastAsia="Calibri" w:hAnsi="Times New Roman" w:cs="Times New Roman"/>
          <w:b/>
          <w:sz w:val="18"/>
          <w:szCs w:val="18"/>
          <w:lang w:eastAsia="es-ES"/>
        </w:rPr>
        <w:t xml:space="preserve"> </w:t>
      </w:r>
    </w:p>
    <w:p w:rsidR="00847A21" w:rsidRPr="00847A21" w:rsidRDefault="004B6575" w:rsidP="00847A21">
      <w:pPr>
        <w:pStyle w:val="Sinespaciado"/>
        <w:spacing w:line="360" w:lineRule="auto"/>
        <w:jc w:val="both"/>
        <w:rPr>
          <w:rFonts w:ascii="Times New Roman" w:eastAsia="Calibri" w:hAnsi="Times New Roman" w:cs="Times New Roman"/>
          <w:sz w:val="18"/>
          <w:szCs w:val="18"/>
          <w:lang w:eastAsia="es-ES"/>
        </w:rPr>
      </w:pPr>
      <w:r>
        <w:rPr>
          <w:rFonts w:ascii="Times New Roman" w:eastAsia="Calibri" w:hAnsi="Times New Roman" w:cs="Times New Roman"/>
          <w:b/>
          <w:sz w:val="18"/>
          <w:szCs w:val="18"/>
          <w:lang w:eastAsia="es-ES"/>
        </w:rPr>
        <w:t xml:space="preserve">                           </w:t>
      </w:r>
      <w:r w:rsidR="00847A21" w:rsidRPr="00847A21">
        <w:rPr>
          <w:rFonts w:ascii="Times New Roman" w:eastAsia="Calibri" w:hAnsi="Times New Roman" w:cs="Times New Roman"/>
          <w:b/>
          <w:sz w:val="18"/>
          <w:szCs w:val="18"/>
          <w:lang w:eastAsia="es-ES"/>
        </w:rPr>
        <w:t xml:space="preserve">Realizado por: </w:t>
      </w:r>
      <w:r w:rsidR="00847A21" w:rsidRPr="00847A21">
        <w:rPr>
          <w:rFonts w:ascii="Times New Roman" w:eastAsia="Calibri" w:hAnsi="Times New Roman" w:cs="Times New Roman"/>
          <w:sz w:val="18"/>
          <w:szCs w:val="18"/>
          <w:lang w:eastAsia="es-ES"/>
        </w:rPr>
        <w:t>Irlanda Moreno y Mariela Tierra 2015</w:t>
      </w:r>
    </w:p>
    <w:p w:rsidR="00847A21" w:rsidRDefault="00847A21" w:rsidP="00847A21">
      <w:pPr>
        <w:pStyle w:val="Sinespaciado"/>
        <w:spacing w:line="360" w:lineRule="auto"/>
        <w:jc w:val="both"/>
        <w:rPr>
          <w:rFonts w:ascii="Times New Roman" w:eastAsia="Calibri" w:hAnsi="Times New Roman" w:cs="Times New Roman"/>
          <w:sz w:val="24"/>
          <w:szCs w:val="24"/>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761CC6" w:rsidRPr="002D1AD9" w:rsidRDefault="00761CC6" w:rsidP="00761CC6">
      <w:pPr>
        <w:pStyle w:val="Sinespaciado"/>
        <w:spacing w:line="360" w:lineRule="auto"/>
        <w:jc w:val="both"/>
        <w:rPr>
          <w:rFonts w:ascii="Times New Roman" w:eastAsia="Calibri" w:hAnsi="Times New Roman" w:cs="Times New Roman"/>
          <w:b/>
          <w:lang w:eastAsia="es-ES"/>
        </w:rPr>
      </w:pPr>
      <w:r w:rsidRPr="002D1AD9">
        <w:rPr>
          <w:rFonts w:ascii="Times New Roman" w:eastAsia="Calibri" w:hAnsi="Times New Roman" w:cs="Times New Roman"/>
          <w:b/>
          <w:lang w:eastAsia="es-ES"/>
        </w:rPr>
        <w:t>9.</w:t>
      </w:r>
      <w:r w:rsidRPr="002D1AD9">
        <w:rPr>
          <w:rFonts w:ascii="Times New Roman" w:eastAsia="Calibri" w:hAnsi="Times New Roman" w:cs="Times New Roman"/>
          <w:b/>
          <w:lang w:eastAsia="es-ES"/>
        </w:rPr>
        <w:tab/>
        <w:t>El traje del Danzante está adornado con:</w:t>
      </w:r>
    </w:p>
    <w:p w:rsidR="00761CC6" w:rsidRPr="002D1AD9" w:rsidRDefault="00761CC6" w:rsidP="00761CC6">
      <w:pPr>
        <w:pStyle w:val="Sinespaciado"/>
        <w:spacing w:line="360" w:lineRule="auto"/>
        <w:jc w:val="both"/>
        <w:rPr>
          <w:rFonts w:ascii="Times New Roman" w:eastAsia="Calibri" w:hAnsi="Times New Roman" w:cs="Times New Roman"/>
          <w:b/>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r>
        <w:rPr>
          <w:rFonts w:ascii="Times New Roman" w:hAnsi="Times New Roman" w:cs="Times New Roman"/>
          <w:b/>
          <w:bCs/>
        </w:rPr>
        <w:tab/>
      </w:r>
      <w:r>
        <w:rPr>
          <w:rFonts w:ascii="Times New Roman" w:hAnsi="Times New Roman" w:cs="Times New Roman"/>
          <w:b/>
          <w:bCs/>
        </w:rPr>
        <w:tab/>
        <w:t xml:space="preserve">    </w:t>
      </w:r>
      <w:r>
        <w:rPr>
          <w:rFonts w:ascii="Times New Roman" w:eastAsia="Calibri" w:hAnsi="Times New Roman" w:cs="Times New Roman"/>
          <w:noProof/>
          <w:sz w:val="24"/>
          <w:szCs w:val="24"/>
          <w:lang w:val="es-ES" w:eastAsia="es-ES"/>
        </w:rPr>
        <w:drawing>
          <wp:anchor distT="0" distB="0" distL="114300" distR="114300" simplePos="0" relativeHeight="251878400" behindDoc="0" locked="0" layoutInCell="1" allowOverlap="1" wp14:anchorId="60D047E4" wp14:editId="3162D5E3">
            <wp:simplePos x="0" y="0"/>
            <wp:positionH relativeFrom="page">
              <wp:align>center</wp:align>
            </wp:positionH>
            <wp:positionV relativeFrom="paragraph">
              <wp:posOffset>6985</wp:posOffset>
            </wp:positionV>
            <wp:extent cx="3174365" cy="1740535"/>
            <wp:effectExtent l="0" t="0" r="6985" b="12065"/>
            <wp:wrapSquare wrapText="bothSides"/>
            <wp:docPr id="129" name="Gráfico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2A6282" w:rsidRPr="00847A21" w:rsidRDefault="00761CC6" w:rsidP="002A6282">
      <w:pPr>
        <w:pStyle w:val="Sinespaciado"/>
        <w:spacing w:line="360" w:lineRule="auto"/>
        <w:jc w:val="both"/>
        <w:rPr>
          <w:rFonts w:ascii="Times New Roman" w:eastAsia="Calibri" w:hAnsi="Times New Roman" w:cs="Times New Roman"/>
          <w:sz w:val="20"/>
          <w:szCs w:val="20"/>
          <w:lang w:eastAsia="es-ES"/>
        </w:rPr>
      </w:pPr>
      <w:r>
        <w:rPr>
          <w:rFonts w:ascii="Times New Roman" w:eastAsia="Calibri" w:hAnsi="Times New Roman" w:cs="Times New Roman"/>
          <w:b/>
          <w:sz w:val="18"/>
          <w:szCs w:val="18"/>
          <w:lang w:eastAsia="es-ES"/>
        </w:rPr>
        <w:tab/>
      </w:r>
      <w:r w:rsidRPr="00847A21">
        <w:rPr>
          <w:rFonts w:ascii="Times New Roman" w:eastAsia="Calibri" w:hAnsi="Times New Roman" w:cs="Times New Roman"/>
          <w:b/>
          <w:sz w:val="20"/>
          <w:szCs w:val="20"/>
          <w:lang w:eastAsia="es-ES"/>
        </w:rPr>
        <w:tab/>
      </w:r>
      <w:r w:rsidR="002A6282" w:rsidRPr="00847A21">
        <w:rPr>
          <w:rFonts w:ascii="Times New Roman" w:hAnsi="Times New Roman" w:cs="Times New Roman"/>
          <w:b/>
          <w:bCs/>
          <w:sz w:val="20"/>
          <w:szCs w:val="20"/>
        </w:rPr>
        <w:t>Gráfico 24</w:t>
      </w:r>
      <w:r w:rsidR="004B6575" w:rsidRPr="00847A21">
        <w:rPr>
          <w:rFonts w:ascii="Times New Roman" w:hAnsi="Times New Roman" w:cs="Times New Roman"/>
          <w:b/>
          <w:bCs/>
          <w:sz w:val="20"/>
          <w:szCs w:val="20"/>
        </w:rPr>
        <w:t>-3</w:t>
      </w:r>
      <w:r w:rsidR="002A6282" w:rsidRPr="00847A21">
        <w:rPr>
          <w:rFonts w:ascii="Times New Roman" w:hAnsi="Times New Roman" w:cs="Times New Roman"/>
          <w:b/>
          <w:bCs/>
          <w:sz w:val="20"/>
          <w:szCs w:val="20"/>
        </w:rPr>
        <w:t xml:space="preserve">: </w:t>
      </w:r>
      <w:r w:rsidR="002A6282" w:rsidRPr="00847A21">
        <w:rPr>
          <w:rFonts w:ascii="Times New Roman" w:hAnsi="Times New Roman" w:cs="Times New Roman"/>
          <w:bCs/>
          <w:sz w:val="20"/>
          <w:szCs w:val="20"/>
        </w:rPr>
        <w:t>“</w:t>
      </w:r>
      <w:r w:rsidR="002A6282" w:rsidRPr="00847A21">
        <w:rPr>
          <w:rFonts w:ascii="Times New Roman" w:eastAsia="Calibri" w:hAnsi="Times New Roman" w:cs="Times New Roman"/>
          <w:sz w:val="20"/>
          <w:szCs w:val="20"/>
          <w:lang w:eastAsia="es-ES"/>
        </w:rPr>
        <w:t>El traje está adornado”</w:t>
      </w:r>
    </w:p>
    <w:p w:rsidR="00847A21" w:rsidRPr="00847A21" w:rsidRDefault="00847A21" w:rsidP="00847A21">
      <w:pPr>
        <w:pStyle w:val="Sinespaciado"/>
        <w:spacing w:line="360" w:lineRule="auto"/>
        <w:jc w:val="both"/>
        <w:rPr>
          <w:rFonts w:ascii="Times New Roman" w:eastAsia="Calibri" w:hAnsi="Times New Roman" w:cs="Times New Roman"/>
          <w:sz w:val="18"/>
          <w:szCs w:val="18"/>
          <w:lang w:eastAsia="es-ES"/>
        </w:rPr>
      </w:pPr>
      <w:r>
        <w:rPr>
          <w:rFonts w:ascii="Times New Roman" w:eastAsia="Calibri" w:hAnsi="Times New Roman" w:cs="Times New Roman"/>
          <w:b/>
          <w:sz w:val="18"/>
          <w:szCs w:val="18"/>
          <w:lang w:eastAsia="es-ES"/>
        </w:rPr>
        <w:t xml:space="preserve">                               </w:t>
      </w:r>
      <w:r w:rsidRPr="00847A21">
        <w:rPr>
          <w:rFonts w:ascii="Times New Roman" w:eastAsia="Calibri" w:hAnsi="Times New Roman" w:cs="Times New Roman"/>
          <w:b/>
          <w:sz w:val="18"/>
          <w:szCs w:val="18"/>
          <w:lang w:eastAsia="es-ES"/>
        </w:rPr>
        <w:t xml:space="preserve">Realizado por: </w:t>
      </w:r>
      <w:r w:rsidRPr="00847A21">
        <w:rPr>
          <w:rFonts w:ascii="Times New Roman" w:eastAsia="Calibri" w:hAnsi="Times New Roman" w:cs="Times New Roman"/>
          <w:sz w:val="18"/>
          <w:szCs w:val="18"/>
          <w:lang w:eastAsia="es-ES"/>
        </w:rPr>
        <w:t>Irlanda Moreno y Mariela Tierra 2015</w:t>
      </w:r>
    </w:p>
    <w:p w:rsidR="00847A21" w:rsidRPr="002D1AD9" w:rsidRDefault="00847A21" w:rsidP="00761CC6">
      <w:pPr>
        <w:pStyle w:val="Sinespaciado"/>
        <w:spacing w:line="360" w:lineRule="auto"/>
        <w:jc w:val="both"/>
        <w:rPr>
          <w:rFonts w:ascii="Times New Roman" w:eastAsia="Calibri" w:hAnsi="Times New Roman" w:cs="Times New Roman"/>
          <w:sz w:val="18"/>
          <w:szCs w:val="18"/>
          <w:lang w:eastAsia="es-ES"/>
        </w:rPr>
      </w:pPr>
    </w:p>
    <w:p w:rsidR="00761CC6" w:rsidRPr="002D1AD9" w:rsidRDefault="00761CC6" w:rsidP="00761CC6">
      <w:pPr>
        <w:pStyle w:val="Sinespaciado"/>
        <w:spacing w:line="360" w:lineRule="auto"/>
        <w:jc w:val="both"/>
        <w:rPr>
          <w:rFonts w:ascii="Times New Roman" w:eastAsia="Calibri" w:hAnsi="Times New Roman" w:cs="Times New Roman"/>
          <w:b/>
          <w:lang w:eastAsia="es-ES"/>
        </w:rPr>
      </w:pPr>
      <w:r w:rsidRPr="002D1AD9">
        <w:rPr>
          <w:rFonts w:ascii="Times New Roman" w:eastAsia="Calibri" w:hAnsi="Times New Roman" w:cs="Times New Roman"/>
          <w:b/>
          <w:lang w:eastAsia="es-ES"/>
        </w:rPr>
        <w:t>10.</w:t>
      </w:r>
      <w:r w:rsidRPr="002D1AD9">
        <w:rPr>
          <w:rFonts w:ascii="Times New Roman" w:eastAsia="Calibri" w:hAnsi="Times New Roman" w:cs="Times New Roman"/>
          <w:b/>
          <w:lang w:eastAsia="es-ES"/>
        </w:rPr>
        <w:tab/>
        <w:t>¿Qué se cantaba cuando se despedía a un ser querido?</w:t>
      </w:r>
    </w:p>
    <w:p w:rsidR="00761CC6" w:rsidRPr="002D1AD9" w:rsidRDefault="00761CC6" w:rsidP="00761CC6">
      <w:pPr>
        <w:pStyle w:val="Sinespaciado"/>
        <w:spacing w:line="360" w:lineRule="auto"/>
        <w:jc w:val="both"/>
        <w:rPr>
          <w:rFonts w:ascii="Times New Roman" w:eastAsia="Calibri" w:hAnsi="Times New Roman" w:cs="Times New Roman"/>
          <w:b/>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r>
        <w:rPr>
          <w:rFonts w:ascii="Times New Roman" w:hAnsi="Times New Roman" w:cs="Times New Roman"/>
          <w:b/>
          <w:bCs/>
        </w:rPr>
        <w:tab/>
      </w:r>
      <w:r>
        <w:rPr>
          <w:rFonts w:ascii="Times New Roman" w:eastAsia="Calibri" w:hAnsi="Times New Roman" w:cs="Times New Roman"/>
          <w:noProof/>
          <w:sz w:val="24"/>
          <w:szCs w:val="24"/>
          <w:lang w:val="es-ES" w:eastAsia="es-ES"/>
        </w:rPr>
        <w:drawing>
          <wp:anchor distT="0" distB="0" distL="114300" distR="114300" simplePos="0" relativeHeight="251865088" behindDoc="0" locked="0" layoutInCell="1" allowOverlap="1" wp14:anchorId="37B43A0F" wp14:editId="18242E10">
            <wp:simplePos x="0" y="0"/>
            <wp:positionH relativeFrom="page">
              <wp:align>center</wp:align>
            </wp:positionH>
            <wp:positionV relativeFrom="paragraph">
              <wp:posOffset>3810</wp:posOffset>
            </wp:positionV>
            <wp:extent cx="3711575" cy="2026285"/>
            <wp:effectExtent l="0" t="0" r="3175" b="12065"/>
            <wp:wrapSquare wrapText="bothSides"/>
            <wp:docPr id="130" name="Gráfico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2A6282" w:rsidRPr="002D1AD9" w:rsidRDefault="00761CC6" w:rsidP="002A6282">
      <w:pPr>
        <w:pStyle w:val="Sinespaciado"/>
        <w:spacing w:line="360" w:lineRule="auto"/>
        <w:jc w:val="both"/>
        <w:rPr>
          <w:rFonts w:ascii="Times New Roman" w:eastAsia="Calibri" w:hAnsi="Times New Roman" w:cs="Times New Roman"/>
          <w:lang w:eastAsia="es-ES"/>
        </w:rPr>
      </w:pPr>
      <w:r>
        <w:rPr>
          <w:rFonts w:ascii="Times New Roman" w:eastAsia="Calibri" w:hAnsi="Times New Roman" w:cs="Times New Roman"/>
          <w:b/>
          <w:sz w:val="18"/>
          <w:szCs w:val="18"/>
          <w:lang w:eastAsia="es-ES"/>
        </w:rPr>
        <w:tab/>
      </w:r>
      <w:r w:rsidRPr="00847A21">
        <w:rPr>
          <w:rFonts w:ascii="Times New Roman" w:eastAsia="Calibri" w:hAnsi="Times New Roman" w:cs="Times New Roman"/>
          <w:b/>
          <w:sz w:val="20"/>
          <w:szCs w:val="20"/>
          <w:lang w:eastAsia="es-ES"/>
        </w:rPr>
        <w:t xml:space="preserve">       </w:t>
      </w:r>
      <w:r w:rsidR="002A6282" w:rsidRPr="00847A21">
        <w:rPr>
          <w:rFonts w:ascii="Times New Roman" w:hAnsi="Times New Roman" w:cs="Times New Roman"/>
          <w:b/>
          <w:bCs/>
          <w:sz w:val="20"/>
          <w:szCs w:val="20"/>
        </w:rPr>
        <w:t>Gráfico 25</w:t>
      </w:r>
      <w:r w:rsidR="004B6575" w:rsidRPr="00847A21">
        <w:rPr>
          <w:rFonts w:ascii="Times New Roman" w:hAnsi="Times New Roman" w:cs="Times New Roman"/>
          <w:b/>
          <w:bCs/>
          <w:sz w:val="20"/>
          <w:szCs w:val="20"/>
        </w:rPr>
        <w:t>-3</w:t>
      </w:r>
      <w:r w:rsidR="002A6282" w:rsidRPr="00847A21">
        <w:rPr>
          <w:rFonts w:ascii="Times New Roman" w:hAnsi="Times New Roman" w:cs="Times New Roman"/>
          <w:b/>
          <w:bCs/>
          <w:sz w:val="20"/>
          <w:szCs w:val="20"/>
        </w:rPr>
        <w:t xml:space="preserve">: </w:t>
      </w:r>
      <w:r w:rsidR="002A6282" w:rsidRPr="00847A21">
        <w:rPr>
          <w:rFonts w:ascii="Times New Roman" w:hAnsi="Times New Roman" w:cs="Times New Roman"/>
          <w:bCs/>
          <w:sz w:val="20"/>
          <w:szCs w:val="20"/>
        </w:rPr>
        <w:t>“</w:t>
      </w:r>
      <w:r w:rsidR="002A6282" w:rsidRPr="00847A21">
        <w:rPr>
          <w:rFonts w:ascii="Times New Roman" w:eastAsia="Calibri" w:hAnsi="Times New Roman" w:cs="Times New Roman"/>
          <w:sz w:val="20"/>
          <w:szCs w:val="20"/>
          <w:lang w:eastAsia="es-ES"/>
        </w:rPr>
        <w:t>Que se cantaba en la despedida de un ser querido</w:t>
      </w:r>
      <w:r w:rsidR="002A6282" w:rsidRPr="002D1AD9">
        <w:rPr>
          <w:rFonts w:ascii="Times New Roman" w:eastAsia="Calibri" w:hAnsi="Times New Roman" w:cs="Times New Roman"/>
          <w:lang w:eastAsia="es-ES"/>
        </w:rPr>
        <w:t>”</w:t>
      </w:r>
    </w:p>
    <w:p w:rsidR="00847A21" w:rsidRPr="00847A21" w:rsidRDefault="00847A21" w:rsidP="00847A21">
      <w:pPr>
        <w:pStyle w:val="Sinespaciado"/>
        <w:spacing w:line="360" w:lineRule="auto"/>
        <w:jc w:val="both"/>
        <w:rPr>
          <w:rFonts w:ascii="Times New Roman" w:eastAsia="Calibri" w:hAnsi="Times New Roman" w:cs="Times New Roman"/>
          <w:sz w:val="18"/>
          <w:szCs w:val="18"/>
          <w:lang w:eastAsia="es-ES"/>
        </w:rPr>
      </w:pPr>
      <w:r>
        <w:rPr>
          <w:rFonts w:ascii="Times New Roman" w:eastAsia="Calibri" w:hAnsi="Times New Roman" w:cs="Times New Roman"/>
          <w:b/>
          <w:sz w:val="18"/>
          <w:szCs w:val="18"/>
          <w:lang w:eastAsia="es-ES"/>
        </w:rPr>
        <w:t xml:space="preserve">                       </w:t>
      </w:r>
      <w:r w:rsidRPr="00847A21">
        <w:rPr>
          <w:rFonts w:ascii="Times New Roman" w:eastAsia="Calibri" w:hAnsi="Times New Roman" w:cs="Times New Roman"/>
          <w:b/>
          <w:sz w:val="18"/>
          <w:szCs w:val="18"/>
          <w:lang w:eastAsia="es-ES"/>
        </w:rPr>
        <w:t xml:space="preserve">Realizado por: </w:t>
      </w:r>
      <w:r w:rsidRPr="00847A21">
        <w:rPr>
          <w:rFonts w:ascii="Times New Roman" w:eastAsia="Calibri" w:hAnsi="Times New Roman" w:cs="Times New Roman"/>
          <w:sz w:val="18"/>
          <w:szCs w:val="18"/>
          <w:lang w:eastAsia="es-ES"/>
        </w:rPr>
        <w:t>Irlanda Moreno y Mariela Tierra 2015</w:t>
      </w:r>
    </w:p>
    <w:p w:rsidR="00847A21" w:rsidRDefault="00847A21" w:rsidP="00847A21">
      <w:pPr>
        <w:pStyle w:val="Sinespaciado"/>
        <w:spacing w:line="360" w:lineRule="auto"/>
        <w:jc w:val="both"/>
        <w:rPr>
          <w:rFonts w:ascii="Times New Roman" w:eastAsia="Calibri" w:hAnsi="Times New Roman" w:cs="Times New Roman"/>
          <w:sz w:val="24"/>
          <w:szCs w:val="24"/>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761CC6" w:rsidRPr="002D1AD9" w:rsidRDefault="00761CC6" w:rsidP="00761CC6">
      <w:pPr>
        <w:pStyle w:val="Sinespaciado"/>
        <w:spacing w:line="360" w:lineRule="auto"/>
        <w:jc w:val="both"/>
        <w:rPr>
          <w:rFonts w:ascii="Times New Roman" w:eastAsia="Calibri" w:hAnsi="Times New Roman" w:cs="Times New Roman"/>
          <w:b/>
          <w:lang w:eastAsia="es-ES"/>
        </w:rPr>
      </w:pPr>
      <w:r w:rsidRPr="002D1AD9">
        <w:rPr>
          <w:rFonts w:ascii="Times New Roman" w:eastAsia="Calibri" w:hAnsi="Times New Roman" w:cs="Times New Roman"/>
          <w:b/>
          <w:lang w:eastAsia="es-ES"/>
        </w:rPr>
        <w:t>11.</w:t>
      </w:r>
      <w:r w:rsidRPr="002D1AD9">
        <w:rPr>
          <w:rFonts w:ascii="Times New Roman" w:eastAsia="Calibri" w:hAnsi="Times New Roman" w:cs="Times New Roman"/>
          <w:b/>
          <w:lang w:eastAsia="es-ES"/>
        </w:rPr>
        <w:tab/>
        <w:t>¿En qué se inspira el pasillo?</w:t>
      </w:r>
    </w:p>
    <w:p w:rsidR="00761CC6" w:rsidRPr="002D1AD9" w:rsidRDefault="00761CC6" w:rsidP="00761CC6">
      <w:pPr>
        <w:pStyle w:val="Sinespaciado"/>
        <w:spacing w:line="360" w:lineRule="auto"/>
        <w:jc w:val="both"/>
        <w:rPr>
          <w:rFonts w:ascii="Times New Roman" w:eastAsia="Calibri" w:hAnsi="Times New Roman" w:cs="Times New Roman"/>
          <w:b/>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r>
        <w:rPr>
          <w:rFonts w:ascii="Times New Roman" w:hAnsi="Times New Roman" w:cs="Times New Roman"/>
          <w:b/>
          <w:bCs/>
        </w:rPr>
        <w:tab/>
        <w:t xml:space="preserve">     </w:t>
      </w:r>
      <w:r>
        <w:rPr>
          <w:rFonts w:ascii="Times New Roman" w:eastAsia="Calibri" w:hAnsi="Times New Roman" w:cs="Times New Roman"/>
          <w:b/>
          <w:noProof/>
          <w:sz w:val="24"/>
          <w:szCs w:val="24"/>
          <w:lang w:val="es-ES" w:eastAsia="es-ES"/>
        </w:rPr>
        <w:drawing>
          <wp:anchor distT="0" distB="0" distL="114300" distR="114300" simplePos="0" relativeHeight="251866112" behindDoc="0" locked="0" layoutInCell="1" allowOverlap="1" wp14:anchorId="3F07E2C5" wp14:editId="2C9379EE">
            <wp:simplePos x="0" y="0"/>
            <wp:positionH relativeFrom="page">
              <wp:align>center</wp:align>
            </wp:positionH>
            <wp:positionV relativeFrom="paragraph">
              <wp:posOffset>7620</wp:posOffset>
            </wp:positionV>
            <wp:extent cx="3829050" cy="2333625"/>
            <wp:effectExtent l="0" t="0" r="0" b="9525"/>
            <wp:wrapSquare wrapText="bothSides"/>
            <wp:docPr id="131" name="Gráfico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4B6575" w:rsidRPr="00790723" w:rsidRDefault="00761CC6" w:rsidP="00761CC6">
      <w:pPr>
        <w:pStyle w:val="Sinespaciado"/>
        <w:spacing w:line="360" w:lineRule="auto"/>
        <w:jc w:val="both"/>
        <w:rPr>
          <w:rFonts w:eastAsia="Calibri" w:cs="Times New Roman"/>
          <w:b/>
          <w:sz w:val="20"/>
          <w:szCs w:val="20"/>
          <w:lang w:eastAsia="es-ES"/>
        </w:rPr>
      </w:pPr>
      <w:r>
        <w:rPr>
          <w:rFonts w:ascii="Times New Roman" w:eastAsia="Calibri" w:hAnsi="Times New Roman" w:cs="Times New Roman"/>
          <w:b/>
          <w:sz w:val="18"/>
          <w:szCs w:val="18"/>
          <w:lang w:eastAsia="es-ES"/>
        </w:rPr>
        <w:tab/>
        <w:t xml:space="preserve">      </w:t>
      </w:r>
      <w:r w:rsidR="002A6282" w:rsidRPr="00790723">
        <w:rPr>
          <w:rFonts w:ascii="Times New Roman" w:hAnsi="Times New Roman" w:cs="Times New Roman"/>
          <w:b/>
          <w:bCs/>
          <w:sz w:val="20"/>
          <w:szCs w:val="20"/>
        </w:rPr>
        <w:t xml:space="preserve">Gráfico 26: 5: </w:t>
      </w:r>
      <w:r w:rsidR="002A6282" w:rsidRPr="00790723">
        <w:rPr>
          <w:rFonts w:ascii="Times New Roman" w:hAnsi="Times New Roman" w:cs="Times New Roman"/>
          <w:bCs/>
          <w:sz w:val="20"/>
          <w:szCs w:val="20"/>
        </w:rPr>
        <w:t>“</w:t>
      </w:r>
      <w:r w:rsidR="002A6282" w:rsidRPr="00790723">
        <w:rPr>
          <w:rFonts w:ascii="Times New Roman" w:eastAsia="Calibri" w:hAnsi="Times New Roman" w:cs="Times New Roman"/>
          <w:sz w:val="20"/>
          <w:szCs w:val="20"/>
          <w:lang w:eastAsia="es-ES"/>
        </w:rPr>
        <w:t>Que inspira el pasillo”</w:t>
      </w:r>
      <w:r w:rsidR="004B6575" w:rsidRPr="00790723">
        <w:rPr>
          <w:rFonts w:eastAsia="Calibri" w:cs="Times New Roman"/>
          <w:b/>
          <w:sz w:val="20"/>
          <w:szCs w:val="20"/>
          <w:lang w:eastAsia="es-ES"/>
        </w:rPr>
        <w:t xml:space="preserve"> </w:t>
      </w:r>
    </w:p>
    <w:p w:rsidR="00790723" w:rsidRPr="00847A21" w:rsidRDefault="004B6575" w:rsidP="00790723">
      <w:pPr>
        <w:pStyle w:val="Sinespaciado"/>
        <w:spacing w:line="360" w:lineRule="auto"/>
        <w:jc w:val="both"/>
        <w:rPr>
          <w:rFonts w:ascii="Times New Roman" w:eastAsia="Calibri" w:hAnsi="Times New Roman" w:cs="Times New Roman"/>
          <w:sz w:val="18"/>
          <w:szCs w:val="18"/>
          <w:lang w:eastAsia="es-ES"/>
        </w:rPr>
      </w:pPr>
      <w:r>
        <w:rPr>
          <w:rFonts w:eastAsia="Calibri" w:cs="Times New Roman"/>
          <w:b/>
          <w:sz w:val="18"/>
          <w:szCs w:val="18"/>
          <w:lang w:eastAsia="es-ES"/>
        </w:rPr>
        <w:t xml:space="preserve">                       </w:t>
      </w:r>
      <w:r w:rsidR="00790723" w:rsidRPr="00847A21">
        <w:rPr>
          <w:rFonts w:ascii="Times New Roman" w:eastAsia="Calibri" w:hAnsi="Times New Roman" w:cs="Times New Roman"/>
          <w:b/>
          <w:sz w:val="18"/>
          <w:szCs w:val="18"/>
          <w:lang w:eastAsia="es-ES"/>
        </w:rPr>
        <w:t xml:space="preserve">Realizado por: </w:t>
      </w:r>
      <w:r w:rsidR="00790723" w:rsidRPr="00847A21">
        <w:rPr>
          <w:rFonts w:ascii="Times New Roman" w:eastAsia="Calibri" w:hAnsi="Times New Roman" w:cs="Times New Roman"/>
          <w:sz w:val="18"/>
          <w:szCs w:val="18"/>
          <w:lang w:eastAsia="es-ES"/>
        </w:rPr>
        <w:t>Irlanda Moreno y Mariela Tierra 2015</w:t>
      </w:r>
    </w:p>
    <w:p w:rsidR="00790723" w:rsidRDefault="00790723" w:rsidP="00790723">
      <w:pPr>
        <w:pStyle w:val="Sinespaciado"/>
        <w:spacing w:line="360" w:lineRule="auto"/>
        <w:jc w:val="both"/>
        <w:rPr>
          <w:rFonts w:ascii="Times New Roman" w:eastAsia="Calibri" w:hAnsi="Times New Roman" w:cs="Times New Roman"/>
          <w:sz w:val="24"/>
          <w:szCs w:val="24"/>
          <w:lang w:eastAsia="es-ES"/>
        </w:rPr>
      </w:pPr>
    </w:p>
    <w:p w:rsidR="00761CC6" w:rsidRPr="002D1AD9" w:rsidRDefault="00761CC6" w:rsidP="00761CC6">
      <w:pPr>
        <w:pStyle w:val="Sinespaciado"/>
        <w:spacing w:line="360" w:lineRule="auto"/>
        <w:jc w:val="both"/>
        <w:rPr>
          <w:rFonts w:ascii="Times New Roman" w:eastAsia="Calibri" w:hAnsi="Times New Roman" w:cs="Times New Roman"/>
          <w:b/>
          <w:lang w:eastAsia="es-ES"/>
        </w:rPr>
      </w:pPr>
      <w:r w:rsidRPr="002D1AD9">
        <w:rPr>
          <w:rFonts w:ascii="Times New Roman" w:eastAsia="Calibri" w:hAnsi="Times New Roman" w:cs="Times New Roman"/>
          <w:b/>
          <w:lang w:eastAsia="es-ES"/>
        </w:rPr>
        <w:t>12.</w:t>
      </w:r>
      <w:r w:rsidRPr="002D1AD9">
        <w:rPr>
          <w:rFonts w:ascii="Times New Roman" w:eastAsia="Calibri" w:hAnsi="Times New Roman" w:cs="Times New Roman"/>
          <w:b/>
          <w:lang w:eastAsia="es-ES"/>
        </w:rPr>
        <w:tab/>
        <w:t>¿Qué instrumentos musicales son representativos del Sanjuanito?</w:t>
      </w:r>
    </w:p>
    <w:p w:rsidR="00761CC6" w:rsidRPr="002D1AD9" w:rsidRDefault="00761CC6" w:rsidP="00761CC6">
      <w:pPr>
        <w:pStyle w:val="Sinespaciado"/>
        <w:spacing w:line="360" w:lineRule="auto"/>
        <w:jc w:val="both"/>
        <w:rPr>
          <w:rFonts w:ascii="Times New Roman" w:eastAsia="Calibri" w:hAnsi="Times New Roman" w:cs="Times New Roman"/>
          <w:b/>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r>
        <w:rPr>
          <w:rFonts w:ascii="Times New Roman" w:hAnsi="Times New Roman" w:cs="Times New Roman"/>
          <w:b/>
          <w:bCs/>
        </w:rPr>
        <w:tab/>
        <w:t xml:space="preserve">        </w:t>
      </w:r>
      <w:r>
        <w:rPr>
          <w:rFonts w:ascii="Times New Roman" w:eastAsia="Calibri" w:hAnsi="Times New Roman" w:cs="Times New Roman"/>
          <w:noProof/>
          <w:sz w:val="24"/>
          <w:szCs w:val="24"/>
          <w:lang w:val="es-ES" w:eastAsia="es-ES"/>
        </w:rPr>
        <w:drawing>
          <wp:anchor distT="0" distB="0" distL="114300" distR="114300" simplePos="0" relativeHeight="251867136" behindDoc="0" locked="0" layoutInCell="1" allowOverlap="1" wp14:anchorId="30B97B8D" wp14:editId="56C58CC3">
            <wp:simplePos x="0" y="0"/>
            <wp:positionH relativeFrom="page">
              <wp:align>center</wp:align>
            </wp:positionH>
            <wp:positionV relativeFrom="paragraph">
              <wp:posOffset>10160</wp:posOffset>
            </wp:positionV>
            <wp:extent cx="3796030" cy="2530475"/>
            <wp:effectExtent l="0" t="0" r="13970" b="3175"/>
            <wp:wrapSquare wrapText="bothSides"/>
            <wp:docPr id="132" name="Gráfico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2A6282" w:rsidRPr="00790723" w:rsidRDefault="004B6575" w:rsidP="002A6282">
      <w:pPr>
        <w:pStyle w:val="Sinespaciado"/>
        <w:spacing w:line="360" w:lineRule="auto"/>
        <w:jc w:val="both"/>
        <w:rPr>
          <w:rFonts w:ascii="Times New Roman" w:eastAsia="Calibri" w:hAnsi="Times New Roman" w:cs="Times New Roman"/>
          <w:sz w:val="20"/>
          <w:szCs w:val="20"/>
          <w:lang w:eastAsia="es-ES"/>
        </w:rPr>
      </w:pPr>
      <w:r>
        <w:rPr>
          <w:rFonts w:ascii="Times New Roman" w:eastAsia="Calibri" w:hAnsi="Times New Roman" w:cs="Times New Roman"/>
          <w:b/>
          <w:sz w:val="18"/>
          <w:szCs w:val="18"/>
          <w:lang w:eastAsia="es-ES"/>
        </w:rPr>
        <w:tab/>
        <w:t xml:space="preserve">      </w:t>
      </w:r>
      <w:r w:rsidR="002A6282" w:rsidRPr="00790723">
        <w:rPr>
          <w:rFonts w:ascii="Times New Roman" w:hAnsi="Times New Roman" w:cs="Times New Roman"/>
          <w:b/>
          <w:bCs/>
          <w:sz w:val="20"/>
          <w:szCs w:val="20"/>
        </w:rPr>
        <w:t>Gráfico 27</w:t>
      </w:r>
      <w:r w:rsidRPr="00790723">
        <w:rPr>
          <w:rFonts w:ascii="Times New Roman" w:hAnsi="Times New Roman" w:cs="Times New Roman"/>
          <w:b/>
          <w:bCs/>
          <w:sz w:val="20"/>
          <w:szCs w:val="20"/>
        </w:rPr>
        <w:t>-3</w:t>
      </w:r>
      <w:r w:rsidR="002A6282" w:rsidRPr="00790723">
        <w:rPr>
          <w:rFonts w:ascii="Times New Roman" w:hAnsi="Times New Roman" w:cs="Times New Roman"/>
          <w:b/>
          <w:bCs/>
          <w:sz w:val="20"/>
          <w:szCs w:val="20"/>
        </w:rPr>
        <w:t xml:space="preserve">: </w:t>
      </w:r>
      <w:r w:rsidR="002A6282" w:rsidRPr="00790723">
        <w:rPr>
          <w:rFonts w:ascii="Times New Roman" w:hAnsi="Times New Roman" w:cs="Times New Roman"/>
          <w:bCs/>
          <w:sz w:val="20"/>
          <w:szCs w:val="20"/>
        </w:rPr>
        <w:t>“</w:t>
      </w:r>
      <w:r w:rsidR="002A6282" w:rsidRPr="00790723">
        <w:rPr>
          <w:rFonts w:ascii="Times New Roman" w:eastAsia="Calibri" w:hAnsi="Times New Roman" w:cs="Times New Roman"/>
          <w:sz w:val="20"/>
          <w:szCs w:val="20"/>
          <w:lang w:eastAsia="es-ES"/>
        </w:rPr>
        <w:t>Instrumentos musicales representativos del Sanjuanito”</w:t>
      </w:r>
    </w:p>
    <w:p w:rsidR="00790723" w:rsidRPr="00847A21" w:rsidRDefault="004B6575" w:rsidP="00790723">
      <w:pPr>
        <w:pStyle w:val="Sinespaciado"/>
        <w:spacing w:line="360" w:lineRule="auto"/>
        <w:jc w:val="both"/>
        <w:rPr>
          <w:rFonts w:ascii="Times New Roman" w:eastAsia="Calibri" w:hAnsi="Times New Roman" w:cs="Times New Roman"/>
          <w:sz w:val="18"/>
          <w:szCs w:val="18"/>
          <w:lang w:eastAsia="es-ES"/>
        </w:rPr>
      </w:pPr>
      <w:r>
        <w:rPr>
          <w:rFonts w:eastAsia="Calibri" w:cs="Times New Roman"/>
          <w:b/>
          <w:sz w:val="18"/>
          <w:szCs w:val="18"/>
          <w:lang w:eastAsia="es-ES"/>
        </w:rPr>
        <w:t xml:space="preserve">                         </w:t>
      </w:r>
      <w:r w:rsidR="00790723" w:rsidRPr="00847A21">
        <w:rPr>
          <w:rFonts w:ascii="Times New Roman" w:eastAsia="Calibri" w:hAnsi="Times New Roman" w:cs="Times New Roman"/>
          <w:b/>
          <w:sz w:val="18"/>
          <w:szCs w:val="18"/>
          <w:lang w:eastAsia="es-ES"/>
        </w:rPr>
        <w:t xml:space="preserve">Realizado por: </w:t>
      </w:r>
      <w:r w:rsidR="00790723" w:rsidRPr="00847A21">
        <w:rPr>
          <w:rFonts w:ascii="Times New Roman" w:eastAsia="Calibri" w:hAnsi="Times New Roman" w:cs="Times New Roman"/>
          <w:sz w:val="18"/>
          <w:szCs w:val="18"/>
          <w:lang w:eastAsia="es-ES"/>
        </w:rPr>
        <w:t>Irlanda Moreno y Mariela Tierra 2015</w:t>
      </w:r>
    </w:p>
    <w:p w:rsidR="00790723" w:rsidRDefault="00790723" w:rsidP="00790723">
      <w:pPr>
        <w:pStyle w:val="Sinespaciado"/>
        <w:spacing w:line="360" w:lineRule="auto"/>
        <w:jc w:val="both"/>
        <w:rPr>
          <w:rFonts w:ascii="Times New Roman" w:eastAsia="Calibri" w:hAnsi="Times New Roman" w:cs="Times New Roman"/>
          <w:sz w:val="24"/>
          <w:szCs w:val="24"/>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761CC6" w:rsidRPr="002D1AD9" w:rsidRDefault="00761CC6" w:rsidP="00761CC6">
      <w:pPr>
        <w:pStyle w:val="Sinespaciado"/>
        <w:spacing w:line="360" w:lineRule="auto"/>
        <w:jc w:val="both"/>
        <w:rPr>
          <w:rFonts w:ascii="Times New Roman" w:eastAsia="Calibri" w:hAnsi="Times New Roman" w:cs="Times New Roman"/>
          <w:b/>
          <w:lang w:eastAsia="es-ES"/>
        </w:rPr>
      </w:pPr>
      <w:r w:rsidRPr="002D1AD9">
        <w:rPr>
          <w:rFonts w:ascii="Times New Roman" w:eastAsia="Calibri" w:hAnsi="Times New Roman" w:cs="Times New Roman"/>
          <w:b/>
          <w:lang w:eastAsia="es-ES"/>
        </w:rPr>
        <w:t>13.</w:t>
      </w:r>
      <w:r w:rsidRPr="002D1AD9">
        <w:rPr>
          <w:rFonts w:ascii="Times New Roman" w:eastAsia="Calibri" w:hAnsi="Times New Roman" w:cs="Times New Roman"/>
          <w:b/>
          <w:lang w:eastAsia="es-ES"/>
        </w:rPr>
        <w:tab/>
        <w:t>¿El ritmo que hace referencia a las provincias de nuestro país es el pasacalle?</w:t>
      </w:r>
    </w:p>
    <w:p w:rsidR="00761CC6" w:rsidRPr="002D1AD9" w:rsidRDefault="00761CC6" w:rsidP="00761CC6">
      <w:pPr>
        <w:pStyle w:val="Sinespaciado"/>
        <w:spacing w:line="360" w:lineRule="auto"/>
        <w:jc w:val="both"/>
        <w:rPr>
          <w:rFonts w:ascii="Times New Roman" w:eastAsia="Calibri" w:hAnsi="Times New Roman" w:cs="Times New Roman"/>
          <w:b/>
          <w:lang w:eastAsia="es-ES"/>
        </w:rPr>
      </w:pPr>
    </w:p>
    <w:p w:rsidR="00761CC6" w:rsidRDefault="00E24A66" w:rsidP="00761CC6">
      <w:pPr>
        <w:pStyle w:val="Sinespaciado"/>
        <w:spacing w:line="360" w:lineRule="auto"/>
        <w:jc w:val="both"/>
        <w:rPr>
          <w:rFonts w:ascii="Times New Roman" w:eastAsia="Calibri" w:hAnsi="Times New Roman" w:cs="Times New Roman"/>
          <w:sz w:val="24"/>
          <w:szCs w:val="24"/>
          <w:lang w:eastAsia="es-ES"/>
        </w:rPr>
      </w:pPr>
      <w:r>
        <w:rPr>
          <w:rFonts w:ascii="Times New Roman" w:eastAsia="Calibri" w:hAnsi="Times New Roman" w:cs="Times New Roman"/>
          <w:noProof/>
          <w:sz w:val="24"/>
          <w:szCs w:val="24"/>
          <w:lang w:val="es-ES" w:eastAsia="es-ES"/>
        </w:rPr>
        <w:drawing>
          <wp:anchor distT="0" distB="0" distL="114300" distR="114300" simplePos="0" relativeHeight="251868160" behindDoc="0" locked="0" layoutInCell="1" allowOverlap="1" wp14:anchorId="73B60C0C" wp14:editId="29F92830">
            <wp:simplePos x="0" y="0"/>
            <wp:positionH relativeFrom="page">
              <wp:posOffset>2143125</wp:posOffset>
            </wp:positionH>
            <wp:positionV relativeFrom="paragraph">
              <wp:posOffset>9525</wp:posOffset>
            </wp:positionV>
            <wp:extent cx="3524250" cy="1704975"/>
            <wp:effectExtent l="0" t="0" r="0" b="9525"/>
            <wp:wrapSquare wrapText="bothSides"/>
            <wp:docPr id="133" name="Gráfico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margin">
              <wp14:pctWidth>0</wp14:pctWidth>
            </wp14:sizeRelH>
            <wp14:sizeRelV relativeFrom="margin">
              <wp14:pctHeight>0</wp14:pctHeight>
            </wp14:sizeRelV>
          </wp:anchor>
        </w:drawing>
      </w:r>
      <w:r w:rsidR="00761CC6">
        <w:rPr>
          <w:rFonts w:ascii="Times New Roman" w:hAnsi="Times New Roman" w:cs="Times New Roman"/>
          <w:b/>
          <w:bCs/>
        </w:rPr>
        <w:tab/>
      </w:r>
      <w:r w:rsidR="00761CC6">
        <w:rPr>
          <w:rFonts w:ascii="Times New Roman" w:hAnsi="Times New Roman" w:cs="Times New Roman"/>
          <w:b/>
          <w:bCs/>
        </w:rPr>
        <w:tab/>
      </w: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E24A66" w:rsidRDefault="00E24A66" w:rsidP="00761CC6">
      <w:pPr>
        <w:pStyle w:val="Sinespaciado"/>
        <w:spacing w:line="360" w:lineRule="auto"/>
        <w:jc w:val="both"/>
        <w:rPr>
          <w:rFonts w:ascii="Times New Roman" w:eastAsia="Calibri" w:hAnsi="Times New Roman" w:cs="Times New Roman"/>
          <w:sz w:val="24"/>
          <w:szCs w:val="24"/>
          <w:lang w:eastAsia="es-ES"/>
        </w:rPr>
      </w:pPr>
    </w:p>
    <w:p w:rsidR="004B6575" w:rsidRPr="00790723" w:rsidRDefault="004B6575" w:rsidP="00761CC6">
      <w:pPr>
        <w:pStyle w:val="Sinespaciado"/>
        <w:spacing w:line="360" w:lineRule="auto"/>
        <w:jc w:val="both"/>
        <w:rPr>
          <w:rFonts w:ascii="Times New Roman" w:eastAsia="Calibri" w:hAnsi="Times New Roman" w:cs="Times New Roman"/>
          <w:sz w:val="20"/>
          <w:szCs w:val="20"/>
          <w:lang w:eastAsia="es-ES"/>
        </w:rPr>
      </w:pPr>
      <w:r>
        <w:rPr>
          <w:rFonts w:ascii="Times New Roman" w:eastAsia="Calibri" w:hAnsi="Times New Roman" w:cs="Times New Roman"/>
          <w:b/>
          <w:sz w:val="18"/>
          <w:szCs w:val="18"/>
          <w:lang w:eastAsia="es-ES"/>
        </w:rPr>
        <w:tab/>
        <w:t xml:space="preserve">               </w:t>
      </w:r>
      <w:r w:rsidR="002A6282" w:rsidRPr="00790723">
        <w:rPr>
          <w:rFonts w:ascii="Times New Roman" w:hAnsi="Times New Roman" w:cs="Times New Roman"/>
          <w:b/>
          <w:bCs/>
          <w:sz w:val="20"/>
          <w:szCs w:val="20"/>
        </w:rPr>
        <w:t>Gráfico 28</w:t>
      </w:r>
      <w:r w:rsidRPr="00790723">
        <w:rPr>
          <w:rFonts w:ascii="Times New Roman" w:hAnsi="Times New Roman" w:cs="Times New Roman"/>
          <w:b/>
          <w:bCs/>
          <w:sz w:val="20"/>
          <w:szCs w:val="20"/>
        </w:rPr>
        <w:t>-3</w:t>
      </w:r>
      <w:r w:rsidR="002A6282" w:rsidRPr="00790723">
        <w:rPr>
          <w:rFonts w:ascii="Times New Roman" w:hAnsi="Times New Roman" w:cs="Times New Roman"/>
          <w:b/>
          <w:bCs/>
          <w:sz w:val="20"/>
          <w:szCs w:val="20"/>
        </w:rPr>
        <w:t xml:space="preserve">: </w:t>
      </w:r>
      <w:r w:rsidR="002A6282" w:rsidRPr="00790723">
        <w:rPr>
          <w:rFonts w:ascii="Times New Roman" w:hAnsi="Times New Roman" w:cs="Times New Roman"/>
          <w:bCs/>
          <w:sz w:val="20"/>
          <w:szCs w:val="20"/>
        </w:rPr>
        <w:t>“</w:t>
      </w:r>
      <w:r w:rsidR="002A6282" w:rsidRPr="00790723">
        <w:rPr>
          <w:rFonts w:ascii="Times New Roman" w:eastAsia="Calibri" w:hAnsi="Times New Roman" w:cs="Times New Roman"/>
          <w:sz w:val="20"/>
          <w:szCs w:val="20"/>
          <w:lang w:eastAsia="es-ES"/>
        </w:rPr>
        <w:t>Ritmo que hace referencia a la provincias del país”</w:t>
      </w:r>
    </w:p>
    <w:p w:rsidR="00790723" w:rsidRPr="00847A21" w:rsidRDefault="004B6575" w:rsidP="00790723">
      <w:pPr>
        <w:pStyle w:val="Sinespaciado"/>
        <w:spacing w:line="360" w:lineRule="auto"/>
        <w:jc w:val="both"/>
        <w:rPr>
          <w:rFonts w:ascii="Times New Roman" w:eastAsia="Calibri" w:hAnsi="Times New Roman" w:cs="Times New Roman"/>
          <w:sz w:val="18"/>
          <w:szCs w:val="18"/>
          <w:lang w:eastAsia="es-ES"/>
        </w:rPr>
      </w:pPr>
      <w:r>
        <w:rPr>
          <w:rFonts w:eastAsia="Calibri" w:cs="Times New Roman"/>
          <w:b/>
          <w:sz w:val="18"/>
          <w:szCs w:val="18"/>
          <w:lang w:eastAsia="es-ES"/>
        </w:rPr>
        <w:t xml:space="preserve">                                   </w:t>
      </w:r>
      <w:r w:rsidR="00790723" w:rsidRPr="00847A21">
        <w:rPr>
          <w:rFonts w:ascii="Times New Roman" w:eastAsia="Calibri" w:hAnsi="Times New Roman" w:cs="Times New Roman"/>
          <w:b/>
          <w:sz w:val="18"/>
          <w:szCs w:val="18"/>
          <w:lang w:eastAsia="es-ES"/>
        </w:rPr>
        <w:t xml:space="preserve">Realizado por: </w:t>
      </w:r>
      <w:r w:rsidR="00790723" w:rsidRPr="00847A21">
        <w:rPr>
          <w:rFonts w:ascii="Times New Roman" w:eastAsia="Calibri" w:hAnsi="Times New Roman" w:cs="Times New Roman"/>
          <w:sz w:val="18"/>
          <w:szCs w:val="18"/>
          <w:lang w:eastAsia="es-ES"/>
        </w:rPr>
        <w:t>Irlanda Moreno y Mariela Tierra 2015</w:t>
      </w:r>
    </w:p>
    <w:p w:rsidR="00790723" w:rsidRDefault="00790723" w:rsidP="00790723">
      <w:pPr>
        <w:pStyle w:val="Sinespaciado"/>
        <w:spacing w:line="360" w:lineRule="auto"/>
        <w:jc w:val="both"/>
        <w:rPr>
          <w:rFonts w:ascii="Times New Roman" w:eastAsia="Calibri" w:hAnsi="Times New Roman" w:cs="Times New Roman"/>
          <w:sz w:val="24"/>
          <w:szCs w:val="24"/>
          <w:lang w:eastAsia="es-ES"/>
        </w:rPr>
      </w:pPr>
    </w:p>
    <w:p w:rsidR="00761CC6" w:rsidRPr="00031B75" w:rsidRDefault="00761CC6" w:rsidP="00761CC6">
      <w:pPr>
        <w:pStyle w:val="Sinespaciado"/>
        <w:spacing w:line="360" w:lineRule="auto"/>
        <w:jc w:val="both"/>
        <w:rPr>
          <w:rFonts w:ascii="Times New Roman" w:eastAsia="Calibri" w:hAnsi="Times New Roman" w:cs="Times New Roman"/>
          <w:b/>
          <w:lang w:eastAsia="es-ES"/>
        </w:rPr>
      </w:pPr>
      <w:r w:rsidRPr="00031B75">
        <w:rPr>
          <w:rFonts w:ascii="Times New Roman" w:eastAsia="Calibri" w:hAnsi="Times New Roman" w:cs="Times New Roman"/>
          <w:b/>
          <w:lang w:eastAsia="es-ES"/>
        </w:rPr>
        <w:t>14.</w:t>
      </w:r>
      <w:r w:rsidRPr="00031B75">
        <w:rPr>
          <w:rFonts w:ascii="Times New Roman" w:eastAsia="Calibri" w:hAnsi="Times New Roman" w:cs="Times New Roman"/>
          <w:b/>
          <w:lang w:eastAsia="es-ES"/>
        </w:rPr>
        <w:tab/>
        <w:t>¿Qué sentimientos expresa la tonada?</w:t>
      </w:r>
    </w:p>
    <w:p w:rsidR="00761CC6" w:rsidRPr="00031B75" w:rsidRDefault="00E24A66" w:rsidP="00761CC6">
      <w:pPr>
        <w:pStyle w:val="Sinespaciado"/>
        <w:spacing w:line="360" w:lineRule="auto"/>
        <w:jc w:val="both"/>
        <w:rPr>
          <w:rFonts w:ascii="Times New Roman" w:eastAsia="Calibri" w:hAnsi="Times New Roman" w:cs="Times New Roman"/>
          <w:b/>
          <w:lang w:eastAsia="es-ES"/>
        </w:rPr>
      </w:pPr>
      <w:r>
        <w:rPr>
          <w:rFonts w:ascii="Times New Roman" w:eastAsia="Calibri" w:hAnsi="Times New Roman" w:cs="Times New Roman"/>
          <w:noProof/>
          <w:sz w:val="24"/>
          <w:szCs w:val="24"/>
          <w:lang w:val="es-ES" w:eastAsia="es-ES"/>
        </w:rPr>
        <w:drawing>
          <wp:anchor distT="0" distB="0" distL="114300" distR="114300" simplePos="0" relativeHeight="251879424" behindDoc="0" locked="0" layoutInCell="1" allowOverlap="1" wp14:anchorId="56878EC8" wp14:editId="297D643A">
            <wp:simplePos x="0" y="0"/>
            <wp:positionH relativeFrom="page">
              <wp:posOffset>2066925</wp:posOffset>
            </wp:positionH>
            <wp:positionV relativeFrom="paragraph">
              <wp:posOffset>245745</wp:posOffset>
            </wp:positionV>
            <wp:extent cx="3345815" cy="1762125"/>
            <wp:effectExtent l="0" t="0" r="6985" b="9525"/>
            <wp:wrapSquare wrapText="bothSides"/>
            <wp:docPr id="134" name="Gráfico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r>
        <w:rPr>
          <w:rFonts w:ascii="Times New Roman" w:hAnsi="Times New Roman" w:cs="Times New Roman"/>
          <w:b/>
          <w:bCs/>
        </w:rPr>
        <w:tab/>
      </w:r>
      <w:r>
        <w:rPr>
          <w:rFonts w:ascii="Times New Roman" w:hAnsi="Times New Roman" w:cs="Times New Roman"/>
          <w:b/>
          <w:bCs/>
        </w:rPr>
        <w:tab/>
      </w: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p>
    <w:p w:rsidR="00E24A66" w:rsidRDefault="00E24A66" w:rsidP="00761CC6">
      <w:pPr>
        <w:pStyle w:val="Sinespaciado"/>
        <w:spacing w:line="360" w:lineRule="auto"/>
        <w:jc w:val="both"/>
        <w:rPr>
          <w:rFonts w:ascii="Times New Roman" w:eastAsia="Calibri" w:hAnsi="Times New Roman" w:cs="Times New Roman"/>
          <w:sz w:val="24"/>
          <w:szCs w:val="24"/>
          <w:lang w:eastAsia="es-ES"/>
        </w:rPr>
      </w:pPr>
    </w:p>
    <w:p w:rsidR="002A6282" w:rsidRPr="00790723" w:rsidRDefault="00761CC6" w:rsidP="002A6282">
      <w:pPr>
        <w:pStyle w:val="Sinespaciado"/>
        <w:spacing w:line="360" w:lineRule="auto"/>
        <w:jc w:val="both"/>
        <w:rPr>
          <w:rFonts w:ascii="Times New Roman" w:eastAsia="Calibri" w:hAnsi="Times New Roman" w:cs="Times New Roman"/>
          <w:sz w:val="20"/>
          <w:szCs w:val="20"/>
          <w:lang w:eastAsia="es-ES"/>
        </w:rPr>
      </w:pPr>
      <w:r>
        <w:rPr>
          <w:rFonts w:ascii="Times New Roman" w:eastAsia="Calibri" w:hAnsi="Times New Roman" w:cs="Times New Roman"/>
          <w:b/>
          <w:sz w:val="18"/>
          <w:szCs w:val="18"/>
          <w:lang w:eastAsia="es-ES"/>
        </w:rPr>
        <w:tab/>
      </w:r>
      <w:r>
        <w:rPr>
          <w:rFonts w:ascii="Times New Roman" w:eastAsia="Calibri" w:hAnsi="Times New Roman" w:cs="Times New Roman"/>
          <w:b/>
          <w:sz w:val="18"/>
          <w:szCs w:val="18"/>
          <w:lang w:eastAsia="es-ES"/>
        </w:rPr>
        <w:tab/>
      </w:r>
      <w:r w:rsidR="002A6282" w:rsidRPr="00790723">
        <w:rPr>
          <w:rFonts w:ascii="Times New Roman" w:hAnsi="Times New Roman" w:cs="Times New Roman"/>
          <w:b/>
          <w:bCs/>
          <w:sz w:val="20"/>
          <w:szCs w:val="20"/>
        </w:rPr>
        <w:t>Gráfico 29</w:t>
      </w:r>
      <w:r w:rsidR="004B6575" w:rsidRPr="00790723">
        <w:rPr>
          <w:rFonts w:ascii="Times New Roman" w:hAnsi="Times New Roman" w:cs="Times New Roman"/>
          <w:b/>
          <w:bCs/>
          <w:sz w:val="20"/>
          <w:szCs w:val="20"/>
        </w:rPr>
        <w:t>-3</w:t>
      </w:r>
      <w:r w:rsidR="002A6282" w:rsidRPr="00790723">
        <w:rPr>
          <w:rFonts w:ascii="Times New Roman" w:hAnsi="Times New Roman" w:cs="Times New Roman"/>
          <w:b/>
          <w:bCs/>
          <w:sz w:val="20"/>
          <w:szCs w:val="20"/>
        </w:rPr>
        <w:t xml:space="preserve">: </w:t>
      </w:r>
      <w:r w:rsidR="002A6282" w:rsidRPr="00790723">
        <w:rPr>
          <w:rFonts w:ascii="Times New Roman" w:hAnsi="Times New Roman" w:cs="Times New Roman"/>
          <w:bCs/>
          <w:sz w:val="20"/>
          <w:szCs w:val="20"/>
        </w:rPr>
        <w:t>“</w:t>
      </w:r>
      <w:r w:rsidR="002A6282" w:rsidRPr="00790723">
        <w:rPr>
          <w:rFonts w:ascii="Times New Roman" w:eastAsia="Calibri" w:hAnsi="Times New Roman" w:cs="Times New Roman"/>
          <w:sz w:val="20"/>
          <w:szCs w:val="20"/>
          <w:lang w:eastAsia="es-ES"/>
        </w:rPr>
        <w:t>Que sentimientos expresa la tonada”</w:t>
      </w:r>
    </w:p>
    <w:p w:rsidR="004B6575" w:rsidRDefault="004B6575" w:rsidP="00761CC6">
      <w:pPr>
        <w:pStyle w:val="Sinespaciado"/>
        <w:spacing w:line="360" w:lineRule="auto"/>
        <w:jc w:val="both"/>
        <w:rPr>
          <w:rFonts w:ascii="Times New Roman" w:eastAsia="Calibri" w:hAnsi="Times New Roman" w:cs="Times New Roman"/>
          <w:sz w:val="18"/>
          <w:szCs w:val="18"/>
          <w:lang w:eastAsia="es-ES"/>
        </w:rPr>
      </w:pPr>
      <w:r>
        <w:rPr>
          <w:rFonts w:eastAsia="Calibri" w:cs="Times New Roman"/>
          <w:b/>
          <w:sz w:val="18"/>
          <w:szCs w:val="18"/>
          <w:lang w:eastAsia="es-ES"/>
        </w:rPr>
        <w:t xml:space="preserve">                                   </w:t>
      </w:r>
      <w:r w:rsidRPr="00790723">
        <w:rPr>
          <w:rFonts w:ascii="Times New Roman" w:eastAsia="Calibri" w:hAnsi="Times New Roman" w:cs="Times New Roman"/>
          <w:b/>
          <w:sz w:val="18"/>
          <w:szCs w:val="18"/>
          <w:lang w:eastAsia="es-ES"/>
        </w:rPr>
        <w:t xml:space="preserve">Realizado por: </w:t>
      </w:r>
      <w:r w:rsidRPr="00790723">
        <w:rPr>
          <w:rFonts w:ascii="Times New Roman" w:eastAsia="Calibri" w:hAnsi="Times New Roman" w:cs="Times New Roman"/>
          <w:sz w:val="18"/>
          <w:szCs w:val="18"/>
          <w:lang w:eastAsia="es-ES"/>
        </w:rPr>
        <w:t>Irlanda Moreno y Mariela Tierra 2015</w:t>
      </w:r>
    </w:p>
    <w:p w:rsidR="00E24A66" w:rsidRDefault="00E24A66" w:rsidP="00761CC6">
      <w:pPr>
        <w:pStyle w:val="Sinespaciado"/>
        <w:spacing w:line="360" w:lineRule="auto"/>
        <w:jc w:val="both"/>
        <w:rPr>
          <w:rFonts w:ascii="Times New Roman" w:eastAsia="Calibri" w:hAnsi="Times New Roman" w:cs="Times New Roman"/>
          <w:sz w:val="18"/>
          <w:szCs w:val="18"/>
          <w:lang w:eastAsia="es-ES"/>
        </w:rPr>
      </w:pPr>
    </w:p>
    <w:p w:rsidR="00E24A66" w:rsidRDefault="00E24A66" w:rsidP="00761CC6">
      <w:pPr>
        <w:pStyle w:val="Sinespaciado"/>
        <w:spacing w:line="360" w:lineRule="auto"/>
        <w:jc w:val="both"/>
        <w:rPr>
          <w:rFonts w:ascii="Times New Roman" w:eastAsia="Calibri" w:hAnsi="Times New Roman" w:cs="Times New Roman"/>
          <w:sz w:val="18"/>
          <w:szCs w:val="18"/>
          <w:lang w:eastAsia="es-ES"/>
        </w:rPr>
      </w:pPr>
    </w:p>
    <w:p w:rsidR="00E24A66" w:rsidRDefault="00E24A66" w:rsidP="00761CC6">
      <w:pPr>
        <w:pStyle w:val="Sinespaciado"/>
        <w:spacing w:line="360" w:lineRule="auto"/>
        <w:jc w:val="both"/>
        <w:rPr>
          <w:rFonts w:ascii="Times New Roman" w:eastAsia="Calibri" w:hAnsi="Times New Roman" w:cs="Times New Roman"/>
          <w:sz w:val="18"/>
          <w:szCs w:val="18"/>
          <w:lang w:eastAsia="es-ES"/>
        </w:rPr>
      </w:pPr>
    </w:p>
    <w:p w:rsidR="00E24A66" w:rsidRDefault="00E24A66" w:rsidP="00761CC6">
      <w:pPr>
        <w:pStyle w:val="Sinespaciado"/>
        <w:spacing w:line="360" w:lineRule="auto"/>
        <w:jc w:val="both"/>
        <w:rPr>
          <w:rFonts w:ascii="Times New Roman" w:eastAsia="Calibri" w:hAnsi="Times New Roman" w:cs="Times New Roman"/>
          <w:sz w:val="18"/>
          <w:szCs w:val="18"/>
          <w:lang w:eastAsia="es-ES"/>
        </w:rPr>
      </w:pPr>
    </w:p>
    <w:p w:rsidR="00E24A66" w:rsidRDefault="00E24A66" w:rsidP="00761CC6">
      <w:pPr>
        <w:pStyle w:val="Sinespaciado"/>
        <w:spacing w:line="360" w:lineRule="auto"/>
        <w:jc w:val="both"/>
        <w:rPr>
          <w:rFonts w:ascii="Times New Roman" w:eastAsia="Calibri" w:hAnsi="Times New Roman" w:cs="Times New Roman"/>
          <w:sz w:val="18"/>
          <w:szCs w:val="18"/>
          <w:lang w:eastAsia="es-ES"/>
        </w:rPr>
      </w:pPr>
    </w:p>
    <w:p w:rsidR="00E24A66" w:rsidRDefault="00E24A66" w:rsidP="00761CC6">
      <w:pPr>
        <w:pStyle w:val="Sinespaciado"/>
        <w:spacing w:line="360" w:lineRule="auto"/>
        <w:jc w:val="both"/>
        <w:rPr>
          <w:rFonts w:ascii="Times New Roman" w:eastAsia="Calibri" w:hAnsi="Times New Roman" w:cs="Times New Roman"/>
          <w:sz w:val="18"/>
          <w:szCs w:val="18"/>
          <w:lang w:eastAsia="es-ES"/>
        </w:rPr>
      </w:pPr>
    </w:p>
    <w:p w:rsidR="00E24A66" w:rsidRDefault="00E24A66" w:rsidP="00761CC6">
      <w:pPr>
        <w:pStyle w:val="Sinespaciado"/>
        <w:spacing w:line="360" w:lineRule="auto"/>
        <w:jc w:val="both"/>
        <w:rPr>
          <w:rFonts w:ascii="Times New Roman" w:eastAsia="Calibri" w:hAnsi="Times New Roman" w:cs="Times New Roman"/>
          <w:sz w:val="18"/>
          <w:szCs w:val="18"/>
          <w:lang w:eastAsia="es-ES"/>
        </w:rPr>
      </w:pPr>
    </w:p>
    <w:p w:rsidR="00E24A66" w:rsidRDefault="00E24A66" w:rsidP="00761CC6">
      <w:pPr>
        <w:pStyle w:val="Sinespaciado"/>
        <w:spacing w:line="360" w:lineRule="auto"/>
        <w:jc w:val="both"/>
        <w:rPr>
          <w:rFonts w:ascii="Times New Roman" w:eastAsia="Calibri" w:hAnsi="Times New Roman" w:cs="Times New Roman"/>
          <w:sz w:val="18"/>
          <w:szCs w:val="18"/>
          <w:lang w:eastAsia="es-ES"/>
        </w:rPr>
      </w:pPr>
    </w:p>
    <w:p w:rsidR="00E24A66" w:rsidRDefault="00E24A66" w:rsidP="00761CC6">
      <w:pPr>
        <w:pStyle w:val="Sinespaciado"/>
        <w:spacing w:line="360" w:lineRule="auto"/>
        <w:jc w:val="both"/>
        <w:rPr>
          <w:rFonts w:ascii="Times New Roman" w:eastAsia="Calibri" w:hAnsi="Times New Roman" w:cs="Times New Roman"/>
          <w:sz w:val="18"/>
          <w:szCs w:val="18"/>
          <w:lang w:eastAsia="es-ES"/>
        </w:rPr>
      </w:pPr>
    </w:p>
    <w:p w:rsidR="00E24A66" w:rsidRDefault="00E24A66" w:rsidP="00761CC6">
      <w:pPr>
        <w:pStyle w:val="Sinespaciado"/>
        <w:spacing w:line="360" w:lineRule="auto"/>
        <w:jc w:val="both"/>
        <w:rPr>
          <w:rFonts w:ascii="Times New Roman" w:eastAsia="Calibri" w:hAnsi="Times New Roman" w:cs="Times New Roman"/>
          <w:sz w:val="18"/>
          <w:szCs w:val="18"/>
          <w:lang w:eastAsia="es-ES"/>
        </w:rPr>
      </w:pPr>
    </w:p>
    <w:p w:rsidR="00E24A66" w:rsidRDefault="00E24A66" w:rsidP="00761CC6">
      <w:pPr>
        <w:pStyle w:val="Sinespaciado"/>
        <w:spacing w:line="360" w:lineRule="auto"/>
        <w:jc w:val="both"/>
        <w:rPr>
          <w:rFonts w:ascii="Times New Roman" w:eastAsia="Calibri" w:hAnsi="Times New Roman" w:cs="Times New Roman"/>
          <w:sz w:val="18"/>
          <w:szCs w:val="18"/>
          <w:lang w:eastAsia="es-ES"/>
        </w:rPr>
      </w:pPr>
    </w:p>
    <w:p w:rsidR="00E24A66" w:rsidRDefault="00E24A66" w:rsidP="00761CC6">
      <w:pPr>
        <w:pStyle w:val="Sinespaciado"/>
        <w:spacing w:line="360" w:lineRule="auto"/>
        <w:jc w:val="both"/>
        <w:rPr>
          <w:rFonts w:ascii="Times New Roman" w:eastAsia="Calibri" w:hAnsi="Times New Roman" w:cs="Times New Roman"/>
          <w:sz w:val="18"/>
          <w:szCs w:val="18"/>
          <w:lang w:eastAsia="es-ES"/>
        </w:rPr>
      </w:pPr>
    </w:p>
    <w:p w:rsidR="00E24A66" w:rsidRDefault="00E24A66" w:rsidP="00761CC6">
      <w:pPr>
        <w:pStyle w:val="Sinespaciado"/>
        <w:spacing w:line="360" w:lineRule="auto"/>
        <w:jc w:val="both"/>
        <w:rPr>
          <w:rFonts w:ascii="Times New Roman" w:eastAsia="Calibri" w:hAnsi="Times New Roman" w:cs="Times New Roman"/>
          <w:sz w:val="18"/>
          <w:szCs w:val="18"/>
          <w:lang w:eastAsia="es-ES"/>
        </w:rPr>
      </w:pPr>
    </w:p>
    <w:p w:rsidR="00E24A66" w:rsidRDefault="00E24A66" w:rsidP="00761CC6">
      <w:pPr>
        <w:pStyle w:val="Sinespaciado"/>
        <w:spacing w:line="360" w:lineRule="auto"/>
        <w:jc w:val="both"/>
        <w:rPr>
          <w:rFonts w:ascii="Times New Roman" w:eastAsia="Calibri" w:hAnsi="Times New Roman" w:cs="Times New Roman"/>
          <w:sz w:val="18"/>
          <w:szCs w:val="18"/>
          <w:lang w:eastAsia="es-ES"/>
        </w:rPr>
      </w:pPr>
    </w:p>
    <w:p w:rsidR="00761CC6" w:rsidRDefault="00761CC6" w:rsidP="00861D8F">
      <w:pPr>
        <w:pStyle w:val="Sinespaciado"/>
        <w:spacing w:line="360" w:lineRule="auto"/>
        <w:ind w:left="705" w:hanging="705"/>
        <w:jc w:val="both"/>
        <w:rPr>
          <w:rFonts w:ascii="Times New Roman" w:eastAsia="Calibri" w:hAnsi="Times New Roman" w:cs="Times New Roman"/>
          <w:b/>
          <w:lang w:eastAsia="es-ES"/>
        </w:rPr>
      </w:pPr>
      <w:r w:rsidRPr="00031B75">
        <w:rPr>
          <w:rFonts w:ascii="Times New Roman" w:eastAsia="Calibri" w:hAnsi="Times New Roman" w:cs="Times New Roman"/>
          <w:b/>
          <w:lang w:eastAsia="es-ES"/>
        </w:rPr>
        <w:t>15.</w:t>
      </w:r>
      <w:r w:rsidRPr="00031B75">
        <w:rPr>
          <w:rFonts w:ascii="Times New Roman" w:eastAsia="Calibri" w:hAnsi="Times New Roman" w:cs="Times New Roman"/>
          <w:b/>
          <w:lang w:eastAsia="es-ES"/>
        </w:rPr>
        <w:tab/>
        <w:t>¿El siguiente verso: ¨Morenito soy, blanquito nací; rondando tu esquina la color perdí¨ se canta tradicionalmente en el…?</w:t>
      </w:r>
    </w:p>
    <w:p w:rsidR="00E24A66" w:rsidRDefault="00E24A66" w:rsidP="00861D8F">
      <w:pPr>
        <w:pStyle w:val="Sinespaciado"/>
        <w:spacing w:line="360" w:lineRule="auto"/>
        <w:ind w:left="705" w:hanging="705"/>
        <w:jc w:val="both"/>
        <w:rPr>
          <w:rFonts w:ascii="Times New Roman" w:eastAsia="Calibri" w:hAnsi="Times New Roman" w:cs="Times New Roman"/>
          <w:b/>
          <w:lang w:eastAsia="es-ES"/>
        </w:rPr>
      </w:pPr>
    </w:p>
    <w:p w:rsidR="00761CC6" w:rsidRDefault="00761CC6" w:rsidP="00761CC6">
      <w:pPr>
        <w:pStyle w:val="Sinespaciado"/>
        <w:spacing w:line="360" w:lineRule="auto"/>
        <w:jc w:val="both"/>
        <w:rPr>
          <w:rFonts w:ascii="Times New Roman" w:eastAsia="Calibri" w:hAnsi="Times New Roman" w:cs="Times New Roman"/>
          <w:sz w:val="24"/>
          <w:szCs w:val="24"/>
          <w:lang w:eastAsia="es-ES"/>
        </w:rPr>
      </w:pPr>
      <w:r>
        <w:rPr>
          <w:rFonts w:ascii="Times New Roman" w:eastAsia="Calibri" w:hAnsi="Times New Roman" w:cs="Times New Roman"/>
          <w:noProof/>
          <w:sz w:val="24"/>
          <w:szCs w:val="24"/>
          <w:lang w:val="es-ES" w:eastAsia="es-ES"/>
        </w:rPr>
        <w:drawing>
          <wp:anchor distT="0" distB="0" distL="114300" distR="114300" simplePos="0" relativeHeight="251869184" behindDoc="0" locked="0" layoutInCell="1" allowOverlap="1" wp14:anchorId="4A7AC92E" wp14:editId="6384C7D2">
            <wp:simplePos x="0" y="0"/>
            <wp:positionH relativeFrom="margin">
              <wp:align>center</wp:align>
            </wp:positionH>
            <wp:positionV relativeFrom="paragraph">
              <wp:posOffset>4445</wp:posOffset>
            </wp:positionV>
            <wp:extent cx="3789045" cy="2018665"/>
            <wp:effectExtent l="0" t="0" r="1905" b="635"/>
            <wp:wrapSquare wrapText="bothSides"/>
            <wp:docPr id="135" name="Gráfico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2A6282" w:rsidRPr="00790723" w:rsidRDefault="004B6575" w:rsidP="002A6282">
      <w:pPr>
        <w:pStyle w:val="Sinespaciado"/>
        <w:spacing w:line="360" w:lineRule="auto"/>
        <w:jc w:val="both"/>
        <w:rPr>
          <w:rFonts w:ascii="Times New Roman" w:eastAsia="Calibri" w:hAnsi="Times New Roman" w:cs="Times New Roman"/>
          <w:sz w:val="20"/>
          <w:szCs w:val="20"/>
          <w:lang w:eastAsia="es-ES"/>
        </w:rPr>
      </w:pPr>
      <w:r>
        <w:rPr>
          <w:rFonts w:ascii="Times New Roman" w:eastAsia="Calibri" w:hAnsi="Times New Roman" w:cs="Times New Roman"/>
          <w:b/>
          <w:sz w:val="18"/>
          <w:szCs w:val="18"/>
          <w:lang w:eastAsia="es-ES"/>
        </w:rPr>
        <w:tab/>
        <w:t xml:space="preserve">            </w:t>
      </w:r>
      <w:r w:rsidR="002A6282" w:rsidRPr="00790723">
        <w:rPr>
          <w:rFonts w:ascii="Times New Roman" w:hAnsi="Times New Roman" w:cs="Times New Roman"/>
          <w:b/>
          <w:bCs/>
          <w:sz w:val="20"/>
          <w:szCs w:val="20"/>
        </w:rPr>
        <w:t>Gráfico 30</w:t>
      </w:r>
      <w:r w:rsidRPr="00790723">
        <w:rPr>
          <w:rFonts w:ascii="Times New Roman" w:hAnsi="Times New Roman" w:cs="Times New Roman"/>
          <w:b/>
          <w:bCs/>
          <w:sz w:val="20"/>
          <w:szCs w:val="20"/>
        </w:rPr>
        <w:t>-3</w:t>
      </w:r>
      <w:r w:rsidR="002A6282" w:rsidRPr="00790723">
        <w:rPr>
          <w:rFonts w:ascii="Times New Roman" w:hAnsi="Times New Roman" w:cs="Times New Roman"/>
          <w:b/>
          <w:bCs/>
          <w:sz w:val="20"/>
          <w:szCs w:val="20"/>
        </w:rPr>
        <w:t xml:space="preserve">: </w:t>
      </w:r>
      <w:r w:rsidR="002A6282" w:rsidRPr="00790723">
        <w:rPr>
          <w:rFonts w:ascii="Times New Roman" w:hAnsi="Times New Roman" w:cs="Times New Roman"/>
          <w:bCs/>
          <w:sz w:val="20"/>
          <w:szCs w:val="20"/>
        </w:rPr>
        <w:t>“</w:t>
      </w:r>
      <w:r w:rsidR="002A6282" w:rsidRPr="00790723">
        <w:rPr>
          <w:rFonts w:ascii="Times New Roman" w:eastAsia="Calibri" w:hAnsi="Times New Roman" w:cs="Times New Roman"/>
          <w:sz w:val="20"/>
          <w:szCs w:val="20"/>
          <w:lang w:eastAsia="es-ES"/>
        </w:rPr>
        <w:t>Morenito soy, blanquito nací; rondando tu esquí-</w:t>
      </w:r>
    </w:p>
    <w:p w:rsidR="002A6282" w:rsidRPr="00790723" w:rsidRDefault="002A6282" w:rsidP="002A6282">
      <w:pPr>
        <w:pStyle w:val="Sinespaciado"/>
        <w:spacing w:line="360" w:lineRule="auto"/>
        <w:jc w:val="both"/>
        <w:rPr>
          <w:rFonts w:ascii="Times New Roman" w:eastAsia="Calibri" w:hAnsi="Times New Roman" w:cs="Times New Roman"/>
          <w:sz w:val="20"/>
          <w:szCs w:val="20"/>
          <w:lang w:eastAsia="es-ES"/>
        </w:rPr>
      </w:pPr>
      <w:r w:rsidRPr="00790723">
        <w:rPr>
          <w:rFonts w:ascii="Times New Roman" w:eastAsia="Calibri" w:hAnsi="Times New Roman" w:cs="Times New Roman"/>
          <w:sz w:val="20"/>
          <w:szCs w:val="20"/>
          <w:lang w:eastAsia="es-ES"/>
        </w:rPr>
        <w:t xml:space="preserve">                                            </w:t>
      </w:r>
      <w:r w:rsidR="000A2369" w:rsidRPr="00790723">
        <w:rPr>
          <w:rFonts w:ascii="Times New Roman" w:eastAsia="Calibri" w:hAnsi="Times New Roman" w:cs="Times New Roman"/>
          <w:sz w:val="20"/>
          <w:szCs w:val="20"/>
          <w:lang w:eastAsia="es-ES"/>
        </w:rPr>
        <w:t xml:space="preserve">  </w:t>
      </w:r>
      <w:r w:rsidRPr="00790723">
        <w:rPr>
          <w:rFonts w:ascii="Times New Roman" w:eastAsia="Calibri" w:hAnsi="Times New Roman" w:cs="Times New Roman"/>
          <w:sz w:val="20"/>
          <w:szCs w:val="20"/>
          <w:lang w:eastAsia="es-ES"/>
        </w:rPr>
        <w:t xml:space="preserve">  na la color perdí¨ se canta tradicionalmente en el”</w:t>
      </w:r>
    </w:p>
    <w:p w:rsidR="00790723" w:rsidRPr="00847A21" w:rsidRDefault="00551EC5" w:rsidP="00790723">
      <w:pPr>
        <w:pStyle w:val="Sinespaciado"/>
        <w:spacing w:line="360" w:lineRule="auto"/>
        <w:jc w:val="both"/>
        <w:rPr>
          <w:rFonts w:ascii="Times New Roman" w:eastAsia="Calibri" w:hAnsi="Times New Roman" w:cs="Times New Roman"/>
          <w:sz w:val="18"/>
          <w:szCs w:val="18"/>
          <w:lang w:eastAsia="es-ES"/>
        </w:rPr>
      </w:pPr>
      <w:r>
        <w:rPr>
          <w:rFonts w:eastAsia="Calibri" w:cs="Times New Roman"/>
          <w:b/>
          <w:sz w:val="18"/>
          <w:szCs w:val="18"/>
          <w:lang w:eastAsia="es-ES"/>
        </w:rPr>
        <w:t xml:space="preserve">                              </w:t>
      </w:r>
      <w:r w:rsidR="004B6575">
        <w:rPr>
          <w:rFonts w:eastAsia="Calibri" w:cs="Times New Roman"/>
          <w:b/>
          <w:sz w:val="18"/>
          <w:szCs w:val="18"/>
          <w:lang w:eastAsia="es-ES"/>
        </w:rPr>
        <w:t xml:space="preserve">  </w:t>
      </w:r>
      <w:r w:rsidR="00790723" w:rsidRPr="00847A21">
        <w:rPr>
          <w:rFonts w:ascii="Times New Roman" w:eastAsia="Calibri" w:hAnsi="Times New Roman" w:cs="Times New Roman"/>
          <w:b/>
          <w:sz w:val="18"/>
          <w:szCs w:val="18"/>
          <w:lang w:eastAsia="es-ES"/>
        </w:rPr>
        <w:t xml:space="preserve">Realizado por: </w:t>
      </w:r>
      <w:r w:rsidR="00790723" w:rsidRPr="00847A21">
        <w:rPr>
          <w:rFonts w:ascii="Times New Roman" w:eastAsia="Calibri" w:hAnsi="Times New Roman" w:cs="Times New Roman"/>
          <w:sz w:val="18"/>
          <w:szCs w:val="18"/>
          <w:lang w:eastAsia="es-ES"/>
        </w:rPr>
        <w:t>Irlanda Moreno y Mariela Tierra 2015</w:t>
      </w:r>
    </w:p>
    <w:p w:rsidR="00790723" w:rsidRDefault="00790723" w:rsidP="00790723">
      <w:pPr>
        <w:pStyle w:val="Sinespaciado"/>
        <w:spacing w:line="360" w:lineRule="auto"/>
        <w:jc w:val="both"/>
        <w:rPr>
          <w:rFonts w:ascii="Times New Roman" w:eastAsia="Calibri" w:hAnsi="Times New Roman" w:cs="Times New Roman"/>
          <w:sz w:val="24"/>
          <w:szCs w:val="24"/>
          <w:lang w:eastAsia="es-ES"/>
        </w:rPr>
      </w:pPr>
    </w:p>
    <w:p w:rsidR="00761CC6" w:rsidRPr="00031B75" w:rsidRDefault="00761CC6" w:rsidP="00861D8F">
      <w:pPr>
        <w:pStyle w:val="Sinespaciado"/>
        <w:spacing w:line="360" w:lineRule="auto"/>
        <w:ind w:left="705" w:hanging="705"/>
        <w:jc w:val="both"/>
        <w:rPr>
          <w:rFonts w:ascii="Times New Roman" w:eastAsia="Calibri" w:hAnsi="Times New Roman" w:cs="Times New Roman"/>
          <w:b/>
          <w:lang w:eastAsia="es-ES"/>
        </w:rPr>
      </w:pPr>
      <w:r w:rsidRPr="00031B75">
        <w:rPr>
          <w:rFonts w:ascii="Times New Roman" w:eastAsia="Calibri" w:hAnsi="Times New Roman" w:cs="Times New Roman"/>
          <w:b/>
          <w:lang w:eastAsia="es-ES"/>
        </w:rPr>
        <w:t>16.</w:t>
      </w:r>
      <w:r w:rsidRPr="00031B75">
        <w:rPr>
          <w:rFonts w:ascii="Times New Roman" w:eastAsia="Calibri" w:hAnsi="Times New Roman" w:cs="Times New Roman"/>
          <w:b/>
          <w:lang w:eastAsia="es-ES"/>
        </w:rPr>
        <w:tab/>
        <w:t>¿Con quién te gustaría compartir tus conocimientos sobre la música representativa del cantón Riobamba?</w:t>
      </w:r>
    </w:p>
    <w:p w:rsidR="00761CC6" w:rsidRPr="00031B75" w:rsidRDefault="00761CC6" w:rsidP="00761CC6">
      <w:pPr>
        <w:pStyle w:val="Sinespaciado"/>
        <w:spacing w:line="360" w:lineRule="auto"/>
        <w:jc w:val="both"/>
        <w:rPr>
          <w:rFonts w:ascii="Times New Roman" w:eastAsia="Calibri" w:hAnsi="Times New Roman" w:cs="Times New Roman"/>
          <w:b/>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r>
        <w:rPr>
          <w:rFonts w:ascii="Times New Roman" w:hAnsi="Times New Roman" w:cs="Times New Roman"/>
          <w:b/>
          <w:bCs/>
        </w:rPr>
        <w:tab/>
        <w:t xml:space="preserve">         </w:t>
      </w:r>
      <w:r>
        <w:rPr>
          <w:rFonts w:ascii="Times New Roman" w:eastAsia="Calibri" w:hAnsi="Times New Roman" w:cs="Times New Roman"/>
          <w:b/>
          <w:noProof/>
          <w:sz w:val="24"/>
          <w:szCs w:val="24"/>
          <w:lang w:val="es-ES" w:eastAsia="es-ES"/>
        </w:rPr>
        <w:drawing>
          <wp:anchor distT="0" distB="0" distL="114300" distR="114300" simplePos="0" relativeHeight="251870208" behindDoc="0" locked="0" layoutInCell="1" allowOverlap="1" wp14:anchorId="77F2A285" wp14:editId="3251C35A">
            <wp:simplePos x="0" y="0"/>
            <wp:positionH relativeFrom="page">
              <wp:align>center</wp:align>
            </wp:positionH>
            <wp:positionV relativeFrom="paragraph">
              <wp:posOffset>7620</wp:posOffset>
            </wp:positionV>
            <wp:extent cx="3524250" cy="2228850"/>
            <wp:effectExtent l="0" t="0" r="0" b="0"/>
            <wp:wrapSquare wrapText="bothSides"/>
            <wp:docPr id="136" name="Gráfico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Pr="00031B75" w:rsidRDefault="00761CC6" w:rsidP="00761CC6">
      <w:pPr>
        <w:pStyle w:val="Sinespaciado"/>
        <w:spacing w:line="360" w:lineRule="auto"/>
        <w:jc w:val="both"/>
        <w:rPr>
          <w:rFonts w:ascii="Times New Roman" w:eastAsia="Calibri" w:hAnsi="Times New Roman" w:cs="Times New Roman"/>
          <w:b/>
          <w:sz w:val="18"/>
          <w:szCs w:val="18"/>
          <w:lang w:eastAsia="es-ES"/>
        </w:rPr>
      </w:pPr>
    </w:p>
    <w:p w:rsidR="004B6575" w:rsidRPr="00790723" w:rsidRDefault="00761CC6" w:rsidP="00761CC6">
      <w:pPr>
        <w:pStyle w:val="Sinespaciado"/>
        <w:spacing w:line="360" w:lineRule="auto"/>
        <w:jc w:val="both"/>
        <w:rPr>
          <w:rFonts w:eastAsia="Calibri" w:cs="Times New Roman"/>
          <w:b/>
          <w:sz w:val="20"/>
          <w:szCs w:val="20"/>
          <w:lang w:eastAsia="es-ES"/>
        </w:rPr>
      </w:pPr>
      <w:r>
        <w:rPr>
          <w:rFonts w:ascii="Times New Roman" w:eastAsia="Calibri" w:hAnsi="Times New Roman" w:cs="Times New Roman"/>
          <w:b/>
          <w:sz w:val="18"/>
          <w:szCs w:val="18"/>
          <w:lang w:eastAsia="es-ES"/>
        </w:rPr>
        <w:tab/>
        <w:t xml:space="preserve">         </w:t>
      </w:r>
      <w:r w:rsidR="004B6575">
        <w:rPr>
          <w:rFonts w:ascii="Times New Roman" w:eastAsia="Calibri" w:hAnsi="Times New Roman" w:cs="Times New Roman"/>
          <w:b/>
          <w:sz w:val="18"/>
          <w:szCs w:val="18"/>
          <w:lang w:eastAsia="es-ES"/>
        </w:rPr>
        <w:t xml:space="preserve"> </w:t>
      </w:r>
      <w:r w:rsidR="002A6282" w:rsidRPr="00790723">
        <w:rPr>
          <w:rFonts w:ascii="Times New Roman" w:hAnsi="Times New Roman" w:cs="Times New Roman"/>
          <w:b/>
          <w:bCs/>
          <w:sz w:val="20"/>
          <w:szCs w:val="20"/>
        </w:rPr>
        <w:t>Gráfico 31</w:t>
      </w:r>
      <w:r w:rsidR="004B6575" w:rsidRPr="00790723">
        <w:rPr>
          <w:rFonts w:ascii="Times New Roman" w:hAnsi="Times New Roman" w:cs="Times New Roman"/>
          <w:b/>
          <w:bCs/>
          <w:sz w:val="20"/>
          <w:szCs w:val="20"/>
        </w:rPr>
        <w:t>-3</w:t>
      </w:r>
      <w:r w:rsidR="002A6282" w:rsidRPr="00790723">
        <w:rPr>
          <w:rFonts w:ascii="Times New Roman" w:hAnsi="Times New Roman" w:cs="Times New Roman"/>
          <w:b/>
          <w:bCs/>
          <w:sz w:val="20"/>
          <w:szCs w:val="20"/>
        </w:rPr>
        <w:t xml:space="preserve">: </w:t>
      </w:r>
      <w:r w:rsidR="002A6282" w:rsidRPr="00790723">
        <w:rPr>
          <w:rFonts w:ascii="Times New Roman" w:hAnsi="Times New Roman" w:cs="Times New Roman"/>
          <w:bCs/>
          <w:sz w:val="20"/>
          <w:szCs w:val="20"/>
        </w:rPr>
        <w:t>“</w:t>
      </w:r>
      <w:r w:rsidR="002A6282" w:rsidRPr="00790723">
        <w:rPr>
          <w:rFonts w:ascii="Times New Roman" w:eastAsia="Calibri" w:hAnsi="Times New Roman" w:cs="Times New Roman"/>
          <w:sz w:val="20"/>
          <w:szCs w:val="20"/>
          <w:lang w:eastAsia="es-ES"/>
        </w:rPr>
        <w:t>Con quien te gustaría compartir tus conocimientos</w:t>
      </w:r>
      <w:r w:rsidR="004B6575" w:rsidRPr="00790723">
        <w:rPr>
          <w:rFonts w:eastAsia="Calibri" w:cs="Times New Roman"/>
          <w:b/>
          <w:sz w:val="20"/>
          <w:szCs w:val="20"/>
          <w:lang w:eastAsia="es-ES"/>
        </w:rPr>
        <w:t xml:space="preserve"> </w:t>
      </w:r>
    </w:p>
    <w:p w:rsidR="00790723" w:rsidRPr="00847A21" w:rsidRDefault="004B6575" w:rsidP="00790723">
      <w:pPr>
        <w:pStyle w:val="Sinespaciado"/>
        <w:spacing w:line="360" w:lineRule="auto"/>
        <w:jc w:val="both"/>
        <w:rPr>
          <w:rFonts w:ascii="Times New Roman" w:eastAsia="Calibri" w:hAnsi="Times New Roman" w:cs="Times New Roman"/>
          <w:sz w:val="18"/>
          <w:szCs w:val="18"/>
          <w:lang w:eastAsia="es-ES"/>
        </w:rPr>
      </w:pPr>
      <w:r>
        <w:rPr>
          <w:rFonts w:eastAsia="Calibri" w:cs="Times New Roman"/>
          <w:b/>
          <w:sz w:val="18"/>
          <w:szCs w:val="18"/>
          <w:lang w:eastAsia="es-ES"/>
        </w:rPr>
        <w:t xml:space="preserve">                             </w:t>
      </w:r>
      <w:r w:rsidR="00790723" w:rsidRPr="00847A21">
        <w:rPr>
          <w:rFonts w:ascii="Times New Roman" w:eastAsia="Calibri" w:hAnsi="Times New Roman" w:cs="Times New Roman"/>
          <w:b/>
          <w:sz w:val="18"/>
          <w:szCs w:val="18"/>
          <w:lang w:eastAsia="es-ES"/>
        </w:rPr>
        <w:t xml:space="preserve">Realizado por: </w:t>
      </w:r>
      <w:r w:rsidR="00790723" w:rsidRPr="00847A21">
        <w:rPr>
          <w:rFonts w:ascii="Times New Roman" w:eastAsia="Calibri" w:hAnsi="Times New Roman" w:cs="Times New Roman"/>
          <w:sz w:val="18"/>
          <w:szCs w:val="18"/>
          <w:lang w:eastAsia="es-ES"/>
        </w:rPr>
        <w:t>Irlanda Moreno y Mariela Tierra 2015</w:t>
      </w:r>
    </w:p>
    <w:p w:rsidR="00790723" w:rsidRDefault="00790723" w:rsidP="00790723">
      <w:pPr>
        <w:pStyle w:val="Sinespaciado"/>
        <w:spacing w:line="360" w:lineRule="auto"/>
        <w:jc w:val="both"/>
        <w:rPr>
          <w:rFonts w:ascii="Times New Roman" w:eastAsia="Calibri" w:hAnsi="Times New Roman" w:cs="Times New Roman"/>
          <w:sz w:val="24"/>
          <w:szCs w:val="24"/>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E24A66" w:rsidRDefault="00E24A66" w:rsidP="00761CC6">
      <w:pPr>
        <w:pStyle w:val="Sinespaciado"/>
        <w:spacing w:line="360" w:lineRule="auto"/>
        <w:jc w:val="both"/>
        <w:rPr>
          <w:rFonts w:ascii="Times New Roman" w:eastAsia="Calibri" w:hAnsi="Times New Roman" w:cs="Times New Roman"/>
          <w:b/>
          <w:lang w:eastAsia="es-ES"/>
        </w:rPr>
      </w:pPr>
    </w:p>
    <w:p w:rsidR="00761CC6" w:rsidRPr="00031B75" w:rsidRDefault="00761CC6" w:rsidP="00761CC6">
      <w:pPr>
        <w:pStyle w:val="Sinespaciado"/>
        <w:spacing w:line="360" w:lineRule="auto"/>
        <w:jc w:val="both"/>
        <w:rPr>
          <w:rFonts w:ascii="Times New Roman" w:eastAsia="Calibri" w:hAnsi="Times New Roman" w:cs="Times New Roman"/>
          <w:b/>
          <w:lang w:eastAsia="es-ES"/>
        </w:rPr>
      </w:pPr>
      <w:r w:rsidRPr="00031B75">
        <w:rPr>
          <w:rFonts w:ascii="Times New Roman" w:eastAsia="Calibri" w:hAnsi="Times New Roman" w:cs="Times New Roman"/>
          <w:b/>
          <w:lang w:eastAsia="es-ES"/>
        </w:rPr>
        <w:t>17.</w:t>
      </w:r>
      <w:r w:rsidRPr="00031B75">
        <w:rPr>
          <w:rFonts w:ascii="Times New Roman" w:eastAsia="Calibri" w:hAnsi="Times New Roman" w:cs="Times New Roman"/>
          <w:b/>
          <w:lang w:eastAsia="es-ES"/>
        </w:rPr>
        <w:tab/>
        <w:t xml:space="preserve">¿Por qué te </w:t>
      </w:r>
      <w:r w:rsidR="004B6575" w:rsidRPr="00031B75">
        <w:rPr>
          <w:rFonts w:ascii="Times New Roman" w:eastAsia="Calibri" w:hAnsi="Times New Roman" w:cs="Times New Roman"/>
          <w:b/>
          <w:lang w:eastAsia="es-ES"/>
        </w:rPr>
        <w:t>gustaría</w:t>
      </w:r>
      <w:r w:rsidRPr="00031B75">
        <w:rPr>
          <w:rFonts w:ascii="Times New Roman" w:eastAsia="Calibri" w:hAnsi="Times New Roman" w:cs="Times New Roman"/>
          <w:b/>
          <w:lang w:eastAsia="es-ES"/>
        </w:rPr>
        <w:t xml:space="preserve"> que la gente conozca sobre la música del cantón Riobamba?</w:t>
      </w:r>
    </w:p>
    <w:p w:rsidR="00761CC6" w:rsidRPr="00031B75" w:rsidRDefault="00761CC6" w:rsidP="00761CC6">
      <w:pPr>
        <w:pStyle w:val="Sinespaciado"/>
        <w:spacing w:line="360" w:lineRule="auto"/>
        <w:jc w:val="both"/>
        <w:rPr>
          <w:rFonts w:ascii="Times New Roman" w:eastAsia="Calibri" w:hAnsi="Times New Roman" w:cs="Times New Roman"/>
          <w:b/>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r>
        <w:rPr>
          <w:rFonts w:ascii="Times New Roman" w:hAnsi="Times New Roman" w:cs="Times New Roman"/>
          <w:b/>
          <w:bCs/>
        </w:rPr>
        <w:tab/>
        <w:t xml:space="preserve">   </w:t>
      </w:r>
      <w:r>
        <w:rPr>
          <w:rFonts w:ascii="Times New Roman" w:eastAsia="Calibri" w:hAnsi="Times New Roman" w:cs="Times New Roman"/>
          <w:b/>
          <w:noProof/>
          <w:sz w:val="24"/>
          <w:szCs w:val="24"/>
          <w:lang w:val="es-ES" w:eastAsia="es-ES"/>
        </w:rPr>
        <w:drawing>
          <wp:anchor distT="0" distB="0" distL="114300" distR="114300" simplePos="0" relativeHeight="251871232" behindDoc="0" locked="0" layoutInCell="1" allowOverlap="1" wp14:anchorId="05C01111" wp14:editId="345B6396">
            <wp:simplePos x="0" y="0"/>
            <wp:positionH relativeFrom="margin">
              <wp:align>center</wp:align>
            </wp:positionH>
            <wp:positionV relativeFrom="paragraph">
              <wp:posOffset>10160</wp:posOffset>
            </wp:positionV>
            <wp:extent cx="4176395" cy="2311400"/>
            <wp:effectExtent l="0" t="0" r="14605" b="12700"/>
            <wp:wrapSquare wrapText="bothSides"/>
            <wp:docPr id="137" name="Gráfico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2A6282" w:rsidRPr="00790723" w:rsidRDefault="00761CC6" w:rsidP="002A6282">
      <w:pPr>
        <w:pStyle w:val="Sinespaciado"/>
        <w:spacing w:line="360" w:lineRule="auto"/>
        <w:jc w:val="both"/>
        <w:rPr>
          <w:rFonts w:ascii="Times New Roman" w:eastAsia="Calibri" w:hAnsi="Times New Roman" w:cs="Times New Roman"/>
          <w:sz w:val="20"/>
          <w:szCs w:val="20"/>
          <w:lang w:eastAsia="es-ES"/>
        </w:rPr>
      </w:pPr>
      <w:r>
        <w:rPr>
          <w:rFonts w:ascii="Times New Roman" w:eastAsia="Calibri" w:hAnsi="Times New Roman" w:cs="Times New Roman"/>
          <w:b/>
          <w:sz w:val="18"/>
          <w:szCs w:val="18"/>
          <w:lang w:eastAsia="es-ES"/>
        </w:rPr>
        <w:tab/>
        <w:t xml:space="preserve">     </w:t>
      </w:r>
      <w:r w:rsidR="002A6282" w:rsidRPr="00790723">
        <w:rPr>
          <w:rFonts w:ascii="Times New Roman" w:hAnsi="Times New Roman" w:cs="Times New Roman"/>
          <w:b/>
          <w:bCs/>
          <w:sz w:val="20"/>
          <w:szCs w:val="20"/>
        </w:rPr>
        <w:t>Gráfico 32</w:t>
      </w:r>
      <w:r w:rsidR="004B6575" w:rsidRPr="00790723">
        <w:rPr>
          <w:rFonts w:ascii="Times New Roman" w:hAnsi="Times New Roman" w:cs="Times New Roman"/>
          <w:b/>
          <w:bCs/>
          <w:sz w:val="20"/>
          <w:szCs w:val="20"/>
        </w:rPr>
        <w:t>-3</w:t>
      </w:r>
      <w:r w:rsidR="002A6282" w:rsidRPr="00790723">
        <w:rPr>
          <w:rFonts w:ascii="Times New Roman" w:hAnsi="Times New Roman" w:cs="Times New Roman"/>
          <w:b/>
          <w:bCs/>
          <w:sz w:val="20"/>
          <w:szCs w:val="20"/>
        </w:rPr>
        <w:t xml:space="preserve">: </w:t>
      </w:r>
      <w:r w:rsidR="002A6282" w:rsidRPr="00790723">
        <w:rPr>
          <w:rFonts w:ascii="Times New Roman" w:hAnsi="Times New Roman" w:cs="Times New Roman"/>
          <w:bCs/>
          <w:sz w:val="20"/>
          <w:szCs w:val="20"/>
        </w:rPr>
        <w:t>“</w:t>
      </w:r>
      <w:r w:rsidR="002A6282" w:rsidRPr="00790723">
        <w:rPr>
          <w:rFonts w:ascii="Times New Roman" w:eastAsia="Calibri" w:hAnsi="Times New Roman" w:cs="Times New Roman"/>
          <w:sz w:val="20"/>
          <w:szCs w:val="20"/>
          <w:lang w:eastAsia="es-ES"/>
        </w:rPr>
        <w:t>Por qué quisieras que la gente conozca sobre la mú-</w:t>
      </w:r>
    </w:p>
    <w:p w:rsidR="002A6282" w:rsidRPr="00790723" w:rsidRDefault="002A6282" w:rsidP="002A6282">
      <w:pPr>
        <w:pStyle w:val="Sinespaciado"/>
        <w:spacing w:line="360" w:lineRule="auto"/>
        <w:jc w:val="both"/>
        <w:rPr>
          <w:rFonts w:ascii="Times New Roman" w:eastAsia="Calibri" w:hAnsi="Times New Roman" w:cs="Times New Roman"/>
          <w:sz w:val="20"/>
          <w:szCs w:val="20"/>
          <w:lang w:eastAsia="es-ES"/>
        </w:rPr>
      </w:pPr>
      <w:r w:rsidRPr="00790723">
        <w:rPr>
          <w:rFonts w:ascii="Times New Roman" w:eastAsia="Calibri" w:hAnsi="Times New Roman" w:cs="Times New Roman"/>
          <w:sz w:val="20"/>
          <w:szCs w:val="20"/>
          <w:lang w:eastAsia="es-ES"/>
        </w:rPr>
        <w:t xml:space="preserve">                                          sica del cantón Riobamba”</w:t>
      </w:r>
    </w:p>
    <w:p w:rsidR="00790723" w:rsidRPr="00847A21" w:rsidRDefault="00790723" w:rsidP="00790723">
      <w:pPr>
        <w:pStyle w:val="Sinespaciado"/>
        <w:spacing w:line="360" w:lineRule="auto"/>
        <w:jc w:val="both"/>
        <w:rPr>
          <w:rFonts w:ascii="Times New Roman" w:eastAsia="Calibri" w:hAnsi="Times New Roman" w:cs="Times New Roman"/>
          <w:sz w:val="18"/>
          <w:szCs w:val="18"/>
          <w:lang w:eastAsia="es-ES"/>
        </w:rPr>
      </w:pPr>
      <w:r>
        <w:rPr>
          <w:rFonts w:ascii="Times New Roman" w:eastAsia="Calibri" w:hAnsi="Times New Roman" w:cs="Times New Roman"/>
          <w:b/>
          <w:sz w:val="18"/>
          <w:szCs w:val="18"/>
          <w:lang w:eastAsia="es-ES"/>
        </w:rPr>
        <w:t xml:space="preserve">                    </w:t>
      </w:r>
      <w:r w:rsidRPr="00847A21">
        <w:rPr>
          <w:rFonts w:ascii="Times New Roman" w:eastAsia="Calibri" w:hAnsi="Times New Roman" w:cs="Times New Roman"/>
          <w:b/>
          <w:sz w:val="18"/>
          <w:szCs w:val="18"/>
          <w:lang w:eastAsia="es-ES"/>
        </w:rPr>
        <w:t xml:space="preserve">Realizado por: </w:t>
      </w:r>
      <w:r w:rsidRPr="00847A21">
        <w:rPr>
          <w:rFonts w:ascii="Times New Roman" w:eastAsia="Calibri" w:hAnsi="Times New Roman" w:cs="Times New Roman"/>
          <w:sz w:val="18"/>
          <w:szCs w:val="18"/>
          <w:lang w:eastAsia="es-ES"/>
        </w:rPr>
        <w:t>Irlanda Moreno y Mariela Tierra 2015</w:t>
      </w:r>
    </w:p>
    <w:p w:rsidR="00790723" w:rsidRDefault="00790723" w:rsidP="00790723">
      <w:pPr>
        <w:pStyle w:val="Sinespaciado"/>
        <w:spacing w:line="360" w:lineRule="auto"/>
        <w:jc w:val="both"/>
        <w:rPr>
          <w:rFonts w:ascii="Times New Roman" w:eastAsia="Calibri" w:hAnsi="Times New Roman" w:cs="Times New Roman"/>
          <w:sz w:val="24"/>
          <w:szCs w:val="24"/>
          <w:lang w:eastAsia="es-ES"/>
        </w:rPr>
      </w:pPr>
    </w:p>
    <w:p w:rsidR="00761CC6" w:rsidRPr="009A3CE6" w:rsidRDefault="00761CC6" w:rsidP="00761CC6">
      <w:pPr>
        <w:pStyle w:val="Sinespaciado"/>
        <w:spacing w:line="360" w:lineRule="auto"/>
        <w:jc w:val="both"/>
        <w:rPr>
          <w:rFonts w:ascii="Times New Roman" w:eastAsia="Calibri" w:hAnsi="Times New Roman" w:cs="Times New Roman"/>
          <w:b/>
          <w:lang w:eastAsia="es-ES"/>
        </w:rPr>
      </w:pPr>
      <w:r w:rsidRPr="009A3CE6">
        <w:rPr>
          <w:rFonts w:ascii="Times New Roman" w:eastAsia="Calibri" w:hAnsi="Times New Roman" w:cs="Times New Roman"/>
          <w:b/>
          <w:lang w:eastAsia="es-ES"/>
        </w:rPr>
        <w:t>18.</w:t>
      </w:r>
      <w:r w:rsidRPr="009A3CE6">
        <w:rPr>
          <w:rFonts w:ascii="Times New Roman" w:eastAsia="Calibri" w:hAnsi="Times New Roman" w:cs="Times New Roman"/>
          <w:b/>
          <w:lang w:eastAsia="es-ES"/>
        </w:rPr>
        <w:tab/>
        <w:t>¿Con qué pieza gráfica te gustaría transmitir sobre la música del cantón Riobamba?</w:t>
      </w:r>
    </w:p>
    <w:p w:rsidR="00761CC6" w:rsidRPr="009A3CE6" w:rsidRDefault="00761CC6" w:rsidP="002A6282">
      <w:pPr>
        <w:pStyle w:val="Sinespaciado"/>
        <w:spacing w:line="360" w:lineRule="auto"/>
        <w:jc w:val="both"/>
        <w:rPr>
          <w:rFonts w:ascii="Times New Roman" w:eastAsia="Calibri" w:hAnsi="Times New Roman" w:cs="Times New Roman"/>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r>
        <w:rPr>
          <w:rFonts w:ascii="Times New Roman" w:eastAsia="Calibri" w:hAnsi="Times New Roman" w:cs="Times New Roman"/>
          <w:b/>
          <w:noProof/>
          <w:sz w:val="24"/>
          <w:szCs w:val="24"/>
          <w:lang w:val="es-ES" w:eastAsia="es-ES"/>
        </w:rPr>
        <w:drawing>
          <wp:anchor distT="0" distB="0" distL="114300" distR="114300" simplePos="0" relativeHeight="251872256" behindDoc="0" locked="0" layoutInCell="1" allowOverlap="1" wp14:anchorId="310843FD" wp14:editId="25251A3A">
            <wp:simplePos x="0" y="0"/>
            <wp:positionH relativeFrom="page">
              <wp:align>center</wp:align>
            </wp:positionH>
            <wp:positionV relativeFrom="paragraph">
              <wp:posOffset>9956</wp:posOffset>
            </wp:positionV>
            <wp:extent cx="3693795" cy="2059940"/>
            <wp:effectExtent l="0" t="0" r="1905" b="16510"/>
            <wp:wrapSquare wrapText="bothSides"/>
            <wp:docPr id="138" name="Gráfico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margin">
              <wp14:pctWidth>0</wp14:pctWidth>
            </wp14:sizeRelH>
            <wp14:sizeRelV relativeFrom="margin">
              <wp14:pctHeight>0</wp14:pctHeight>
            </wp14:sizeRelV>
          </wp:anchor>
        </w:drawing>
      </w: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761CC6" w:rsidRDefault="00761CC6" w:rsidP="00761CC6">
      <w:pPr>
        <w:pStyle w:val="Sinespaciado"/>
        <w:spacing w:line="360" w:lineRule="auto"/>
        <w:jc w:val="both"/>
        <w:rPr>
          <w:rFonts w:ascii="Times New Roman" w:eastAsia="Calibri" w:hAnsi="Times New Roman" w:cs="Times New Roman"/>
          <w:b/>
          <w:sz w:val="24"/>
          <w:szCs w:val="24"/>
          <w:lang w:eastAsia="es-ES"/>
        </w:rPr>
      </w:pPr>
    </w:p>
    <w:p w:rsidR="002A6282" w:rsidRPr="00790723" w:rsidRDefault="00761CC6" w:rsidP="002A6282">
      <w:pPr>
        <w:pStyle w:val="Sinespaciado"/>
        <w:spacing w:line="360" w:lineRule="auto"/>
        <w:jc w:val="both"/>
        <w:rPr>
          <w:rFonts w:ascii="Times New Roman" w:eastAsia="Calibri" w:hAnsi="Times New Roman" w:cs="Times New Roman"/>
          <w:sz w:val="20"/>
          <w:szCs w:val="20"/>
          <w:lang w:eastAsia="es-ES"/>
        </w:rPr>
      </w:pPr>
      <w:r>
        <w:rPr>
          <w:rFonts w:ascii="Times New Roman" w:eastAsia="Calibri" w:hAnsi="Times New Roman" w:cs="Times New Roman"/>
          <w:b/>
          <w:sz w:val="18"/>
          <w:szCs w:val="18"/>
          <w:lang w:eastAsia="es-ES"/>
        </w:rPr>
        <w:tab/>
      </w:r>
      <w:r w:rsidRPr="00790723">
        <w:rPr>
          <w:rFonts w:ascii="Times New Roman" w:eastAsia="Calibri" w:hAnsi="Times New Roman" w:cs="Times New Roman"/>
          <w:b/>
          <w:sz w:val="20"/>
          <w:szCs w:val="20"/>
          <w:lang w:eastAsia="es-ES"/>
        </w:rPr>
        <w:t xml:space="preserve">       </w:t>
      </w:r>
      <w:r w:rsidR="002A6282" w:rsidRPr="00790723">
        <w:rPr>
          <w:rFonts w:ascii="Times New Roman" w:hAnsi="Times New Roman" w:cs="Times New Roman"/>
          <w:b/>
          <w:bCs/>
          <w:sz w:val="20"/>
          <w:szCs w:val="20"/>
        </w:rPr>
        <w:t>Gráfico 33</w:t>
      </w:r>
      <w:r w:rsidR="004B6575" w:rsidRPr="00790723">
        <w:rPr>
          <w:rFonts w:ascii="Times New Roman" w:hAnsi="Times New Roman" w:cs="Times New Roman"/>
          <w:b/>
          <w:bCs/>
          <w:sz w:val="20"/>
          <w:szCs w:val="20"/>
        </w:rPr>
        <w:t>-3</w:t>
      </w:r>
      <w:r w:rsidR="002A6282" w:rsidRPr="00790723">
        <w:rPr>
          <w:rFonts w:ascii="Times New Roman" w:hAnsi="Times New Roman" w:cs="Times New Roman"/>
          <w:b/>
          <w:bCs/>
          <w:sz w:val="20"/>
          <w:szCs w:val="20"/>
        </w:rPr>
        <w:t xml:space="preserve">: </w:t>
      </w:r>
      <w:r w:rsidR="002A6282" w:rsidRPr="00790723">
        <w:rPr>
          <w:rFonts w:ascii="Times New Roman" w:hAnsi="Times New Roman" w:cs="Times New Roman"/>
          <w:bCs/>
          <w:sz w:val="20"/>
          <w:szCs w:val="20"/>
        </w:rPr>
        <w:t>“</w:t>
      </w:r>
      <w:r w:rsidR="002A6282" w:rsidRPr="00790723">
        <w:rPr>
          <w:rFonts w:ascii="Times New Roman" w:eastAsia="Calibri" w:hAnsi="Times New Roman" w:cs="Times New Roman"/>
          <w:sz w:val="20"/>
          <w:szCs w:val="20"/>
          <w:lang w:eastAsia="es-ES"/>
        </w:rPr>
        <w:t xml:space="preserve">Pieza gráfica para transmitir la música del cantón </w:t>
      </w:r>
    </w:p>
    <w:p w:rsidR="002A6282" w:rsidRPr="00790723" w:rsidRDefault="00551EC5" w:rsidP="002A6282">
      <w:pPr>
        <w:pStyle w:val="Sinespaciado"/>
        <w:spacing w:line="360" w:lineRule="auto"/>
        <w:jc w:val="both"/>
        <w:rPr>
          <w:rFonts w:ascii="Times New Roman" w:eastAsia="Calibri" w:hAnsi="Times New Roman" w:cs="Times New Roman"/>
          <w:sz w:val="20"/>
          <w:szCs w:val="20"/>
          <w:lang w:eastAsia="es-ES"/>
        </w:rPr>
      </w:pPr>
      <w:r w:rsidRPr="00790723">
        <w:rPr>
          <w:rFonts w:ascii="Times New Roman" w:eastAsia="Calibri" w:hAnsi="Times New Roman" w:cs="Times New Roman"/>
          <w:sz w:val="20"/>
          <w:szCs w:val="20"/>
          <w:lang w:eastAsia="es-ES"/>
        </w:rPr>
        <w:tab/>
      </w:r>
      <w:r w:rsidRPr="00790723">
        <w:rPr>
          <w:rFonts w:ascii="Times New Roman" w:eastAsia="Calibri" w:hAnsi="Times New Roman" w:cs="Times New Roman"/>
          <w:sz w:val="20"/>
          <w:szCs w:val="20"/>
          <w:lang w:eastAsia="es-ES"/>
        </w:rPr>
        <w:tab/>
      </w:r>
      <w:r w:rsidRPr="00790723">
        <w:rPr>
          <w:rFonts w:ascii="Times New Roman" w:eastAsia="Calibri" w:hAnsi="Times New Roman" w:cs="Times New Roman"/>
          <w:sz w:val="20"/>
          <w:szCs w:val="20"/>
          <w:lang w:eastAsia="es-ES"/>
        </w:rPr>
        <w:tab/>
        <w:t xml:space="preserve">     </w:t>
      </w:r>
      <w:r w:rsidR="002A6282" w:rsidRPr="00790723">
        <w:rPr>
          <w:rFonts w:ascii="Times New Roman" w:eastAsia="Calibri" w:hAnsi="Times New Roman" w:cs="Times New Roman"/>
          <w:sz w:val="20"/>
          <w:szCs w:val="20"/>
          <w:lang w:eastAsia="es-ES"/>
        </w:rPr>
        <w:t xml:space="preserve"> Riobamba”</w:t>
      </w:r>
    </w:p>
    <w:p w:rsidR="005C3A28" w:rsidRPr="00790723" w:rsidRDefault="005C3A28" w:rsidP="00761CC6">
      <w:pPr>
        <w:pStyle w:val="Sinespaciado"/>
        <w:spacing w:line="360" w:lineRule="auto"/>
        <w:jc w:val="both"/>
        <w:rPr>
          <w:rFonts w:ascii="Times New Roman" w:eastAsia="Calibri" w:hAnsi="Times New Roman" w:cs="Times New Roman"/>
          <w:sz w:val="18"/>
          <w:szCs w:val="18"/>
          <w:lang w:eastAsia="es-ES"/>
        </w:rPr>
      </w:pPr>
      <w:r>
        <w:rPr>
          <w:rFonts w:eastAsia="Calibri" w:cs="Times New Roman"/>
          <w:b/>
          <w:sz w:val="18"/>
          <w:szCs w:val="18"/>
          <w:lang w:eastAsia="es-ES"/>
        </w:rPr>
        <w:t xml:space="preserve">                         </w:t>
      </w:r>
      <w:r w:rsidRPr="00790723">
        <w:rPr>
          <w:rFonts w:ascii="Times New Roman" w:eastAsia="Calibri" w:hAnsi="Times New Roman" w:cs="Times New Roman"/>
          <w:b/>
          <w:sz w:val="18"/>
          <w:szCs w:val="18"/>
          <w:lang w:eastAsia="es-ES"/>
        </w:rPr>
        <w:t xml:space="preserve">Realizado por: </w:t>
      </w:r>
      <w:r w:rsidRPr="00790723">
        <w:rPr>
          <w:rFonts w:ascii="Times New Roman" w:eastAsia="Calibri" w:hAnsi="Times New Roman" w:cs="Times New Roman"/>
          <w:sz w:val="18"/>
          <w:szCs w:val="18"/>
          <w:lang w:eastAsia="es-ES"/>
        </w:rPr>
        <w:t>Irlanda Moreno y Mariela Tierra 2015</w:t>
      </w:r>
    </w:p>
    <w:p w:rsidR="000A2369" w:rsidRDefault="000A2369" w:rsidP="00761CC6">
      <w:pPr>
        <w:pStyle w:val="Sinespaciado"/>
        <w:spacing w:line="360" w:lineRule="auto"/>
        <w:jc w:val="both"/>
        <w:rPr>
          <w:rFonts w:eastAsia="Calibri" w:cs="Times New Roman"/>
          <w:sz w:val="18"/>
          <w:szCs w:val="18"/>
          <w:lang w:eastAsia="es-ES"/>
        </w:rPr>
      </w:pPr>
    </w:p>
    <w:p w:rsidR="00761CC6" w:rsidRPr="009A3CE6" w:rsidRDefault="00761CC6" w:rsidP="00761CC6">
      <w:pPr>
        <w:pStyle w:val="Sinespaciado"/>
        <w:spacing w:line="360" w:lineRule="auto"/>
        <w:jc w:val="both"/>
        <w:rPr>
          <w:rFonts w:ascii="Times New Roman" w:eastAsia="Calibri" w:hAnsi="Times New Roman" w:cs="Times New Roman"/>
          <w:b/>
          <w:lang w:eastAsia="es-ES"/>
        </w:rPr>
      </w:pPr>
      <w:r w:rsidRPr="009A3CE6">
        <w:rPr>
          <w:rFonts w:ascii="Times New Roman" w:eastAsia="Calibri" w:hAnsi="Times New Roman" w:cs="Times New Roman"/>
          <w:b/>
          <w:lang w:eastAsia="es-ES"/>
        </w:rPr>
        <w:t xml:space="preserve">Interpretación </w:t>
      </w:r>
    </w:p>
    <w:p w:rsidR="00761CC6" w:rsidRPr="009A3CE6" w:rsidRDefault="00761CC6" w:rsidP="00761CC6">
      <w:pPr>
        <w:pStyle w:val="Sinespaciado"/>
        <w:spacing w:line="360" w:lineRule="auto"/>
        <w:jc w:val="both"/>
        <w:rPr>
          <w:rFonts w:ascii="Times New Roman" w:eastAsia="Calibri" w:hAnsi="Times New Roman" w:cs="Times New Roman"/>
          <w:b/>
          <w:lang w:eastAsia="es-ES"/>
        </w:rPr>
      </w:pPr>
    </w:p>
    <w:p w:rsidR="00761CC6" w:rsidRPr="009A3CE6" w:rsidRDefault="00761CC6" w:rsidP="002A6282">
      <w:pPr>
        <w:pStyle w:val="Sinespaciado"/>
        <w:numPr>
          <w:ilvl w:val="0"/>
          <w:numId w:val="43"/>
        </w:numPr>
        <w:spacing w:line="360" w:lineRule="auto"/>
        <w:ind w:left="360"/>
        <w:jc w:val="both"/>
        <w:rPr>
          <w:rFonts w:ascii="Times New Roman" w:eastAsia="Calibri" w:hAnsi="Times New Roman" w:cs="Times New Roman"/>
          <w:lang w:eastAsia="es-ES"/>
        </w:rPr>
      </w:pPr>
      <w:r w:rsidRPr="009A3CE6">
        <w:rPr>
          <w:rFonts w:ascii="Times New Roman" w:eastAsia="Calibri" w:hAnsi="Times New Roman" w:cs="Times New Roman"/>
          <w:lang w:eastAsia="es-ES"/>
        </w:rPr>
        <w:t>En la segunda encuesta realizada a 360 niños de 10 años de edad, matriculados en las instituciones educativas: San José de Gaushi, San Juan, Milton Reyes y Amelia Gallegos se obtuvo que: se incrementó el 57% del conocimiento en los niños y niñas, luego de la aplicación de las piezas gráficas.</w:t>
      </w:r>
    </w:p>
    <w:p w:rsidR="00761CC6" w:rsidRPr="009A3CE6" w:rsidRDefault="00761CC6" w:rsidP="002A6282">
      <w:pPr>
        <w:pStyle w:val="Sinespaciado"/>
        <w:spacing w:line="360" w:lineRule="auto"/>
        <w:ind w:left="360"/>
        <w:jc w:val="both"/>
        <w:rPr>
          <w:rFonts w:ascii="Times New Roman" w:eastAsia="Calibri" w:hAnsi="Times New Roman" w:cs="Times New Roman"/>
          <w:lang w:eastAsia="es-ES"/>
        </w:rPr>
      </w:pPr>
    </w:p>
    <w:p w:rsidR="00761CC6" w:rsidRDefault="00761CC6" w:rsidP="002A6282">
      <w:pPr>
        <w:pStyle w:val="Sinespaciado"/>
        <w:spacing w:line="360" w:lineRule="auto"/>
        <w:ind w:left="360"/>
        <w:jc w:val="both"/>
        <w:rPr>
          <w:rFonts w:ascii="Times New Roman" w:eastAsia="Calibri" w:hAnsi="Times New Roman" w:cs="Times New Roman"/>
          <w:lang w:eastAsia="es-ES"/>
        </w:rPr>
      </w:pPr>
      <w:r w:rsidRPr="009A3CE6">
        <w:rPr>
          <w:rFonts w:ascii="Times New Roman" w:eastAsia="Calibri" w:hAnsi="Times New Roman" w:cs="Times New Roman"/>
          <w:lang w:eastAsia="es-ES"/>
        </w:rPr>
        <w:t xml:space="preserve">Como resultado final tenemos que el 93% de los niños de las instituciones educativas antes mencionadas, </w:t>
      </w:r>
      <w:r>
        <w:rPr>
          <w:rFonts w:ascii="Times New Roman" w:eastAsia="Calibri" w:hAnsi="Times New Roman" w:cs="Times New Roman"/>
          <w:lang w:eastAsia="es-ES"/>
        </w:rPr>
        <w:t xml:space="preserve">conocen sobre </w:t>
      </w:r>
      <w:r w:rsidRPr="009A3CE6">
        <w:rPr>
          <w:rFonts w:ascii="Times New Roman" w:eastAsia="Calibri" w:hAnsi="Times New Roman" w:cs="Times New Roman"/>
          <w:lang w:eastAsia="es-ES"/>
        </w:rPr>
        <w:t xml:space="preserve"> el patrimonio musical del cantón Riobamba</w:t>
      </w:r>
      <w:r>
        <w:rPr>
          <w:rFonts w:ascii="Times New Roman" w:eastAsia="Calibri" w:hAnsi="Times New Roman" w:cs="Times New Roman"/>
          <w:lang w:eastAsia="es-ES"/>
        </w:rPr>
        <w:t>.</w:t>
      </w:r>
    </w:p>
    <w:p w:rsidR="00761CC6" w:rsidRPr="009A3CE6" w:rsidRDefault="00761CC6" w:rsidP="002A6282">
      <w:pPr>
        <w:pStyle w:val="Sinespaciado"/>
        <w:spacing w:line="360" w:lineRule="auto"/>
        <w:ind w:left="360"/>
        <w:jc w:val="both"/>
        <w:rPr>
          <w:rFonts w:ascii="Times New Roman" w:eastAsia="Calibri" w:hAnsi="Times New Roman" w:cs="Times New Roman"/>
          <w:lang w:eastAsia="es-ES"/>
        </w:rPr>
      </w:pPr>
      <w:r w:rsidRPr="009A3CE6">
        <w:rPr>
          <w:rFonts w:ascii="Times New Roman" w:eastAsia="Calibri" w:hAnsi="Times New Roman" w:cs="Times New Roman"/>
          <w:lang w:eastAsia="es-ES"/>
        </w:rPr>
        <w:t xml:space="preserve">  </w:t>
      </w:r>
    </w:p>
    <w:p w:rsidR="00761CC6" w:rsidRPr="009A3CE6" w:rsidRDefault="00761CC6" w:rsidP="00761CC6">
      <w:pPr>
        <w:pStyle w:val="Sinespaciado"/>
        <w:numPr>
          <w:ilvl w:val="0"/>
          <w:numId w:val="25"/>
        </w:numPr>
        <w:spacing w:line="360" w:lineRule="auto"/>
        <w:jc w:val="both"/>
        <w:rPr>
          <w:rFonts w:ascii="Times New Roman" w:eastAsia="Calibri" w:hAnsi="Times New Roman" w:cs="Times New Roman"/>
          <w:lang w:eastAsia="es-ES"/>
        </w:rPr>
      </w:pPr>
      <w:r w:rsidRPr="009A3CE6">
        <w:rPr>
          <w:rFonts w:ascii="Times New Roman" w:eastAsia="Calibri" w:hAnsi="Times New Roman" w:cs="Times New Roman"/>
          <w:lang w:eastAsia="es-ES"/>
        </w:rPr>
        <w:t xml:space="preserve">El 65% de los niños coinciden que les gustaría que la gente conozca de la música del cantón Riobamba. Para que aprendan más sobre ella y no desaparezca. </w:t>
      </w:r>
    </w:p>
    <w:p w:rsidR="00761CC6" w:rsidRPr="009A3CE6" w:rsidRDefault="00761CC6" w:rsidP="00761CC6">
      <w:pPr>
        <w:pStyle w:val="Sinespaciado"/>
        <w:spacing w:line="360" w:lineRule="auto"/>
        <w:ind w:left="720"/>
        <w:jc w:val="both"/>
        <w:rPr>
          <w:rFonts w:ascii="Times New Roman" w:eastAsia="Calibri" w:hAnsi="Times New Roman" w:cs="Times New Roman"/>
          <w:lang w:eastAsia="es-ES"/>
        </w:rPr>
      </w:pPr>
    </w:p>
    <w:p w:rsidR="00761CC6" w:rsidRPr="009A3CE6" w:rsidRDefault="00761CC6" w:rsidP="00761CC6">
      <w:pPr>
        <w:pStyle w:val="Sinespaciado"/>
        <w:spacing w:line="360" w:lineRule="auto"/>
        <w:jc w:val="both"/>
        <w:rPr>
          <w:rFonts w:ascii="Times New Roman" w:eastAsia="Calibri" w:hAnsi="Times New Roman" w:cs="Times New Roman"/>
          <w:b/>
          <w:lang w:eastAsia="es-ES"/>
        </w:rPr>
      </w:pPr>
      <w:r w:rsidRPr="009A3CE6">
        <w:rPr>
          <w:rFonts w:ascii="Times New Roman" w:eastAsia="Calibri" w:hAnsi="Times New Roman" w:cs="Times New Roman"/>
          <w:b/>
          <w:lang w:eastAsia="es-ES"/>
        </w:rPr>
        <w:t>Conclusiones validación de la hipótesis:</w:t>
      </w:r>
    </w:p>
    <w:p w:rsidR="00761CC6" w:rsidRPr="009A3CE6" w:rsidRDefault="00761CC6" w:rsidP="00761CC6">
      <w:pPr>
        <w:pStyle w:val="Sinespaciado"/>
        <w:spacing w:line="360" w:lineRule="auto"/>
        <w:jc w:val="both"/>
        <w:rPr>
          <w:rFonts w:ascii="Times New Roman" w:eastAsia="Calibri" w:hAnsi="Times New Roman" w:cs="Times New Roman"/>
          <w:b/>
          <w:lang w:eastAsia="es-ES"/>
        </w:rPr>
      </w:pPr>
    </w:p>
    <w:p w:rsidR="00761CC6" w:rsidRPr="009A3CE6" w:rsidRDefault="00761CC6" w:rsidP="002A6282">
      <w:pPr>
        <w:pStyle w:val="Sinespaciado"/>
        <w:numPr>
          <w:ilvl w:val="0"/>
          <w:numId w:val="44"/>
        </w:numPr>
        <w:spacing w:line="360" w:lineRule="auto"/>
        <w:ind w:left="360"/>
        <w:jc w:val="both"/>
        <w:rPr>
          <w:rFonts w:ascii="Times New Roman" w:eastAsia="Calibri" w:hAnsi="Times New Roman" w:cs="Times New Roman"/>
          <w:b/>
          <w:lang w:eastAsia="es-ES"/>
        </w:rPr>
      </w:pPr>
      <w:r w:rsidRPr="009A3CE6">
        <w:rPr>
          <w:rFonts w:ascii="Times New Roman" w:eastAsia="Calibri" w:hAnsi="Times New Roman" w:cs="Times New Roman"/>
          <w:lang w:eastAsia="es-ES"/>
        </w:rPr>
        <w:t xml:space="preserve">Actualmente la tecnología permite exponer un sin número de estrategias innovadoras, para facilitar el aprendizaje en los niños. </w:t>
      </w:r>
    </w:p>
    <w:p w:rsidR="00761CC6" w:rsidRPr="009A3CE6" w:rsidRDefault="00761CC6" w:rsidP="002A6282">
      <w:pPr>
        <w:pStyle w:val="Sinespaciado"/>
        <w:spacing w:line="360" w:lineRule="auto"/>
        <w:ind w:left="360"/>
        <w:jc w:val="both"/>
        <w:rPr>
          <w:rFonts w:ascii="Times New Roman" w:eastAsia="Calibri" w:hAnsi="Times New Roman" w:cs="Times New Roman"/>
          <w:b/>
          <w:lang w:eastAsia="es-ES"/>
        </w:rPr>
      </w:pPr>
    </w:p>
    <w:p w:rsidR="00761CC6" w:rsidRPr="009A3CE6" w:rsidRDefault="00761CC6" w:rsidP="002A6282">
      <w:pPr>
        <w:pStyle w:val="Sinespaciado"/>
        <w:numPr>
          <w:ilvl w:val="0"/>
          <w:numId w:val="44"/>
        </w:numPr>
        <w:spacing w:line="360" w:lineRule="auto"/>
        <w:ind w:left="360"/>
        <w:jc w:val="both"/>
        <w:rPr>
          <w:rFonts w:ascii="Times New Roman" w:eastAsia="Calibri" w:hAnsi="Times New Roman" w:cs="Times New Roman"/>
          <w:lang w:eastAsia="es-ES"/>
        </w:rPr>
      </w:pPr>
      <w:r w:rsidRPr="009A3CE6">
        <w:rPr>
          <w:rFonts w:ascii="Times New Roman" w:eastAsia="Calibri" w:hAnsi="Times New Roman" w:cs="Times New Roman"/>
          <w:lang w:eastAsia="es-ES"/>
        </w:rPr>
        <w:t>El multimedia presenta: videos, sonidos, imágenes e interactividad que atraen la atención y el interés de los pequeños.</w:t>
      </w:r>
    </w:p>
    <w:p w:rsidR="00761CC6" w:rsidRPr="009A3CE6" w:rsidRDefault="00761CC6" w:rsidP="002A6282">
      <w:pPr>
        <w:pStyle w:val="Sinespaciado"/>
        <w:spacing w:line="360" w:lineRule="auto"/>
        <w:ind w:left="360"/>
        <w:jc w:val="both"/>
        <w:rPr>
          <w:rFonts w:ascii="Times New Roman" w:eastAsia="Calibri" w:hAnsi="Times New Roman" w:cs="Times New Roman"/>
          <w:lang w:eastAsia="es-ES"/>
        </w:rPr>
      </w:pPr>
    </w:p>
    <w:p w:rsidR="00761CC6" w:rsidRPr="009A3CE6" w:rsidRDefault="00761CC6" w:rsidP="002A6282">
      <w:pPr>
        <w:pStyle w:val="Sinespaciado"/>
        <w:numPr>
          <w:ilvl w:val="0"/>
          <w:numId w:val="44"/>
        </w:numPr>
        <w:spacing w:line="360" w:lineRule="auto"/>
        <w:ind w:left="360"/>
        <w:jc w:val="both"/>
        <w:rPr>
          <w:rFonts w:ascii="Times New Roman" w:eastAsia="Calibri" w:hAnsi="Times New Roman" w:cs="Times New Roman"/>
          <w:b/>
          <w:lang w:eastAsia="es-ES"/>
        </w:rPr>
      </w:pPr>
      <w:r w:rsidRPr="009A3CE6">
        <w:rPr>
          <w:rFonts w:ascii="Times New Roman" w:eastAsia="Calibri" w:hAnsi="Times New Roman" w:cs="Times New Roman"/>
          <w:lang w:eastAsia="es-ES"/>
        </w:rPr>
        <w:t xml:space="preserve">Al momento de diseñar piezas gráficas, para fomentar aprendizaje, conocimiento, etc., es importante tomar en cuenta los intereses del niño. </w:t>
      </w:r>
    </w:p>
    <w:p w:rsidR="00761CC6" w:rsidRPr="009A3CE6" w:rsidRDefault="00761CC6" w:rsidP="002A6282">
      <w:pPr>
        <w:pStyle w:val="Sinespaciado"/>
        <w:spacing w:line="360" w:lineRule="auto"/>
        <w:ind w:left="360"/>
        <w:jc w:val="both"/>
        <w:rPr>
          <w:rFonts w:ascii="Times New Roman" w:eastAsia="Calibri" w:hAnsi="Times New Roman" w:cs="Times New Roman"/>
          <w:b/>
          <w:lang w:eastAsia="es-ES"/>
        </w:rPr>
      </w:pPr>
    </w:p>
    <w:p w:rsidR="00761CC6" w:rsidRPr="009A3CE6" w:rsidRDefault="00761CC6" w:rsidP="002A6282">
      <w:pPr>
        <w:pStyle w:val="Sinespaciado"/>
        <w:numPr>
          <w:ilvl w:val="0"/>
          <w:numId w:val="44"/>
        </w:numPr>
        <w:spacing w:line="360" w:lineRule="auto"/>
        <w:ind w:left="360"/>
        <w:jc w:val="both"/>
        <w:rPr>
          <w:rFonts w:ascii="Times New Roman" w:eastAsia="Calibri" w:hAnsi="Times New Roman" w:cs="Times New Roman"/>
          <w:b/>
          <w:lang w:eastAsia="es-ES"/>
        </w:rPr>
      </w:pPr>
      <w:r w:rsidRPr="009A3CE6">
        <w:rPr>
          <w:rFonts w:ascii="Times New Roman" w:eastAsia="Calibri" w:hAnsi="Times New Roman" w:cs="Times New Roman"/>
          <w:lang w:eastAsia="es-ES"/>
        </w:rPr>
        <w:t>El juego a más de divertir complementa lo aprendido, provocando en los niños el interés de instruirse.</w:t>
      </w:r>
    </w:p>
    <w:p w:rsidR="00761CC6" w:rsidRPr="009A3CE6" w:rsidRDefault="00761CC6" w:rsidP="002A6282">
      <w:pPr>
        <w:pStyle w:val="Sinespaciado"/>
        <w:spacing w:line="360" w:lineRule="auto"/>
        <w:ind w:left="360"/>
        <w:jc w:val="both"/>
        <w:rPr>
          <w:rFonts w:ascii="Times New Roman" w:eastAsia="Calibri" w:hAnsi="Times New Roman" w:cs="Times New Roman"/>
          <w:b/>
          <w:lang w:eastAsia="es-ES"/>
        </w:rPr>
      </w:pPr>
    </w:p>
    <w:p w:rsidR="00761CC6" w:rsidRPr="009A3CE6" w:rsidRDefault="00761CC6" w:rsidP="002A6282">
      <w:pPr>
        <w:pStyle w:val="Sinespaciado"/>
        <w:numPr>
          <w:ilvl w:val="0"/>
          <w:numId w:val="44"/>
        </w:numPr>
        <w:spacing w:line="360" w:lineRule="auto"/>
        <w:ind w:left="360"/>
        <w:jc w:val="both"/>
        <w:rPr>
          <w:rFonts w:ascii="Times New Roman" w:eastAsia="Calibri" w:hAnsi="Times New Roman" w:cs="Times New Roman"/>
          <w:b/>
          <w:lang w:eastAsia="es-ES"/>
        </w:rPr>
      </w:pPr>
      <w:r w:rsidRPr="009A3CE6">
        <w:rPr>
          <w:rFonts w:ascii="Times New Roman" w:eastAsia="Calibri" w:hAnsi="Times New Roman" w:cs="Times New Roman"/>
          <w:lang w:eastAsia="es-ES"/>
        </w:rPr>
        <w:t>Las piezas gráficas aplicadas, dieron un resultado positivo debido que los niños se desenvolvieron sin ningún inconveniente y lo más importante que incrementaron su conocimiento, de una forma divertida.</w:t>
      </w:r>
    </w:p>
    <w:p w:rsidR="003E70F7" w:rsidRDefault="003E70F7" w:rsidP="00600E1E">
      <w:pPr>
        <w:rPr>
          <w:rFonts w:eastAsia="Calibri" w:cs="Times New Roman"/>
          <w:sz w:val="18"/>
          <w:szCs w:val="18"/>
          <w:lang w:eastAsia="es-ES"/>
        </w:rPr>
      </w:pPr>
    </w:p>
    <w:p w:rsidR="003E70F7" w:rsidRDefault="003E70F7" w:rsidP="00600E1E">
      <w:pPr>
        <w:rPr>
          <w:rFonts w:eastAsia="Calibri" w:cs="Times New Roman"/>
          <w:sz w:val="18"/>
          <w:szCs w:val="18"/>
          <w:lang w:eastAsia="es-ES"/>
        </w:rPr>
      </w:pPr>
    </w:p>
    <w:p w:rsidR="003E70F7" w:rsidRDefault="003E70F7" w:rsidP="00600E1E">
      <w:pPr>
        <w:rPr>
          <w:rFonts w:eastAsia="Calibri" w:cs="Times New Roman"/>
          <w:sz w:val="18"/>
          <w:szCs w:val="18"/>
          <w:lang w:eastAsia="es-ES"/>
        </w:rPr>
      </w:pPr>
    </w:p>
    <w:p w:rsidR="003E70F7" w:rsidRDefault="003E70F7" w:rsidP="00600E1E">
      <w:pPr>
        <w:rPr>
          <w:rFonts w:eastAsia="Calibri" w:cs="Times New Roman"/>
          <w:sz w:val="18"/>
          <w:szCs w:val="18"/>
          <w:lang w:eastAsia="es-ES"/>
        </w:rPr>
      </w:pPr>
    </w:p>
    <w:p w:rsidR="003E70F7" w:rsidRDefault="003E70F7" w:rsidP="00600E1E">
      <w:pPr>
        <w:rPr>
          <w:rFonts w:eastAsia="Calibri" w:cs="Times New Roman"/>
          <w:sz w:val="18"/>
          <w:szCs w:val="18"/>
          <w:lang w:eastAsia="es-ES"/>
        </w:rPr>
      </w:pPr>
    </w:p>
    <w:p w:rsidR="003E70F7" w:rsidRDefault="003E70F7" w:rsidP="00600E1E">
      <w:pPr>
        <w:rPr>
          <w:rFonts w:eastAsia="Calibri" w:cs="Times New Roman"/>
          <w:sz w:val="18"/>
          <w:szCs w:val="18"/>
          <w:lang w:eastAsia="es-ES"/>
        </w:rPr>
      </w:pPr>
    </w:p>
    <w:p w:rsidR="003E70F7" w:rsidRDefault="003E70F7" w:rsidP="00600E1E">
      <w:pPr>
        <w:rPr>
          <w:rFonts w:eastAsia="Calibri" w:cs="Times New Roman"/>
          <w:sz w:val="18"/>
          <w:szCs w:val="18"/>
          <w:lang w:eastAsia="es-ES"/>
        </w:rPr>
      </w:pPr>
    </w:p>
    <w:p w:rsidR="003E70F7" w:rsidRDefault="003E70F7" w:rsidP="00600E1E">
      <w:pPr>
        <w:rPr>
          <w:rFonts w:eastAsia="Calibri" w:cs="Times New Roman"/>
          <w:sz w:val="18"/>
          <w:szCs w:val="18"/>
          <w:lang w:eastAsia="es-ES"/>
        </w:rPr>
      </w:pPr>
    </w:p>
    <w:p w:rsidR="003E70F7" w:rsidRDefault="003E70F7" w:rsidP="00600E1E">
      <w:pPr>
        <w:rPr>
          <w:rFonts w:eastAsia="Calibri" w:cs="Times New Roman"/>
          <w:sz w:val="18"/>
          <w:szCs w:val="18"/>
          <w:lang w:eastAsia="es-ES"/>
        </w:rPr>
      </w:pPr>
    </w:p>
    <w:p w:rsidR="00761CC6" w:rsidRDefault="00761CC6" w:rsidP="00104B57"/>
    <w:p w:rsidR="005C3A28" w:rsidRDefault="005C3A28" w:rsidP="00104B57"/>
    <w:p w:rsidR="003E70F7" w:rsidRPr="002A6282" w:rsidRDefault="000A2369" w:rsidP="000A2369">
      <w:pPr>
        <w:pStyle w:val="Ttulo1"/>
        <w:spacing w:before="0" w:beforeAutospacing="0" w:after="0" w:afterAutospacing="0"/>
        <w:jc w:val="center"/>
        <w:rPr>
          <w:rFonts w:eastAsia="Calibri"/>
        </w:rPr>
      </w:pPr>
      <w:bookmarkStart w:id="710" w:name="_Toc427520804"/>
      <w:bookmarkStart w:id="711" w:name="_Toc427522069"/>
      <w:bookmarkStart w:id="712" w:name="_Toc427523128"/>
      <w:bookmarkStart w:id="713" w:name="_Toc427537058"/>
      <w:bookmarkStart w:id="714" w:name="_Toc427779077"/>
      <w:r>
        <w:rPr>
          <w:rFonts w:eastAsia="Calibri"/>
        </w:rPr>
        <w:t>CAPÍ</w:t>
      </w:r>
      <w:r w:rsidR="003E70F7" w:rsidRPr="002A6282">
        <w:rPr>
          <w:rFonts w:eastAsia="Calibri"/>
        </w:rPr>
        <w:t>TULO IV</w:t>
      </w:r>
      <w:bookmarkEnd w:id="710"/>
      <w:bookmarkEnd w:id="711"/>
      <w:bookmarkEnd w:id="712"/>
      <w:bookmarkEnd w:id="713"/>
      <w:bookmarkEnd w:id="714"/>
    </w:p>
    <w:p w:rsidR="003E70F7" w:rsidRPr="005D7FD0" w:rsidRDefault="003E70F7" w:rsidP="000A2369">
      <w:pPr>
        <w:rPr>
          <w:rFonts w:eastAsia="Calibri" w:cs="Times New Roman"/>
          <w:b/>
          <w:sz w:val="18"/>
          <w:szCs w:val="18"/>
          <w:lang w:eastAsia="es-ES"/>
        </w:rPr>
      </w:pPr>
    </w:p>
    <w:p w:rsidR="00F859DE" w:rsidRPr="003E70F7" w:rsidRDefault="00F859DE" w:rsidP="000A2369"/>
    <w:p w:rsidR="00DD6714" w:rsidRPr="003E70F7" w:rsidRDefault="003E70F7" w:rsidP="000A2369">
      <w:pPr>
        <w:pStyle w:val="Ttulo2"/>
        <w:spacing w:before="0"/>
      </w:pPr>
      <w:bookmarkStart w:id="715" w:name="_Toc427520805"/>
      <w:bookmarkStart w:id="716" w:name="_Toc427522070"/>
      <w:bookmarkStart w:id="717" w:name="_Toc427523129"/>
      <w:bookmarkStart w:id="718" w:name="_Toc427537059"/>
      <w:bookmarkStart w:id="719" w:name="_Toc427779078"/>
      <w:r w:rsidRPr="003E70F7">
        <w:t>4.</w:t>
      </w:r>
      <w:r>
        <w:t xml:space="preserve"> </w:t>
      </w:r>
      <w:r w:rsidRPr="003E70F7">
        <w:t>PROPUESTA</w:t>
      </w:r>
      <w:bookmarkEnd w:id="715"/>
      <w:bookmarkEnd w:id="716"/>
      <w:bookmarkEnd w:id="717"/>
      <w:bookmarkEnd w:id="718"/>
      <w:bookmarkEnd w:id="719"/>
    </w:p>
    <w:p w:rsidR="006F2884" w:rsidRDefault="006F2884" w:rsidP="000A2369">
      <w:pPr>
        <w:pStyle w:val="Sinespaciado"/>
        <w:spacing w:line="360" w:lineRule="auto"/>
        <w:jc w:val="both"/>
        <w:rPr>
          <w:rFonts w:ascii="Times New Roman" w:eastAsia="Calibri" w:hAnsi="Times New Roman" w:cs="Times New Roman"/>
          <w:b/>
          <w:lang w:eastAsia="es-ES"/>
        </w:rPr>
      </w:pPr>
    </w:p>
    <w:p w:rsidR="00FF72F6" w:rsidRPr="00EA3BC1" w:rsidRDefault="00FF72F6" w:rsidP="00FF72F6">
      <w:pPr>
        <w:pStyle w:val="Ttulo2"/>
        <w:numPr>
          <w:ilvl w:val="1"/>
          <w:numId w:val="36"/>
        </w:numPr>
        <w:rPr>
          <w:rFonts w:eastAsia="Calibri"/>
          <w:lang w:eastAsia="es-ES"/>
        </w:rPr>
      </w:pPr>
      <w:bookmarkStart w:id="720" w:name="_Toc427537060"/>
      <w:bookmarkStart w:id="721" w:name="_Toc427779079"/>
      <w:r>
        <w:rPr>
          <w:rFonts w:eastAsia="Calibri"/>
          <w:lang w:eastAsia="es-ES"/>
        </w:rPr>
        <w:t>Planificación estrategia</w:t>
      </w:r>
      <w:bookmarkEnd w:id="720"/>
      <w:bookmarkEnd w:id="721"/>
    </w:p>
    <w:p w:rsidR="003C4583" w:rsidRPr="00EA3BC1" w:rsidRDefault="003C4583" w:rsidP="000A2369">
      <w:pPr>
        <w:pStyle w:val="Sinespaciado"/>
        <w:spacing w:line="360" w:lineRule="auto"/>
        <w:jc w:val="both"/>
        <w:rPr>
          <w:rFonts w:ascii="Times New Roman" w:eastAsia="Calibri" w:hAnsi="Times New Roman" w:cs="Times New Roman"/>
          <w:b/>
          <w:lang w:eastAsia="es-ES"/>
        </w:rPr>
      </w:pPr>
      <w:r w:rsidRPr="00EA3BC1">
        <w:rPr>
          <w:rFonts w:ascii="Times New Roman" w:eastAsia="Calibri" w:hAnsi="Times New Roman" w:cs="Times New Roman"/>
          <w:b/>
          <w:lang w:eastAsia="es-ES"/>
        </w:rPr>
        <w:t>Objetivos</w:t>
      </w:r>
    </w:p>
    <w:p w:rsidR="00F859DE" w:rsidRPr="00EA3BC1" w:rsidRDefault="00F859DE" w:rsidP="000A2369">
      <w:pPr>
        <w:pStyle w:val="Sinespaciado"/>
        <w:spacing w:line="360" w:lineRule="auto"/>
        <w:jc w:val="both"/>
        <w:rPr>
          <w:rFonts w:ascii="Times New Roman" w:eastAsia="Calibri" w:hAnsi="Times New Roman" w:cs="Times New Roman"/>
          <w:b/>
          <w:lang w:eastAsia="es-ES"/>
        </w:rPr>
      </w:pPr>
    </w:p>
    <w:p w:rsidR="00130A3C" w:rsidRPr="00EA3BC1" w:rsidRDefault="00130A3C" w:rsidP="003316D2">
      <w:pPr>
        <w:pStyle w:val="Sinespaciado"/>
        <w:numPr>
          <w:ilvl w:val="0"/>
          <w:numId w:val="27"/>
        </w:numPr>
        <w:spacing w:line="360" w:lineRule="auto"/>
        <w:ind w:left="0" w:firstLine="0"/>
        <w:jc w:val="both"/>
        <w:rPr>
          <w:rFonts w:ascii="Times New Roman" w:eastAsia="Calibri" w:hAnsi="Times New Roman" w:cs="Times New Roman"/>
          <w:b/>
          <w:lang w:eastAsia="es-ES"/>
        </w:rPr>
      </w:pPr>
      <w:r w:rsidRPr="00EA3BC1">
        <w:rPr>
          <w:rFonts w:ascii="Times New Roman" w:eastAsia="Calibri" w:hAnsi="Times New Roman" w:cs="Times New Roman"/>
          <w:lang w:eastAsia="es-ES"/>
        </w:rPr>
        <w:t>Diseñar una estrategia gráfica para obtener el 100% de acogida</w:t>
      </w:r>
      <w:r w:rsidR="00991220" w:rsidRPr="00EA3BC1">
        <w:rPr>
          <w:rFonts w:ascii="Times New Roman" w:eastAsia="Calibri" w:hAnsi="Times New Roman" w:cs="Times New Roman"/>
          <w:lang w:eastAsia="es-ES"/>
        </w:rPr>
        <w:t xml:space="preserve"> en los niños de 10 años de edad</w:t>
      </w:r>
      <w:r w:rsidRPr="00EA3BC1">
        <w:rPr>
          <w:rFonts w:ascii="Times New Roman" w:eastAsia="Calibri" w:hAnsi="Times New Roman" w:cs="Times New Roman"/>
          <w:lang w:eastAsia="es-ES"/>
        </w:rPr>
        <w:t xml:space="preserve">, siendo el </w:t>
      </w:r>
      <w:r w:rsidR="00991220" w:rsidRPr="00EA3BC1">
        <w:rPr>
          <w:rFonts w:ascii="Times New Roman" w:eastAsia="Calibri" w:hAnsi="Times New Roman" w:cs="Times New Roman"/>
          <w:lang w:eastAsia="es-ES"/>
        </w:rPr>
        <w:t>medio</w:t>
      </w:r>
      <w:r w:rsidRPr="00EA3BC1">
        <w:rPr>
          <w:rFonts w:ascii="Times New Roman" w:eastAsia="Calibri" w:hAnsi="Times New Roman" w:cs="Times New Roman"/>
          <w:lang w:eastAsia="es-ES"/>
        </w:rPr>
        <w:t xml:space="preserve"> para  promover el conocimiento y salvaguarda de la música tradicional del cantón Riobamba.</w:t>
      </w:r>
    </w:p>
    <w:p w:rsidR="000A2369" w:rsidRPr="00EA3BC1" w:rsidRDefault="000A2369" w:rsidP="000A2369">
      <w:pPr>
        <w:pStyle w:val="Sinespaciado"/>
        <w:spacing w:line="360" w:lineRule="auto"/>
        <w:jc w:val="both"/>
        <w:rPr>
          <w:rFonts w:ascii="Times New Roman" w:eastAsia="Calibri" w:hAnsi="Times New Roman" w:cs="Times New Roman"/>
          <w:b/>
          <w:lang w:eastAsia="es-ES"/>
        </w:rPr>
      </w:pPr>
    </w:p>
    <w:p w:rsidR="003C4583" w:rsidRPr="00EA3BC1" w:rsidRDefault="003C4583" w:rsidP="000A2369">
      <w:pPr>
        <w:pStyle w:val="Sinespaciado"/>
        <w:spacing w:line="360" w:lineRule="auto"/>
        <w:jc w:val="both"/>
        <w:rPr>
          <w:rFonts w:ascii="Times New Roman" w:eastAsia="Calibri" w:hAnsi="Times New Roman" w:cs="Times New Roman"/>
          <w:b/>
          <w:lang w:eastAsia="es-ES"/>
        </w:rPr>
      </w:pPr>
      <w:r w:rsidRPr="00EA3BC1">
        <w:rPr>
          <w:rFonts w:ascii="Times New Roman" w:eastAsia="Calibri" w:hAnsi="Times New Roman" w:cs="Times New Roman"/>
          <w:b/>
          <w:lang w:eastAsia="es-ES"/>
        </w:rPr>
        <w:t>Medios a Utilizar</w:t>
      </w:r>
    </w:p>
    <w:p w:rsidR="005D00BC" w:rsidRPr="00EA3BC1" w:rsidRDefault="005D00BC" w:rsidP="000A2369">
      <w:pPr>
        <w:pStyle w:val="Sinespaciado"/>
        <w:spacing w:line="360" w:lineRule="auto"/>
        <w:jc w:val="both"/>
        <w:rPr>
          <w:rFonts w:ascii="Times New Roman" w:eastAsia="Calibri" w:hAnsi="Times New Roman" w:cs="Times New Roman"/>
          <w:b/>
          <w:lang w:eastAsia="es-ES"/>
        </w:rPr>
      </w:pPr>
    </w:p>
    <w:p w:rsidR="006A2BD5" w:rsidRPr="00EA3BC1" w:rsidRDefault="00DC006B" w:rsidP="00D27389">
      <w:pPr>
        <w:pStyle w:val="Sinespaciado"/>
        <w:numPr>
          <w:ilvl w:val="0"/>
          <w:numId w:val="27"/>
        </w:numPr>
        <w:spacing w:line="360" w:lineRule="auto"/>
        <w:jc w:val="both"/>
        <w:rPr>
          <w:rFonts w:ascii="Times New Roman" w:eastAsia="Calibri" w:hAnsi="Times New Roman" w:cs="Times New Roman"/>
          <w:b/>
          <w:lang w:eastAsia="es-ES"/>
        </w:rPr>
      </w:pPr>
      <w:r w:rsidRPr="00EA3BC1">
        <w:rPr>
          <w:rFonts w:ascii="Times New Roman" w:eastAsia="Calibri" w:hAnsi="Times New Roman" w:cs="Times New Roman"/>
          <w:b/>
          <w:lang w:eastAsia="es-ES"/>
        </w:rPr>
        <w:t>Multimedia Interactivo</w:t>
      </w:r>
    </w:p>
    <w:p w:rsidR="00DC006B" w:rsidRPr="00EA3BC1" w:rsidRDefault="00DC006B" w:rsidP="00897C28">
      <w:pPr>
        <w:pStyle w:val="Sinespaciado"/>
        <w:spacing w:line="360" w:lineRule="auto"/>
        <w:ind w:left="720"/>
        <w:jc w:val="both"/>
        <w:rPr>
          <w:rFonts w:ascii="Times New Roman" w:eastAsia="Calibri" w:hAnsi="Times New Roman" w:cs="Times New Roman"/>
          <w:b/>
          <w:lang w:eastAsia="es-ES"/>
        </w:rPr>
      </w:pPr>
    </w:p>
    <w:p w:rsidR="00991220" w:rsidRPr="00EA3BC1" w:rsidRDefault="00991220" w:rsidP="00897C28">
      <w:pPr>
        <w:pStyle w:val="Sinespaciado"/>
        <w:spacing w:line="360" w:lineRule="auto"/>
        <w:jc w:val="both"/>
        <w:rPr>
          <w:rFonts w:ascii="Times New Roman" w:eastAsia="Calibri" w:hAnsi="Times New Roman" w:cs="Times New Roman"/>
          <w:lang w:eastAsia="es-ES"/>
        </w:rPr>
      </w:pPr>
      <w:r w:rsidRPr="00EA3BC1">
        <w:rPr>
          <w:rFonts w:ascii="Times New Roman" w:eastAsia="Calibri" w:hAnsi="Times New Roman" w:cs="Times New Roman"/>
          <w:lang w:eastAsia="es-ES"/>
        </w:rPr>
        <w:t xml:space="preserve">Según análisis realizado del </w:t>
      </w:r>
      <w:r w:rsidR="000C4544" w:rsidRPr="00EA3BC1">
        <w:rPr>
          <w:rFonts w:ascii="Times New Roman" w:eastAsia="Calibri" w:hAnsi="Times New Roman" w:cs="Times New Roman"/>
          <w:lang w:eastAsia="es-ES"/>
        </w:rPr>
        <w:t xml:space="preserve">estudio del </w:t>
      </w:r>
      <w:r w:rsidR="00DC006B" w:rsidRPr="00EA3BC1">
        <w:rPr>
          <w:rFonts w:ascii="Times New Roman" w:eastAsia="Calibri" w:hAnsi="Times New Roman" w:cs="Times New Roman"/>
          <w:lang w:eastAsia="es-ES"/>
        </w:rPr>
        <w:t xml:space="preserve">target,  medios y </w:t>
      </w:r>
      <w:r w:rsidR="000C4544" w:rsidRPr="00EA3BC1">
        <w:rPr>
          <w:rFonts w:ascii="Times New Roman" w:eastAsia="Calibri" w:hAnsi="Times New Roman" w:cs="Times New Roman"/>
          <w:lang w:eastAsia="es-ES"/>
        </w:rPr>
        <w:t xml:space="preserve">publicidades existentes dirigidas a niños de 10 años de edad. </w:t>
      </w:r>
    </w:p>
    <w:p w:rsidR="00E92761" w:rsidRPr="00EA3BC1" w:rsidRDefault="00E92761" w:rsidP="00897C28">
      <w:pPr>
        <w:pStyle w:val="Sinespaciado"/>
        <w:spacing w:line="360" w:lineRule="auto"/>
        <w:jc w:val="both"/>
        <w:rPr>
          <w:rFonts w:ascii="Times New Roman" w:eastAsia="Calibri" w:hAnsi="Times New Roman" w:cs="Times New Roman"/>
          <w:lang w:eastAsia="es-ES"/>
        </w:rPr>
      </w:pPr>
    </w:p>
    <w:p w:rsidR="006A2BD5" w:rsidRPr="00EA3BC1" w:rsidRDefault="00E92761" w:rsidP="00897C28">
      <w:pPr>
        <w:pStyle w:val="Sinespaciado"/>
        <w:spacing w:line="360" w:lineRule="auto"/>
        <w:jc w:val="both"/>
        <w:rPr>
          <w:rFonts w:ascii="Times New Roman" w:eastAsia="Calibri" w:hAnsi="Times New Roman" w:cs="Times New Roman"/>
          <w:lang w:eastAsia="es-ES"/>
        </w:rPr>
      </w:pPr>
      <w:r w:rsidRPr="00EA3BC1">
        <w:rPr>
          <w:rFonts w:ascii="Times New Roman" w:eastAsia="Calibri" w:hAnsi="Times New Roman" w:cs="Times New Roman"/>
          <w:lang w:eastAsia="es-ES"/>
        </w:rPr>
        <w:t>Se consideró el diseño de un multimedia</w:t>
      </w:r>
      <w:r w:rsidR="006A2BD5" w:rsidRPr="00EA3BC1">
        <w:rPr>
          <w:rFonts w:ascii="Times New Roman" w:eastAsia="Calibri" w:hAnsi="Times New Roman" w:cs="Times New Roman"/>
          <w:lang w:eastAsia="es-ES"/>
        </w:rPr>
        <w:t xml:space="preserve"> interactivo</w:t>
      </w:r>
      <w:r w:rsidRPr="00EA3BC1">
        <w:rPr>
          <w:rFonts w:ascii="Times New Roman" w:eastAsia="Calibri" w:hAnsi="Times New Roman" w:cs="Times New Roman"/>
          <w:lang w:eastAsia="es-ES"/>
        </w:rPr>
        <w:t xml:space="preserve">, debido </w:t>
      </w:r>
      <w:r w:rsidR="006A2BD5" w:rsidRPr="00EA3BC1">
        <w:rPr>
          <w:rFonts w:ascii="Times New Roman" w:eastAsia="Calibri" w:hAnsi="Times New Roman" w:cs="Times New Roman"/>
          <w:lang w:eastAsia="es-ES"/>
        </w:rPr>
        <w:t xml:space="preserve">que presenta información, imagen, animación, video, sonido y poco texto. Facilitando la atención, comprensión y aprendizaje. </w:t>
      </w:r>
    </w:p>
    <w:p w:rsidR="003D7086" w:rsidRPr="00EA3BC1" w:rsidRDefault="003D7086" w:rsidP="00897C28">
      <w:pPr>
        <w:pStyle w:val="Sinespaciado"/>
        <w:spacing w:line="360" w:lineRule="auto"/>
        <w:jc w:val="both"/>
        <w:rPr>
          <w:rFonts w:ascii="Times New Roman" w:eastAsia="Calibri" w:hAnsi="Times New Roman" w:cs="Times New Roman"/>
          <w:lang w:eastAsia="es-ES"/>
        </w:rPr>
      </w:pPr>
    </w:p>
    <w:p w:rsidR="003D7086" w:rsidRPr="00EA3BC1" w:rsidRDefault="003D7086" w:rsidP="00897C28">
      <w:pPr>
        <w:pStyle w:val="Sinespaciado"/>
        <w:spacing w:line="360" w:lineRule="auto"/>
        <w:jc w:val="both"/>
        <w:rPr>
          <w:rFonts w:ascii="Times New Roman" w:eastAsia="Calibri" w:hAnsi="Times New Roman" w:cs="Times New Roman"/>
          <w:lang w:eastAsia="es-ES"/>
        </w:rPr>
      </w:pPr>
      <w:r w:rsidRPr="00EA3BC1">
        <w:rPr>
          <w:rFonts w:ascii="Times New Roman" w:eastAsia="Calibri" w:hAnsi="Times New Roman" w:cs="Times New Roman"/>
          <w:lang w:eastAsia="es-ES"/>
        </w:rPr>
        <w:t>El niño podrá interactuar y aprenderá de forma divertida, cumpliendo las expectativas y objetivos planteados.</w:t>
      </w:r>
      <w:r w:rsidR="00CA2228" w:rsidRPr="00EA3BC1">
        <w:rPr>
          <w:rFonts w:ascii="Times New Roman" w:eastAsia="Calibri" w:hAnsi="Times New Roman" w:cs="Times New Roman"/>
          <w:lang w:eastAsia="es-ES"/>
        </w:rPr>
        <w:t xml:space="preserve"> Este medio servirá como material didáctico en las aulas de clase</w:t>
      </w:r>
      <w:r w:rsidR="005539BE" w:rsidRPr="00EA3BC1">
        <w:rPr>
          <w:rFonts w:ascii="Times New Roman" w:eastAsia="Calibri" w:hAnsi="Times New Roman" w:cs="Times New Roman"/>
          <w:lang w:eastAsia="es-ES"/>
        </w:rPr>
        <w:t>.</w:t>
      </w:r>
    </w:p>
    <w:p w:rsidR="005D00BC" w:rsidRPr="00EA3BC1" w:rsidRDefault="005D00BC" w:rsidP="00897C28">
      <w:pPr>
        <w:pStyle w:val="Sinespaciado"/>
        <w:spacing w:line="360" w:lineRule="auto"/>
        <w:jc w:val="both"/>
        <w:rPr>
          <w:rFonts w:ascii="Times New Roman" w:eastAsia="Calibri" w:hAnsi="Times New Roman" w:cs="Times New Roman"/>
          <w:lang w:eastAsia="es-ES"/>
        </w:rPr>
      </w:pPr>
    </w:p>
    <w:p w:rsidR="005D00BC" w:rsidRPr="00EA3BC1" w:rsidRDefault="003D7086" w:rsidP="00897C28">
      <w:pPr>
        <w:pStyle w:val="Sinespaciado"/>
        <w:spacing w:line="360" w:lineRule="auto"/>
        <w:jc w:val="both"/>
        <w:rPr>
          <w:rFonts w:ascii="Times New Roman" w:eastAsia="Calibri" w:hAnsi="Times New Roman" w:cs="Times New Roman"/>
          <w:b/>
          <w:lang w:eastAsia="es-ES"/>
        </w:rPr>
      </w:pPr>
      <w:r w:rsidRPr="00EA3BC1">
        <w:rPr>
          <w:rFonts w:ascii="Times New Roman" w:eastAsia="Calibri" w:hAnsi="Times New Roman" w:cs="Times New Roman"/>
          <w:b/>
          <w:lang w:eastAsia="es-ES"/>
        </w:rPr>
        <w:t xml:space="preserve">Detalle de códigos gráficos </w:t>
      </w:r>
    </w:p>
    <w:p w:rsidR="003D7086" w:rsidRPr="00EA3BC1" w:rsidRDefault="003D7086" w:rsidP="00897C28">
      <w:pPr>
        <w:pStyle w:val="Sinespaciado"/>
        <w:spacing w:line="360" w:lineRule="auto"/>
        <w:jc w:val="both"/>
        <w:rPr>
          <w:rFonts w:ascii="Times New Roman" w:eastAsia="Calibri" w:hAnsi="Times New Roman" w:cs="Times New Roman"/>
          <w:b/>
          <w:lang w:eastAsia="es-ES"/>
        </w:rPr>
      </w:pPr>
    </w:p>
    <w:p w:rsidR="0035516E" w:rsidRPr="00EA3BC1" w:rsidRDefault="005D00BC" w:rsidP="00D27389">
      <w:pPr>
        <w:pStyle w:val="Sinespaciado"/>
        <w:numPr>
          <w:ilvl w:val="0"/>
          <w:numId w:val="29"/>
        </w:numPr>
        <w:spacing w:line="360" w:lineRule="auto"/>
        <w:jc w:val="both"/>
        <w:rPr>
          <w:rFonts w:ascii="Times New Roman" w:eastAsia="Calibri" w:hAnsi="Times New Roman" w:cs="Times New Roman"/>
          <w:lang w:eastAsia="es-ES"/>
        </w:rPr>
      </w:pPr>
      <w:r w:rsidRPr="00EA3BC1">
        <w:rPr>
          <w:rFonts w:ascii="Times New Roman" w:eastAsia="Calibri" w:hAnsi="Times New Roman" w:cs="Times New Roman"/>
          <w:lang w:eastAsia="es-ES"/>
        </w:rPr>
        <w:t>Se diseñará escenarios para cada género musical</w:t>
      </w:r>
      <w:r w:rsidR="003D7086" w:rsidRPr="00EA3BC1">
        <w:rPr>
          <w:rFonts w:ascii="Times New Roman" w:eastAsia="Calibri" w:hAnsi="Times New Roman" w:cs="Times New Roman"/>
          <w:lang w:eastAsia="es-ES"/>
        </w:rPr>
        <w:t>.</w:t>
      </w:r>
    </w:p>
    <w:p w:rsidR="005D00BC" w:rsidRPr="00EA3BC1" w:rsidRDefault="003D7086" w:rsidP="00D27389">
      <w:pPr>
        <w:pStyle w:val="Sinespaciado"/>
        <w:numPr>
          <w:ilvl w:val="0"/>
          <w:numId w:val="29"/>
        </w:numPr>
        <w:spacing w:line="360" w:lineRule="auto"/>
        <w:jc w:val="both"/>
        <w:rPr>
          <w:rFonts w:ascii="Times New Roman" w:eastAsia="Calibri" w:hAnsi="Times New Roman" w:cs="Times New Roman"/>
          <w:lang w:eastAsia="es-ES"/>
        </w:rPr>
      </w:pPr>
      <w:r w:rsidRPr="00EA3BC1">
        <w:rPr>
          <w:rFonts w:ascii="Times New Roman" w:eastAsia="Calibri" w:hAnsi="Times New Roman" w:cs="Times New Roman"/>
          <w:lang w:eastAsia="es-ES"/>
        </w:rPr>
        <w:t>Al son de cada ritmo l</w:t>
      </w:r>
      <w:r w:rsidR="005D00BC" w:rsidRPr="00EA3BC1">
        <w:rPr>
          <w:rFonts w:ascii="Times New Roman" w:eastAsia="Calibri" w:hAnsi="Times New Roman" w:cs="Times New Roman"/>
          <w:lang w:eastAsia="es-ES"/>
        </w:rPr>
        <w:t>os personajes</w:t>
      </w:r>
      <w:r w:rsidR="0035516E" w:rsidRPr="00EA3BC1">
        <w:rPr>
          <w:rFonts w:ascii="Times New Roman" w:eastAsia="Calibri" w:hAnsi="Times New Roman" w:cs="Times New Roman"/>
          <w:lang w:eastAsia="es-ES"/>
        </w:rPr>
        <w:t xml:space="preserve"> bailaran.</w:t>
      </w:r>
    </w:p>
    <w:p w:rsidR="0035516E" w:rsidRPr="00EA3BC1" w:rsidRDefault="0035516E" w:rsidP="00D27389">
      <w:pPr>
        <w:pStyle w:val="Sinespaciado"/>
        <w:numPr>
          <w:ilvl w:val="0"/>
          <w:numId w:val="29"/>
        </w:numPr>
        <w:spacing w:line="360" w:lineRule="auto"/>
        <w:jc w:val="both"/>
        <w:rPr>
          <w:rFonts w:ascii="Times New Roman" w:eastAsia="Calibri" w:hAnsi="Times New Roman" w:cs="Times New Roman"/>
          <w:lang w:eastAsia="es-ES"/>
        </w:rPr>
      </w:pPr>
      <w:r w:rsidRPr="00EA3BC1">
        <w:rPr>
          <w:rFonts w:ascii="Times New Roman" w:eastAsia="Calibri" w:hAnsi="Times New Roman" w:cs="Times New Roman"/>
          <w:lang w:eastAsia="es-ES"/>
        </w:rPr>
        <w:t xml:space="preserve">Se identificará a cada  personaje con la vestimenta representativa del ritmo. </w:t>
      </w:r>
    </w:p>
    <w:p w:rsidR="003D7086" w:rsidRPr="00EA3BC1" w:rsidRDefault="003D7086" w:rsidP="00D27389">
      <w:pPr>
        <w:pStyle w:val="Sinespaciado"/>
        <w:numPr>
          <w:ilvl w:val="0"/>
          <w:numId w:val="29"/>
        </w:numPr>
        <w:spacing w:line="360" w:lineRule="auto"/>
        <w:jc w:val="both"/>
        <w:rPr>
          <w:rFonts w:ascii="Times New Roman" w:eastAsia="Calibri" w:hAnsi="Times New Roman" w:cs="Times New Roman"/>
          <w:lang w:eastAsia="es-ES"/>
        </w:rPr>
      </w:pPr>
      <w:r w:rsidRPr="00EA3BC1">
        <w:rPr>
          <w:rFonts w:ascii="Times New Roman" w:eastAsia="Calibri" w:hAnsi="Times New Roman" w:cs="Times New Roman"/>
          <w:lang w:eastAsia="es-ES"/>
        </w:rPr>
        <w:t>Se aplicará las canciones de cada género.</w:t>
      </w:r>
    </w:p>
    <w:p w:rsidR="00AA42B0" w:rsidRPr="00EA3BC1" w:rsidRDefault="00AA42B0" w:rsidP="00D27389">
      <w:pPr>
        <w:pStyle w:val="Sinespaciado"/>
        <w:numPr>
          <w:ilvl w:val="0"/>
          <w:numId w:val="29"/>
        </w:numPr>
        <w:spacing w:line="360" w:lineRule="auto"/>
        <w:rPr>
          <w:rFonts w:ascii="Times New Roman" w:eastAsia="Calibri" w:hAnsi="Times New Roman" w:cs="Times New Roman"/>
          <w:lang w:eastAsia="es-ES"/>
        </w:rPr>
      </w:pPr>
      <w:r w:rsidRPr="00EA3BC1">
        <w:rPr>
          <w:rFonts w:ascii="Times New Roman" w:eastAsia="Calibri" w:hAnsi="Times New Roman" w:cs="Times New Roman"/>
          <w:lang w:eastAsia="es-ES"/>
        </w:rPr>
        <w:t xml:space="preserve">Descripción básica textual de cada género musical. </w:t>
      </w:r>
    </w:p>
    <w:p w:rsidR="003D7086" w:rsidRDefault="003D7086" w:rsidP="00897C28">
      <w:pPr>
        <w:pStyle w:val="Sinespaciado"/>
        <w:spacing w:line="360" w:lineRule="auto"/>
        <w:jc w:val="both"/>
        <w:rPr>
          <w:rFonts w:ascii="Times New Roman" w:eastAsia="Calibri" w:hAnsi="Times New Roman" w:cs="Times New Roman"/>
          <w:lang w:eastAsia="es-ES"/>
        </w:rPr>
      </w:pPr>
    </w:p>
    <w:p w:rsidR="00790723" w:rsidRDefault="00790723" w:rsidP="00897C28">
      <w:pPr>
        <w:pStyle w:val="Sinespaciado"/>
        <w:spacing w:line="360" w:lineRule="auto"/>
        <w:jc w:val="both"/>
        <w:rPr>
          <w:rFonts w:ascii="Times New Roman" w:eastAsia="Calibri" w:hAnsi="Times New Roman" w:cs="Times New Roman"/>
          <w:lang w:eastAsia="es-ES"/>
        </w:rPr>
      </w:pPr>
    </w:p>
    <w:p w:rsidR="00790723" w:rsidRDefault="00790723" w:rsidP="00897C28">
      <w:pPr>
        <w:pStyle w:val="Sinespaciado"/>
        <w:spacing w:line="360" w:lineRule="auto"/>
        <w:jc w:val="both"/>
        <w:rPr>
          <w:rFonts w:ascii="Times New Roman" w:eastAsia="Calibri" w:hAnsi="Times New Roman" w:cs="Times New Roman"/>
          <w:lang w:eastAsia="es-ES"/>
        </w:rPr>
      </w:pPr>
    </w:p>
    <w:p w:rsidR="00790723" w:rsidRPr="00EA3BC1" w:rsidRDefault="00790723" w:rsidP="00897C28">
      <w:pPr>
        <w:pStyle w:val="Sinespaciado"/>
        <w:spacing w:line="360" w:lineRule="auto"/>
        <w:jc w:val="both"/>
        <w:rPr>
          <w:rFonts w:ascii="Times New Roman" w:eastAsia="Calibri" w:hAnsi="Times New Roman" w:cs="Times New Roman"/>
          <w:lang w:eastAsia="es-ES"/>
        </w:rPr>
      </w:pPr>
    </w:p>
    <w:p w:rsidR="003D7086" w:rsidRPr="00EA3BC1" w:rsidRDefault="004C144E" w:rsidP="00D27389">
      <w:pPr>
        <w:pStyle w:val="Sinespaciado"/>
        <w:numPr>
          <w:ilvl w:val="0"/>
          <w:numId w:val="27"/>
        </w:numPr>
        <w:spacing w:line="360" w:lineRule="auto"/>
        <w:jc w:val="both"/>
        <w:rPr>
          <w:rFonts w:ascii="Times New Roman" w:eastAsia="Calibri" w:hAnsi="Times New Roman" w:cs="Times New Roman"/>
          <w:b/>
          <w:lang w:eastAsia="es-ES"/>
        </w:rPr>
      </w:pPr>
      <w:r>
        <w:rPr>
          <w:rFonts w:ascii="Times New Roman" w:eastAsia="Calibri" w:hAnsi="Times New Roman" w:cs="Times New Roman"/>
          <w:b/>
          <w:lang w:eastAsia="es-ES"/>
        </w:rPr>
        <w:t>Juego</w:t>
      </w:r>
    </w:p>
    <w:p w:rsidR="00CA2228" w:rsidRPr="00EA3BC1" w:rsidRDefault="00CA2228" w:rsidP="004C144E">
      <w:pPr>
        <w:pStyle w:val="Sinespaciado"/>
        <w:spacing w:line="360" w:lineRule="auto"/>
        <w:jc w:val="both"/>
        <w:rPr>
          <w:rFonts w:ascii="Times New Roman" w:eastAsia="Calibri" w:hAnsi="Times New Roman" w:cs="Times New Roman"/>
          <w:b/>
          <w:lang w:eastAsia="es-ES"/>
        </w:rPr>
      </w:pPr>
    </w:p>
    <w:p w:rsidR="00CA2228" w:rsidRPr="00EA3BC1" w:rsidRDefault="00CA2228" w:rsidP="004C144E">
      <w:pPr>
        <w:pStyle w:val="Sinespaciado"/>
        <w:spacing w:line="360" w:lineRule="auto"/>
        <w:jc w:val="both"/>
        <w:rPr>
          <w:rFonts w:ascii="Times New Roman" w:eastAsia="Calibri" w:hAnsi="Times New Roman" w:cs="Times New Roman"/>
          <w:b/>
          <w:lang w:eastAsia="es-ES"/>
        </w:rPr>
      </w:pPr>
      <w:r w:rsidRPr="00EA3BC1">
        <w:rPr>
          <w:rFonts w:ascii="Times New Roman" w:eastAsia="Calibri" w:hAnsi="Times New Roman" w:cs="Times New Roman"/>
          <w:b/>
          <w:lang w:eastAsia="es-ES"/>
        </w:rPr>
        <w:t>Juego de mesa</w:t>
      </w:r>
    </w:p>
    <w:p w:rsidR="00497A3D" w:rsidRPr="00EA3BC1" w:rsidRDefault="005539BE" w:rsidP="00897C28">
      <w:pPr>
        <w:pStyle w:val="Sinespaciado"/>
        <w:spacing w:line="360" w:lineRule="auto"/>
        <w:jc w:val="both"/>
        <w:rPr>
          <w:rFonts w:ascii="Times New Roman" w:eastAsia="Calibri" w:hAnsi="Times New Roman" w:cs="Times New Roman"/>
          <w:lang w:eastAsia="es-ES"/>
        </w:rPr>
      </w:pPr>
      <w:r w:rsidRPr="00EA3BC1">
        <w:rPr>
          <w:rFonts w:ascii="Times New Roman" w:eastAsia="Calibri" w:hAnsi="Times New Roman" w:cs="Times New Roman"/>
          <w:lang w:eastAsia="es-ES"/>
        </w:rPr>
        <w:t xml:space="preserve">Para </w:t>
      </w:r>
      <w:r w:rsidR="00497A3D" w:rsidRPr="00EA3BC1">
        <w:rPr>
          <w:rFonts w:ascii="Times New Roman" w:eastAsia="Calibri" w:hAnsi="Times New Roman" w:cs="Times New Roman"/>
          <w:lang w:eastAsia="es-ES"/>
        </w:rPr>
        <w:t xml:space="preserve"> complementar lo aprendido con el multimedia interactivo, se diseñará un juego de mesa. </w:t>
      </w:r>
      <w:r w:rsidR="00740DBD" w:rsidRPr="00EA3BC1">
        <w:rPr>
          <w:rFonts w:ascii="Times New Roman" w:eastAsia="Calibri" w:hAnsi="Times New Roman" w:cs="Times New Roman"/>
          <w:lang w:eastAsia="es-ES"/>
        </w:rPr>
        <w:t>Que consiste en c</w:t>
      </w:r>
      <w:r w:rsidRPr="00EA3BC1">
        <w:rPr>
          <w:rFonts w:ascii="Times New Roman" w:eastAsia="Calibri" w:hAnsi="Times New Roman" w:cs="Times New Roman"/>
          <w:lang w:eastAsia="es-ES"/>
        </w:rPr>
        <w:t>ompetir</w:t>
      </w:r>
      <w:r w:rsidR="00497A3D" w:rsidRPr="00EA3BC1">
        <w:rPr>
          <w:rFonts w:ascii="Times New Roman" w:eastAsia="Calibri" w:hAnsi="Times New Roman" w:cs="Times New Roman"/>
          <w:lang w:eastAsia="es-ES"/>
        </w:rPr>
        <w:t xml:space="preserve"> entre los partic</w:t>
      </w:r>
      <w:r w:rsidR="00740DBD" w:rsidRPr="00EA3BC1">
        <w:rPr>
          <w:rFonts w:ascii="Times New Roman" w:eastAsia="Calibri" w:hAnsi="Times New Roman" w:cs="Times New Roman"/>
          <w:lang w:eastAsia="es-ES"/>
        </w:rPr>
        <w:t>ipantes, e</w:t>
      </w:r>
      <w:r w:rsidR="00497A3D" w:rsidRPr="00EA3BC1">
        <w:rPr>
          <w:rFonts w:ascii="Times New Roman" w:eastAsia="Calibri" w:hAnsi="Times New Roman" w:cs="Times New Roman"/>
          <w:lang w:eastAsia="es-ES"/>
        </w:rPr>
        <w:t>l grupo realizará una negociación inicial (tú vas primero, segundo, etc.)</w:t>
      </w:r>
      <w:r w:rsidR="00740DBD" w:rsidRPr="00EA3BC1">
        <w:rPr>
          <w:rFonts w:ascii="Times New Roman" w:eastAsia="Calibri" w:hAnsi="Times New Roman" w:cs="Times New Roman"/>
          <w:lang w:eastAsia="es-ES"/>
        </w:rPr>
        <w:t>, los participantes harán cumplir las normas y reglas durante todo el juego y finalmente abra un solo ganador.</w:t>
      </w:r>
      <w:r w:rsidR="00492B61" w:rsidRPr="00EA3BC1">
        <w:rPr>
          <w:rFonts w:ascii="Times New Roman" w:eastAsia="Calibri" w:hAnsi="Times New Roman" w:cs="Times New Roman"/>
          <w:lang w:eastAsia="es-ES"/>
        </w:rPr>
        <w:t xml:space="preserve"> </w:t>
      </w:r>
    </w:p>
    <w:p w:rsidR="00AA42B0" w:rsidRPr="00EA3BC1" w:rsidRDefault="00AA42B0" w:rsidP="00600E1E">
      <w:pPr>
        <w:pStyle w:val="Sinespaciado"/>
        <w:spacing w:line="360" w:lineRule="auto"/>
        <w:jc w:val="both"/>
        <w:rPr>
          <w:rFonts w:ascii="Times New Roman" w:eastAsia="Calibri" w:hAnsi="Times New Roman" w:cs="Times New Roman"/>
          <w:lang w:eastAsia="es-ES"/>
        </w:rPr>
      </w:pPr>
    </w:p>
    <w:p w:rsidR="00740DBD" w:rsidRPr="00EA3BC1" w:rsidRDefault="00AA42B0" w:rsidP="00D27389">
      <w:pPr>
        <w:pStyle w:val="Prrafodelista"/>
        <w:numPr>
          <w:ilvl w:val="0"/>
          <w:numId w:val="27"/>
        </w:numPr>
        <w:rPr>
          <w:lang w:eastAsia="es-ES"/>
        </w:rPr>
      </w:pPr>
      <w:r w:rsidRPr="00EA3BC1">
        <w:rPr>
          <w:lang w:eastAsia="es-ES"/>
        </w:rPr>
        <w:t>El juego tendrá las dimensiones 42cm x 29,7cm.</w:t>
      </w:r>
    </w:p>
    <w:p w:rsidR="002A33E2" w:rsidRPr="00EA3BC1" w:rsidRDefault="002A33E2" w:rsidP="00D27389">
      <w:pPr>
        <w:pStyle w:val="Prrafodelista"/>
        <w:numPr>
          <w:ilvl w:val="0"/>
          <w:numId w:val="27"/>
        </w:numPr>
        <w:rPr>
          <w:lang w:eastAsia="es-ES"/>
        </w:rPr>
      </w:pPr>
      <w:r w:rsidRPr="00EA3BC1">
        <w:rPr>
          <w:lang w:eastAsia="es-ES"/>
        </w:rPr>
        <w:t>Se utilizaran cartas que tendrán las reglas del juego.</w:t>
      </w:r>
    </w:p>
    <w:p w:rsidR="002A33E2" w:rsidRPr="00EA3BC1" w:rsidRDefault="002A33E2" w:rsidP="00D27389">
      <w:pPr>
        <w:pStyle w:val="Prrafodelista"/>
        <w:numPr>
          <w:ilvl w:val="0"/>
          <w:numId w:val="27"/>
        </w:numPr>
        <w:rPr>
          <w:lang w:eastAsia="es-ES"/>
        </w:rPr>
      </w:pPr>
      <w:r w:rsidRPr="00EA3BC1">
        <w:rPr>
          <w:lang w:eastAsia="es-ES"/>
        </w:rPr>
        <w:t>El juego dependerá del lanzamiento de los dados.</w:t>
      </w:r>
    </w:p>
    <w:p w:rsidR="00D62BAF" w:rsidRPr="00EA3BC1" w:rsidRDefault="00D62BAF" w:rsidP="00600E1E">
      <w:pPr>
        <w:rPr>
          <w:lang w:eastAsia="es-ES"/>
        </w:rPr>
      </w:pPr>
    </w:p>
    <w:p w:rsidR="003C4583" w:rsidRPr="00EA3BC1" w:rsidRDefault="003C4583" w:rsidP="00897C28">
      <w:pPr>
        <w:pStyle w:val="Sinespaciado"/>
        <w:spacing w:line="360" w:lineRule="auto"/>
        <w:jc w:val="both"/>
        <w:rPr>
          <w:rFonts w:ascii="Times New Roman" w:eastAsia="Calibri" w:hAnsi="Times New Roman" w:cs="Times New Roman"/>
          <w:b/>
          <w:lang w:eastAsia="es-ES"/>
        </w:rPr>
      </w:pPr>
      <w:r w:rsidRPr="00EA3BC1">
        <w:rPr>
          <w:rFonts w:ascii="Times New Roman" w:eastAsia="Calibri" w:hAnsi="Times New Roman" w:cs="Times New Roman"/>
          <w:b/>
          <w:lang w:eastAsia="es-ES"/>
        </w:rPr>
        <w:t>Lenguaje Gráfico</w:t>
      </w:r>
    </w:p>
    <w:p w:rsidR="00451FB0" w:rsidRPr="00EA3BC1" w:rsidRDefault="00451FB0" w:rsidP="00897C28">
      <w:pPr>
        <w:pStyle w:val="Sinespaciado"/>
        <w:spacing w:line="360" w:lineRule="auto"/>
        <w:jc w:val="both"/>
        <w:rPr>
          <w:rFonts w:ascii="Times New Roman" w:eastAsia="Calibri" w:hAnsi="Times New Roman" w:cs="Times New Roman"/>
          <w:b/>
          <w:lang w:eastAsia="es-ES"/>
        </w:rPr>
      </w:pPr>
    </w:p>
    <w:p w:rsidR="0012365A" w:rsidRPr="00EA3BC1" w:rsidRDefault="00A52428" w:rsidP="00897C28">
      <w:pPr>
        <w:pStyle w:val="Sinespaciado"/>
        <w:spacing w:line="360" w:lineRule="auto"/>
        <w:jc w:val="both"/>
        <w:rPr>
          <w:rFonts w:ascii="Times New Roman" w:eastAsia="Calibri" w:hAnsi="Times New Roman" w:cs="Times New Roman"/>
          <w:b/>
          <w:lang w:eastAsia="es-ES"/>
        </w:rPr>
      </w:pPr>
      <w:r w:rsidRPr="00EA3BC1">
        <w:rPr>
          <w:rFonts w:ascii="Times New Roman" w:eastAsia="Calibri" w:hAnsi="Times New Roman" w:cs="Times New Roman"/>
          <w:b/>
          <w:lang w:eastAsia="es-ES"/>
        </w:rPr>
        <w:t>P</w:t>
      </w:r>
      <w:r w:rsidR="0012365A" w:rsidRPr="00EA3BC1">
        <w:rPr>
          <w:rFonts w:ascii="Times New Roman" w:eastAsia="Calibri" w:hAnsi="Times New Roman" w:cs="Times New Roman"/>
          <w:b/>
          <w:lang w:eastAsia="es-ES"/>
        </w:rPr>
        <w:t xml:space="preserve">ersonajes </w:t>
      </w:r>
    </w:p>
    <w:p w:rsidR="0012365A" w:rsidRPr="00EA3BC1" w:rsidRDefault="0012365A" w:rsidP="00897C28">
      <w:pPr>
        <w:pStyle w:val="Sinespaciado"/>
        <w:spacing w:line="360" w:lineRule="auto"/>
        <w:jc w:val="both"/>
        <w:rPr>
          <w:rFonts w:ascii="Times New Roman" w:eastAsia="Calibri" w:hAnsi="Times New Roman" w:cs="Times New Roman"/>
          <w:b/>
          <w:lang w:eastAsia="es-ES"/>
        </w:rPr>
      </w:pPr>
    </w:p>
    <w:p w:rsidR="006E0BA4" w:rsidRPr="00EA3BC1" w:rsidRDefault="00451FB0" w:rsidP="00897C28">
      <w:pPr>
        <w:pStyle w:val="Sinespaciado"/>
        <w:spacing w:line="360" w:lineRule="auto"/>
        <w:jc w:val="both"/>
        <w:rPr>
          <w:rFonts w:ascii="Times New Roman" w:eastAsia="Calibri" w:hAnsi="Times New Roman" w:cs="Times New Roman"/>
          <w:lang w:eastAsia="es-ES"/>
        </w:rPr>
      </w:pPr>
      <w:r w:rsidRPr="00EA3BC1">
        <w:rPr>
          <w:rFonts w:ascii="Times New Roman" w:eastAsia="Calibri" w:hAnsi="Times New Roman" w:cs="Times New Roman"/>
          <w:lang w:eastAsia="es-ES"/>
        </w:rPr>
        <w:t xml:space="preserve">Los personajes captan la atención generando interés en  el niño. A la edad de 10 años les gustan </w:t>
      </w:r>
      <w:r w:rsidR="0012365A" w:rsidRPr="00EA3BC1">
        <w:rPr>
          <w:rFonts w:ascii="Times New Roman" w:eastAsia="Calibri" w:hAnsi="Times New Roman" w:cs="Times New Roman"/>
          <w:lang w:eastAsia="es-ES"/>
        </w:rPr>
        <w:t xml:space="preserve">las ilustraciones </w:t>
      </w:r>
      <w:r w:rsidRPr="00EA3BC1">
        <w:rPr>
          <w:rFonts w:ascii="Times New Roman" w:eastAsia="Calibri" w:hAnsi="Times New Roman" w:cs="Times New Roman"/>
          <w:lang w:eastAsia="es-ES"/>
        </w:rPr>
        <w:t>con</w:t>
      </w:r>
      <w:r w:rsidR="006E0BA4" w:rsidRPr="00EA3BC1">
        <w:rPr>
          <w:rFonts w:ascii="Times New Roman" w:eastAsia="Calibri" w:hAnsi="Times New Roman" w:cs="Times New Roman"/>
          <w:lang w:eastAsia="es-ES"/>
        </w:rPr>
        <w:t>:</w:t>
      </w:r>
    </w:p>
    <w:p w:rsidR="006E0BA4" w:rsidRPr="00EA3BC1" w:rsidRDefault="006E0BA4" w:rsidP="00D27389">
      <w:pPr>
        <w:pStyle w:val="Sinespaciado"/>
        <w:numPr>
          <w:ilvl w:val="0"/>
          <w:numId w:val="31"/>
        </w:numPr>
        <w:spacing w:line="360" w:lineRule="auto"/>
        <w:ind w:left="360"/>
        <w:jc w:val="both"/>
        <w:rPr>
          <w:rFonts w:ascii="Times New Roman" w:eastAsia="Calibri" w:hAnsi="Times New Roman" w:cs="Times New Roman"/>
          <w:lang w:eastAsia="es-ES"/>
        </w:rPr>
      </w:pPr>
      <w:r w:rsidRPr="00EA3BC1">
        <w:rPr>
          <w:rFonts w:ascii="Times New Roman" w:eastAsia="Calibri" w:hAnsi="Times New Roman" w:cs="Times New Roman"/>
          <w:lang w:eastAsia="es-ES"/>
        </w:rPr>
        <w:t>R</w:t>
      </w:r>
      <w:r w:rsidR="00451FB0" w:rsidRPr="00EA3BC1">
        <w:rPr>
          <w:rFonts w:ascii="Times New Roman" w:eastAsia="Calibri" w:hAnsi="Times New Roman" w:cs="Times New Roman"/>
          <w:lang w:eastAsia="es-ES"/>
        </w:rPr>
        <w:t>asgos marcados de figuras geométricas básicas</w:t>
      </w:r>
    </w:p>
    <w:p w:rsidR="00451FB0" w:rsidRDefault="006E0BA4" w:rsidP="000100E1">
      <w:pPr>
        <w:pStyle w:val="Sinespaciado"/>
        <w:numPr>
          <w:ilvl w:val="0"/>
          <w:numId w:val="31"/>
        </w:numPr>
        <w:spacing w:line="360" w:lineRule="auto"/>
        <w:ind w:left="360"/>
        <w:jc w:val="both"/>
        <w:rPr>
          <w:rFonts w:ascii="Times New Roman" w:eastAsia="Calibri" w:hAnsi="Times New Roman" w:cs="Times New Roman"/>
          <w:lang w:eastAsia="es-ES"/>
        </w:rPr>
      </w:pPr>
      <w:r w:rsidRPr="00EA3BC1">
        <w:rPr>
          <w:rFonts w:ascii="Times New Roman" w:eastAsia="Calibri" w:hAnsi="Times New Roman" w:cs="Times New Roman"/>
          <w:lang w:eastAsia="es-ES"/>
        </w:rPr>
        <w:t xml:space="preserve">Que </w:t>
      </w:r>
      <w:r w:rsidR="00451FB0" w:rsidRPr="00EA3BC1">
        <w:rPr>
          <w:rFonts w:ascii="Times New Roman" w:eastAsia="Calibri" w:hAnsi="Times New Roman" w:cs="Times New Roman"/>
          <w:lang w:eastAsia="es-ES"/>
        </w:rPr>
        <w:t>contengan colores vivos</w:t>
      </w:r>
      <w:r w:rsidRPr="00EA3BC1">
        <w:rPr>
          <w:rFonts w:ascii="Times New Roman" w:eastAsia="Calibri" w:hAnsi="Times New Roman" w:cs="Times New Roman"/>
          <w:lang w:eastAsia="es-ES"/>
        </w:rPr>
        <w:t xml:space="preserve"> y variación de tonos, </w:t>
      </w:r>
      <w:r w:rsidR="0012365A" w:rsidRPr="00EA3BC1">
        <w:rPr>
          <w:rFonts w:ascii="Times New Roman" w:eastAsia="Calibri" w:hAnsi="Times New Roman" w:cs="Times New Roman"/>
          <w:lang w:eastAsia="es-ES"/>
        </w:rPr>
        <w:t>las mismas  que son parte del mundo imaginario, aventura y  fantasía de los niños y niñas.</w:t>
      </w:r>
    </w:p>
    <w:p w:rsidR="00FF72F6" w:rsidRPr="00FF72F6" w:rsidRDefault="00FF72F6" w:rsidP="00FF72F6">
      <w:pPr>
        <w:pStyle w:val="Sinespaciado"/>
        <w:spacing w:line="360" w:lineRule="auto"/>
        <w:jc w:val="both"/>
        <w:rPr>
          <w:rFonts w:ascii="Times New Roman" w:eastAsia="Calibri" w:hAnsi="Times New Roman" w:cs="Times New Roman"/>
          <w:lang w:eastAsia="es-ES"/>
        </w:rPr>
      </w:pPr>
    </w:p>
    <w:p w:rsidR="000106E6" w:rsidRPr="007B4FFA" w:rsidRDefault="000106E6" w:rsidP="00FF72F6">
      <w:pPr>
        <w:pStyle w:val="Sinespaciado"/>
        <w:spacing w:line="360" w:lineRule="auto"/>
        <w:jc w:val="both"/>
        <w:rPr>
          <w:rFonts w:ascii="Times New Roman" w:eastAsia="Calibri" w:hAnsi="Times New Roman" w:cs="Times New Roman"/>
          <w:b/>
          <w:lang w:eastAsia="es-ES"/>
        </w:rPr>
      </w:pPr>
      <w:r w:rsidRPr="00EA3BC1">
        <w:rPr>
          <w:rFonts w:ascii="Times New Roman" w:eastAsia="Calibri" w:hAnsi="Times New Roman" w:cs="Times New Roman"/>
          <w:b/>
          <w:lang w:eastAsia="es-ES"/>
        </w:rPr>
        <w:t>Ilustración digital</w:t>
      </w:r>
    </w:p>
    <w:p w:rsidR="006E0BA4" w:rsidRPr="00EA3BC1" w:rsidRDefault="000106E6" w:rsidP="000100E1">
      <w:pPr>
        <w:pStyle w:val="Sinespaciado"/>
        <w:spacing w:line="360" w:lineRule="auto"/>
        <w:jc w:val="both"/>
        <w:rPr>
          <w:rFonts w:ascii="Times New Roman" w:eastAsia="Calibri" w:hAnsi="Times New Roman" w:cs="Times New Roman"/>
          <w:lang w:eastAsia="es-ES"/>
        </w:rPr>
      </w:pPr>
      <w:r w:rsidRPr="00EA3BC1">
        <w:rPr>
          <w:rFonts w:ascii="Times New Roman" w:eastAsia="Calibri" w:hAnsi="Times New Roman" w:cs="Times New Roman"/>
          <w:lang w:eastAsia="es-ES"/>
        </w:rPr>
        <w:t>Luego de realizar los bocetos</w:t>
      </w:r>
      <w:r w:rsidR="00D5791B" w:rsidRPr="00EA3BC1">
        <w:rPr>
          <w:rFonts w:ascii="Times New Roman" w:eastAsia="Calibri" w:hAnsi="Times New Roman" w:cs="Times New Roman"/>
          <w:lang w:eastAsia="es-ES"/>
        </w:rPr>
        <w:t xml:space="preserve"> de los personajes y escenarios </w:t>
      </w:r>
      <w:r w:rsidRPr="00EA3BC1">
        <w:rPr>
          <w:rFonts w:ascii="Times New Roman" w:eastAsia="Calibri" w:hAnsi="Times New Roman" w:cs="Times New Roman"/>
          <w:lang w:eastAsia="es-ES"/>
        </w:rPr>
        <w:t>respectivos a lápiz, se procederá  a digitalizar los mismos para finalizarlos en e</w:t>
      </w:r>
      <w:r w:rsidR="00D5791B" w:rsidRPr="00EA3BC1">
        <w:rPr>
          <w:rFonts w:ascii="Times New Roman" w:eastAsia="Calibri" w:hAnsi="Times New Roman" w:cs="Times New Roman"/>
          <w:lang w:eastAsia="es-ES"/>
        </w:rPr>
        <w:t>l computador, aplicando colores y detalles de esta manera se obtendrá imágenes de calidad.</w:t>
      </w:r>
    </w:p>
    <w:p w:rsidR="004A69A2" w:rsidRPr="00EA3BC1" w:rsidRDefault="004A69A2" w:rsidP="00897C28">
      <w:pPr>
        <w:pStyle w:val="Sinespaciado"/>
        <w:spacing w:line="360" w:lineRule="auto"/>
        <w:jc w:val="both"/>
        <w:rPr>
          <w:rFonts w:ascii="Times New Roman" w:eastAsia="Calibri" w:hAnsi="Times New Roman" w:cs="Times New Roman"/>
          <w:lang w:eastAsia="es-ES"/>
        </w:rPr>
      </w:pPr>
    </w:p>
    <w:p w:rsidR="000106E6" w:rsidRPr="00EA3BC1" w:rsidRDefault="007B4FFA" w:rsidP="00897C28">
      <w:pPr>
        <w:pStyle w:val="Sinespaciado"/>
        <w:spacing w:line="360" w:lineRule="auto"/>
        <w:jc w:val="both"/>
        <w:rPr>
          <w:rFonts w:ascii="Times New Roman" w:eastAsia="Calibri" w:hAnsi="Times New Roman" w:cs="Times New Roman"/>
          <w:b/>
          <w:lang w:eastAsia="es-ES"/>
        </w:rPr>
      </w:pPr>
      <w:r>
        <w:rPr>
          <w:rFonts w:ascii="Times New Roman" w:eastAsia="Calibri" w:hAnsi="Times New Roman" w:cs="Times New Roman"/>
          <w:b/>
          <w:lang w:eastAsia="es-ES"/>
        </w:rPr>
        <w:t>Colores</w:t>
      </w:r>
    </w:p>
    <w:p w:rsidR="00451FB0" w:rsidRPr="00EA3BC1" w:rsidRDefault="004A69A2" w:rsidP="00897C28">
      <w:pPr>
        <w:pStyle w:val="Sinespaciado"/>
        <w:spacing w:line="360" w:lineRule="auto"/>
        <w:jc w:val="both"/>
        <w:rPr>
          <w:rFonts w:ascii="Times New Roman" w:eastAsia="Calibri" w:hAnsi="Times New Roman" w:cs="Times New Roman"/>
          <w:lang w:eastAsia="es-ES"/>
        </w:rPr>
      </w:pPr>
      <w:r w:rsidRPr="00EA3BC1">
        <w:rPr>
          <w:rFonts w:ascii="Times New Roman" w:eastAsia="Calibri" w:hAnsi="Times New Roman" w:cs="Times New Roman"/>
          <w:lang w:eastAsia="es-ES"/>
        </w:rPr>
        <w:t xml:space="preserve">La gama cromática </w:t>
      </w:r>
      <w:r w:rsidR="003E7729" w:rsidRPr="00EA3BC1">
        <w:rPr>
          <w:rFonts w:ascii="Times New Roman" w:eastAsia="Calibri" w:hAnsi="Times New Roman" w:cs="Times New Roman"/>
          <w:lang w:eastAsia="es-ES"/>
        </w:rPr>
        <w:t>que se aplicará en los personajes y escenarios</w:t>
      </w:r>
      <w:r w:rsidRPr="00EA3BC1">
        <w:rPr>
          <w:rFonts w:ascii="Times New Roman" w:eastAsia="Calibri" w:hAnsi="Times New Roman" w:cs="Times New Roman"/>
          <w:lang w:eastAsia="es-ES"/>
        </w:rPr>
        <w:t xml:space="preserve"> son </w:t>
      </w:r>
      <w:r w:rsidR="003E7729" w:rsidRPr="00EA3BC1">
        <w:rPr>
          <w:rFonts w:ascii="Times New Roman" w:eastAsia="Calibri" w:hAnsi="Times New Roman" w:cs="Times New Roman"/>
          <w:lang w:eastAsia="es-ES"/>
        </w:rPr>
        <w:t>usualmente</w:t>
      </w:r>
      <w:r w:rsidRPr="00EA3BC1">
        <w:rPr>
          <w:rFonts w:ascii="Times New Roman" w:eastAsia="Calibri" w:hAnsi="Times New Roman" w:cs="Times New Roman"/>
          <w:lang w:eastAsia="es-ES"/>
        </w:rPr>
        <w:t xml:space="preserve"> colores que denotan alegría y dinamismo, </w:t>
      </w:r>
      <w:r w:rsidR="003E7729" w:rsidRPr="00EA3BC1">
        <w:rPr>
          <w:rFonts w:ascii="Times New Roman" w:eastAsia="Calibri" w:hAnsi="Times New Roman" w:cs="Times New Roman"/>
          <w:lang w:eastAsia="es-ES"/>
        </w:rPr>
        <w:t>que manifiestan</w:t>
      </w:r>
      <w:r w:rsidRPr="00EA3BC1">
        <w:rPr>
          <w:rFonts w:ascii="Times New Roman" w:eastAsia="Calibri" w:hAnsi="Times New Roman" w:cs="Times New Roman"/>
          <w:lang w:eastAsia="es-ES"/>
        </w:rPr>
        <w:t xml:space="preserve"> los niños, colores vivos que atraigan su mirada.</w:t>
      </w:r>
      <w:r w:rsidR="003E7729" w:rsidRPr="00EA3BC1">
        <w:rPr>
          <w:rFonts w:ascii="Times New Roman" w:eastAsia="Calibri" w:hAnsi="Times New Roman" w:cs="Times New Roman"/>
          <w:lang w:eastAsia="es-ES"/>
        </w:rPr>
        <w:t xml:space="preserve"> </w:t>
      </w:r>
    </w:p>
    <w:p w:rsidR="006F2884" w:rsidRDefault="006F2884" w:rsidP="00897C28">
      <w:pPr>
        <w:pStyle w:val="Sinespaciado"/>
        <w:spacing w:line="360" w:lineRule="auto"/>
        <w:jc w:val="both"/>
        <w:rPr>
          <w:rFonts w:ascii="Times New Roman" w:eastAsia="Calibri" w:hAnsi="Times New Roman" w:cs="Times New Roman"/>
          <w:lang w:eastAsia="es-ES"/>
        </w:rPr>
      </w:pPr>
    </w:p>
    <w:p w:rsidR="00EA3BC1" w:rsidRDefault="00EA3BC1" w:rsidP="00897C28">
      <w:pPr>
        <w:pStyle w:val="Sinespaciado"/>
        <w:spacing w:line="360" w:lineRule="auto"/>
        <w:jc w:val="both"/>
        <w:rPr>
          <w:rFonts w:ascii="Times New Roman" w:eastAsia="Calibri" w:hAnsi="Times New Roman" w:cs="Times New Roman"/>
          <w:lang w:eastAsia="es-ES"/>
        </w:rPr>
      </w:pPr>
      <w:r w:rsidRPr="00897C28">
        <w:rPr>
          <w:rFonts w:ascii="Times New Roman" w:hAnsi="Times New Roman" w:cs="Times New Roman"/>
          <w:noProof/>
          <w:sz w:val="24"/>
          <w:szCs w:val="24"/>
          <w:lang w:val="es-ES" w:eastAsia="es-ES"/>
        </w:rPr>
        <w:drawing>
          <wp:anchor distT="0" distB="0" distL="114300" distR="114300" simplePos="0" relativeHeight="251685888" behindDoc="0" locked="0" layoutInCell="1" allowOverlap="1" wp14:anchorId="1B6BEA54" wp14:editId="16096864">
            <wp:simplePos x="0" y="0"/>
            <wp:positionH relativeFrom="margin">
              <wp:align>center</wp:align>
            </wp:positionH>
            <wp:positionV relativeFrom="paragraph">
              <wp:posOffset>9373</wp:posOffset>
            </wp:positionV>
            <wp:extent cx="2145665" cy="2160905"/>
            <wp:effectExtent l="0" t="0" r="6985" b="0"/>
            <wp:wrapSquare wrapText="bothSides"/>
            <wp:docPr id="40" name="Imagen 40" descr="https://comunidadexito.files.wordpress.com/2013/03/circulo-cromc3a1t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omunidadexito.files.wordpress.com/2013/03/circulo-cromc3a1tico.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45665" cy="21609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3BC1" w:rsidRDefault="00EA3BC1" w:rsidP="00897C28">
      <w:pPr>
        <w:pStyle w:val="Sinespaciado"/>
        <w:spacing w:line="360" w:lineRule="auto"/>
        <w:jc w:val="both"/>
        <w:rPr>
          <w:rFonts w:ascii="Times New Roman" w:eastAsia="Calibri" w:hAnsi="Times New Roman" w:cs="Times New Roman"/>
          <w:lang w:eastAsia="es-ES"/>
        </w:rPr>
      </w:pPr>
    </w:p>
    <w:p w:rsidR="00EA3BC1" w:rsidRDefault="00EA3BC1" w:rsidP="00897C28">
      <w:pPr>
        <w:pStyle w:val="Sinespaciado"/>
        <w:spacing w:line="360" w:lineRule="auto"/>
        <w:jc w:val="both"/>
        <w:rPr>
          <w:rFonts w:ascii="Times New Roman" w:eastAsia="Calibri" w:hAnsi="Times New Roman" w:cs="Times New Roman"/>
          <w:lang w:eastAsia="es-ES"/>
        </w:rPr>
      </w:pPr>
    </w:p>
    <w:p w:rsidR="00EA3BC1" w:rsidRDefault="00EA3BC1" w:rsidP="00897C28">
      <w:pPr>
        <w:pStyle w:val="Sinespaciado"/>
        <w:spacing w:line="360" w:lineRule="auto"/>
        <w:jc w:val="both"/>
        <w:rPr>
          <w:rFonts w:ascii="Times New Roman" w:eastAsia="Calibri" w:hAnsi="Times New Roman" w:cs="Times New Roman"/>
          <w:lang w:eastAsia="es-ES"/>
        </w:rPr>
      </w:pPr>
    </w:p>
    <w:p w:rsidR="00EA3BC1" w:rsidRDefault="00EA3BC1" w:rsidP="00897C28">
      <w:pPr>
        <w:pStyle w:val="Sinespaciado"/>
        <w:spacing w:line="360" w:lineRule="auto"/>
        <w:jc w:val="both"/>
        <w:rPr>
          <w:rFonts w:ascii="Times New Roman" w:eastAsia="Calibri" w:hAnsi="Times New Roman" w:cs="Times New Roman"/>
          <w:lang w:eastAsia="es-ES"/>
        </w:rPr>
      </w:pPr>
    </w:p>
    <w:p w:rsidR="00EA3BC1" w:rsidRDefault="00EA3BC1" w:rsidP="00897C28">
      <w:pPr>
        <w:pStyle w:val="Sinespaciado"/>
        <w:spacing w:line="360" w:lineRule="auto"/>
        <w:jc w:val="both"/>
        <w:rPr>
          <w:rFonts w:ascii="Times New Roman" w:eastAsia="Calibri" w:hAnsi="Times New Roman" w:cs="Times New Roman"/>
          <w:lang w:eastAsia="es-ES"/>
        </w:rPr>
      </w:pPr>
    </w:p>
    <w:p w:rsidR="00EA3BC1" w:rsidRDefault="00EA3BC1" w:rsidP="00897C28">
      <w:pPr>
        <w:pStyle w:val="Sinespaciado"/>
        <w:spacing w:line="360" w:lineRule="auto"/>
        <w:jc w:val="both"/>
        <w:rPr>
          <w:rFonts w:ascii="Times New Roman" w:eastAsia="Calibri" w:hAnsi="Times New Roman" w:cs="Times New Roman"/>
          <w:lang w:eastAsia="es-ES"/>
        </w:rPr>
      </w:pPr>
    </w:p>
    <w:p w:rsidR="00EA3BC1" w:rsidRDefault="00EA3BC1" w:rsidP="00897C28">
      <w:pPr>
        <w:pStyle w:val="Sinespaciado"/>
        <w:spacing w:line="360" w:lineRule="auto"/>
        <w:jc w:val="both"/>
        <w:rPr>
          <w:rFonts w:ascii="Times New Roman" w:eastAsia="Calibri" w:hAnsi="Times New Roman" w:cs="Times New Roman"/>
          <w:lang w:eastAsia="es-ES"/>
        </w:rPr>
      </w:pPr>
    </w:p>
    <w:p w:rsidR="00EA3BC1" w:rsidRDefault="00EA3BC1" w:rsidP="00897C28">
      <w:pPr>
        <w:pStyle w:val="Sinespaciado"/>
        <w:spacing w:line="360" w:lineRule="auto"/>
        <w:jc w:val="both"/>
        <w:rPr>
          <w:rFonts w:ascii="Times New Roman" w:eastAsia="Calibri" w:hAnsi="Times New Roman" w:cs="Times New Roman"/>
          <w:lang w:eastAsia="es-ES"/>
        </w:rPr>
      </w:pPr>
    </w:p>
    <w:p w:rsidR="00EA3BC1" w:rsidRDefault="00EA3BC1" w:rsidP="006F2884">
      <w:pPr>
        <w:autoSpaceDE w:val="0"/>
        <w:autoSpaceDN w:val="0"/>
        <w:adjustRightInd w:val="0"/>
        <w:rPr>
          <w:rFonts w:eastAsia="Calibri" w:cs="Times New Roman"/>
          <w:lang w:eastAsia="es-ES"/>
        </w:rPr>
      </w:pPr>
    </w:p>
    <w:p w:rsidR="006F2884" w:rsidRPr="00EA3BC1" w:rsidRDefault="00EA3BC1" w:rsidP="006F2884">
      <w:pPr>
        <w:autoSpaceDE w:val="0"/>
        <w:autoSpaceDN w:val="0"/>
        <w:adjustRightInd w:val="0"/>
        <w:rPr>
          <w:rFonts w:cs="Times New Roman"/>
          <w:bCs/>
        </w:rPr>
      </w:pPr>
      <w:r>
        <w:rPr>
          <w:rFonts w:eastAsia="Calibri" w:cs="Times New Roman"/>
          <w:lang w:eastAsia="es-ES"/>
        </w:rPr>
        <w:t xml:space="preserve">                                              </w:t>
      </w:r>
      <w:r>
        <w:rPr>
          <w:rFonts w:cs="Times New Roman"/>
          <w:b/>
          <w:bCs/>
        </w:rPr>
        <w:t>Figura 27</w:t>
      </w:r>
      <w:r w:rsidR="005C3A28">
        <w:rPr>
          <w:rFonts w:cs="Times New Roman"/>
          <w:b/>
          <w:bCs/>
        </w:rPr>
        <w:t>-4</w:t>
      </w:r>
      <w:r w:rsidR="006F2884" w:rsidRPr="00EA3BC1">
        <w:rPr>
          <w:rFonts w:cs="Times New Roman"/>
          <w:b/>
          <w:bCs/>
        </w:rPr>
        <w:t xml:space="preserve">:  </w:t>
      </w:r>
      <w:r w:rsidR="006F2884" w:rsidRPr="00EA3BC1">
        <w:rPr>
          <w:rFonts w:cs="Times New Roman"/>
          <w:bCs/>
        </w:rPr>
        <w:t xml:space="preserve"> “Circulo Cromático”</w:t>
      </w:r>
    </w:p>
    <w:p w:rsidR="00DC56CE" w:rsidRPr="00EA3BC1" w:rsidRDefault="00EA3BC1" w:rsidP="002219A4">
      <w:pPr>
        <w:autoSpaceDE w:val="0"/>
        <w:autoSpaceDN w:val="0"/>
        <w:adjustRightInd w:val="0"/>
        <w:jc w:val="left"/>
        <w:rPr>
          <w:rFonts w:cs="Times New Roman"/>
          <w:bCs/>
          <w:sz w:val="18"/>
          <w:szCs w:val="18"/>
        </w:rPr>
      </w:pPr>
      <w:r>
        <w:rPr>
          <w:rFonts w:cs="Times New Roman"/>
          <w:b/>
          <w:bCs/>
          <w:sz w:val="24"/>
          <w:szCs w:val="24"/>
        </w:rPr>
        <w:t xml:space="preserve">                                          </w:t>
      </w:r>
      <w:r w:rsidR="00DC56CE" w:rsidRPr="00EA3BC1">
        <w:rPr>
          <w:rFonts w:cs="Times New Roman"/>
          <w:b/>
          <w:bCs/>
          <w:sz w:val="18"/>
          <w:szCs w:val="18"/>
        </w:rPr>
        <w:t>Fuente:</w:t>
      </w:r>
      <w:r w:rsidR="00DC56CE" w:rsidRPr="00EA3BC1">
        <w:rPr>
          <w:rFonts w:cs="Times New Roman"/>
          <w:sz w:val="18"/>
          <w:szCs w:val="18"/>
        </w:rPr>
        <w:t xml:space="preserve"> </w:t>
      </w:r>
      <w:hyperlink r:id="rId107" w:history="1">
        <w:r w:rsidRPr="00EA3BC1">
          <w:rPr>
            <w:rStyle w:val="Hipervnculo"/>
            <w:rFonts w:cs="Times New Roman"/>
            <w:color w:val="000000" w:themeColor="text1"/>
            <w:sz w:val="18"/>
            <w:szCs w:val="18"/>
            <w:u w:val="none"/>
          </w:rPr>
          <w:t>https://comunidadexito.files.wordpress</w:t>
        </w:r>
      </w:hyperlink>
      <w:r w:rsidR="00AC4104" w:rsidRPr="00EA3BC1">
        <w:rPr>
          <w:rFonts w:cs="Times New Roman"/>
          <w:color w:val="000000" w:themeColor="text1"/>
          <w:sz w:val="18"/>
          <w:szCs w:val="18"/>
        </w:rPr>
        <w:t>.</w:t>
      </w:r>
      <w:r w:rsidR="002219A4">
        <w:rPr>
          <w:rFonts w:cs="Times New Roman"/>
          <w:color w:val="000000" w:themeColor="text1"/>
          <w:sz w:val="18"/>
          <w:szCs w:val="18"/>
        </w:rPr>
        <w:t>com</w:t>
      </w:r>
      <w:r>
        <w:rPr>
          <w:rFonts w:cs="Times New Roman"/>
          <w:sz w:val="18"/>
          <w:szCs w:val="18"/>
        </w:rPr>
        <w:t xml:space="preserve">                                                                     </w:t>
      </w:r>
    </w:p>
    <w:p w:rsidR="00F859DE" w:rsidRPr="00897C28" w:rsidRDefault="00F859DE" w:rsidP="00897C28">
      <w:pPr>
        <w:pStyle w:val="Sinespaciado"/>
        <w:spacing w:line="360" w:lineRule="auto"/>
        <w:jc w:val="both"/>
        <w:rPr>
          <w:rFonts w:ascii="Times New Roman" w:eastAsia="Calibri" w:hAnsi="Times New Roman" w:cs="Times New Roman"/>
          <w:b/>
          <w:sz w:val="24"/>
          <w:szCs w:val="24"/>
          <w:lang w:eastAsia="es-ES"/>
        </w:rPr>
      </w:pPr>
    </w:p>
    <w:p w:rsidR="00AC4104" w:rsidRPr="007B4FFA" w:rsidRDefault="003015E4" w:rsidP="00897C28">
      <w:pPr>
        <w:pStyle w:val="Sinespaciado"/>
        <w:spacing w:line="360" w:lineRule="auto"/>
        <w:jc w:val="both"/>
        <w:rPr>
          <w:rFonts w:ascii="Times New Roman" w:eastAsia="Calibri" w:hAnsi="Times New Roman" w:cs="Times New Roman"/>
          <w:b/>
          <w:lang w:eastAsia="es-ES"/>
        </w:rPr>
      </w:pPr>
      <w:r w:rsidRPr="007B4FFA">
        <w:rPr>
          <w:rFonts w:ascii="Times New Roman" w:eastAsia="Calibri" w:hAnsi="Times New Roman" w:cs="Times New Roman"/>
          <w:b/>
          <w:lang w:eastAsia="es-ES"/>
        </w:rPr>
        <w:t>Animaciones</w:t>
      </w:r>
    </w:p>
    <w:p w:rsidR="006E0BA4" w:rsidRPr="007B4FFA" w:rsidRDefault="00AC4104" w:rsidP="00897C28">
      <w:pPr>
        <w:pStyle w:val="Sinespaciado"/>
        <w:spacing w:line="360" w:lineRule="auto"/>
        <w:jc w:val="both"/>
        <w:rPr>
          <w:rFonts w:ascii="Times New Roman" w:eastAsia="Calibri" w:hAnsi="Times New Roman" w:cs="Times New Roman"/>
          <w:b/>
          <w:lang w:eastAsia="es-ES"/>
        </w:rPr>
      </w:pPr>
      <w:r w:rsidRPr="007B4FFA">
        <w:rPr>
          <w:rFonts w:ascii="Times New Roman" w:eastAsia="Calibri" w:hAnsi="Times New Roman" w:cs="Times New Roman"/>
          <w:lang w:eastAsia="es-ES"/>
        </w:rPr>
        <w:t>La animación de los personajes que se utilizará para el multimed</w:t>
      </w:r>
      <w:r w:rsidR="00766AEA" w:rsidRPr="007B4FFA">
        <w:rPr>
          <w:rFonts w:ascii="Times New Roman" w:eastAsia="Calibri" w:hAnsi="Times New Roman" w:cs="Times New Roman"/>
          <w:lang w:eastAsia="es-ES"/>
        </w:rPr>
        <w:t xml:space="preserve">ia </w:t>
      </w:r>
      <w:r w:rsidR="00A52137" w:rsidRPr="007B4FFA">
        <w:rPr>
          <w:rFonts w:ascii="Times New Roman" w:eastAsia="Calibri" w:hAnsi="Times New Roman" w:cs="Times New Roman"/>
          <w:lang w:eastAsia="es-ES"/>
        </w:rPr>
        <w:t>in</w:t>
      </w:r>
      <w:r w:rsidR="00766AEA" w:rsidRPr="007B4FFA">
        <w:rPr>
          <w:rFonts w:ascii="Times New Roman" w:eastAsia="Calibri" w:hAnsi="Times New Roman" w:cs="Times New Roman"/>
          <w:lang w:eastAsia="es-ES"/>
        </w:rPr>
        <w:t>teractivo será en dos dimensiones</w:t>
      </w:r>
      <w:r w:rsidR="00A52137" w:rsidRPr="007B4FFA">
        <w:rPr>
          <w:rFonts w:ascii="Times New Roman" w:eastAsia="Calibri" w:hAnsi="Times New Roman" w:cs="Times New Roman"/>
          <w:lang w:eastAsia="es-ES"/>
        </w:rPr>
        <w:t xml:space="preserve">, que </w:t>
      </w:r>
      <w:r w:rsidRPr="007B4FFA">
        <w:rPr>
          <w:rFonts w:ascii="Times New Roman" w:eastAsia="Calibri" w:hAnsi="Times New Roman" w:cs="Times New Roman"/>
          <w:lang w:eastAsia="es-ES"/>
        </w:rPr>
        <w:t xml:space="preserve">es una técnica </w:t>
      </w:r>
      <w:r w:rsidR="00EC2080" w:rsidRPr="007B4FFA">
        <w:rPr>
          <w:rFonts w:ascii="Times New Roman" w:eastAsia="Calibri" w:hAnsi="Times New Roman" w:cs="Times New Roman"/>
          <w:lang w:eastAsia="es-ES"/>
        </w:rPr>
        <w:t xml:space="preserve">para </w:t>
      </w:r>
      <w:r w:rsidRPr="007B4FFA">
        <w:rPr>
          <w:rFonts w:ascii="Times New Roman" w:eastAsia="Calibri" w:hAnsi="Times New Roman" w:cs="Times New Roman"/>
          <w:lang w:eastAsia="es-ES"/>
        </w:rPr>
        <w:t xml:space="preserve">crear objetos o imágenes en movimiento basadas en secuencias de fotogramas. </w:t>
      </w:r>
    </w:p>
    <w:p w:rsidR="005447B8" w:rsidRPr="007B4FFA" w:rsidRDefault="005447B8" w:rsidP="00897C28">
      <w:pPr>
        <w:pStyle w:val="Sinespaciado"/>
        <w:spacing w:line="360" w:lineRule="auto"/>
        <w:jc w:val="both"/>
        <w:rPr>
          <w:rFonts w:ascii="Times New Roman" w:eastAsia="Calibri" w:hAnsi="Times New Roman" w:cs="Times New Roman"/>
          <w:lang w:eastAsia="es-ES"/>
        </w:rPr>
      </w:pPr>
    </w:p>
    <w:p w:rsidR="00EC2080" w:rsidRPr="007B4FFA" w:rsidRDefault="00EC2080" w:rsidP="00897C28">
      <w:pPr>
        <w:pStyle w:val="Sinespaciado"/>
        <w:spacing w:line="360" w:lineRule="auto"/>
        <w:jc w:val="both"/>
        <w:rPr>
          <w:rFonts w:ascii="Times New Roman" w:eastAsia="Calibri" w:hAnsi="Times New Roman" w:cs="Times New Roman"/>
          <w:b/>
          <w:lang w:eastAsia="es-ES"/>
        </w:rPr>
      </w:pPr>
      <w:r w:rsidRPr="007B4FFA">
        <w:rPr>
          <w:rFonts w:ascii="Times New Roman" w:eastAsia="Calibri" w:hAnsi="Times New Roman" w:cs="Times New Roman"/>
          <w:b/>
          <w:lang w:eastAsia="es-ES"/>
        </w:rPr>
        <w:t>Tipografías</w:t>
      </w:r>
    </w:p>
    <w:p w:rsidR="00C71ED7" w:rsidRPr="007B4FFA" w:rsidRDefault="00C71ED7" w:rsidP="00897C28">
      <w:pPr>
        <w:pStyle w:val="Sinespaciado"/>
        <w:spacing w:line="360" w:lineRule="auto"/>
        <w:jc w:val="both"/>
        <w:rPr>
          <w:rFonts w:ascii="Times New Roman" w:eastAsia="Calibri" w:hAnsi="Times New Roman" w:cs="Times New Roman"/>
          <w:lang w:eastAsia="es-ES"/>
        </w:rPr>
      </w:pPr>
      <w:r w:rsidRPr="007B4FFA">
        <w:rPr>
          <w:rFonts w:ascii="Times New Roman" w:eastAsia="Calibri" w:hAnsi="Times New Roman" w:cs="Times New Roman"/>
          <w:lang w:eastAsia="es-ES"/>
        </w:rPr>
        <w:t xml:space="preserve">La utilización de la tipografía sin serifa es recomendada y apropiada para la visualización en </w:t>
      </w:r>
      <w:r w:rsidR="009D378E" w:rsidRPr="007B4FFA">
        <w:rPr>
          <w:rFonts w:ascii="Times New Roman" w:eastAsia="Calibri" w:hAnsi="Times New Roman" w:cs="Times New Roman"/>
          <w:lang w:eastAsia="es-ES"/>
        </w:rPr>
        <w:t>pantalla</w:t>
      </w:r>
      <w:r w:rsidRPr="007B4FFA">
        <w:rPr>
          <w:rFonts w:ascii="Times New Roman" w:eastAsia="Calibri" w:hAnsi="Times New Roman" w:cs="Times New Roman"/>
          <w:lang w:eastAsia="es-ES"/>
        </w:rPr>
        <w:t>,</w:t>
      </w:r>
      <w:r w:rsidR="009D378E" w:rsidRPr="007B4FFA">
        <w:rPr>
          <w:rFonts w:ascii="Times New Roman" w:eastAsia="Calibri" w:hAnsi="Times New Roman" w:cs="Times New Roman"/>
          <w:lang w:eastAsia="es-ES"/>
        </w:rPr>
        <w:t xml:space="preserve"> textos cortos y para el público al que va dirigido. Debido a que su fácil lectura en el instante que aparece.</w:t>
      </w:r>
    </w:p>
    <w:p w:rsidR="003015E4" w:rsidRPr="007B4FFA" w:rsidRDefault="003015E4" w:rsidP="00897C28">
      <w:pPr>
        <w:pStyle w:val="Sinespaciado"/>
        <w:spacing w:line="360" w:lineRule="auto"/>
        <w:jc w:val="both"/>
        <w:rPr>
          <w:rFonts w:ascii="Times New Roman" w:eastAsia="Calibri" w:hAnsi="Times New Roman" w:cs="Times New Roman"/>
          <w:lang w:eastAsia="es-ES"/>
        </w:rPr>
      </w:pPr>
    </w:p>
    <w:p w:rsidR="00C52BBD" w:rsidRPr="007B4FFA" w:rsidRDefault="007B4FFA" w:rsidP="00897C28">
      <w:pPr>
        <w:pStyle w:val="Sinespaciado"/>
        <w:spacing w:line="360" w:lineRule="auto"/>
        <w:jc w:val="both"/>
        <w:rPr>
          <w:rFonts w:ascii="Times New Roman" w:eastAsia="Calibri" w:hAnsi="Times New Roman" w:cs="Times New Roman"/>
          <w:b/>
          <w:lang w:eastAsia="es-ES"/>
        </w:rPr>
      </w:pPr>
      <w:r>
        <w:rPr>
          <w:rFonts w:ascii="Times New Roman" w:eastAsia="Calibri" w:hAnsi="Times New Roman" w:cs="Times New Roman"/>
          <w:b/>
          <w:lang w:eastAsia="es-ES"/>
        </w:rPr>
        <w:t xml:space="preserve">Definir mensajes </w:t>
      </w:r>
    </w:p>
    <w:p w:rsidR="00C52BBD" w:rsidRPr="007B4FFA" w:rsidRDefault="00C52BBD" w:rsidP="00897C28">
      <w:pPr>
        <w:pStyle w:val="Sinespaciado"/>
        <w:spacing w:line="360" w:lineRule="auto"/>
        <w:jc w:val="both"/>
        <w:rPr>
          <w:rFonts w:ascii="Times New Roman" w:eastAsia="Calibri" w:hAnsi="Times New Roman" w:cs="Times New Roman"/>
          <w:lang w:eastAsia="es-ES"/>
        </w:rPr>
      </w:pPr>
      <w:r w:rsidRPr="007B4FFA">
        <w:rPr>
          <w:rFonts w:ascii="Times New Roman" w:eastAsia="Calibri" w:hAnsi="Times New Roman" w:cs="Times New Roman"/>
          <w:lang w:eastAsia="es-ES"/>
        </w:rPr>
        <w:t>La idea principal del  multimedia interactivo es:</w:t>
      </w:r>
    </w:p>
    <w:p w:rsidR="00C52BBD" w:rsidRPr="007B4FFA" w:rsidRDefault="00C52BBD" w:rsidP="00897C28">
      <w:pPr>
        <w:pStyle w:val="Sinespaciado"/>
        <w:spacing w:line="360" w:lineRule="auto"/>
        <w:jc w:val="both"/>
        <w:rPr>
          <w:rFonts w:ascii="Times New Roman" w:eastAsia="Calibri" w:hAnsi="Times New Roman" w:cs="Times New Roman"/>
          <w:lang w:eastAsia="es-ES"/>
        </w:rPr>
      </w:pPr>
    </w:p>
    <w:p w:rsidR="00C52BBD" w:rsidRPr="007B4FFA" w:rsidRDefault="00C52BBD" w:rsidP="00D27389">
      <w:pPr>
        <w:pStyle w:val="Sinespaciado"/>
        <w:numPr>
          <w:ilvl w:val="0"/>
          <w:numId w:val="32"/>
        </w:numPr>
        <w:spacing w:line="360" w:lineRule="auto"/>
        <w:rPr>
          <w:rFonts w:ascii="Times New Roman" w:eastAsia="Calibri" w:hAnsi="Times New Roman" w:cs="Times New Roman"/>
          <w:lang w:eastAsia="es-ES"/>
        </w:rPr>
      </w:pPr>
      <w:r w:rsidRPr="007B4FFA">
        <w:rPr>
          <w:rFonts w:ascii="Times New Roman" w:eastAsia="Calibri" w:hAnsi="Times New Roman" w:cs="Times New Roman"/>
          <w:lang w:eastAsia="es-ES"/>
        </w:rPr>
        <w:t>Descripción básica</w:t>
      </w:r>
      <w:r w:rsidR="000C4D85" w:rsidRPr="007B4FFA">
        <w:rPr>
          <w:rFonts w:ascii="Times New Roman" w:eastAsia="Calibri" w:hAnsi="Times New Roman" w:cs="Times New Roman"/>
          <w:lang w:eastAsia="es-ES"/>
        </w:rPr>
        <w:t xml:space="preserve"> textual</w:t>
      </w:r>
      <w:r w:rsidRPr="007B4FFA">
        <w:rPr>
          <w:rFonts w:ascii="Times New Roman" w:eastAsia="Calibri" w:hAnsi="Times New Roman" w:cs="Times New Roman"/>
          <w:lang w:eastAsia="es-ES"/>
        </w:rPr>
        <w:t xml:space="preserve"> de cada género musical.</w:t>
      </w:r>
      <w:r w:rsidR="000C4D85" w:rsidRPr="007B4FFA">
        <w:rPr>
          <w:rFonts w:ascii="Times New Roman" w:eastAsia="Calibri" w:hAnsi="Times New Roman" w:cs="Times New Roman"/>
          <w:lang w:eastAsia="es-ES"/>
        </w:rPr>
        <w:t xml:space="preserve"> </w:t>
      </w:r>
    </w:p>
    <w:p w:rsidR="003C4583" w:rsidRPr="007B4FFA" w:rsidRDefault="003C4583" w:rsidP="00897C28">
      <w:pPr>
        <w:pStyle w:val="Sinespaciado"/>
        <w:spacing w:line="360" w:lineRule="auto"/>
        <w:jc w:val="both"/>
        <w:rPr>
          <w:rFonts w:ascii="Times New Roman" w:eastAsia="Calibri" w:hAnsi="Times New Roman" w:cs="Times New Roman"/>
          <w:b/>
          <w:lang w:eastAsia="es-ES"/>
        </w:rPr>
      </w:pPr>
    </w:p>
    <w:p w:rsidR="0042294B" w:rsidRPr="00223882" w:rsidRDefault="00B06535" w:rsidP="00223882">
      <w:pPr>
        <w:pStyle w:val="Ttulo2"/>
      </w:pPr>
      <w:r w:rsidRPr="00CD4685">
        <w:t xml:space="preserve"> </w:t>
      </w:r>
      <w:bookmarkStart w:id="722" w:name="_Toc427520806"/>
      <w:bookmarkStart w:id="723" w:name="_Toc427522071"/>
      <w:bookmarkStart w:id="724" w:name="_Toc427523130"/>
      <w:bookmarkStart w:id="725" w:name="_Toc427537061"/>
      <w:bookmarkStart w:id="726" w:name="_Toc427779080"/>
      <w:r w:rsidR="00FF72F6">
        <w:t>4.2</w:t>
      </w:r>
      <w:r w:rsidR="00223882" w:rsidRPr="00223882">
        <w:t>. Diseña</w:t>
      </w:r>
      <w:r w:rsidR="00FF72F6">
        <w:t>r</w:t>
      </w:r>
      <w:r w:rsidR="00DD6714" w:rsidRPr="00223882">
        <w:t xml:space="preserve"> estrategia</w:t>
      </w:r>
      <w:bookmarkEnd w:id="722"/>
      <w:bookmarkEnd w:id="723"/>
      <w:bookmarkEnd w:id="724"/>
      <w:bookmarkEnd w:id="725"/>
      <w:bookmarkEnd w:id="726"/>
    </w:p>
    <w:p w:rsidR="00B06535" w:rsidRPr="007B4FFA" w:rsidRDefault="00B06535" w:rsidP="00FF72F6">
      <w:pPr>
        <w:pStyle w:val="Sinespaciado"/>
        <w:spacing w:line="360" w:lineRule="auto"/>
        <w:jc w:val="both"/>
        <w:rPr>
          <w:rFonts w:ascii="Times New Roman" w:eastAsia="Calibri" w:hAnsi="Times New Roman" w:cs="Times New Roman"/>
          <w:b/>
          <w:lang w:eastAsia="es-ES"/>
        </w:rPr>
      </w:pPr>
    </w:p>
    <w:p w:rsidR="00075D78" w:rsidRPr="007B4FFA" w:rsidRDefault="00075D78" w:rsidP="00FF72F6">
      <w:pPr>
        <w:pStyle w:val="Ttulo3"/>
        <w:numPr>
          <w:ilvl w:val="2"/>
          <w:numId w:val="58"/>
        </w:numPr>
        <w:rPr>
          <w:rFonts w:eastAsia="Calibri"/>
        </w:rPr>
      </w:pPr>
      <w:bookmarkStart w:id="727" w:name="_Toc427520807"/>
      <w:bookmarkStart w:id="728" w:name="_Toc427522072"/>
      <w:bookmarkStart w:id="729" w:name="_Toc427523131"/>
      <w:bookmarkStart w:id="730" w:name="_Toc427537062"/>
      <w:bookmarkStart w:id="731" w:name="_Toc427779081"/>
      <w:r w:rsidRPr="007B4FFA">
        <w:rPr>
          <w:rFonts w:eastAsia="Calibri"/>
        </w:rPr>
        <w:t>Proceso de creación de personajes</w:t>
      </w:r>
      <w:bookmarkEnd w:id="727"/>
      <w:bookmarkEnd w:id="728"/>
      <w:bookmarkEnd w:id="729"/>
      <w:bookmarkEnd w:id="730"/>
      <w:bookmarkEnd w:id="731"/>
    </w:p>
    <w:p w:rsidR="00075D78" w:rsidRPr="007B4FFA" w:rsidRDefault="00075D78" w:rsidP="00104B57"/>
    <w:p w:rsidR="00075D78" w:rsidRPr="007B4FFA" w:rsidRDefault="00075D78" w:rsidP="000100E1">
      <w:pPr>
        <w:pStyle w:val="Sinespaciado"/>
        <w:spacing w:line="360" w:lineRule="auto"/>
        <w:jc w:val="both"/>
        <w:rPr>
          <w:rFonts w:ascii="Times New Roman" w:eastAsia="Calibri" w:hAnsi="Times New Roman" w:cs="Times New Roman"/>
          <w:lang w:eastAsia="es-ES"/>
        </w:rPr>
      </w:pPr>
      <w:r w:rsidRPr="007B4FFA">
        <w:rPr>
          <w:rFonts w:ascii="Times New Roman" w:eastAsia="Calibri" w:hAnsi="Times New Roman" w:cs="Times New Roman"/>
          <w:lang w:eastAsia="es-ES"/>
        </w:rPr>
        <w:t xml:space="preserve">Se </w:t>
      </w:r>
      <w:r w:rsidR="00436897" w:rsidRPr="007B4FFA">
        <w:rPr>
          <w:rFonts w:ascii="Times New Roman" w:eastAsia="Calibri" w:hAnsi="Times New Roman" w:cs="Times New Roman"/>
          <w:lang w:eastAsia="es-ES"/>
        </w:rPr>
        <w:t xml:space="preserve">crearán </w:t>
      </w:r>
      <w:r w:rsidR="00766AEA" w:rsidRPr="007B4FFA">
        <w:rPr>
          <w:rFonts w:ascii="Times New Roman" w:eastAsia="Calibri" w:hAnsi="Times New Roman" w:cs="Times New Roman"/>
          <w:lang w:eastAsia="es-ES"/>
        </w:rPr>
        <w:t>personajes, niño y niña</w:t>
      </w:r>
      <w:r w:rsidR="00DD2135" w:rsidRPr="007B4FFA">
        <w:rPr>
          <w:rFonts w:ascii="Times New Roman" w:eastAsia="Calibri" w:hAnsi="Times New Roman" w:cs="Times New Roman"/>
          <w:lang w:eastAsia="es-ES"/>
        </w:rPr>
        <w:t>,</w:t>
      </w:r>
      <w:r w:rsidR="00766AEA" w:rsidRPr="007B4FFA">
        <w:rPr>
          <w:rFonts w:ascii="Times New Roman" w:eastAsia="Calibri" w:hAnsi="Times New Roman" w:cs="Times New Roman"/>
          <w:lang w:eastAsia="es-ES"/>
        </w:rPr>
        <w:t xml:space="preserve"> tomando en cuenta la inclusión de </w:t>
      </w:r>
      <w:r w:rsidR="005C3A28" w:rsidRPr="007B4FFA">
        <w:rPr>
          <w:rFonts w:ascii="Times New Roman" w:eastAsia="Calibri" w:hAnsi="Times New Roman" w:cs="Times New Roman"/>
          <w:lang w:eastAsia="es-ES"/>
        </w:rPr>
        <w:t>género</w:t>
      </w:r>
      <w:r w:rsidR="00766AEA" w:rsidRPr="007B4FFA">
        <w:rPr>
          <w:rFonts w:ascii="Times New Roman" w:eastAsia="Calibri" w:hAnsi="Times New Roman" w:cs="Times New Roman"/>
          <w:lang w:eastAsia="es-ES"/>
        </w:rPr>
        <w:t xml:space="preserve"> más capacidades diferentes que existentes en el cantón Riobamba</w:t>
      </w:r>
      <w:r w:rsidRPr="007B4FFA">
        <w:rPr>
          <w:rFonts w:ascii="Times New Roman" w:eastAsia="Calibri" w:hAnsi="Times New Roman" w:cs="Times New Roman"/>
          <w:lang w:eastAsia="es-ES"/>
        </w:rPr>
        <w:t>, los mismos tendrán características similares como: figuras geométricas básicas</w:t>
      </w:r>
      <w:r w:rsidR="00585527" w:rsidRPr="007B4FFA">
        <w:rPr>
          <w:rFonts w:ascii="Times New Roman" w:eastAsia="Calibri" w:hAnsi="Times New Roman" w:cs="Times New Roman"/>
          <w:lang w:eastAsia="es-ES"/>
        </w:rPr>
        <w:t>,</w:t>
      </w:r>
      <w:r w:rsidRPr="007B4FFA">
        <w:rPr>
          <w:rFonts w:ascii="Times New Roman" w:eastAsia="Calibri" w:hAnsi="Times New Roman" w:cs="Times New Roman"/>
          <w:lang w:eastAsia="es-ES"/>
        </w:rPr>
        <w:t xml:space="preserve"> </w:t>
      </w:r>
      <w:r w:rsidR="00585527" w:rsidRPr="007B4FFA">
        <w:rPr>
          <w:rFonts w:ascii="Times New Roman" w:eastAsia="Calibri" w:hAnsi="Times New Roman" w:cs="Times New Roman"/>
          <w:lang w:eastAsia="es-ES"/>
        </w:rPr>
        <w:t xml:space="preserve">simples </w:t>
      </w:r>
      <w:r w:rsidRPr="007B4FFA">
        <w:rPr>
          <w:rFonts w:ascii="Times New Roman" w:eastAsia="Calibri" w:hAnsi="Times New Roman" w:cs="Times New Roman"/>
          <w:lang w:eastAsia="es-ES"/>
        </w:rPr>
        <w:t xml:space="preserve">y ojos grandes. </w:t>
      </w:r>
    </w:p>
    <w:p w:rsidR="00632C3C" w:rsidRPr="007B4FFA" w:rsidRDefault="00075D78" w:rsidP="00FF72F6">
      <w:pPr>
        <w:pStyle w:val="Ttulo3"/>
        <w:numPr>
          <w:ilvl w:val="2"/>
          <w:numId w:val="58"/>
        </w:numPr>
        <w:rPr>
          <w:rFonts w:eastAsia="Calibri"/>
        </w:rPr>
      </w:pPr>
      <w:bookmarkStart w:id="732" w:name="_Toc427520808"/>
      <w:bookmarkStart w:id="733" w:name="_Toc427522073"/>
      <w:bookmarkStart w:id="734" w:name="_Toc427523132"/>
      <w:bookmarkStart w:id="735" w:name="_Toc427537063"/>
      <w:bookmarkStart w:id="736" w:name="_Toc427779082"/>
      <w:r w:rsidRPr="007B4FFA">
        <w:rPr>
          <w:rFonts w:eastAsia="Calibri"/>
        </w:rPr>
        <w:t>Construcción de personajes</w:t>
      </w:r>
      <w:bookmarkEnd w:id="732"/>
      <w:bookmarkEnd w:id="733"/>
      <w:bookmarkEnd w:id="734"/>
      <w:bookmarkEnd w:id="735"/>
      <w:bookmarkEnd w:id="736"/>
    </w:p>
    <w:p w:rsidR="00130722" w:rsidRPr="007B4FFA" w:rsidRDefault="00130722" w:rsidP="00897C28">
      <w:pPr>
        <w:pStyle w:val="Sinespaciado"/>
        <w:spacing w:line="360" w:lineRule="auto"/>
        <w:ind w:left="720"/>
        <w:jc w:val="both"/>
        <w:rPr>
          <w:rFonts w:ascii="Times New Roman" w:eastAsia="Calibri" w:hAnsi="Times New Roman" w:cs="Times New Roman"/>
          <w:b/>
          <w:lang w:eastAsia="es-ES"/>
        </w:rPr>
      </w:pPr>
    </w:p>
    <w:p w:rsidR="00130722" w:rsidRPr="007B4FFA" w:rsidRDefault="00130722" w:rsidP="00D27389">
      <w:pPr>
        <w:pStyle w:val="Sinespaciado"/>
        <w:numPr>
          <w:ilvl w:val="0"/>
          <w:numId w:val="33"/>
        </w:numPr>
        <w:spacing w:line="360" w:lineRule="auto"/>
        <w:ind w:left="360"/>
        <w:jc w:val="both"/>
        <w:rPr>
          <w:rFonts w:ascii="Times New Roman" w:eastAsia="Calibri" w:hAnsi="Times New Roman" w:cs="Times New Roman"/>
          <w:b/>
          <w:lang w:eastAsia="es-ES"/>
        </w:rPr>
      </w:pPr>
      <w:r w:rsidRPr="007B4FFA">
        <w:rPr>
          <w:rFonts w:ascii="Times New Roman" w:eastAsia="Calibri" w:hAnsi="Times New Roman" w:cs="Times New Roman"/>
          <w:b/>
          <w:lang w:eastAsia="es-ES"/>
        </w:rPr>
        <w:t>Características propias de los personajes</w:t>
      </w:r>
    </w:p>
    <w:p w:rsidR="00130722" w:rsidRPr="007B4FFA" w:rsidRDefault="00130722" w:rsidP="000100E1">
      <w:pPr>
        <w:pStyle w:val="Sinespaciado"/>
        <w:spacing w:line="360" w:lineRule="auto"/>
        <w:ind w:left="360"/>
        <w:jc w:val="both"/>
        <w:rPr>
          <w:rFonts w:ascii="Times New Roman" w:eastAsia="Calibri" w:hAnsi="Times New Roman" w:cs="Times New Roman"/>
          <w:b/>
          <w:lang w:eastAsia="es-ES"/>
        </w:rPr>
      </w:pPr>
    </w:p>
    <w:p w:rsidR="00130722" w:rsidRPr="007B4FFA" w:rsidRDefault="008546FF" w:rsidP="000100E1">
      <w:pPr>
        <w:pStyle w:val="Sinespaciado"/>
        <w:spacing w:line="360" w:lineRule="auto"/>
        <w:ind w:left="360"/>
        <w:jc w:val="both"/>
        <w:rPr>
          <w:rFonts w:ascii="Times New Roman" w:eastAsia="Calibri" w:hAnsi="Times New Roman" w:cs="Times New Roman"/>
          <w:lang w:eastAsia="es-ES"/>
        </w:rPr>
      </w:pPr>
      <w:r w:rsidRPr="007B4FFA">
        <w:rPr>
          <w:rFonts w:ascii="Times New Roman" w:eastAsia="Calibri" w:hAnsi="Times New Roman" w:cs="Times New Roman"/>
          <w:lang w:eastAsia="es-ES"/>
        </w:rPr>
        <w:t>De acuerdo con cad</w:t>
      </w:r>
      <w:r w:rsidR="00766AEA" w:rsidRPr="007B4FFA">
        <w:rPr>
          <w:rFonts w:ascii="Times New Roman" w:eastAsia="Calibri" w:hAnsi="Times New Roman" w:cs="Times New Roman"/>
          <w:lang w:eastAsia="es-ES"/>
        </w:rPr>
        <w:t>a género musical se identificará</w:t>
      </w:r>
      <w:r w:rsidRPr="007B4FFA">
        <w:rPr>
          <w:rFonts w:ascii="Times New Roman" w:eastAsia="Calibri" w:hAnsi="Times New Roman" w:cs="Times New Roman"/>
          <w:lang w:eastAsia="es-ES"/>
        </w:rPr>
        <w:t xml:space="preserve">n a los personajes y a su vez se establecerán los rasgos físicos. Realizando primeramente los bocetos y posteriormente se procederá a vectorizar y aplicar color y texturas. </w:t>
      </w:r>
    </w:p>
    <w:p w:rsidR="00130722" w:rsidRPr="007B4FFA" w:rsidRDefault="00130722" w:rsidP="000100E1">
      <w:pPr>
        <w:pStyle w:val="Sinespaciado"/>
        <w:spacing w:line="360" w:lineRule="auto"/>
        <w:ind w:left="360"/>
        <w:jc w:val="both"/>
        <w:rPr>
          <w:rFonts w:ascii="Times New Roman" w:eastAsia="Calibri" w:hAnsi="Times New Roman" w:cs="Times New Roman"/>
          <w:lang w:eastAsia="es-ES"/>
        </w:rPr>
      </w:pPr>
    </w:p>
    <w:p w:rsidR="00130722" w:rsidRPr="007B4FFA" w:rsidRDefault="00130722" w:rsidP="00D27389">
      <w:pPr>
        <w:pStyle w:val="Sinespaciado"/>
        <w:numPr>
          <w:ilvl w:val="0"/>
          <w:numId w:val="33"/>
        </w:numPr>
        <w:spacing w:line="360" w:lineRule="auto"/>
        <w:ind w:left="360"/>
        <w:jc w:val="both"/>
        <w:rPr>
          <w:rFonts w:ascii="Times New Roman" w:eastAsia="Calibri" w:hAnsi="Times New Roman" w:cs="Times New Roman"/>
          <w:b/>
          <w:lang w:eastAsia="es-ES"/>
        </w:rPr>
      </w:pPr>
      <w:r w:rsidRPr="007B4FFA">
        <w:rPr>
          <w:rFonts w:ascii="Times New Roman" w:eastAsia="Calibri" w:hAnsi="Times New Roman" w:cs="Times New Roman"/>
          <w:b/>
          <w:lang w:eastAsia="es-ES"/>
        </w:rPr>
        <w:t>Proporciones</w:t>
      </w:r>
      <w:r w:rsidR="00F04993" w:rsidRPr="007B4FFA">
        <w:rPr>
          <w:rFonts w:ascii="Times New Roman" w:eastAsia="Calibri" w:hAnsi="Times New Roman" w:cs="Times New Roman"/>
          <w:b/>
          <w:lang w:eastAsia="es-ES"/>
        </w:rPr>
        <w:t xml:space="preserve"> </w:t>
      </w:r>
    </w:p>
    <w:p w:rsidR="00F04993" w:rsidRPr="007B4FFA" w:rsidRDefault="00F04993" w:rsidP="000100E1">
      <w:pPr>
        <w:pStyle w:val="Sinespaciado"/>
        <w:spacing w:line="360" w:lineRule="auto"/>
        <w:ind w:left="360"/>
        <w:jc w:val="both"/>
        <w:rPr>
          <w:rFonts w:ascii="Times New Roman" w:eastAsia="Calibri" w:hAnsi="Times New Roman" w:cs="Times New Roman"/>
          <w:b/>
          <w:lang w:eastAsia="es-ES"/>
        </w:rPr>
      </w:pPr>
    </w:p>
    <w:p w:rsidR="003E2C9B" w:rsidRDefault="003E2C9B" w:rsidP="000100E1">
      <w:pPr>
        <w:pStyle w:val="Sinespaciado"/>
        <w:spacing w:line="360" w:lineRule="auto"/>
        <w:ind w:left="360"/>
        <w:jc w:val="both"/>
        <w:rPr>
          <w:rFonts w:ascii="Times New Roman" w:eastAsia="Calibri" w:hAnsi="Times New Roman" w:cs="Times New Roman"/>
          <w:lang w:eastAsia="es-ES"/>
        </w:rPr>
      </w:pPr>
      <w:r w:rsidRPr="007B4FFA">
        <w:rPr>
          <w:rFonts w:ascii="Times New Roman" w:eastAsia="Calibri" w:hAnsi="Times New Roman" w:cs="Times New Roman"/>
          <w:lang w:eastAsia="es-ES"/>
        </w:rPr>
        <w:t>En el siguiente gráfico se muestra la proporción</w:t>
      </w:r>
      <w:r w:rsidR="00AA5216" w:rsidRPr="007B4FFA">
        <w:rPr>
          <w:rFonts w:ascii="Times New Roman" w:eastAsia="Calibri" w:hAnsi="Times New Roman" w:cs="Times New Roman"/>
          <w:lang w:eastAsia="es-ES"/>
        </w:rPr>
        <w:t xml:space="preserve"> del cuerpo</w:t>
      </w:r>
      <w:r w:rsidRPr="007B4FFA">
        <w:rPr>
          <w:rFonts w:ascii="Times New Roman" w:eastAsia="Calibri" w:hAnsi="Times New Roman" w:cs="Times New Roman"/>
          <w:lang w:eastAsia="es-ES"/>
        </w:rPr>
        <w:t xml:space="preserve"> que posee </w:t>
      </w:r>
      <w:r w:rsidR="00E55043" w:rsidRPr="007B4FFA">
        <w:rPr>
          <w:rFonts w:ascii="Times New Roman" w:eastAsia="Calibri" w:hAnsi="Times New Roman" w:cs="Times New Roman"/>
          <w:lang w:eastAsia="es-ES"/>
        </w:rPr>
        <w:t>3 x</w:t>
      </w:r>
      <w:r w:rsidR="00766AEA" w:rsidRPr="007B4FFA">
        <w:rPr>
          <w:rFonts w:ascii="Times New Roman" w:eastAsia="Calibri" w:hAnsi="Times New Roman" w:cs="Times New Roman"/>
          <w:lang w:eastAsia="es-ES"/>
        </w:rPr>
        <w:t xml:space="preserve"> 3</w:t>
      </w:r>
      <w:r w:rsidR="00E55043" w:rsidRPr="007B4FFA">
        <w:rPr>
          <w:rFonts w:ascii="Times New Roman" w:eastAsia="Calibri" w:hAnsi="Times New Roman" w:cs="Times New Roman"/>
          <w:lang w:eastAsia="es-ES"/>
        </w:rPr>
        <w:t>c</w:t>
      </w:r>
      <w:r w:rsidR="000F472A" w:rsidRPr="007B4FFA">
        <w:rPr>
          <w:rFonts w:ascii="Times New Roman" w:eastAsia="Calibri" w:hAnsi="Times New Roman" w:cs="Times New Roman"/>
          <w:lang w:eastAsia="es-ES"/>
        </w:rPr>
        <w:t>m es similar a la de la cabeza, el ancho y alto del personaje es de 3x6cm.</w:t>
      </w:r>
    </w:p>
    <w:p w:rsidR="005F5674" w:rsidRPr="007B4FFA" w:rsidRDefault="005F5674" w:rsidP="000100E1">
      <w:pPr>
        <w:pStyle w:val="Sinespaciado"/>
        <w:spacing w:line="360" w:lineRule="auto"/>
        <w:ind w:left="360"/>
        <w:jc w:val="both"/>
        <w:rPr>
          <w:rFonts w:ascii="Times New Roman" w:eastAsia="Calibri" w:hAnsi="Times New Roman" w:cs="Times New Roman"/>
          <w:lang w:eastAsia="es-ES"/>
        </w:rPr>
      </w:pPr>
    </w:p>
    <w:p w:rsidR="00E55043" w:rsidRDefault="003E2C9B" w:rsidP="007B4FFA">
      <w:pPr>
        <w:pStyle w:val="Sinespaciado"/>
        <w:spacing w:line="360" w:lineRule="auto"/>
        <w:jc w:val="both"/>
        <w:rPr>
          <w:rFonts w:ascii="Arial" w:hAnsi="Arial" w:cs="Arial"/>
          <w:b/>
          <w:bCs/>
          <w:i/>
          <w:sz w:val="18"/>
          <w:szCs w:val="18"/>
        </w:rPr>
      </w:pPr>
      <w:r w:rsidRPr="003E2C9B">
        <w:rPr>
          <w:noProof/>
          <w:lang w:val="es-ES" w:eastAsia="es-ES"/>
        </w:rPr>
        <w:drawing>
          <wp:anchor distT="0" distB="0" distL="114300" distR="114300" simplePos="0" relativeHeight="251694080" behindDoc="0" locked="0" layoutInCell="1" allowOverlap="1" wp14:anchorId="01F68FEF" wp14:editId="6AFC81DD">
            <wp:simplePos x="0" y="0"/>
            <wp:positionH relativeFrom="margin">
              <wp:align>center</wp:align>
            </wp:positionH>
            <wp:positionV relativeFrom="paragraph">
              <wp:posOffset>8890</wp:posOffset>
            </wp:positionV>
            <wp:extent cx="1183005" cy="1967865"/>
            <wp:effectExtent l="0" t="0" r="0"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83005" cy="1967865"/>
                    </a:xfrm>
                    <a:prstGeom prst="rect">
                      <a:avLst/>
                    </a:prstGeom>
                    <a:noFill/>
                    <a:ln>
                      <a:noFill/>
                    </a:ln>
                  </pic:spPr>
                </pic:pic>
              </a:graphicData>
            </a:graphic>
          </wp:anchor>
        </w:drawing>
      </w:r>
      <w:r>
        <w:rPr>
          <w:rFonts w:ascii="Arial" w:eastAsia="Calibri" w:hAnsi="Arial" w:cs="Arial"/>
          <w:sz w:val="24"/>
          <w:szCs w:val="24"/>
          <w:lang w:eastAsia="es-ES"/>
        </w:rPr>
        <w:br w:type="textWrapping" w:clear="all"/>
      </w:r>
      <w:r w:rsidR="007B4FFA">
        <w:rPr>
          <w:rFonts w:ascii="Times New Roman" w:hAnsi="Times New Roman" w:cs="Times New Roman"/>
          <w:b/>
          <w:bCs/>
        </w:rPr>
        <w:t xml:space="preserve">                             Figura 28</w:t>
      </w:r>
      <w:r w:rsidR="002A6282">
        <w:rPr>
          <w:rFonts w:ascii="Times New Roman" w:hAnsi="Times New Roman" w:cs="Times New Roman"/>
          <w:b/>
          <w:bCs/>
        </w:rPr>
        <w:t>-4</w:t>
      </w:r>
      <w:r w:rsidR="007B4FFA" w:rsidRPr="007B4FFA">
        <w:rPr>
          <w:rFonts w:ascii="Times New Roman" w:hAnsi="Times New Roman" w:cs="Times New Roman"/>
          <w:bCs/>
        </w:rPr>
        <w:t>: “Proporciones  y posiciones del cuerpo”</w:t>
      </w:r>
    </w:p>
    <w:p w:rsidR="00600E1E" w:rsidRDefault="00600E1E" w:rsidP="00600E1E">
      <w:pPr>
        <w:rPr>
          <w:rFonts w:eastAsia="Calibri" w:cs="Times New Roman"/>
          <w:sz w:val="18"/>
          <w:szCs w:val="18"/>
          <w:lang w:eastAsia="es-ES"/>
        </w:rPr>
      </w:pPr>
      <w:r>
        <w:rPr>
          <w:rFonts w:eastAsia="Calibri" w:cs="Times New Roman"/>
          <w:b/>
          <w:sz w:val="18"/>
          <w:szCs w:val="18"/>
          <w:lang w:eastAsia="es-ES"/>
        </w:rPr>
        <w:t xml:space="preserve">             </w:t>
      </w:r>
      <w:r w:rsidR="002A6282">
        <w:rPr>
          <w:rFonts w:eastAsia="Calibri" w:cs="Times New Roman"/>
          <w:b/>
          <w:sz w:val="18"/>
          <w:szCs w:val="18"/>
          <w:lang w:eastAsia="es-ES"/>
        </w:rPr>
        <w:t xml:space="preserve">                       </w:t>
      </w:r>
      <w:r>
        <w:rPr>
          <w:rFonts w:eastAsia="Calibri" w:cs="Times New Roman"/>
          <w:b/>
          <w:sz w:val="18"/>
          <w:szCs w:val="18"/>
          <w:lang w:eastAsia="es-ES"/>
        </w:rPr>
        <w:t>Realizado por</w:t>
      </w:r>
      <w:r w:rsidRPr="005D7FD0">
        <w:rPr>
          <w:rFonts w:eastAsia="Calibri" w:cs="Times New Roman"/>
          <w:b/>
          <w:sz w:val="18"/>
          <w:szCs w:val="18"/>
          <w:lang w:eastAsia="es-ES"/>
        </w:rPr>
        <w:t xml:space="preserve">: </w:t>
      </w:r>
      <w:r w:rsidRPr="005D7FD0">
        <w:rPr>
          <w:rFonts w:eastAsia="Calibri" w:cs="Times New Roman"/>
          <w:sz w:val="18"/>
          <w:szCs w:val="18"/>
          <w:lang w:eastAsia="es-ES"/>
        </w:rPr>
        <w:t xml:space="preserve">Irlanda Moreno y Mariela Tierra </w:t>
      </w:r>
      <w:r>
        <w:rPr>
          <w:rFonts w:eastAsia="Calibri" w:cs="Times New Roman"/>
          <w:sz w:val="18"/>
          <w:szCs w:val="18"/>
          <w:lang w:eastAsia="es-ES"/>
        </w:rPr>
        <w:t>2015</w:t>
      </w:r>
    </w:p>
    <w:p w:rsidR="005C3A28" w:rsidRPr="005D7FD0" w:rsidRDefault="005C3A28" w:rsidP="00600E1E">
      <w:pPr>
        <w:rPr>
          <w:rFonts w:eastAsia="Calibri" w:cs="Times New Roman"/>
          <w:b/>
          <w:sz w:val="18"/>
          <w:szCs w:val="18"/>
          <w:lang w:eastAsia="es-ES"/>
        </w:rPr>
      </w:pPr>
    </w:p>
    <w:p w:rsidR="00A5659F" w:rsidRPr="00AE2370" w:rsidRDefault="00A5659F" w:rsidP="000100E1">
      <w:pPr>
        <w:pStyle w:val="Sinespaciado"/>
        <w:spacing w:line="360" w:lineRule="auto"/>
        <w:jc w:val="both"/>
        <w:rPr>
          <w:rFonts w:ascii="Times New Roman" w:eastAsia="Calibri" w:hAnsi="Times New Roman" w:cs="Times New Roman"/>
          <w:lang w:eastAsia="es-ES"/>
        </w:rPr>
      </w:pPr>
      <w:r w:rsidRPr="00AE2370">
        <w:rPr>
          <w:rFonts w:ascii="Times New Roman" w:eastAsia="Calibri" w:hAnsi="Times New Roman" w:cs="Times New Roman"/>
          <w:lang w:eastAsia="es-ES"/>
        </w:rPr>
        <w:t xml:space="preserve">Las proporciones </w:t>
      </w:r>
      <w:r w:rsidR="000F472A" w:rsidRPr="00AE2370">
        <w:rPr>
          <w:rFonts w:ascii="Times New Roman" w:eastAsia="Calibri" w:hAnsi="Times New Roman" w:cs="Times New Roman"/>
          <w:lang w:eastAsia="es-ES"/>
        </w:rPr>
        <w:t xml:space="preserve">faciales de </w:t>
      </w:r>
      <w:r w:rsidRPr="00AE2370">
        <w:rPr>
          <w:rFonts w:ascii="Times New Roman" w:eastAsia="Calibri" w:hAnsi="Times New Roman" w:cs="Times New Roman"/>
          <w:lang w:eastAsia="es-ES"/>
        </w:rPr>
        <w:t>los personajes serán simétricos</w:t>
      </w:r>
      <w:r w:rsidR="000F472A" w:rsidRPr="00AE2370">
        <w:rPr>
          <w:rFonts w:ascii="Times New Roman" w:eastAsia="Calibri" w:hAnsi="Times New Roman" w:cs="Times New Roman"/>
          <w:lang w:eastAsia="es-ES"/>
        </w:rPr>
        <w:t xml:space="preserve"> entre el niño y la niña</w:t>
      </w:r>
      <w:r w:rsidRPr="00AE2370">
        <w:rPr>
          <w:rFonts w:ascii="Times New Roman" w:eastAsia="Calibri" w:hAnsi="Times New Roman" w:cs="Times New Roman"/>
          <w:lang w:eastAsia="es-ES"/>
        </w:rPr>
        <w:t xml:space="preserve">, la cabeza parte de una circunferencia de 3 x 3 cm. Los rasgos </w:t>
      </w:r>
      <w:r w:rsidR="000F472A" w:rsidRPr="00AE2370">
        <w:rPr>
          <w:rFonts w:ascii="Times New Roman" w:eastAsia="Calibri" w:hAnsi="Times New Roman" w:cs="Times New Roman"/>
          <w:lang w:eastAsia="es-ES"/>
        </w:rPr>
        <w:t>fisonómicos</w:t>
      </w:r>
      <w:r w:rsidRPr="00AE2370">
        <w:rPr>
          <w:rFonts w:ascii="Times New Roman" w:eastAsia="Calibri" w:hAnsi="Times New Roman" w:cs="Times New Roman"/>
          <w:lang w:eastAsia="es-ES"/>
        </w:rPr>
        <w:t xml:space="preserve"> son similares entre sí</w:t>
      </w:r>
      <w:r w:rsidR="00E55043" w:rsidRPr="00AE2370">
        <w:rPr>
          <w:rFonts w:ascii="Times New Roman" w:eastAsia="Calibri" w:hAnsi="Times New Roman" w:cs="Times New Roman"/>
          <w:lang w:eastAsia="es-ES"/>
        </w:rPr>
        <w:t>.</w:t>
      </w:r>
    </w:p>
    <w:p w:rsidR="003E2C9B" w:rsidRDefault="003E2C9B" w:rsidP="000100E1">
      <w:pPr>
        <w:pStyle w:val="Sinespaciado"/>
        <w:spacing w:line="360" w:lineRule="auto"/>
        <w:jc w:val="both"/>
        <w:rPr>
          <w:rFonts w:ascii="Arial" w:hAnsi="Arial" w:cs="Arial"/>
          <w:b/>
          <w:bCs/>
          <w:i/>
          <w:sz w:val="18"/>
          <w:szCs w:val="18"/>
        </w:rPr>
      </w:pPr>
    </w:p>
    <w:p w:rsidR="00A5659F" w:rsidRDefault="003E2C9B" w:rsidP="00B84A39">
      <w:pPr>
        <w:pStyle w:val="Sinespaciado"/>
        <w:spacing w:line="360" w:lineRule="auto"/>
        <w:ind w:left="1080"/>
        <w:jc w:val="both"/>
        <w:rPr>
          <w:rFonts w:ascii="Arial" w:hAnsi="Arial" w:cs="Arial"/>
          <w:b/>
          <w:bCs/>
          <w:i/>
          <w:sz w:val="18"/>
          <w:szCs w:val="18"/>
        </w:rPr>
      </w:pPr>
      <w:r>
        <w:rPr>
          <w:noProof/>
          <w:lang w:val="es-ES" w:eastAsia="es-ES"/>
        </w:rPr>
        <w:drawing>
          <wp:anchor distT="0" distB="0" distL="114300" distR="114300" simplePos="0" relativeHeight="251689984" behindDoc="0" locked="0" layoutInCell="1" allowOverlap="1" wp14:anchorId="740EE469" wp14:editId="7A5D7AEA">
            <wp:simplePos x="0" y="0"/>
            <wp:positionH relativeFrom="margin">
              <wp:align>center</wp:align>
            </wp:positionH>
            <wp:positionV relativeFrom="paragraph">
              <wp:posOffset>2169</wp:posOffset>
            </wp:positionV>
            <wp:extent cx="3048000" cy="1190625"/>
            <wp:effectExtent l="0" t="0" r="0" b="952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l="19050" t="16315" r="24506" b="44468"/>
                    <a:stretch/>
                  </pic:blipFill>
                  <pic:spPr bwMode="auto">
                    <a:xfrm>
                      <a:off x="0" y="0"/>
                      <a:ext cx="3048000" cy="1190625"/>
                    </a:xfrm>
                    <a:prstGeom prst="rect">
                      <a:avLst/>
                    </a:prstGeom>
                    <a:ln>
                      <a:noFill/>
                    </a:ln>
                    <a:extLst>
                      <a:ext uri="{53640926-AAD7-44D8-BBD7-CCE9431645EC}">
                        <a14:shadowObscured xmlns:a14="http://schemas.microsoft.com/office/drawing/2010/main"/>
                      </a:ext>
                    </a:extLst>
                  </pic:spPr>
                </pic:pic>
              </a:graphicData>
            </a:graphic>
          </wp:anchor>
        </w:drawing>
      </w:r>
    </w:p>
    <w:p w:rsidR="00F859DE" w:rsidRDefault="00F859DE" w:rsidP="00B84A39">
      <w:pPr>
        <w:pStyle w:val="Sinespaciado"/>
        <w:spacing w:line="360" w:lineRule="auto"/>
        <w:ind w:left="1080"/>
        <w:jc w:val="both"/>
        <w:rPr>
          <w:rFonts w:ascii="Arial" w:hAnsi="Arial" w:cs="Arial"/>
          <w:b/>
          <w:bCs/>
          <w:i/>
          <w:sz w:val="18"/>
          <w:szCs w:val="18"/>
        </w:rPr>
      </w:pPr>
    </w:p>
    <w:p w:rsidR="00F859DE" w:rsidRDefault="00F859DE" w:rsidP="00B84A39">
      <w:pPr>
        <w:pStyle w:val="Sinespaciado"/>
        <w:spacing w:line="360" w:lineRule="auto"/>
        <w:ind w:left="1080"/>
        <w:jc w:val="both"/>
        <w:rPr>
          <w:rFonts w:ascii="Arial" w:hAnsi="Arial" w:cs="Arial"/>
          <w:b/>
          <w:bCs/>
          <w:i/>
          <w:sz w:val="18"/>
          <w:szCs w:val="18"/>
        </w:rPr>
      </w:pPr>
    </w:p>
    <w:p w:rsidR="00A5659F" w:rsidRDefault="00A5659F" w:rsidP="00B84A39">
      <w:pPr>
        <w:pStyle w:val="Sinespaciado"/>
        <w:spacing w:line="360" w:lineRule="auto"/>
        <w:ind w:left="1080"/>
        <w:jc w:val="both"/>
        <w:rPr>
          <w:rFonts w:ascii="Arial" w:hAnsi="Arial" w:cs="Arial"/>
          <w:b/>
          <w:bCs/>
          <w:i/>
          <w:sz w:val="18"/>
          <w:szCs w:val="18"/>
        </w:rPr>
      </w:pPr>
    </w:p>
    <w:p w:rsidR="00A5659F" w:rsidRDefault="00A5659F" w:rsidP="00B84A39">
      <w:pPr>
        <w:pStyle w:val="Sinespaciado"/>
        <w:spacing w:line="360" w:lineRule="auto"/>
        <w:ind w:left="1080"/>
        <w:jc w:val="both"/>
        <w:rPr>
          <w:rFonts w:ascii="Arial" w:hAnsi="Arial" w:cs="Arial"/>
          <w:b/>
          <w:bCs/>
          <w:i/>
          <w:sz w:val="18"/>
          <w:szCs w:val="18"/>
        </w:rPr>
      </w:pPr>
    </w:p>
    <w:p w:rsidR="003E2C9B" w:rsidRDefault="003E2C9B" w:rsidP="00B84A39">
      <w:pPr>
        <w:pStyle w:val="Sinespaciado"/>
        <w:spacing w:line="360" w:lineRule="auto"/>
        <w:ind w:left="1080"/>
        <w:jc w:val="both"/>
        <w:rPr>
          <w:rFonts w:ascii="Arial" w:hAnsi="Arial" w:cs="Arial"/>
          <w:b/>
          <w:bCs/>
          <w:i/>
          <w:sz w:val="18"/>
          <w:szCs w:val="18"/>
        </w:rPr>
      </w:pPr>
    </w:p>
    <w:p w:rsidR="00AE2370" w:rsidRDefault="00AE2370" w:rsidP="007B4FFA">
      <w:pPr>
        <w:pStyle w:val="Sinespaciado"/>
        <w:spacing w:line="360" w:lineRule="auto"/>
        <w:rPr>
          <w:rFonts w:ascii="Times New Roman" w:hAnsi="Times New Roman" w:cs="Times New Roman"/>
          <w:b/>
          <w:bCs/>
          <w:sz w:val="24"/>
          <w:szCs w:val="24"/>
        </w:rPr>
      </w:pPr>
    </w:p>
    <w:p w:rsidR="007B4FFA" w:rsidRPr="00F859DE" w:rsidRDefault="00AE2370" w:rsidP="007B4FFA">
      <w:pPr>
        <w:pStyle w:val="Sinespaciado"/>
        <w:spacing w:line="360" w:lineRule="auto"/>
        <w:rPr>
          <w:rFonts w:ascii="Times New Roman" w:hAnsi="Times New Roman" w:cs="Times New Roman"/>
          <w:bCs/>
          <w:sz w:val="24"/>
          <w:szCs w:val="24"/>
        </w:rPr>
      </w:pPr>
      <w:r>
        <w:rPr>
          <w:rFonts w:ascii="Times New Roman" w:hAnsi="Times New Roman" w:cs="Times New Roman"/>
          <w:b/>
          <w:bCs/>
          <w:sz w:val="24"/>
          <w:szCs w:val="24"/>
        </w:rPr>
        <w:t xml:space="preserve">                                   Figura 29</w:t>
      </w:r>
      <w:r w:rsidR="002A6282">
        <w:rPr>
          <w:rFonts w:ascii="Times New Roman" w:hAnsi="Times New Roman" w:cs="Times New Roman"/>
          <w:b/>
          <w:bCs/>
          <w:sz w:val="24"/>
          <w:szCs w:val="24"/>
        </w:rPr>
        <w:t>-4</w:t>
      </w:r>
      <w:r w:rsidR="007B4FFA" w:rsidRPr="00F859DE">
        <w:rPr>
          <w:rFonts w:ascii="Times New Roman" w:hAnsi="Times New Roman" w:cs="Times New Roman"/>
          <w:b/>
          <w:bCs/>
          <w:sz w:val="24"/>
          <w:szCs w:val="24"/>
        </w:rPr>
        <w:t xml:space="preserve">: </w:t>
      </w:r>
      <w:r w:rsidR="007B4FFA" w:rsidRPr="00F859DE">
        <w:rPr>
          <w:rFonts w:ascii="Times New Roman" w:hAnsi="Times New Roman" w:cs="Times New Roman"/>
          <w:bCs/>
          <w:sz w:val="24"/>
          <w:szCs w:val="24"/>
        </w:rPr>
        <w:t>“Proporciones  faciales de personajes”</w:t>
      </w:r>
    </w:p>
    <w:p w:rsidR="00600E1E" w:rsidRDefault="00AE2370" w:rsidP="00600E1E">
      <w:pPr>
        <w:rPr>
          <w:rFonts w:eastAsia="Calibri" w:cs="Times New Roman"/>
          <w:sz w:val="18"/>
          <w:szCs w:val="18"/>
          <w:lang w:eastAsia="es-ES"/>
        </w:rPr>
      </w:pPr>
      <w:r>
        <w:rPr>
          <w:rFonts w:eastAsia="Calibri" w:cs="Times New Roman"/>
          <w:b/>
          <w:sz w:val="18"/>
          <w:szCs w:val="18"/>
          <w:lang w:eastAsia="es-ES"/>
        </w:rPr>
        <w:t xml:space="preserve">                                              </w:t>
      </w:r>
      <w:r w:rsidR="002A6282">
        <w:rPr>
          <w:rFonts w:eastAsia="Calibri" w:cs="Times New Roman"/>
          <w:b/>
          <w:sz w:val="18"/>
          <w:szCs w:val="18"/>
          <w:lang w:eastAsia="es-ES"/>
        </w:rPr>
        <w:t xml:space="preserve"> </w:t>
      </w:r>
      <w:r w:rsidR="00600E1E">
        <w:rPr>
          <w:rFonts w:eastAsia="Calibri" w:cs="Times New Roman"/>
          <w:b/>
          <w:sz w:val="18"/>
          <w:szCs w:val="18"/>
          <w:lang w:eastAsia="es-ES"/>
        </w:rPr>
        <w:t>Realizado por</w:t>
      </w:r>
      <w:r w:rsidR="00600E1E" w:rsidRPr="005D7FD0">
        <w:rPr>
          <w:rFonts w:eastAsia="Calibri" w:cs="Times New Roman"/>
          <w:b/>
          <w:sz w:val="18"/>
          <w:szCs w:val="18"/>
          <w:lang w:eastAsia="es-ES"/>
        </w:rPr>
        <w:t xml:space="preserve">: </w:t>
      </w:r>
      <w:r w:rsidR="00600E1E" w:rsidRPr="005D7FD0">
        <w:rPr>
          <w:rFonts w:eastAsia="Calibri" w:cs="Times New Roman"/>
          <w:sz w:val="18"/>
          <w:szCs w:val="18"/>
          <w:lang w:eastAsia="es-ES"/>
        </w:rPr>
        <w:t xml:space="preserve">Irlanda Moreno y Mariela Tierra </w:t>
      </w:r>
      <w:r w:rsidR="00600E1E">
        <w:rPr>
          <w:rFonts w:eastAsia="Calibri" w:cs="Times New Roman"/>
          <w:sz w:val="18"/>
          <w:szCs w:val="18"/>
          <w:lang w:eastAsia="es-ES"/>
        </w:rPr>
        <w:t>2015</w:t>
      </w:r>
    </w:p>
    <w:p w:rsidR="002219A4" w:rsidRDefault="002219A4" w:rsidP="00104B57"/>
    <w:p w:rsidR="00EB7D87" w:rsidRPr="005D7FD0" w:rsidRDefault="00EB7D87" w:rsidP="00FF72F6">
      <w:pPr>
        <w:pStyle w:val="Ttulo3"/>
        <w:numPr>
          <w:ilvl w:val="2"/>
          <w:numId w:val="58"/>
        </w:numPr>
        <w:rPr>
          <w:rFonts w:eastAsia="Calibri"/>
        </w:rPr>
      </w:pPr>
      <w:bookmarkStart w:id="737" w:name="_Toc427520809"/>
      <w:bookmarkStart w:id="738" w:name="_Toc427522074"/>
      <w:bookmarkStart w:id="739" w:name="_Toc427523133"/>
      <w:bookmarkStart w:id="740" w:name="_Toc427537064"/>
      <w:bookmarkStart w:id="741" w:name="_Toc427779083"/>
      <w:r>
        <w:rPr>
          <w:rFonts w:eastAsia="Calibri"/>
        </w:rPr>
        <w:t>Creación de personajes</w:t>
      </w:r>
      <w:bookmarkEnd w:id="737"/>
      <w:bookmarkEnd w:id="738"/>
      <w:bookmarkEnd w:id="739"/>
      <w:bookmarkEnd w:id="740"/>
      <w:bookmarkEnd w:id="741"/>
      <w:r>
        <w:rPr>
          <w:rFonts w:eastAsia="Calibri"/>
        </w:rPr>
        <w:t xml:space="preserve"> </w:t>
      </w:r>
    </w:p>
    <w:p w:rsidR="00F859DE" w:rsidRPr="00AE2370" w:rsidRDefault="00F859DE" w:rsidP="00600E1E">
      <w:pPr>
        <w:rPr>
          <w:rFonts w:ascii="Arial" w:eastAsia="Calibri" w:hAnsi="Arial" w:cs="Arial"/>
          <w:b/>
          <w:lang w:eastAsia="es-ES"/>
        </w:rPr>
      </w:pPr>
    </w:p>
    <w:p w:rsidR="00F859DE" w:rsidRPr="00FF72F6" w:rsidRDefault="00DA0C4E" w:rsidP="00FF72F6">
      <w:pPr>
        <w:pStyle w:val="Sinespaciado"/>
        <w:spacing w:line="360" w:lineRule="auto"/>
        <w:jc w:val="both"/>
        <w:rPr>
          <w:rFonts w:ascii="Times New Roman" w:eastAsia="Calibri" w:hAnsi="Times New Roman" w:cs="Times New Roman"/>
          <w:lang w:eastAsia="es-ES"/>
        </w:rPr>
      </w:pPr>
      <w:r w:rsidRPr="00AE2370">
        <w:rPr>
          <w:rFonts w:ascii="Times New Roman" w:eastAsia="Calibri" w:hAnsi="Times New Roman" w:cs="Times New Roman"/>
          <w:lang w:eastAsia="es-ES"/>
        </w:rPr>
        <w:t xml:space="preserve">Para la </w:t>
      </w:r>
      <w:r w:rsidR="000F472A" w:rsidRPr="00AE2370">
        <w:rPr>
          <w:rFonts w:ascii="Times New Roman" w:eastAsia="Calibri" w:hAnsi="Times New Roman" w:cs="Times New Roman"/>
          <w:lang w:eastAsia="es-ES"/>
        </w:rPr>
        <w:t xml:space="preserve">creación </w:t>
      </w:r>
      <w:r w:rsidRPr="00AE2370">
        <w:rPr>
          <w:rFonts w:ascii="Times New Roman" w:eastAsia="Calibri" w:hAnsi="Times New Roman" w:cs="Times New Roman"/>
          <w:lang w:eastAsia="es-ES"/>
        </w:rPr>
        <w:t xml:space="preserve">de los personajes se tomara en cuenta la tabla de interpretación grafica (desde la tabla N° </w:t>
      </w:r>
      <w:r w:rsidR="00FF74C5">
        <w:rPr>
          <w:rFonts w:ascii="Times New Roman" w:eastAsia="Calibri" w:hAnsi="Times New Roman" w:cs="Times New Roman"/>
          <w:lang w:eastAsia="es-ES"/>
        </w:rPr>
        <w:t>16</w:t>
      </w:r>
      <w:r w:rsidRPr="00AE2370">
        <w:rPr>
          <w:rFonts w:ascii="Times New Roman" w:eastAsia="Calibri" w:hAnsi="Times New Roman" w:cs="Times New Roman"/>
          <w:lang w:eastAsia="es-ES"/>
        </w:rPr>
        <w:t xml:space="preserve"> hasta la  tabla N° </w:t>
      </w:r>
      <w:r w:rsidR="00FF74C5">
        <w:rPr>
          <w:rFonts w:ascii="Times New Roman" w:eastAsia="Calibri" w:hAnsi="Times New Roman" w:cs="Times New Roman"/>
          <w:lang w:eastAsia="es-ES"/>
        </w:rPr>
        <w:t>27</w:t>
      </w:r>
      <w:r w:rsidRPr="00AE2370">
        <w:rPr>
          <w:rFonts w:ascii="Times New Roman" w:eastAsia="Calibri" w:hAnsi="Times New Roman" w:cs="Times New Roman"/>
          <w:lang w:eastAsia="es-ES"/>
        </w:rPr>
        <w:t>).</w:t>
      </w:r>
    </w:p>
    <w:p w:rsidR="00DA0C4E" w:rsidRPr="00AE2370" w:rsidRDefault="00AE2370" w:rsidP="00F859DE">
      <w:pPr>
        <w:pStyle w:val="Sinespaciado"/>
        <w:spacing w:line="360" w:lineRule="auto"/>
        <w:ind w:left="720"/>
        <w:jc w:val="both"/>
        <w:rPr>
          <w:rFonts w:ascii="Arial" w:eastAsia="Calibri" w:hAnsi="Arial" w:cs="Arial"/>
          <w:b/>
          <w:lang w:eastAsia="es-ES"/>
        </w:rPr>
      </w:pPr>
      <w:r w:rsidRPr="00AE2370">
        <w:rPr>
          <w:noProof/>
          <w:lang w:val="es-ES" w:eastAsia="es-ES"/>
        </w:rPr>
        <w:drawing>
          <wp:anchor distT="0" distB="0" distL="114300" distR="114300" simplePos="0" relativeHeight="251790336" behindDoc="0" locked="0" layoutInCell="1" allowOverlap="1" wp14:anchorId="6F415D10" wp14:editId="399C2AF8">
            <wp:simplePos x="0" y="0"/>
            <wp:positionH relativeFrom="page">
              <wp:align>center</wp:align>
            </wp:positionH>
            <wp:positionV relativeFrom="paragraph">
              <wp:posOffset>11735</wp:posOffset>
            </wp:positionV>
            <wp:extent cx="3314700" cy="1200150"/>
            <wp:effectExtent l="0" t="0" r="0" b="0"/>
            <wp:wrapSquare wrapText="bothSides"/>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val="0"/>
                        </a:ext>
                      </a:extLst>
                    </a:blip>
                    <a:srcRect l="16404" t="27296" r="22212" b="33173"/>
                    <a:stretch/>
                  </pic:blipFill>
                  <pic:spPr bwMode="auto">
                    <a:xfrm>
                      <a:off x="0" y="0"/>
                      <a:ext cx="3314700" cy="1200150"/>
                    </a:xfrm>
                    <a:prstGeom prst="rect">
                      <a:avLst/>
                    </a:prstGeom>
                    <a:ln>
                      <a:noFill/>
                    </a:ln>
                    <a:extLst>
                      <a:ext uri="{53640926-AAD7-44D8-BBD7-CCE9431645EC}">
                        <a14:shadowObscured xmlns:a14="http://schemas.microsoft.com/office/drawing/2010/main"/>
                      </a:ext>
                    </a:extLst>
                  </pic:spPr>
                </pic:pic>
              </a:graphicData>
            </a:graphic>
          </wp:anchor>
        </w:drawing>
      </w:r>
    </w:p>
    <w:p w:rsidR="00DA0C4E" w:rsidRPr="00AE2370" w:rsidRDefault="00DA0C4E" w:rsidP="00B84A39">
      <w:pPr>
        <w:pStyle w:val="Sinespaciado"/>
        <w:spacing w:line="360" w:lineRule="auto"/>
        <w:jc w:val="both"/>
        <w:rPr>
          <w:rFonts w:ascii="Arial" w:eastAsia="Calibri" w:hAnsi="Arial" w:cs="Arial"/>
          <w:b/>
          <w:lang w:eastAsia="es-ES"/>
        </w:rPr>
      </w:pPr>
    </w:p>
    <w:p w:rsidR="00DA0C4E" w:rsidRPr="00AE2370" w:rsidRDefault="00DA0C4E" w:rsidP="00B84A39">
      <w:pPr>
        <w:pStyle w:val="Sinespaciado"/>
        <w:spacing w:line="360" w:lineRule="auto"/>
        <w:jc w:val="both"/>
        <w:rPr>
          <w:rFonts w:ascii="Arial" w:eastAsia="Calibri" w:hAnsi="Arial" w:cs="Arial"/>
          <w:b/>
          <w:lang w:eastAsia="es-ES"/>
        </w:rPr>
      </w:pPr>
    </w:p>
    <w:p w:rsidR="00DA0C4E" w:rsidRPr="00AE2370" w:rsidRDefault="00DA0C4E" w:rsidP="00F859DE">
      <w:pPr>
        <w:pStyle w:val="Sinespaciado"/>
        <w:spacing w:line="360" w:lineRule="auto"/>
        <w:jc w:val="both"/>
        <w:rPr>
          <w:rFonts w:ascii="Arial" w:eastAsia="Calibri" w:hAnsi="Arial" w:cs="Arial"/>
          <w:b/>
          <w:lang w:eastAsia="es-ES"/>
        </w:rPr>
      </w:pPr>
    </w:p>
    <w:p w:rsidR="00F859DE" w:rsidRPr="00AE2370" w:rsidRDefault="00F859DE" w:rsidP="00F859DE">
      <w:pPr>
        <w:pStyle w:val="Sinespaciado"/>
        <w:spacing w:line="360" w:lineRule="auto"/>
        <w:jc w:val="both"/>
        <w:rPr>
          <w:rFonts w:ascii="Arial" w:eastAsia="Calibri" w:hAnsi="Arial" w:cs="Arial"/>
          <w:b/>
          <w:lang w:eastAsia="es-ES"/>
        </w:rPr>
      </w:pPr>
    </w:p>
    <w:p w:rsidR="00AE2370" w:rsidRDefault="00AE2370" w:rsidP="002A6282">
      <w:pPr>
        <w:pStyle w:val="Sinespaciado"/>
        <w:spacing w:line="360" w:lineRule="auto"/>
        <w:jc w:val="both"/>
        <w:rPr>
          <w:rFonts w:ascii="Times New Roman" w:hAnsi="Times New Roman" w:cs="Times New Roman"/>
          <w:b/>
          <w:bCs/>
        </w:rPr>
      </w:pPr>
      <w:r>
        <w:rPr>
          <w:rFonts w:ascii="Times New Roman" w:hAnsi="Times New Roman" w:cs="Times New Roman"/>
          <w:b/>
          <w:bCs/>
        </w:rPr>
        <w:t xml:space="preserve">                     </w:t>
      </w:r>
    </w:p>
    <w:p w:rsidR="00AE2370" w:rsidRPr="00AE2370" w:rsidRDefault="00AE2370" w:rsidP="00AE2370">
      <w:pPr>
        <w:pStyle w:val="Sinespaciado"/>
        <w:spacing w:line="360" w:lineRule="auto"/>
        <w:rPr>
          <w:rFonts w:ascii="Times New Roman" w:hAnsi="Times New Roman" w:cs="Times New Roman"/>
          <w:bCs/>
        </w:rPr>
      </w:pPr>
      <w:r>
        <w:rPr>
          <w:rFonts w:ascii="Times New Roman" w:hAnsi="Times New Roman" w:cs="Times New Roman"/>
          <w:b/>
          <w:bCs/>
        </w:rPr>
        <w:t xml:space="preserve">                           </w:t>
      </w:r>
      <w:r w:rsidR="002219A4">
        <w:rPr>
          <w:rFonts w:ascii="Times New Roman" w:hAnsi="Times New Roman" w:cs="Times New Roman"/>
          <w:b/>
          <w:bCs/>
        </w:rPr>
        <w:t xml:space="preserve">  </w:t>
      </w:r>
      <w:r>
        <w:rPr>
          <w:rFonts w:ascii="Times New Roman" w:hAnsi="Times New Roman" w:cs="Times New Roman"/>
          <w:b/>
          <w:bCs/>
        </w:rPr>
        <w:t>Figura 30</w:t>
      </w:r>
      <w:r w:rsidR="002A6282">
        <w:rPr>
          <w:rFonts w:ascii="Times New Roman" w:hAnsi="Times New Roman" w:cs="Times New Roman"/>
          <w:b/>
          <w:bCs/>
        </w:rPr>
        <w:t>-4</w:t>
      </w:r>
      <w:r w:rsidRPr="00AE2370">
        <w:rPr>
          <w:rFonts w:ascii="Times New Roman" w:hAnsi="Times New Roman" w:cs="Times New Roman"/>
          <w:b/>
          <w:bCs/>
        </w:rPr>
        <w:t xml:space="preserve">: </w:t>
      </w:r>
      <w:r w:rsidRPr="00AE2370">
        <w:rPr>
          <w:rFonts w:ascii="Times New Roman" w:hAnsi="Times New Roman" w:cs="Times New Roman"/>
          <w:bCs/>
        </w:rPr>
        <w:t>“Proceso creación de personajes”</w:t>
      </w:r>
    </w:p>
    <w:p w:rsidR="002A6282" w:rsidRPr="005D7FD0" w:rsidRDefault="00AE2370" w:rsidP="002A6282">
      <w:pPr>
        <w:rPr>
          <w:rFonts w:eastAsia="Calibri" w:cs="Times New Roman"/>
          <w:b/>
          <w:sz w:val="18"/>
          <w:szCs w:val="18"/>
          <w:lang w:eastAsia="es-ES"/>
        </w:rPr>
      </w:pPr>
      <w:r>
        <w:rPr>
          <w:rFonts w:eastAsia="Calibri" w:cs="Times New Roman"/>
          <w:b/>
          <w:sz w:val="18"/>
          <w:szCs w:val="18"/>
          <w:lang w:eastAsia="es-ES"/>
        </w:rPr>
        <w:t xml:space="preserve">                                 </w:t>
      </w:r>
      <w:r w:rsidR="002A6282">
        <w:rPr>
          <w:rFonts w:eastAsia="Calibri" w:cs="Times New Roman"/>
          <w:b/>
          <w:sz w:val="18"/>
          <w:szCs w:val="18"/>
          <w:lang w:eastAsia="es-ES"/>
        </w:rPr>
        <w:t xml:space="preserve">   Realizado por</w:t>
      </w:r>
      <w:r w:rsidR="002A6282" w:rsidRPr="005D7FD0">
        <w:rPr>
          <w:rFonts w:eastAsia="Calibri" w:cs="Times New Roman"/>
          <w:b/>
          <w:sz w:val="18"/>
          <w:szCs w:val="18"/>
          <w:lang w:eastAsia="es-ES"/>
        </w:rPr>
        <w:t xml:space="preserve">: </w:t>
      </w:r>
      <w:r w:rsidR="002A6282" w:rsidRPr="005D7FD0">
        <w:rPr>
          <w:rFonts w:eastAsia="Calibri" w:cs="Times New Roman"/>
          <w:sz w:val="18"/>
          <w:szCs w:val="18"/>
          <w:lang w:eastAsia="es-ES"/>
        </w:rPr>
        <w:t xml:space="preserve">Irlanda Moreno y Mariela Tierra </w:t>
      </w:r>
      <w:r w:rsidR="002A6282">
        <w:rPr>
          <w:rFonts w:eastAsia="Calibri" w:cs="Times New Roman"/>
          <w:sz w:val="18"/>
          <w:szCs w:val="18"/>
          <w:lang w:eastAsia="es-ES"/>
        </w:rPr>
        <w:t>2015</w:t>
      </w:r>
    </w:p>
    <w:p w:rsidR="00AE2370" w:rsidRPr="00AE2370" w:rsidRDefault="00AE2370" w:rsidP="00FF72F6">
      <w:pPr>
        <w:pStyle w:val="Sinespaciado"/>
        <w:spacing w:line="360" w:lineRule="auto"/>
        <w:jc w:val="both"/>
        <w:rPr>
          <w:rFonts w:ascii="Arial" w:eastAsia="Calibri" w:hAnsi="Arial" w:cs="Arial"/>
          <w:b/>
          <w:lang w:eastAsia="es-ES"/>
        </w:rPr>
      </w:pPr>
    </w:p>
    <w:p w:rsidR="002814A4" w:rsidRPr="00AE2370" w:rsidRDefault="00C9361C" w:rsidP="00FF72F6">
      <w:pPr>
        <w:pStyle w:val="Ttulo3"/>
        <w:numPr>
          <w:ilvl w:val="2"/>
          <w:numId w:val="58"/>
        </w:numPr>
        <w:rPr>
          <w:rFonts w:eastAsia="Calibri"/>
        </w:rPr>
      </w:pPr>
      <w:bookmarkStart w:id="742" w:name="_Toc427520810"/>
      <w:bookmarkStart w:id="743" w:name="_Toc427522075"/>
      <w:bookmarkStart w:id="744" w:name="_Toc427523134"/>
      <w:bookmarkStart w:id="745" w:name="_Toc427537065"/>
      <w:bookmarkStart w:id="746" w:name="_Toc427779084"/>
      <w:r w:rsidRPr="00AE2370">
        <w:rPr>
          <w:rFonts w:eastAsia="Calibri"/>
        </w:rPr>
        <w:t>Tabla de c</w:t>
      </w:r>
      <w:r w:rsidR="00DA0C4E" w:rsidRPr="00AE2370">
        <w:rPr>
          <w:rFonts w:eastAsia="Calibri"/>
        </w:rPr>
        <w:t>reación de personajes</w:t>
      </w:r>
      <w:bookmarkEnd w:id="742"/>
      <w:bookmarkEnd w:id="743"/>
      <w:bookmarkEnd w:id="744"/>
      <w:bookmarkEnd w:id="745"/>
      <w:bookmarkEnd w:id="746"/>
    </w:p>
    <w:p w:rsidR="00F859DE" w:rsidRDefault="00F859DE" w:rsidP="00FF6092">
      <w:pPr>
        <w:rPr>
          <w:lang w:eastAsia="es-ES"/>
        </w:rPr>
      </w:pPr>
    </w:p>
    <w:p w:rsidR="00F859DE" w:rsidRPr="00F859DE" w:rsidRDefault="00F859DE" w:rsidP="00F859DE">
      <w:pPr>
        <w:rPr>
          <w:rFonts w:eastAsia="Calibri" w:cs="Times New Roman"/>
          <w:sz w:val="24"/>
          <w:szCs w:val="24"/>
          <w:lang w:eastAsia="es-ES"/>
        </w:rPr>
      </w:pPr>
      <w:r w:rsidRPr="00F859DE">
        <w:rPr>
          <w:rFonts w:eastAsia="Calibri" w:cs="Times New Roman"/>
          <w:b/>
          <w:sz w:val="24"/>
          <w:szCs w:val="24"/>
          <w:lang w:eastAsia="es-ES"/>
        </w:rPr>
        <w:t xml:space="preserve">Tabla </w:t>
      </w:r>
      <w:r w:rsidR="00AE2370">
        <w:rPr>
          <w:rFonts w:eastAsia="Calibri" w:cs="Times New Roman"/>
          <w:b/>
          <w:sz w:val="24"/>
          <w:szCs w:val="24"/>
          <w:lang w:eastAsia="es-ES"/>
        </w:rPr>
        <w:t>33</w:t>
      </w:r>
      <w:r w:rsidR="005A5B59">
        <w:rPr>
          <w:rFonts w:eastAsia="Calibri" w:cs="Times New Roman"/>
          <w:b/>
          <w:sz w:val="24"/>
          <w:szCs w:val="24"/>
          <w:lang w:eastAsia="es-ES"/>
        </w:rPr>
        <w:t>-</w:t>
      </w:r>
      <w:r w:rsidRPr="00F859DE">
        <w:rPr>
          <w:rFonts w:eastAsia="Calibri" w:cs="Times New Roman"/>
          <w:b/>
          <w:sz w:val="24"/>
          <w:szCs w:val="24"/>
          <w:lang w:eastAsia="es-ES"/>
        </w:rPr>
        <w:t xml:space="preserve"> </w:t>
      </w:r>
      <w:r w:rsidR="00EB7D87">
        <w:rPr>
          <w:rFonts w:eastAsia="Calibri" w:cs="Times New Roman"/>
          <w:b/>
          <w:sz w:val="24"/>
          <w:szCs w:val="24"/>
          <w:lang w:eastAsia="es-ES"/>
        </w:rPr>
        <w:t>4</w:t>
      </w:r>
      <w:r>
        <w:rPr>
          <w:rFonts w:eastAsia="Calibri" w:cs="Times New Roman"/>
          <w:sz w:val="24"/>
          <w:szCs w:val="24"/>
          <w:lang w:eastAsia="es-ES"/>
        </w:rPr>
        <w:t>.</w:t>
      </w:r>
      <w:r w:rsidRPr="00F859DE">
        <w:rPr>
          <w:rFonts w:eastAsia="Calibri" w:cs="Times New Roman"/>
          <w:sz w:val="24"/>
          <w:szCs w:val="24"/>
          <w:lang w:eastAsia="es-ES"/>
        </w:rPr>
        <w:t xml:space="preserve"> “Creación de Personajes”</w:t>
      </w:r>
    </w:p>
    <w:tbl>
      <w:tblPr>
        <w:tblStyle w:val="Tabladecuadrcula4-nfasis61"/>
        <w:tblW w:w="8852" w:type="dxa"/>
        <w:tblLayout w:type="fixed"/>
        <w:tblLook w:val="04A0" w:firstRow="1" w:lastRow="0" w:firstColumn="1" w:lastColumn="0" w:noHBand="0" w:noVBand="1"/>
      </w:tblPr>
      <w:tblGrid>
        <w:gridCol w:w="1645"/>
        <w:gridCol w:w="1183"/>
        <w:gridCol w:w="1844"/>
        <w:gridCol w:w="45"/>
        <w:gridCol w:w="1799"/>
        <w:gridCol w:w="2336"/>
      </w:tblGrid>
      <w:tr w:rsidR="003E6588" w:rsidRPr="00F859DE" w:rsidTr="00F859DE">
        <w:trPr>
          <w:cnfStyle w:val="100000000000" w:firstRow="1" w:lastRow="0" w:firstColumn="0" w:lastColumn="0" w:oddVBand="0" w:evenVBand="0" w:oddHBand="0"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1645" w:type="dxa"/>
          </w:tcPr>
          <w:p w:rsidR="00CF2BB8" w:rsidRPr="00F859DE" w:rsidRDefault="00CF2BB8" w:rsidP="00F859DE">
            <w:pPr>
              <w:pStyle w:val="Sinespaciado"/>
              <w:spacing w:line="360" w:lineRule="auto"/>
              <w:jc w:val="center"/>
              <w:rPr>
                <w:rFonts w:ascii="Times New Roman" w:eastAsia="Calibri" w:hAnsi="Times New Roman" w:cs="Times New Roman"/>
                <w:lang w:eastAsia="es-ES"/>
              </w:rPr>
            </w:pPr>
            <w:r w:rsidRPr="00F859DE">
              <w:rPr>
                <w:rFonts w:ascii="Times New Roman" w:eastAsia="Calibri" w:hAnsi="Times New Roman" w:cs="Times New Roman"/>
                <w:lang w:eastAsia="es-ES"/>
              </w:rPr>
              <w:t>Género Musical</w:t>
            </w:r>
          </w:p>
        </w:tc>
        <w:tc>
          <w:tcPr>
            <w:tcW w:w="1183" w:type="dxa"/>
          </w:tcPr>
          <w:p w:rsidR="00CF2BB8" w:rsidRPr="00F859DE" w:rsidRDefault="00CF2BB8" w:rsidP="00F859DE">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lang w:eastAsia="es-ES"/>
              </w:rPr>
            </w:pPr>
            <w:r w:rsidRPr="00F859DE">
              <w:rPr>
                <w:rFonts w:ascii="Times New Roman" w:eastAsia="Calibri" w:hAnsi="Times New Roman" w:cs="Times New Roman"/>
                <w:lang w:eastAsia="es-ES"/>
              </w:rPr>
              <w:t>Personaje</w:t>
            </w:r>
          </w:p>
        </w:tc>
        <w:tc>
          <w:tcPr>
            <w:tcW w:w="1889" w:type="dxa"/>
            <w:gridSpan w:val="2"/>
          </w:tcPr>
          <w:p w:rsidR="00F859DE" w:rsidRDefault="00CF2BB8" w:rsidP="00F859DE">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lang w:eastAsia="es-ES"/>
              </w:rPr>
            </w:pPr>
            <w:r w:rsidRPr="00F859DE">
              <w:rPr>
                <w:rFonts w:ascii="Times New Roman" w:eastAsia="Calibri" w:hAnsi="Times New Roman" w:cs="Times New Roman"/>
                <w:lang w:eastAsia="es-ES"/>
              </w:rPr>
              <w:t>Imagen</w:t>
            </w:r>
          </w:p>
          <w:p w:rsidR="00CF2BB8" w:rsidRPr="00F859DE" w:rsidRDefault="00CF2BB8" w:rsidP="00F859DE">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lang w:eastAsia="es-ES"/>
              </w:rPr>
            </w:pPr>
            <w:r w:rsidRPr="00F859DE">
              <w:rPr>
                <w:rFonts w:ascii="Times New Roman" w:eastAsia="Calibri" w:hAnsi="Times New Roman" w:cs="Times New Roman"/>
                <w:lang w:eastAsia="es-ES"/>
              </w:rPr>
              <w:t>Asociada real</w:t>
            </w:r>
          </w:p>
        </w:tc>
        <w:tc>
          <w:tcPr>
            <w:tcW w:w="1799" w:type="dxa"/>
          </w:tcPr>
          <w:p w:rsidR="00CF2BB8" w:rsidRPr="00F859DE" w:rsidRDefault="00CF2BB8" w:rsidP="00F859DE">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lang w:eastAsia="es-ES"/>
              </w:rPr>
            </w:pPr>
            <w:r w:rsidRPr="00F859DE">
              <w:rPr>
                <w:rFonts w:ascii="Times New Roman" w:eastAsia="Calibri" w:hAnsi="Times New Roman" w:cs="Times New Roman"/>
                <w:lang w:eastAsia="es-ES"/>
              </w:rPr>
              <w:t>Imagen</w:t>
            </w:r>
          </w:p>
          <w:p w:rsidR="00CF2BB8" w:rsidRPr="00F859DE" w:rsidRDefault="00CF2BB8" w:rsidP="00F859DE">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lang w:eastAsia="es-ES"/>
              </w:rPr>
            </w:pPr>
            <w:r w:rsidRPr="00F859DE">
              <w:rPr>
                <w:rFonts w:ascii="Times New Roman" w:eastAsia="Calibri" w:hAnsi="Times New Roman" w:cs="Times New Roman"/>
                <w:lang w:eastAsia="es-ES"/>
              </w:rPr>
              <w:t>Digitalizada</w:t>
            </w:r>
          </w:p>
        </w:tc>
        <w:tc>
          <w:tcPr>
            <w:tcW w:w="2336" w:type="dxa"/>
          </w:tcPr>
          <w:p w:rsidR="00F859DE" w:rsidRDefault="00CF2BB8" w:rsidP="00F859DE">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lang w:eastAsia="es-ES"/>
              </w:rPr>
            </w:pPr>
            <w:r w:rsidRPr="00F859DE">
              <w:rPr>
                <w:rFonts w:ascii="Times New Roman" w:eastAsia="Calibri" w:hAnsi="Times New Roman" w:cs="Times New Roman"/>
                <w:lang w:eastAsia="es-ES"/>
              </w:rPr>
              <w:t>Imagen</w:t>
            </w:r>
          </w:p>
          <w:p w:rsidR="00CF2BB8" w:rsidRPr="00F859DE" w:rsidRDefault="00CF2BB8" w:rsidP="00F859DE">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lang w:eastAsia="es-ES"/>
              </w:rPr>
            </w:pPr>
            <w:r w:rsidRPr="00F859DE">
              <w:rPr>
                <w:rFonts w:ascii="Times New Roman" w:eastAsia="Calibri" w:hAnsi="Times New Roman" w:cs="Times New Roman"/>
                <w:lang w:eastAsia="es-ES"/>
              </w:rPr>
              <w:t>Final</w:t>
            </w:r>
          </w:p>
        </w:tc>
      </w:tr>
      <w:tr w:rsidR="003E6588" w:rsidRPr="00F859DE" w:rsidTr="00F859DE">
        <w:trPr>
          <w:cnfStyle w:val="000000100000" w:firstRow="0" w:lastRow="0" w:firstColumn="0" w:lastColumn="0" w:oddVBand="0" w:evenVBand="0" w:oddHBand="1" w:evenHBand="0" w:firstRowFirstColumn="0" w:firstRowLastColumn="0" w:lastRowFirstColumn="0" w:lastRowLastColumn="0"/>
          <w:trHeight w:val="1564"/>
        </w:trPr>
        <w:tc>
          <w:tcPr>
            <w:cnfStyle w:val="001000000000" w:firstRow="0" w:lastRow="0" w:firstColumn="1" w:lastColumn="0" w:oddVBand="0" w:evenVBand="0" w:oddHBand="0" w:evenHBand="0" w:firstRowFirstColumn="0" w:firstRowLastColumn="0" w:lastRowFirstColumn="0" w:lastRowLastColumn="0"/>
            <w:tcW w:w="1645" w:type="dxa"/>
            <w:shd w:val="clear" w:color="auto" w:fill="FFFFFF" w:themeFill="background1"/>
          </w:tcPr>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0A5591" w:rsidRDefault="000A5591" w:rsidP="00B84A39">
            <w:pPr>
              <w:pStyle w:val="Sinespaciado"/>
              <w:spacing w:line="360" w:lineRule="auto"/>
              <w:jc w:val="center"/>
              <w:rPr>
                <w:rFonts w:ascii="Times New Roman" w:eastAsia="Calibri" w:hAnsi="Times New Roman" w:cs="Times New Roman"/>
                <w:b w:val="0"/>
                <w:sz w:val="18"/>
                <w:szCs w:val="18"/>
                <w:lang w:eastAsia="es-ES"/>
              </w:rPr>
            </w:pPr>
          </w:p>
          <w:p w:rsidR="000A5591" w:rsidRDefault="000A5591" w:rsidP="00B84A39">
            <w:pPr>
              <w:pStyle w:val="Sinespaciado"/>
              <w:spacing w:line="360" w:lineRule="auto"/>
              <w:jc w:val="center"/>
              <w:rPr>
                <w:rFonts w:ascii="Times New Roman" w:eastAsia="Calibri" w:hAnsi="Times New Roman" w:cs="Times New Roman"/>
                <w:b w:val="0"/>
                <w:sz w:val="18"/>
                <w:szCs w:val="18"/>
                <w:lang w:eastAsia="es-ES"/>
              </w:rPr>
            </w:pPr>
          </w:p>
          <w:p w:rsidR="00CF2BB8" w:rsidRPr="000A5591" w:rsidRDefault="00CF2BB8" w:rsidP="00B84A39">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Carnaval Indígena</w:t>
            </w:r>
          </w:p>
        </w:tc>
        <w:tc>
          <w:tcPr>
            <w:tcW w:w="1183" w:type="dxa"/>
            <w:shd w:val="clear" w:color="auto" w:fill="FFFFFF" w:themeFill="background1"/>
          </w:tcPr>
          <w:p w:rsidR="00F72D83" w:rsidRPr="000A5591" w:rsidRDefault="00F72D83"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834122" w:rsidRPr="000A5591" w:rsidRDefault="00834122"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0A5591" w:rsidRDefault="000A5591"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CF2BB8" w:rsidRPr="000A5591" w:rsidRDefault="001A5D28"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5591">
              <w:rPr>
                <w:rFonts w:ascii="Times New Roman" w:eastAsia="Calibri" w:hAnsi="Times New Roman" w:cs="Times New Roman"/>
                <w:sz w:val="18"/>
                <w:szCs w:val="18"/>
                <w:lang w:eastAsia="es-ES"/>
              </w:rPr>
              <w:t>Indígenas</w:t>
            </w:r>
          </w:p>
        </w:tc>
        <w:tc>
          <w:tcPr>
            <w:tcW w:w="1889" w:type="dxa"/>
            <w:gridSpan w:val="2"/>
            <w:shd w:val="clear" w:color="auto" w:fill="FFFFFF" w:themeFill="background1"/>
          </w:tcPr>
          <w:p w:rsidR="00CF2BB8" w:rsidRPr="00F859DE" w:rsidRDefault="001A5D28"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hAnsi="Times New Roman" w:cs="Times New Roman"/>
                <w:noProof/>
                <w:sz w:val="24"/>
                <w:szCs w:val="24"/>
                <w:lang w:val="es-ES" w:eastAsia="es-ES"/>
              </w:rPr>
              <w:drawing>
                <wp:inline distT="0" distB="0" distL="0" distR="0" wp14:anchorId="3729452F" wp14:editId="454FF4CA">
                  <wp:extent cx="1246173" cy="934630"/>
                  <wp:effectExtent l="0" t="0" r="0" b="0"/>
                  <wp:docPr id="26" name="Imagen 26" descr="http://ecuador.indymedia.org/images/2003/03/1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cuador.indymedia.org/images/2003/03/1875.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58087" cy="943565"/>
                          </a:xfrm>
                          <a:prstGeom prst="rect">
                            <a:avLst/>
                          </a:prstGeom>
                          <a:noFill/>
                          <a:ln>
                            <a:noFill/>
                          </a:ln>
                        </pic:spPr>
                      </pic:pic>
                    </a:graphicData>
                  </a:graphic>
                </wp:inline>
              </w:drawing>
            </w:r>
          </w:p>
        </w:tc>
        <w:tc>
          <w:tcPr>
            <w:tcW w:w="1799" w:type="dxa"/>
            <w:shd w:val="clear" w:color="auto" w:fill="FFFFFF" w:themeFill="background1"/>
          </w:tcPr>
          <w:p w:rsidR="00CF2BB8" w:rsidRPr="00F859DE" w:rsidRDefault="0016083F" w:rsidP="00B84A39">
            <w:pPr>
              <w:pStyle w:val="Sinespaciado"/>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Pr>
                <w:noProof/>
                <w:lang w:val="es-ES" w:eastAsia="es-ES"/>
              </w:rPr>
              <w:drawing>
                <wp:inline distT="0" distB="0" distL="0" distR="0" wp14:anchorId="276EC59F" wp14:editId="5FA02F3D">
                  <wp:extent cx="1130052" cy="97801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2949" t="23928" r="35928" b="12770"/>
                          <a:stretch/>
                        </pic:blipFill>
                        <pic:spPr bwMode="auto">
                          <a:xfrm>
                            <a:off x="0" y="0"/>
                            <a:ext cx="1141102" cy="987573"/>
                          </a:xfrm>
                          <a:prstGeom prst="rect">
                            <a:avLst/>
                          </a:prstGeom>
                          <a:ln>
                            <a:noFill/>
                          </a:ln>
                          <a:extLst>
                            <a:ext uri="{53640926-AAD7-44D8-BBD7-CCE9431645EC}">
                              <a14:shadowObscured xmlns:a14="http://schemas.microsoft.com/office/drawing/2010/main"/>
                            </a:ext>
                          </a:extLst>
                        </pic:spPr>
                      </pic:pic>
                    </a:graphicData>
                  </a:graphic>
                </wp:inline>
              </w:drawing>
            </w:r>
          </w:p>
        </w:tc>
        <w:tc>
          <w:tcPr>
            <w:tcW w:w="2336" w:type="dxa"/>
            <w:shd w:val="clear" w:color="auto" w:fill="FFFFFF" w:themeFill="background1"/>
          </w:tcPr>
          <w:p w:rsidR="00CF2BB8" w:rsidRPr="00F859DE" w:rsidRDefault="0016083F" w:rsidP="00B84A39">
            <w:pPr>
              <w:pStyle w:val="Sinespaciado"/>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Pr>
                <w:noProof/>
                <w:lang w:val="es-ES" w:eastAsia="es-ES"/>
              </w:rPr>
              <w:drawing>
                <wp:inline distT="0" distB="0" distL="0" distR="0" wp14:anchorId="1F412622" wp14:editId="21609A34">
                  <wp:extent cx="1214211" cy="1063782"/>
                  <wp:effectExtent l="0" t="0" r="5080" b="317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33496" t="26162" r="52520" b="52049"/>
                          <a:stretch/>
                        </pic:blipFill>
                        <pic:spPr bwMode="auto">
                          <a:xfrm>
                            <a:off x="0" y="0"/>
                            <a:ext cx="1230771" cy="1078290"/>
                          </a:xfrm>
                          <a:prstGeom prst="rect">
                            <a:avLst/>
                          </a:prstGeom>
                          <a:ln>
                            <a:noFill/>
                          </a:ln>
                          <a:extLst>
                            <a:ext uri="{53640926-AAD7-44D8-BBD7-CCE9431645EC}">
                              <a14:shadowObscured xmlns:a14="http://schemas.microsoft.com/office/drawing/2010/main"/>
                            </a:ext>
                          </a:extLst>
                        </pic:spPr>
                      </pic:pic>
                    </a:graphicData>
                  </a:graphic>
                </wp:inline>
              </w:drawing>
            </w:r>
          </w:p>
        </w:tc>
      </w:tr>
      <w:tr w:rsidR="003E6588" w:rsidRPr="00F859DE" w:rsidTr="00F859DE">
        <w:trPr>
          <w:trHeight w:val="1703"/>
        </w:trPr>
        <w:tc>
          <w:tcPr>
            <w:cnfStyle w:val="001000000000" w:firstRow="0" w:lastRow="0" w:firstColumn="1" w:lastColumn="0" w:oddVBand="0" w:evenVBand="0" w:oddHBand="0" w:evenHBand="0" w:firstRowFirstColumn="0" w:firstRowLastColumn="0" w:lastRowFirstColumn="0" w:lastRowLastColumn="0"/>
            <w:tcW w:w="1645" w:type="dxa"/>
            <w:shd w:val="clear" w:color="auto" w:fill="FFFFFF" w:themeFill="background1"/>
          </w:tcPr>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0A5591" w:rsidRDefault="000A5591" w:rsidP="00B84A39">
            <w:pPr>
              <w:pStyle w:val="Sinespaciado"/>
              <w:spacing w:line="360" w:lineRule="auto"/>
              <w:jc w:val="center"/>
              <w:rPr>
                <w:rFonts w:ascii="Times New Roman" w:eastAsia="Calibri" w:hAnsi="Times New Roman" w:cs="Times New Roman"/>
                <w:b w:val="0"/>
                <w:sz w:val="18"/>
                <w:szCs w:val="18"/>
                <w:lang w:eastAsia="es-ES"/>
              </w:rPr>
            </w:pPr>
          </w:p>
          <w:p w:rsidR="00CF2BB8" w:rsidRPr="000A5591" w:rsidRDefault="00CF2BB8" w:rsidP="00B84A39">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Capishca Chimboracense</w:t>
            </w:r>
          </w:p>
        </w:tc>
        <w:tc>
          <w:tcPr>
            <w:tcW w:w="1183" w:type="dxa"/>
            <w:shd w:val="clear" w:color="auto" w:fill="FFFFFF" w:themeFill="background1"/>
          </w:tcPr>
          <w:p w:rsidR="00F72D83" w:rsidRPr="000A5591" w:rsidRDefault="00F72D83"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834122" w:rsidRPr="000A5591" w:rsidRDefault="00834122"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0A5591" w:rsidRDefault="000A5591"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CF2BB8" w:rsidRPr="000A5591" w:rsidRDefault="00F72D83"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5591">
              <w:rPr>
                <w:rFonts w:ascii="Times New Roman" w:eastAsia="Calibri" w:hAnsi="Times New Roman" w:cs="Times New Roman"/>
                <w:sz w:val="18"/>
                <w:szCs w:val="18"/>
                <w:lang w:eastAsia="es-ES"/>
              </w:rPr>
              <w:t>La venada</w:t>
            </w:r>
          </w:p>
        </w:tc>
        <w:tc>
          <w:tcPr>
            <w:tcW w:w="1889" w:type="dxa"/>
            <w:gridSpan w:val="2"/>
            <w:shd w:val="clear" w:color="auto" w:fill="FFFFFF" w:themeFill="background1"/>
          </w:tcPr>
          <w:p w:rsidR="00CF2BB8" w:rsidRPr="002F133C" w:rsidRDefault="00392F70" w:rsidP="002F133C">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sidRPr="000B5A3B">
              <w:rPr>
                <w:rFonts w:ascii="Times New Roman" w:hAnsi="Times New Roman" w:cs="Times New Roman"/>
                <w:noProof/>
                <w:sz w:val="20"/>
                <w:szCs w:val="20"/>
                <w:lang w:val="es-ES" w:eastAsia="es-ES"/>
              </w:rPr>
              <w:drawing>
                <wp:anchor distT="0" distB="0" distL="114300" distR="114300" simplePos="0" relativeHeight="251731968" behindDoc="0" locked="0" layoutInCell="1" allowOverlap="1" wp14:anchorId="12088B0B" wp14:editId="6CCAE9C7">
                  <wp:simplePos x="0" y="0"/>
                  <wp:positionH relativeFrom="column">
                    <wp:posOffset>-60325</wp:posOffset>
                  </wp:positionH>
                  <wp:positionV relativeFrom="paragraph">
                    <wp:posOffset>165100</wp:posOffset>
                  </wp:positionV>
                  <wp:extent cx="1188085" cy="791210"/>
                  <wp:effectExtent l="0" t="0" r="0" b="8890"/>
                  <wp:wrapSquare wrapText="bothSides"/>
                  <wp:docPr id="102" name="Imagen 102" descr="http://revistahogar.com/img/upload/036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evistahogar.com/img/upload/0363000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88085" cy="791210"/>
                          </a:xfrm>
                          <a:prstGeom prst="rect">
                            <a:avLst/>
                          </a:prstGeom>
                          <a:noFill/>
                          <a:ln>
                            <a:noFill/>
                          </a:ln>
                        </pic:spPr>
                      </pic:pic>
                    </a:graphicData>
                  </a:graphic>
                </wp:anchor>
              </w:drawing>
            </w:r>
            <w:r w:rsidR="00624581">
              <w:rPr>
                <w:rFonts w:ascii="Times New Roman" w:hAnsi="Times New Roman" w:cs="Times New Roman"/>
                <w:noProof/>
                <w:sz w:val="20"/>
                <w:szCs w:val="20"/>
                <w:lang w:eastAsia="es-EC"/>
              </w:rPr>
              <w:t xml:space="preserve"> </w:t>
            </w:r>
          </w:p>
        </w:tc>
        <w:tc>
          <w:tcPr>
            <w:tcW w:w="1799" w:type="dxa"/>
            <w:shd w:val="clear" w:color="auto" w:fill="FFFFFF" w:themeFill="background1"/>
          </w:tcPr>
          <w:p w:rsidR="00CF2BB8" w:rsidRPr="00F859DE" w:rsidRDefault="002049FC"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eastAsia="Calibri" w:hAnsi="Times New Roman" w:cs="Times New Roman"/>
                <w:noProof/>
                <w:sz w:val="24"/>
                <w:szCs w:val="24"/>
                <w:lang w:val="es-ES" w:eastAsia="es-ES"/>
              </w:rPr>
              <w:drawing>
                <wp:inline distT="0" distB="0" distL="0" distR="0" wp14:anchorId="3F776DC1" wp14:editId="63BA65B2">
                  <wp:extent cx="942975" cy="1037897"/>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56051" cy="1052289"/>
                          </a:xfrm>
                          <a:prstGeom prst="rect">
                            <a:avLst/>
                          </a:prstGeom>
                          <a:noFill/>
                          <a:ln>
                            <a:noFill/>
                          </a:ln>
                        </pic:spPr>
                      </pic:pic>
                    </a:graphicData>
                  </a:graphic>
                </wp:inline>
              </w:drawing>
            </w:r>
          </w:p>
        </w:tc>
        <w:tc>
          <w:tcPr>
            <w:tcW w:w="2336" w:type="dxa"/>
            <w:shd w:val="clear" w:color="auto" w:fill="FFFFFF" w:themeFill="background1"/>
          </w:tcPr>
          <w:p w:rsidR="00CF2BB8" w:rsidRPr="00F859DE" w:rsidRDefault="002049FC"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eastAsia="Calibri" w:hAnsi="Times New Roman" w:cs="Times New Roman"/>
                <w:noProof/>
                <w:sz w:val="24"/>
                <w:szCs w:val="24"/>
                <w:lang w:val="es-ES" w:eastAsia="es-ES"/>
              </w:rPr>
              <w:drawing>
                <wp:inline distT="0" distB="0" distL="0" distR="0" wp14:anchorId="00DC3CAD" wp14:editId="1C10789D">
                  <wp:extent cx="942975" cy="999353"/>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50194" cy="1007004"/>
                          </a:xfrm>
                          <a:prstGeom prst="rect">
                            <a:avLst/>
                          </a:prstGeom>
                          <a:noFill/>
                          <a:ln>
                            <a:noFill/>
                          </a:ln>
                        </pic:spPr>
                      </pic:pic>
                    </a:graphicData>
                  </a:graphic>
                </wp:inline>
              </w:drawing>
            </w:r>
          </w:p>
        </w:tc>
      </w:tr>
      <w:tr w:rsidR="003E6588" w:rsidRPr="00F859DE" w:rsidTr="005D5B91">
        <w:trPr>
          <w:cnfStyle w:val="000000100000" w:firstRow="0" w:lastRow="0" w:firstColumn="0" w:lastColumn="0" w:oddVBand="0" w:evenVBand="0" w:oddHBand="1" w:evenHBand="0" w:firstRowFirstColumn="0" w:firstRowLastColumn="0" w:lastRowFirstColumn="0" w:lastRowLastColumn="0"/>
          <w:trHeight w:val="2133"/>
        </w:trPr>
        <w:tc>
          <w:tcPr>
            <w:cnfStyle w:val="001000000000" w:firstRow="0" w:lastRow="0" w:firstColumn="1" w:lastColumn="0" w:oddVBand="0" w:evenVBand="0" w:oddHBand="0" w:evenHBand="0" w:firstRowFirstColumn="0" w:firstRowLastColumn="0" w:lastRowFirstColumn="0" w:lastRowLastColumn="0"/>
            <w:tcW w:w="1645" w:type="dxa"/>
            <w:shd w:val="clear" w:color="auto" w:fill="FFFFFF" w:themeFill="background1"/>
          </w:tcPr>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CF2BB8" w:rsidRPr="000A5591" w:rsidRDefault="00CF2BB8" w:rsidP="00B84A39">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Danzante</w:t>
            </w:r>
          </w:p>
        </w:tc>
        <w:tc>
          <w:tcPr>
            <w:tcW w:w="1183" w:type="dxa"/>
            <w:shd w:val="clear" w:color="auto" w:fill="FFFFFF" w:themeFill="background1"/>
          </w:tcPr>
          <w:p w:rsidR="00F72D83" w:rsidRPr="000A5591" w:rsidRDefault="00F72D83"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834122" w:rsidRPr="000A5591" w:rsidRDefault="00834122"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CF2BB8" w:rsidRPr="000A5591" w:rsidRDefault="00F72D83"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5591">
              <w:rPr>
                <w:rFonts w:ascii="Times New Roman" w:eastAsia="Calibri" w:hAnsi="Times New Roman" w:cs="Times New Roman"/>
                <w:sz w:val="18"/>
                <w:szCs w:val="18"/>
                <w:lang w:eastAsia="es-ES"/>
              </w:rPr>
              <w:t>Danzante de Yaruquies</w:t>
            </w:r>
          </w:p>
        </w:tc>
        <w:tc>
          <w:tcPr>
            <w:tcW w:w="1844" w:type="dxa"/>
            <w:shd w:val="clear" w:color="auto" w:fill="FFFFFF" w:themeFill="background1"/>
          </w:tcPr>
          <w:p w:rsidR="00CF2BB8" w:rsidRPr="00F859DE" w:rsidRDefault="008E313C"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hAnsi="Times New Roman" w:cs="Times New Roman"/>
                <w:noProof/>
                <w:sz w:val="24"/>
                <w:szCs w:val="24"/>
                <w:lang w:val="es-ES" w:eastAsia="es-ES"/>
              </w:rPr>
              <w:drawing>
                <wp:inline distT="0" distB="0" distL="0" distR="0" wp14:anchorId="3EEFE89E" wp14:editId="14BBC29D">
                  <wp:extent cx="846922" cy="1171575"/>
                  <wp:effectExtent l="0" t="0" r="0" b="0"/>
                  <wp:docPr id="78" name="Imagen 78" descr="http://www.elcomercio.com/files/article_main/uploads/2014/06/22/53a7807bdcc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lcomercio.com/files/article_main/uploads/2014/06/22/53a7807bdcc16.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4806" r="25033"/>
                          <a:stretch/>
                        </pic:blipFill>
                        <pic:spPr bwMode="auto">
                          <a:xfrm>
                            <a:off x="0" y="0"/>
                            <a:ext cx="860472" cy="11903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4" w:type="dxa"/>
            <w:gridSpan w:val="2"/>
            <w:shd w:val="clear" w:color="auto" w:fill="FFFFFF" w:themeFill="background1"/>
          </w:tcPr>
          <w:p w:rsidR="00CF2BB8" w:rsidRPr="00F859DE" w:rsidRDefault="005D5B91"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Pr>
                <w:noProof/>
                <w:lang w:val="es-ES" w:eastAsia="es-ES"/>
              </w:rPr>
              <w:drawing>
                <wp:anchor distT="0" distB="0" distL="114300" distR="114300" simplePos="0" relativeHeight="251838464" behindDoc="0" locked="0" layoutInCell="1" allowOverlap="1" wp14:anchorId="0225CEAA" wp14:editId="7F760A20">
                  <wp:simplePos x="0" y="0"/>
                  <wp:positionH relativeFrom="column">
                    <wp:posOffset>-20964</wp:posOffset>
                  </wp:positionH>
                  <wp:positionV relativeFrom="paragraph">
                    <wp:posOffset>219871</wp:posOffset>
                  </wp:positionV>
                  <wp:extent cx="1051560" cy="918845"/>
                  <wp:effectExtent l="0" t="0" r="0" b="0"/>
                  <wp:wrapSquare wrapText="bothSides"/>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val="0"/>
                              </a:ext>
                            </a:extLst>
                          </a:blip>
                          <a:srcRect l="21360" t="23601" r="50571" b="32786"/>
                          <a:stretch/>
                        </pic:blipFill>
                        <pic:spPr bwMode="auto">
                          <a:xfrm>
                            <a:off x="0" y="0"/>
                            <a:ext cx="1051560" cy="918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36" w:type="dxa"/>
            <w:shd w:val="clear" w:color="auto" w:fill="FFFFFF" w:themeFill="background1"/>
          </w:tcPr>
          <w:p w:rsidR="00CF2BB8" w:rsidRPr="00F859DE" w:rsidRDefault="005D5B91"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Pr>
                <w:noProof/>
                <w:lang w:val="es-ES" w:eastAsia="es-ES"/>
              </w:rPr>
              <w:drawing>
                <wp:anchor distT="0" distB="0" distL="114300" distR="114300" simplePos="0" relativeHeight="251836416" behindDoc="0" locked="0" layoutInCell="1" allowOverlap="1" wp14:anchorId="6E6F5A92" wp14:editId="40F28801">
                  <wp:simplePos x="0" y="0"/>
                  <wp:positionH relativeFrom="column">
                    <wp:posOffset>84446</wp:posOffset>
                  </wp:positionH>
                  <wp:positionV relativeFrom="paragraph">
                    <wp:posOffset>96823</wp:posOffset>
                  </wp:positionV>
                  <wp:extent cx="1186815" cy="965835"/>
                  <wp:effectExtent l="0" t="0" r="0" b="5715"/>
                  <wp:wrapSquare wrapText="bothSides"/>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20223" t="22027" r="48569" b="32783"/>
                          <a:stretch/>
                        </pic:blipFill>
                        <pic:spPr bwMode="auto">
                          <a:xfrm>
                            <a:off x="0" y="0"/>
                            <a:ext cx="1186815" cy="965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919D7" w:rsidRPr="00F859DE" w:rsidTr="002461EE">
        <w:trPr>
          <w:trHeight w:val="1695"/>
        </w:trPr>
        <w:tc>
          <w:tcPr>
            <w:cnfStyle w:val="001000000000" w:firstRow="0" w:lastRow="0" w:firstColumn="1" w:lastColumn="0" w:oddVBand="0" w:evenVBand="0" w:oddHBand="0" w:evenHBand="0" w:firstRowFirstColumn="0" w:firstRowLastColumn="0" w:lastRowFirstColumn="0" w:lastRowLastColumn="0"/>
            <w:tcW w:w="1645" w:type="dxa"/>
            <w:shd w:val="clear" w:color="auto" w:fill="FFFFFF" w:themeFill="background1"/>
          </w:tcPr>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CF2BB8" w:rsidRPr="000A5591" w:rsidRDefault="00CF2BB8" w:rsidP="00B84A39">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Yumbo</w:t>
            </w:r>
          </w:p>
        </w:tc>
        <w:tc>
          <w:tcPr>
            <w:tcW w:w="1183" w:type="dxa"/>
            <w:shd w:val="clear" w:color="auto" w:fill="FFFFFF" w:themeFill="background1"/>
          </w:tcPr>
          <w:p w:rsidR="00F72D83" w:rsidRPr="000A5591" w:rsidRDefault="00F72D83"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F72D83" w:rsidRPr="000A5591" w:rsidRDefault="00F72D83"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834122" w:rsidRPr="000A5591" w:rsidRDefault="00834122"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CF2BB8" w:rsidRPr="000A5591" w:rsidRDefault="00F72D83"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5591">
              <w:rPr>
                <w:rFonts w:ascii="Times New Roman" w:eastAsia="Calibri" w:hAnsi="Times New Roman" w:cs="Times New Roman"/>
                <w:sz w:val="18"/>
                <w:szCs w:val="18"/>
                <w:lang w:eastAsia="es-ES"/>
              </w:rPr>
              <w:t>Danzantes</w:t>
            </w:r>
          </w:p>
        </w:tc>
        <w:tc>
          <w:tcPr>
            <w:tcW w:w="1844" w:type="dxa"/>
            <w:shd w:val="clear" w:color="auto" w:fill="FFFFFF" w:themeFill="background1"/>
          </w:tcPr>
          <w:p w:rsidR="00CF2BB8" w:rsidRPr="00F859DE" w:rsidRDefault="008E313C"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hAnsi="Times New Roman" w:cs="Times New Roman"/>
                <w:noProof/>
                <w:sz w:val="24"/>
                <w:szCs w:val="24"/>
                <w:lang w:val="es-ES" w:eastAsia="es-ES"/>
              </w:rPr>
              <w:drawing>
                <wp:inline distT="0" distB="0" distL="0" distR="0" wp14:anchorId="335856AC" wp14:editId="5F01C2D3">
                  <wp:extent cx="900752" cy="985716"/>
                  <wp:effectExtent l="0" t="0" r="0" b="5080"/>
                  <wp:docPr id="79" name="Imagen 79" descr="http://www.goierri.org/img/agenda/ba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oierri.org/img/agenda/baile.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r="29956"/>
                          <a:stretch/>
                        </pic:blipFill>
                        <pic:spPr bwMode="auto">
                          <a:xfrm>
                            <a:off x="0" y="0"/>
                            <a:ext cx="914343" cy="10005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4" w:type="dxa"/>
            <w:gridSpan w:val="2"/>
            <w:shd w:val="clear" w:color="auto" w:fill="FFFFFF" w:themeFill="background1"/>
          </w:tcPr>
          <w:p w:rsidR="00CF2BB8" w:rsidRPr="00F859DE" w:rsidRDefault="003E6588"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eastAsia="Calibri" w:hAnsi="Times New Roman" w:cs="Times New Roman"/>
                <w:noProof/>
                <w:sz w:val="24"/>
                <w:szCs w:val="24"/>
                <w:lang w:val="es-ES" w:eastAsia="es-ES"/>
              </w:rPr>
              <w:drawing>
                <wp:inline distT="0" distB="0" distL="0" distR="0" wp14:anchorId="619BF749" wp14:editId="376A952B">
                  <wp:extent cx="1114425" cy="998828"/>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23353" cy="1006830"/>
                          </a:xfrm>
                          <a:prstGeom prst="rect">
                            <a:avLst/>
                          </a:prstGeom>
                          <a:noFill/>
                          <a:ln>
                            <a:noFill/>
                          </a:ln>
                        </pic:spPr>
                      </pic:pic>
                    </a:graphicData>
                  </a:graphic>
                </wp:inline>
              </w:drawing>
            </w:r>
          </w:p>
        </w:tc>
        <w:tc>
          <w:tcPr>
            <w:tcW w:w="2336" w:type="dxa"/>
            <w:shd w:val="clear" w:color="auto" w:fill="FFFFFF" w:themeFill="background1"/>
          </w:tcPr>
          <w:p w:rsidR="00CF2BB8" w:rsidRPr="00F859DE" w:rsidRDefault="003E6588"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eastAsia="Calibri" w:hAnsi="Times New Roman" w:cs="Times New Roman"/>
                <w:noProof/>
                <w:sz w:val="24"/>
                <w:szCs w:val="24"/>
                <w:lang w:val="es-ES" w:eastAsia="es-ES"/>
              </w:rPr>
              <w:drawing>
                <wp:inline distT="0" distB="0" distL="0" distR="0" wp14:anchorId="0EE970CF" wp14:editId="2C99750A">
                  <wp:extent cx="1066800" cy="882852"/>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077201" cy="891460"/>
                          </a:xfrm>
                          <a:prstGeom prst="rect">
                            <a:avLst/>
                          </a:prstGeom>
                          <a:noFill/>
                          <a:ln>
                            <a:noFill/>
                          </a:ln>
                        </pic:spPr>
                      </pic:pic>
                    </a:graphicData>
                  </a:graphic>
                </wp:inline>
              </w:drawing>
            </w:r>
          </w:p>
        </w:tc>
      </w:tr>
      <w:tr w:rsidR="003E6588" w:rsidRPr="00F859DE" w:rsidTr="00F859DE">
        <w:trPr>
          <w:cnfStyle w:val="000000100000" w:firstRow="0" w:lastRow="0" w:firstColumn="0" w:lastColumn="0" w:oddVBand="0" w:evenVBand="0" w:oddHBand="1" w:evenHBand="0" w:firstRowFirstColumn="0" w:firstRowLastColumn="0" w:lastRowFirstColumn="0" w:lastRowLastColumn="0"/>
          <w:trHeight w:val="1857"/>
        </w:trPr>
        <w:tc>
          <w:tcPr>
            <w:cnfStyle w:val="001000000000" w:firstRow="0" w:lastRow="0" w:firstColumn="1" w:lastColumn="0" w:oddVBand="0" w:evenVBand="0" w:oddHBand="0" w:evenHBand="0" w:firstRowFirstColumn="0" w:firstRowLastColumn="0" w:lastRowFirstColumn="0" w:lastRowLastColumn="0"/>
            <w:tcW w:w="1645" w:type="dxa"/>
            <w:shd w:val="clear" w:color="auto" w:fill="FFFFFF" w:themeFill="background1"/>
          </w:tcPr>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CF2BB8" w:rsidRPr="000A5591" w:rsidRDefault="00CF2BB8" w:rsidP="00B84A39">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Yaraví</w:t>
            </w:r>
          </w:p>
        </w:tc>
        <w:tc>
          <w:tcPr>
            <w:tcW w:w="1183" w:type="dxa"/>
            <w:shd w:val="clear" w:color="auto" w:fill="FFFFFF" w:themeFill="background1"/>
          </w:tcPr>
          <w:p w:rsidR="00834122" w:rsidRPr="000A5591" w:rsidRDefault="00834122"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834122" w:rsidRPr="000A5591" w:rsidRDefault="00834122"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CF2BB8" w:rsidRPr="000A5591" w:rsidRDefault="007559B8"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5591">
              <w:rPr>
                <w:rFonts w:ascii="Times New Roman" w:eastAsia="Calibri" w:hAnsi="Times New Roman" w:cs="Times New Roman"/>
                <w:sz w:val="18"/>
                <w:szCs w:val="18"/>
                <w:lang w:eastAsia="es-ES"/>
              </w:rPr>
              <w:t>Niño cantando</w:t>
            </w:r>
          </w:p>
        </w:tc>
        <w:tc>
          <w:tcPr>
            <w:tcW w:w="1844" w:type="dxa"/>
            <w:shd w:val="clear" w:color="auto" w:fill="FFFFFF" w:themeFill="background1"/>
          </w:tcPr>
          <w:p w:rsidR="00CF2BB8" w:rsidRPr="00F859DE" w:rsidRDefault="007559B8"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Pr>
                <w:noProof/>
                <w:lang w:val="es-ES" w:eastAsia="es-ES"/>
              </w:rPr>
              <w:drawing>
                <wp:anchor distT="0" distB="0" distL="114300" distR="114300" simplePos="0" relativeHeight="251842560" behindDoc="0" locked="0" layoutInCell="1" allowOverlap="1" wp14:anchorId="162BD12F" wp14:editId="2A04B5AB">
                  <wp:simplePos x="0" y="0"/>
                  <wp:positionH relativeFrom="column">
                    <wp:posOffset>-65349</wp:posOffset>
                  </wp:positionH>
                  <wp:positionV relativeFrom="paragraph">
                    <wp:posOffset>386715</wp:posOffset>
                  </wp:positionV>
                  <wp:extent cx="1279819" cy="667910"/>
                  <wp:effectExtent l="0" t="0" r="0" b="0"/>
                  <wp:wrapSquare wrapText="bothSides"/>
                  <wp:docPr id="55" name="Imagen 55" descr="http://quetescuchen.com/wp-content/uploads/2015/05/niNo-cantan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quetescuchen.com/wp-content/uploads/2015/05/niNo-cantando.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79819" cy="667910"/>
                          </a:xfrm>
                          <a:prstGeom prst="rect">
                            <a:avLst/>
                          </a:prstGeom>
                          <a:noFill/>
                          <a:ln>
                            <a:noFill/>
                          </a:ln>
                        </pic:spPr>
                      </pic:pic>
                    </a:graphicData>
                  </a:graphic>
                </wp:anchor>
              </w:drawing>
            </w:r>
          </w:p>
        </w:tc>
        <w:tc>
          <w:tcPr>
            <w:tcW w:w="1844" w:type="dxa"/>
            <w:gridSpan w:val="2"/>
            <w:shd w:val="clear" w:color="auto" w:fill="FFFFFF" w:themeFill="background1"/>
          </w:tcPr>
          <w:p w:rsidR="00CF2BB8" w:rsidRPr="00F859DE" w:rsidRDefault="009F7117"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Pr>
                <w:noProof/>
                <w:lang w:val="es-ES" w:eastAsia="es-ES"/>
              </w:rPr>
              <w:drawing>
                <wp:anchor distT="0" distB="0" distL="114300" distR="114300" simplePos="0" relativeHeight="251841536" behindDoc="0" locked="0" layoutInCell="1" allowOverlap="1" wp14:anchorId="11BA2070" wp14:editId="2C7B2ED2">
                  <wp:simplePos x="0" y="0"/>
                  <wp:positionH relativeFrom="column">
                    <wp:posOffset>266065</wp:posOffset>
                  </wp:positionH>
                  <wp:positionV relativeFrom="paragraph">
                    <wp:posOffset>0</wp:posOffset>
                  </wp:positionV>
                  <wp:extent cx="600075" cy="1109345"/>
                  <wp:effectExtent l="0" t="0" r="9525" b="0"/>
                  <wp:wrapSquare wrapText="bothSides"/>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val="0"/>
                              </a:ext>
                            </a:extLst>
                          </a:blip>
                          <a:srcRect l="45115" t="34615" r="45788" b="35490"/>
                          <a:stretch/>
                        </pic:blipFill>
                        <pic:spPr bwMode="auto">
                          <a:xfrm>
                            <a:off x="0" y="0"/>
                            <a:ext cx="600075" cy="1109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36" w:type="dxa"/>
            <w:shd w:val="clear" w:color="auto" w:fill="FFFFFF" w:themeFill="background1"/>
          </w:tcPr>
          <w:p w:rsidR="00CF2BB8" w:rsidRPr="00F859DE" w:rsidRDefault="009F7117"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u w:val="single"/>
                <w:lang w:eastAsia="es-ES"/>
              </w:rPr>
            </w:pPr>
            <w:r>
              <w:rPr>
                <w:noProof/>
                <w:lang w:val="es-ES" w:eastAsia="es-ES"/>
              </w:rPr>
              <w:drawing>
                <wp:inline distT="0" distB="0" distL="0" distR="0" wp14:anchorId="0CC008BB" wp14:editId="3E1BAAA0">
                  <wp:extent cx="545910" cy="1054562"/>
                  <wp:effectExtent l="0" t="0" r="6985"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45121" t="34615" r="46041" b="35020"/>
                          <a:stretch/>
                        </pic:blipFill>
                        <pic:spPr bwMode="auto">
                          <a:xfrm>
                            <a:off x="0" y="0"/>
                            <a:ext cx="550183" cy="1062817"/>
                          </a:xfrm>
                          <a:prstGeom prst="rect">
                            <a:avLst/>
                          </a:prstGeom>
                          <a:ln>
                            <a:noFill/>
                          </a:ln>
                          <a:extLst>
                            <a:ext uri="{53640926-AAD7-44D8-BBD7-CCE9431645EC}">
                              <a14:shadowObscured xmlns:a14="http://schemas.microsoft.com/office/drawing/2010/main"/>
                            </a:ext>
                          </a:extLst>
                        </pic:spPr>
                      </pic:pic>
                    </a:graphicData>
                  </a:graphic>
                </wp:inline>
              </w:drawing>
            </w:r>
          </w:p>
        </w:tc>
      </w:tr>
      <w:tr w:rsidR="003E6588" w:rsidRPr="00F859DE" w:rsidTr="00F859DE">
        <w:trPr>
          <w:trHeight w:val="1506"/>
        </w:trPr>
        <w:tc>
          <w:tcPr>
            <w:cnfStyle w:val="001000000000" w:firstRow="0" w:lastRow="0" w:firstColumn="1" w:lastColumn="0" w:oddVBand="0" w:evenVBand="0" w:oddHBand="0" w:evenHBand="0" w:firstRowFirstColumn="0" w:firstRowLastColumn="0" w:lastRowFirstColumn="0" w:lastRowLastColumn="0"/>
            <w:tcW w:w="1645" w:type="dxa"/>
            <w:shd w:val="clear" w:color="auto" w:fill="FFFFFF" w:themeFill="background1"/>
          </w:tcPr>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CF2BB8" w:rsidRPr="000A5591" w:rsidRDefault="00CF2BB8" w:rsidP="00B84A39">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Sanjuanito</w:t>
            </w:r>
          </w:p>
        </w:tc>
        <w:tc>
          <w:tcPr>
            <w:tcW w:w="1183" w:type="dxa"/>
            <w:shd w:val="clear" w:color="auto" w:fill="FFFFFF" w:themeFill="background1"/>
          </w:tcPr>
          <w:p w:rsidR="00834122" w:rsidRPr="000A5591" w:rsidRDefault="00834122"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834122" w:rsidRPr="000A5591" w:rsidRDefault="00834122"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CF2BB8" w:rsidRPr="000A5591" w:rsidRDefault="00F72D83"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5591">
              <w:rPr>
                <w:rFonts w:ascii="Times New Roman" w:eastAsia="Calibri" w:hAnsi="Times New Roman" w:cs="Times New Roman"/>
                <w:sz w:val="18"/>
                <w:szCs w:val="18"/>
                <w:lang w:eastAsia="es-ES"/>
              </w:rPr>
              <w:t>Indígenas</w:t>
            </w:r>
          </w:p>
        </w:tc>
        <w:tc>
          <w:tcPr>
            <w:tcW w:w="1844" w:type="dxa"/>
            <w:shd w:val="clear" w:color="auto" w:fill="FFFFFF" w:themeFill="background1"/>
          </w:tcPr>
          <w:p w:rsidR="00CF2BB8" w:rsidRPr="00F859DE" w:rsidRDefault="00F72D83"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hAnsi="Times New Roman" w:cs="Times New Roman"/>
                <w:noProof/>
                <w:sz w:val="24"/>
                <w:szCs w:val="24"/>
                <w:lang w:val="es-ES" w:eastAsia="es-ES"/>
              </w:rPr>
              <w:drawing>
                <wp:inline distT="0" distB="0" distL="0" distR="0" wp14:anchorId="466D9AE9" wp14:editId="75DCADDD">
                  <wp:extent cx="1177047" cy="902726"/>
                  <wp:effectExtent l="0" t="0" r="4445" b="0"/>
                  <wp:docPr id="44" name="Imagen 44" descr="http://s1201.photobucket.com/albums/bb349/gallinacea/ecuador/El-Sanjuan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1201.photobucket.com/albums/bb349/gallinacea/ecuador/El-Sanjuanito.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8697"/>
                          <a:stretch/>
                        </pic:blipFill>
                        <pic:spPr bwMode="auto">
                          <a:xfrm>
                            <a:off x="0" y="0"/>
                            <a:ext cx="1196037" cy="9172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4" w:type="dxa"/>
            <w:gridSpan w:val="2"/>
            <w:shd w:val="clear" w:color="auto" w:fill="FFFFFF" w:themeFill="background1"/>
          </w:tcPr>
          <w:p w:rsidR="00CF2BB8" w:rsidRPr="00F859DE" w:rsidRDefault="00F919D7"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eastAsia="Calibri" w:hAnsi="Times New Roman" w:cs="Times New Roman"/>
                <w:noProof/>
                <w:sz w:val="24"/>
                <w:szCs w:val="24"/>
                <w:lang w:val="es-ES" w:eastAsia="es-ES"/>
              </w:rPr>
              <w:drawing>
                <wp:inline distT="0" distB="0" distL="0" distR="0" wp14:anchorId="2E06F398" wp14:editId="5BBBCEE1">
                  <wp:extent cx="1146152" cy="893928"/>
                  <wp:effectExtent l="0" t="0" r="0" b="190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r="30816"/>
                          <a:stretch/>
                        </pic:blipFill>
                        <pic:spPr bwMode="auto">
                          <a:xfrm>
                            <a:off x="0" y="0"/>
                            <a:ext cx="1170775" cy="9131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6" w:type="dxa"/>
            <w:shd w:val="clear" w:color="auto" w:fill="FFFFFF" w:themeFill="background1"/>
          </w:tcPr>
          <w:p w:rsidR="00CF2BB8" w:rsidRPr="00F859DE" w:rsidRDefault="00F919D7"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eastAsia="Calibri" w:hAnsi="Times New Roman" w:cs="Times New Roman"/>
                <w:noProof/>
                <w:sz w:val="24"/>
                <w:szCs w:val="24"/>
                <w:lang w:val="es-ES" w:eastAsia="es-ES"/>
              </w:rPr>
              <w:drawing>
                <wp:inline distT="0" distB="0" distL="0" distR="0" wp14:anchorId="4EFC8493" wp14:editId="4876D863">
                  <wp:extent cx="1085850" cy="854075"/>
                  <wp:effectExtent l="0" t="0" r="0" b="317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6">
                            <a:extLst>
                              <a:ext uri="{28A0092B-C50C-407E-A947-70E740481C1C}">
                                <a14:useLocalDpi xmlns:a14="http://schemas.microsoft.com/office/drawing/2010/main" val="0"/>
                              </a:ext>
                            </a:extLst>
                          </a:blip>
                          <a:srcRect r="32114"/>
                          <a:stretch/>
                        </pic:blipFill>
                        <pic:spPr bwMode="auto">
                          <a:xfrm>
                            <a:off x="0" y="0"/>
                            <a:ext cx="1097201" cy="8630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E6588" w:rsidRPr="00F859DE" w:rsidTr="00F859DE">
        <w:trPr>
          <w:cnfStyle w:val="000000100000" w:firstRow="0" w:lastRow="0" w:firstColumn="0" w:lastColumn="0" w:oddVBand="0" w:evenVBand="0" w:oddHBand="1" w:evenHBand="0" w:firstRowFirstColumn="0" w:firstRowLastColumn="0" w:lastRowFirstColumn="0" w:lastRowLastColumn="0"/>
          <w:trHeight w:val="1477"/>
        </w:trPr>
        <w:tc>
          <w:tcPr>
            <w:cnfStyle w:val="001000000000" w:firstRow="0" w:lastRow="0" w:firstColumn="1" w:lastColumn="0" w:oddVBand="0" w:evenVBand="0" w:oddHBand="0" w:evenHBand="0" w:firstRowFirstColumn="0" w:firstRowLastColumn="0" w:lastRowFirstColumn="0" w:lastRowLastColumn="0"/>
            <w:tcW w:w="1645" w:type="dxa"/>
            <w:shd w:val="clear" w:color="auto" w:fill="FFFFFF" w:themeFill="background1"/>
          </w:tcPr>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CF2BB8" w:rsidRPr="000A5591" w:rsidRDefault="00CF2BB8" w:rsidP="00B84A39">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Jahuay</w:t>
            </w:r>
          </w:p>
        </w:tc>
        <w:tc>
          <w:tcPr>
            <w:tcW w:w="1183" w:type="dxa"/>
            <w:shd w:val="clear" w:color="auto" w:fill="FFFFFF" w:themeFill="background1"/>
          </w:tcPr>
          <w:p w:rsidR="00834122" w:rsidRPr="000A5591" w:rsidRDefault="00834122"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834122" w:rsidRPr="000A5591" w:rsidRDefault="00834122"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CF2BB8" w:rsidRPr="000A5591" w:rsidRDefault="00F72D83"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5591">
              <w:rPr>
                <w:rFonts w:ascii="Times New Roman" w:eastAsia="Calibri" w:hAnsi="Times New Roman" w:cs="Times New Roman"/>
                <w:sz w:val="18"/>
                <w:szCs w:val="18"/>
                <w:lang w:eastAsia="es-ES"/>
              </w:rPr>
              <w:t>Cosecha</w:t>
            </w:r>
          </w:p>
        </w:tc>
        <w:tc>
          <w:tcPr>
            <w:tcW w:w="1844" w:type="dxa"/>
            <w:shd w:val="clear" w:color="auto" w:fill="FFFFFF" w:themeFill="background1"/>
          </w:tcPr>
          <w:p w:rsidR="00CF2BB8" w:rsidRPr="00F859DE" w:rsidRDefault="00F72D83"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hAnsi="Times New Roman" w:cs="Times New Roman"/>
                <w:noProof/>
                <w:sz w:val="24"/>
                <w:szCs w:val="24"/>
                <w:lang w:val="es-ES" w:eastAsia="es-ES"/>
              </w:rPr>
              <w:drawing>
                <wp:inline distT="0" distB="0" distL="0" distR="0" wp14:anchorId="125837C4" wp14:editId="5D601FF6">
                  <wp:extent cx="1332689" cy="879749"/>
                  <wp:effectExtent l="0" t="0" r="1270" b="0"/>
                  <wp:docPr id="45" name="Imagen 45" descr="http://www.elcomercio.com/files/content_thumbnail/uploads/2014/06/21/53a6400ceb4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elcomercio.com/files/content_thumbnail/uploads/2014/06/21/53a6400ceb45b.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65211" cy="901218"/>
                          </a:xfrm>
                          <a:prstGeom prst="rect">
                            <a:avLst/>
                          </a:prstGeom>
                          <a:noFill/>
                          <a:ln>
                            <a:noFill/>
                          </a:ln>
                        </pic:spPr>
                      </pic:pic>
                    </a:graphicData>
                  </a:graphic>
                </wp:inline>
              </w:drawing>
            </w:r>
          </w:p>
        </w:tc>
        <w:tc>
          <w:tcPr>
            <w:tcW w:w="1844" w:type="dxa"/>
            <w:gridSpan w:val="2"/>
            <w:shd w:val="clear" w:color="auto" w:fill="FFFFFF" w:themeFill="background1"/>
          </w:tcPr>
          <w:p w:rsidR="00CF2BB8" w:rsidRPr="00F859DE" w:rsidRDefault="005D5B91" w:rsidP="005D5B91">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eastAsia="Calibri" w:hAnsi="Times New Roman" w:cs="Times New Roman"/>
                <w:noProof/>
                <w:sz w:val="24"/>
                <w:szCs w:val="24"/>
                <w:lang w:val="es-ES" w:eastAsia="es-ES"/>
              </w:rPr>
              <w:drawing>
                <wp:anchor distT="0" distB="0" distL="114300" distR="114300" simplePos="0" relativeHeight="251839488" behindDoc="0" locked="0" layoutInCell="1" allowOverlap="1" wp14:anchorId="4BB6FE54" wp14:editId="4647ADD0">
                  <wp:simplePos x="0" y="0"/>
                  <wp:positionH relativeFrom="column">
                    <wp:posOffset>-39057</wp:posOffset>
                  </wp:positionH>
                  <wp:positionV relativeFrom="paragraph">
                    <wp:posOffset>597</wp:posOffset>
                  </wp:positionV>
                  <wp:extent cx="1128395" cy="840105"/>
                  <wp:effectExtent l="0" t="0" r="0" b="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5161"/>
                          <a:stretch/>
                        </pic:blipFill>
                        <pic:spPr bwMode="auto">
                          <a:xfrm>
                            <a:off x="0" y="0"/>
                            <a:ext cx="1128395" cy="840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36" w:type="dxa"/>
            <w:shd w:val="clear" w:color="auto" w:fill="FFFFFF" w:themeFill="background1"/>
          </w:tcPr>
          <w:p w:rsidR="00CF2BB8" w:rsidRPr="00F859DE" w:rsidRDefault="003E6588"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eastAsia="Calibri" w:hAnsi="Times New Roman" w:cs="Times New Roman"/>
                <w:noProof/>
                <w:sz w:val="24"/>
                <w:szCs w:val="24"/>
                <w:lang w:val="es-ES" w:eastAsia="es-ES"/>
              </w:rPr>
              <w:drawing>
                <wp:inline distT="0" distB="0" distL="0" distR="0" wp14:anchorId="46E3E179" wp14:editId="2F4DC1CA">
                  <wp:extent cx="1162050" cy="820257"/>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164973" cy="822320"/>
                          </a:xfrm>
                          <a:prstGeom prst="rect">
                            <a:avLst/>
                          </a:prstGeom>
                          <a:noFill/>
                          <a:ln>
                            <a:noFill/>
                          </a:ln>
                        </pic:spPr>
                      </pic:pic>
                    </a:graphicData>
                  </a:graphic>
                </wp:inline>
              </w:drawing>
            </w:r>
          </w:p>
        </w:tc>
      </w:tr>
      <w:tr w:rsidR="003E6588" w:rsidRPr="00F859DE" w:rsidTr="00F859DE">
        <w:trPr>
          <w:trHeight w:val="1535"/>
        </w:trPr>
        <w:tc>
          <w:tcPr>
            <w:cnfStyle w:val="001000000000" w:firstRow="0" w:lastRow="0" w:firstColumn="1" w:lastColumn="0" w:oddVBand="0" w:evenVBand="0" w:oddHBand="0" w:evenHBand="0" w:firstRowFirstColumn="0" w:firstRowLastColumn="0" w:lastRowFirstColumn="0" w:lastRowLastColumn="0"/>
            <w:tcW w:w="1645" w:type="dxa"/>
            <w:shd w:val="clear" w:color="auto" w:fill="FFFFFF" w:themeFill="background1"/>
          </w:tcPr>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CF2BB8" w:rsidRPr="000A5591" w:rsidRDefault="00CF2BB8" w:rsidP="00B84A39">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Carnaval Chimboracense</w:t>
            </w:r>
          </w:p>
        </w:tc>
        <w:tc>
          <w:tcPr>
            <w:tcW w:w="1183" w:type="dxa"/>
            <w:shd w:val="clear" w:color="auto" w:fill="FFFFFF" w:themeFill="background1"/>
          </w:tcPr>
          <w:p w:rsidR="00F72D83" w:rsidRPr="000A5591" w:rsidRDefault="00F72D83"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CF2BB8" w:rsidRPr="000A5591" w:rsidRDefault="00F72D83"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5591">
              <w:rPr>
                <w:rFonts w:ascii="Times New Roman" w:eastAsia="Calibri" w:hAnsi="Times New Roman" w:cs="Times New Roman"/>
                <w:sz w:val="18"/>
                <w:szCs w:val="18"/>
                <w:lang w:eastAsia="es-ES"/>
              </w:rPr>
              <w:t>Carnavalearos</w:t>
            </w:r>
          </w:p>
        </w:tc>
        <w:tc>
          <w:tcPr>
            <w:tcW w:w="1844" w:type="dxa"/>
            <w:shd w:val="clear" w:color="auto" w:fill="FFFFFF" w:themeFill="background1"/>
          </w:tcPr>
          <w:p w:rsidR="00CF2BB8" w:rsidRPr="00F859DE" w:rsidRDefault="00F72D83"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hAnsi="Times New Roman" w:cs="Times New Roman"/>
                <w:noProof/>
                <w:sz w:val="24"/>
                <w:szCs w:val="24"/>
                <w:lang w:val="es-ES" w:eastAsia="es-ES"/>
              </w:rPr>
              <w:drawing>
                <wp:inline distT="0" distB="0" distL="0" distR="0" wp14:anchorId="55102C43" wp14:editId="687EE3EC">
                  <wp:extent cx="1345288" cy="813800"/>
                  <wp:effectExtent l="0" t="0" r="7620" b="5715"/>
                  <wp:docPr id="46" name="Imagen 46" descr="http://www.larepublica.ec/wp-content/uploads/2012/02/carnaval-de-san-b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larepublica.ec/wp-content/uploads/2012/02/carnaval-de-san-blas.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45288" cy="813800"/>
                          </a:xfrm>
                          <a:prstGeom prst="rect">
                            <a:avLst/>
                          </a:prstGeom>
                          <a:noFill/>
                          <a:ln>
                            <a:noFill/>
                          </a:ln>
                        </pic:spPr>
                      </pic:pic>
                    </a:graphicData>
                  </a:graphic>
                </wp:inline>
              </w:drawing>
            </w:r>
          </w:p>
        </w:tc>
        <w:tc>
          <w:tcPr>
            <w:tcW w:w="1844" w:type="dxa"/>
            <w:gridSpan w:val="2"/>
            <w:shd w:val="clear" w:color="auto" w:fill="FFFFFF" w:themeFill="background1"/>
          </w:tcPr>
          <w:p w:rsidR="00CF2BB8" w:rsidRPr="00F859DE" w:rsidRDefault="005F1AA1"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eastAsia="Calibri" w:hAnsi="Times New Roman" w:cs="Times New Roman"/>
                <w:noProof/>
                <w:sz w:val="24"/>
                <w:szCs w:val="24"/>
                <w:lang w:val="es-ES" w:eastAsia="es-ES"/>
              </w:rPr>
              <w:drawing>
                <wp:inline distT="0" distB="0" distL="0" distR="0" wp14:anchorId="66FACFEA" wp14:editId="3F073586">
                  <wp:extent cx="1019175" cy="838321"/>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38896" cy="854542"/>
                          </a:xfrm>
                          <a:prstGeom prst="rect">
                            <a:avLst/>
                          </a:prstGeom>
                          <a:noFill/>
                          <a:ln>
                            <a:noFill/>
                          </a:ln>
                        </pic:spPr>
                      </pic:pic>
                    </a:graphicData>
                  </a:graphic>
                </wp:inline>
              </w:drawing>
            </w:r>
          </w:p>
        </w:tc>
        <w:tc>
          <w:tcPr>
            <w:tcW w:w="2336" w:type="dxa"/>
            <w:shd w:val="clear" w:color="auto" w:fill="FFFFFF" w:themeFill="background1"/>
          </w:tcPr>
          <w:p w:rsidR="00CF2BB8" w:rsidRPr="00F859DE" w:rsidRDefault="005F1AA1"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eastAsia="Calibri" w:hAnsi="Times New Roman" w:cs="Times New Roman"/>
                <w:noProof/>
                <w:sz w:val="24"/>
                <w:szCs w:val="24"/>
                <w:lang w:val="es-ES" w:eastAsia="es-ES"/>
              </w:rPr>
              <w:drawing>
                <wp:inline distT="0" distB="0" distL="0" distR="0" wp14:anchorId="129D36A4" wp14:editId="3445E6B4">
                  <wp:extent cx="1114425" cy="907782"/>
                  <wp:effectExtent l="0" t="0" r="0" b="698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22997" cy="914765"/>
                          </a:xfrm>
                          <a:prstGeom prst="rect">
                            <a:avLst/>
                          </a:prstGeom>
                          <a:noFill/>
                          <a:ln>
                            <a:noFill/>
                          </a:ln>
                        </pic:spPr>
                      </pic:pic>
                    </a:graphicData>
                  </a:graphic>
                </wp:inline>
              </w:drawing>
            </w:r>
          </w:p>
        </w:tc>
      </w:tr>
      <w:tr w:rsidR="003E6588" w:rsidRPr="00F859DE" w:rsidTr="00624581">
        <w:trPr>
          <w:cnfStyle w:val="000000100000" w:firstRow="0" w:lastRow="0" w:firstColumn="0" w:lastColumn="0" w:oddVBand="0" w:evenVBand="0" w:oddHBand="1" w:evenHBand="0" w:firstRowFirstColumn="0" w:firstRowLastColumn="0" w:lastRowFirstColumn="0" w:lastRowLastColumn="0"/>
          <w:trHeight w:val="1945"/>
        </w:trPr>
        <w:tc>
          <w:tcPr>
            <w:cnfStyle w:val="001000000000" w:firstRow="0" w:lastRow="0" w:firstColumn="1" w:lastColumn="0" w:oddVBand="0" w:evenVBand="0" w:oddHBand="0" w:evenHBand="0" w:firstRowFirstColumn="0" w:firstRowLastColumn="0" w:lastRowFirstColumn="0" w:lastRowLastColumn="0"/>
            <w:tcW w:w="1645" w:type="dxa"/>
            <w:shd w:val="clear" w:color="auto" w:fill="FFFFFF" w:themeFill="background1"/>
          </w:tcPr>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CF2BB8" w:rsidRPr="000A5591" w:rsidRDefault="00CF2BB8" w:rsidP="00B84A39">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Pasillo</w:t>
            </w:r>
          </w:p>
        </w:tc>
        <w:tc>
          <w:tcPr>
            <w:tcW w:w="1183" w:type="dxa"/>
            <w:shd w:val="clear" w:color="auto" w:fill="FFFFFF" w:themeFill="background1"/>
          </w:tcPr>
          <w:p w:rsidR="00F72D83" w:rsidRPr="000A5591" w:rsidRDefault="00F72D83"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834122" w:rsidRPr="000A5591" w:rsidRDefault="00834122"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834122" w:rsidRPr="000A5591" w:rsidRDefault="00834122"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CF2BB8" w:rsidRPr="000A5591" w:rsidRDefault="00F72D83"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5591">
              <w:rPr>
                <w:rFonts w:ascii="Times New Roman" w:eastAsia="Calibri" w:hAnsi="Times New Roman" w:cs="Times New Roman"/>
                <w:sz w:val="18"/>
                <w:szCs w:val="18"/>
                <w:lang w:eastAsia="es-ES"/>
              </w:rPr>
              <w:t>Requinto</w:t>
            </w:r>
          </w:p>
        </w:tc>
        <w:tc>
          <w:tcPr>
            <w:tcW w:w="1844" w:type="dxa"/>
            <w:shd w:val="clear" w:color="auto" w:fill="FFFFFF" w:themeFill="background1"/>
          </w:tcPr>
          <w:p w:rsidR="00CF2BB8" w:rsidRPr="00F859DE" w:rsidRDefault="0016083F" w:rsidP="00B84A39">
            <w:pPr>
              <w:pStyle w:val="Sinespaciado"/>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Pr>
                <w:noProof/>
                <w:lang w:val="es-ES" w:eastAsia="es-ES"/>
              </w:rPr>
              <w:drawing>
                <wp:inline distT="0" distB="0" distL="0" distR="0" wp14:anchorId="78B058E9" wp14:editId="204FD476">
                  <wp:extent cx="1057275" cy="989159"/>
                  <wp:effectExtent l="0" t="0" r="0" b="1905"/>
                  <wp:docPr id="77" name="Imagen 77" descr="http://enguitarra.tv/wp-content/uploads/2010/12/estoy-enamorada-acor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nguitarra.tv/wp-content/uploads/2010/12/estoy-enamorada-acordes.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59716" cy="991443"/>
                          </a:xfrm>
                          <a:prstGeom prst="rect">
                            <a:avLst/>
                          </a:prstGeom>
                          <a:noFill/>
                          <a:ln>
                            <a:noFill/>
                          </a:ln>
                        </pic:spPr>
                      </pic:pic>
                    </a:graphicData>
                  </a:graphic>
                </wp:inline>
              </w:drawing>
            </w:r>
          </w:p>
        </w:tc>
        <w:tc>
          <w:tcPr>
            <w:tcW w:w="1844" w:type="dxa"/>
            <w:gridSpan w:val="2"/>
            <w:shd w:val="clear" w:color="auto" w:fill="FFFFFF" w:themeFill="background1"/>
          </w:tcPr>
          <w:p w:rsidR="00CF2BB8" w:rsidRPr="00F859DE" w:rsidRDefault="00120ED5"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Pr>
                <w:noProof/>
                <w:lang w:val="es-ES" w:eastAsia="es-ES"/>
              </w:rPr>
              <w:drawing>
                <wp:inline distT="0" distB="0" distL="0" distR="0" wp14:anchorId="31968969" wp14:editId="7722531D">
                  <wp:extent cx="682388" cy="1085041"/>
                  <wp:effectExtent l="0" t="0" r="3810" b="127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38519" t="17812" r="39237" b="19258"/>
                          <a:stretch/>
                        </pic:blipFill>
                        <pic:spPr bwMode="auto">
                          <a:xfrm>
                            <a:off x="0" y="0"/>
                            <a:ext cx="693377" cy="1102515"/>
                          </a:xfrm>
                          <a:prstGeom prst="rect">
                            <a:avLst/>
                          </a:prstGeom>
                          <a:ln>
                            <a:noFill/>
                          </a:ln>
                          <a:extLst>
                            <a:ext uri="{53640926-AAD7-44D8-BBD7-CCE9431645EC}">
                              <a14:shadowObscured xmlns:a14="http://schemas.microsoft.com/office/drawing/2010/main"/>
                            </a:ext>
                          </a:extLst>
                        </pic:spPr>
                      </pic:pic>
                    </a:graphicData>
                  </a:graphic>
                </wp:inline>
              </w:drawing>
            </w:r>
          </w:p>
        </w:tc>
        <w:tc>
          <w:tcPr>
            <w:tcW w:w="2336" w:type="dxa"/>
            <w:shd w:val="clear" w:color="auto" w:fill="FFFFFF" w:themeFill="background1"/>
          </w:tcPr>
          <w:p w:rsidR="00CF2BB8" w:rsidRPr="00F859DE" w:rsidRDefault="00624581"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Pr>
                <w:noProof/>
                <w:lang w:val="es-ES" w:eastAsia="es-ES"/>
              </w:rPr>
              <w:drawing>
                <wp:inline distT="0" distB="0" distL="0" distR="0" wp14:anchorId="7ADB74CB" wp14:editId="501C9A4A">
                  <wp:extent cx="698893" cy="988695"/>
                  <wp:effectExtent l="0" t="0" r="6350" b="190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40189" t="23794" r="42116" b="31688"/>
                          <a:stretch/>
                        </pic:blipFill>
                        <pic:spPr bwMode="auto">
                          <a:xfrm>
                            <a:off x="0" y="0"/>
                            <a:ext cx="711498" cy="1006527"/>
                          </a:xfrm>
                          <a:prstGeom prst="rect">
                            <a:avLst/>
                          </a:prstGeom>
                          <a:ln>
                            <a:noFill/>
                          </a:ln>
                          <a:extLst>
                            <a:ext uri="{53640926-AAD7-44D8-BBD7-CCE9431645EC}">
                              <a14:shadowObscured xmlns:a14="http://schemas.microsoft.com/office/drawing/2010/main"/>
                            </a:ext>
                          </a:extLst>
                        </pic:spPr>
                      </pic:pic>
                    </a:graphicData>
                  </a:graphic>
                </wp:inline>
              </w:drawing>
            </w:r>
          </w:p>
        </w:tc>
      </w:tr>
      <w:tr w:rsidR="00523B7F" w:rsidRPr="00F859DE" w:rsidTr="00F859DE">
        <w:trPr>
          <w:trHeight w:val="1681"/>
        </w:trPr>
        <w:tc>
          <w:tcPr>
            <w:cnfStyle w:val="001000000000" w:firstRow="0" w:lastRow="0" w:firstColumn="1" w:lastColumn="0" w:oddVBand="0" w:evenVBand="0" w:oddHBand="0" w:evenHBand="0" w:firstRowFirstColumn="0" w:firstRowLastColumn="0" w:lastRowFirstColumn="0" w:lastRowLastColumn="0"/>
            <w:tcW w:w="1645" w:type="dxa"/>
            <w:shd w:val="clear" w:color="auto" w:fill="FFFFFF" w:themeFill="background1"/>
          </w:tcPr>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523B7F" w:rsidRPr="000A5591" w:rsidRDefault="00523B7F" w:rsidP="00B84A39">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Tonada</w:t>
            </w:r>
          </w:p>
        </w:tc>
        <w:tc>
          <w:tcPr>
            <w:tcW w:w="1183" w:type="dxa"/>
            <w:shd w:val="clear" w:color="auto" w:fill="FFFFFF" w:themeFill="background1"/>
          </w:tcPr>
          <w:p w:rsidR="00523B7F" w:rsidRPr="000A5591" w:rsidRDefault="00523B7F"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834122" w:rsidRPr="000A5591" w:rsidRDefault="00834122"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523B7F" w:rsidRPr="000A5591" w:rsidRDefault="00523B7F"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5591">
              <w:rPr>
                <w:rFonts w:ascii="Times New Roman" w:eastAsia="Calibri" w:hAnsi="Times New Roman" w:cs="Times New Roman"/>
                <w:sz w:val="18"/>
                <w:szCs w:val="18"/>
                <w:lang w:eastAsia="es-ES"/>
              </w:rPr>
              <w:t>Danzantes</w:t>
            </w:r>
          </w:p>
        </w:tc>
        <w:tc>
          <w:tcPr>
            <w:tcW w:w="1844" w:type="dxa"/>
            <w:shd w:val="clear" w:color="auto" w:fill="FFFFFF" w:themeFill="background1"/>
          </w:tcPr>
          <w:p w:rsidR="00523B7F" w:rsidRPr="00F859DE" w:rsidRDefault="00F04993"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hAnsi="Times New Roman" w:cs="Times New Roman"/>
                <w:noProof/>
                <w:sz w:val="24"/>
                <w:szCs w:val="24"/>
                <w:lang w:val="es-ES" w:eastAsia="es-ES"/>
              </w:rPr>
              <w:drawing>
                <wp:inline distT="0" distB="0" distL="0" distR="0" wp14:anchorId="7457DD2D" wp14:editId="69CCEE72">
                  <wp:extent cx="1342417" cy="1006812"/>
                  <wp:effectExtent l="0" t="0" r="0" b="3175"/>
                  <wp:docPr id="32" name="Imagen 32" descr="http://3.bp.blogspot.com/-OP7tFEFnY24/UuXDmwBP7lI/AAAAAAAAAC8/LvE14-o349Y/s1600/557217_10150990865744166_1865787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OP7tFEFnY24/UuXDmwBP7lI/AAAAAAAAAC8/LvE14-o349Y/s1600/557217_10150990865744166_1865787840_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64587" cy="1023440"/>
                          </a:xfrm>
                          <a:prstGeom prst="rect">
                            <a:avLst/>
                          </a:prstGeom>
                          <a:noFill/>
                          <a:ln>
                            <a:noFill/>
                          </a:ln>
                        </pic:spPr>
                      </pic:pic>
                    </a:graphicData>
                  </a:graphic>
                </wp:inline>
              </w:drawing>
            </w:r>
          </w:p>
        </w:tc>
        <w:tc>
          <w:tcPr>
            <w:tcW w:w="1844" w:type="dxa"/>
            <w:gridSpan w:val="2"/>
            <w:shd w:val="clear" w:color="auto" w:fill="FFFFFF" w:themeFill="background1"/>
          </w:tcPr>
          <w:p w:rsidR="00523B7F" w:rsidRPr="00F859DE" w:rsidRDefault="00523B7F"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eastAsia="Calibri" w:hAnsi="Times New Roman" w:cs="Times New Roman"/>
                <w:noProof/>
                <w:sz w:val="24"/>
                <w:szCs w:val="24"/>
                <w:lang w:val="es-ES" w:eastAsia="es-ES"/>
              </w:rPr>
              <w:drawing>
                <wp:inline distT="0" distB="0" distL="0" distR="0" wp14:anchorId="75E48937" wp14:editId="5B710235">
                  <wp:extent cx="923925" cy="794430"/>
                  <wp:effectExtent l="0" t="0" r="0" b="571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37729" cy="806300"/>
                          </a:xfrm>
                          <a:prstGeom prst="rect">
                            <a:avLst/>
                          </a:prstGeom>
                          <a:noFill/>
                          <a:ln>
                            <a:noFill/>
                          </a:ln>
                        </pic:spPr>
                      </pic:pic>
                    </a:graphicData>
                  </a:graphic>
                </wp:inline>
              </w:drawing>
            </w:r>
          </w:p>
        </w:tc>
        <w:tc>
          <w:tcPr>
            <w:tcW w:w="2336" w:type="dxa"/>
            <w:shd w:val="clear" w:color="auto" w:fill="FFFFFF" w:themeFill="background1"/>
          </w:tcPr>
          <w:p w:rsidR="00523B7F" w:rsidRPr="00F859DE" w:rsidRDefault="00523B7F"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eastAsia="Calibri" w:hAnsi="Times New Roman" w:cs="Times New Roman"/>
                <w:noProof/>
                <w:sz w:val="24"/>
                <w:szCs w:val="24"/>
                <w:lang w:val="es-ES" w:eastAsia="es-ES"/>
              </w:rPr>
              <w:drawing>
                <wp:anchor distT="0" distB="0" distL="114300" distR="114300" simplePos="0" relativeHeight="251840512" behindDoc="0" locked="0" layoutInCell="1" allowOverlap="1" wp14:anchorId="196E9594" wp14:editId="426D1EF0">
                  <wp:simplePos x="0" y="0"/>
                  <wp:positionH relativeFrom="column">
                    <wp:posOffset>274955</wp:posOffset>
                  </wp:positionH>
                  <wp:positionV relativeFrom="paragraph">
                    <wp:posOffset>41398</wp:posOffset>
                  </wp:positionV>
                  <wp:extent cx="914400" cy="785835"/>
                  <wp:effectExtent l="0" t="0" r="0"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14400" cy="7858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23B7F" w:rsidRPr="00F859DE" w:rsidTr="009F7117">
        <w:trPr>
          <w:cnfStyle w:val="000000100000" w:firstRow="0" w:lastRow="0" w:firstColumn="0" w:lastColumn="0" w:oddVBand="0" w:evenVBand="0" w:oddHBand="1" w:evenHBand="0" w:firstRowFirstColumn="0" w:firstRowLastColumn="0" w:lastRowFirstColumn="0" w:lastRowLastColumn="0"/>
          <w:trHeight w:val="1747"/>
        </w:trPr>
        <w:tc>
          <w:tcPr>
            <w:cnfStyle w:val="001000000000" w:firstRow="0" w:lastRow="0" w:firstColumn="1" w:lastColumn="0" w:oddVBand="0" w:evenVBand="0" w:oddHBand="0" w:evenHBand="0" w:firstRowFirstColumn="0" w:firstRowLastColumn="0" w:lastRowFirstColumn="0" w:lastRowLastColumn="0"/>
            <w:tcW w:w="1645" w:type="dxa"/>
            <w:shd w:val="clear" w:color="auto" w:fill="FFFFFF" w:themeFill="background1"/>
          </w:tcPr>
          <w:p w:rsidR="00F919D7" w:rsidRPr="000A5591" w:rsidRDefault="00F919D7" w:rsidP="00B84A39">
            <w:pPr>
              <w:pStyle w:val="Sinespaciado"/>
              <w:spacing w:line="360" w:lineRule="auto"/>
              <w:jc w:val="center"/>
              <w:rPr>
                <w:rFonts w:ascii="Times New Roman" w:eastAsia="Calibri" w:hAnsi="Times New Roman" w:cs="Times New Roman"/>
                <w:b w:val="0"/>
                <w:sz w:val="18"/>
                <w:szCs w:val="18"/>
                <w:lang w:eastAsia="es-ES"/>
              </w:rPr>
            </w:pPr>
          </w:p>
          <w:p w:rsidR="00F919D7" w:rsidRPr="000A5591" w:rsidRDefault="00F919D7" w:rsidP="00B84A39">
            <w:pPr>
              <w:pStyle w:val="Sinespaciado"/>
              <w:spacing w:line="360" w:lineRule="auto"/>
              <w:jc w:val="center"/>
              <w:rPr>
                <w:rFonts w:ascii="Times New Roman" w:eastAsia="Calibri" w:hAnsi="Times New Roman" w:cs="Times New Roman"/>
                <w:b w:val="0"/>
                <w:sz w:val="18"/>
                <w:szCs w:val="18"/>
                <w:lang w:eastAsia="es-ES"/>
              </w:rPr>
            </w:pPr>
          </w:p>
          <w:p w:rsidR="00F919D7" w:rsidRPr="000A5591" w:rsidRDefault="00F919D7" w:rsidP="00B84A39">
            <w:pPr>
              <w:pStyle w:val="Sinespaciado"/>
              <w:spacing w:line="360" w:lineRule="auto"/>
              <w:jc w:val="center"/>
              <w:rPr>
                <w:rFonts w:ascii="Times New Roman" w:eastAsia="Calibri" w:hAnsi="Times New Roman" w:cs="Times New Roman"/>
                <w:b w:val="0"/>
                <w:sz w:val="18"/>
                <w:szCs w:val="18"/>
                <w:lang w:eastAsia="es-ES"/>
              </w:rPr>
            </w:pPr>
          </w:p>
          <w:p w:rsidR="00523B7F" w:rsidRPr="000A5591" w:rsidRDefault="00523B7F" w:rsidP="00B84A39">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El albazo</w:t>
            </w:r>
          </w:p>
        </w:tc>
        <w:tc>
          <w:tcPr>
            <w:tcW w:w="1183" w:type="dxa"/>
            <w:shd w:val="clear" w:color="auto" w:fill="FFFFFF" w:themeFill="background1"/>
          </w:tcPr>
          <w:p w:rsidR="00523B7F" w:rsidRPr="000A5591" w:rsidRDefault="00523B7F"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523B7F" w:rsidRPr="000A5591" w:rsidRDefault="00523B7F"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F919D7" w:rsidRPr="000A5591" w:rsidRDefault="00F919D7"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p>
          <w:p w:rsidR="00523B7F" w:rsidRPr="000A5591" w:rsidRDefault="00523B7F"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lang w:eastAsia="es-ES"/>
              </w:rPr>
            </w:pPr>
            <w:r w:rsidRPr="000A5591">
              <w:rPr>
                <w:rFonts w:ascii="Times New Roman" w:eastAsia="Calibri" w:hAnsi="Times New Roman" w:cs="Times New Roman"/>
                <w:sz w:val="18"/>
                <w:szCs w:val="18"/>
                <w:lang w:eastAsia="es-ES"/>
              </w:rPr>
              <w:t>Cantantes</w:t>
            </w:r>
          </w:p>
        </w:tc>
        <w:tc>
          <w:tcPr>
            <w:tcW w:w="1844" w:type="dxa"/>
            <w:shd w:val="clear" w:color="auto" w:fill="FFFFFF" w:themeFill="background1"/>
          </w:tcPr>
          <w:p w:rsidR="00523B7F" w:rsidRPr="00F859DE" w:rsidRDefault="00523B7F"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hAnsi="Times New Roman" w:cs="Times New Roman"/>
                <w:noProof/>
                <w:sz w:val="24"/>
                <w:szCs w:val="24"/>
                <w:lang w:val="es-ES" w:eastAsia="es-ES"/>
              </w:rPr>
              <w:drawing>
                <wp:inline distT="0" distB="0" distL="0" distR="0" wp14:anchorId="6F48C4A9" wp14:editId="55AD81AD">
                  <wp:extent cx="1079770" cy="918403"/>
                  <wp:effectExtent l="0" t="0" r="6350" b="0"/>
                  <wp:docPr id="49" name="Imagen 49" descr="http://4.bp.blogspot.com/-BADzLH4UbnA/T8L2E-0I8LI/AAAAAAAAAHc/QseQijOqLUk/s1600/DSC09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BADzLH4UbnA/T8L2E-0I8LI/AAAAAAAAAHc/QseQijOqLUk/s1600/DSC09659.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079770" cy="918403"/>
                          </a:xfrm>
                          <a:prstGeom prst="rect">
                            <a:avLst/>
                          </a:prstGeom>
                          <a:noFill/>
                          <a:ln>
                            <a:noFill/>
                          </a:ln>
                        </pic:spPr>
                      </pic:pic>
                    </a:graphicData>
                  </a:graphic>
                </wp:inline>
              </w:drawing>
            </w:r>
          </w:p>
        </w:tc>
        <w:tc>
          <w:tcPr>
            <w:tcW w:w="1844" w:type="dxa"/>
            <w:gridSpan w:val="2"/>
            <w:shd w:val="clear" w:color="auto" w:fill="FFFFFF" w:themeFill="background1"/>
          </w:tcPr>
          <w:p w:rsidR="00523B7F" w:rsidRPr="00F859DE" w:rsidRDefault="00523B7F" w:rsidP="00B84A39">
            <w:pPr>
              <w:pStyle w:val="Sinespaciado"/>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sidRPr="00F859DE">
              <w:rPr>
                <w:rFonts w:ascii="Times New Roman" w:eastAsia="Calibri" w:hAnsi="Times New Roman" w:cs="Times New Roman"/>
                <w:noProof/>
                <w:sz w:val="24"/>
                <w:szCs w:val="24"/>
                <w:lang w:val="es-ES" w:eastAsia="es-ES"/>
              </w:rPr>
              <w:drawing>
                <wp:anchor distT="0" distB="0" distL="114300" distR="114300" simplePos="0" relativeHeight="251730944" behindDoc="0" locked="0" layoutInCell="1" allowOverlap="1" wp14:anchorId="7C54B478" wp14:editId="589C4BA4">
                  <wp:simplePos x="0" y="0"/>
                  <wp:positionH relativeFrom="column">
                    <wp:posOffset>-10312</wp:posOffset>
                  </wp:positionH>
                  <wp:positionV relativeFrom="paragraph">
                    <wp:posOffset>127221</wp:posOffset>
                  </wp:positionV>
                  <wp:extent cx="1104900" cy="903184"/>
                  <wp:effectExtent l="0" t="0" r="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04900" cy="903184"/>
                          </a:xfrm>
                          <a:prstGeom prst="rect">
                            <a:avLst/>
                          </a:prstGeom>
                          <a:noFill/>
                          <a:ln>
                            <a:noFill/>
                          </a:ln>
                        </pic:spPr>
                      </pic:pic>
                    </a:graphicData>
                  </a:graphic>
                </wp:anchor>
              </w:drawing>
            </w:r>
          </w:p>
        </w:tc>
        <w:tc>
          <w:tcPr>
            <w:tcW w:w="2336" w:type="dxa"/>
            <w:shd w:val="clear" w:color="auto" w:fill="FFFFFF" w:themeFill="background1"/>
          </w:tcPr>
          <w:p w:rsidR="00523B7F" w:rsidRPr="00F859DE" w:rsidRDefault="0016083F" w:rsidP="00B84A39">
            <w:pPr>
              <w:pStyle w:val="Sinespaciado"/>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s-ES"/>
              </w:rPr>
            </w:pPr>
            <w:r>
              <w:rPr>
                <w:noProof/>
                <w:lang w:val="es-ES" w:eastAsia="es-ES"/>
              </w:rPr>
              <w:drawing>
                <wp:inline distT="0" distB="0" distL="0" distR="0" wp14:anchorId="7F0EA9B7" wp14:editId="7091DB32">
                  <wp:extent cx="1240404" cy="1156335"/>
                  <wp:effectExtent l="0" t="0" r="0" b="571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13868" t="36991" r="59652" b="19086"/>
                          <a:stretch/>
                        </pic:blipFill>
                        <pic:spPr bwMode="auto">
                          <a:xfrm>
                            <a:off x="0" y="0"/>
                            <a:ext cx="1260542" cy="1175108"/>
                          </a:xfrm>
                          <a:prstGeom prst="rect">
                            <a:avLst/>
                          </a:prstGeom>
                          <a:ln>
                            <a:noFill/>
                          </a:ln>
                          <a:extLst>
                            <a:ext uri="{53640926-AAD7-44D8-BBD7-CCE9431645EC}">
                              <a14:shadowObscured xmlns:a14="http://schemas.microsoft.com/office/drawing/2010/main"/>
                            </a:ext>
                          </a:extLst>
                        </pic:spPr>
                      </pic:pic>
                    </a:graphicData>
                  </a:graphic>
                </wp:inline>
              </w:drawing>
            </w:r>
          </w:p>
        </w:tc>
      </w:tr>
      <w:tr w:rsidR="00F919D7" w:rsidRPr="00F859DE" w:rsidTr="00AE2370">
        <w:trPr>
          <w:trHeight w:val="2219"/>
        </w:trPr>
        <w:tc>
          <w:tcPr>
            <w:cnfStyle w:val="001000000000" w:firstRow="0" w:lastRow="0" w:firstColumn="1" w:lastColumn="0" w:oddVBand="0" w:evenVBand="0" w:oddHBand="0" w:evenHBand="0" w:firstRowFirstColumn="0" w:firstRowLastColumn="0" w:lastRowFirstColumn="0" w:lastRowLastColumn="0"/>
            <w:tcW w:w="1645" w:type="dxa"/>
            <w:shd w:val="clear" w:color="auto" w:fill="FFFFFF" w:themeFill="background1"/>
          </w:tcPr>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834122" w:rsidRPr="000A5591" w:rsidRDefault="00834122" w:rsidP="00B84A39">
            <w:pPr>
              <w:pStyle w:val="Sinespaciado"/>
              <w:spacing w:line="360" w:lineRule="auto"/>
              <w:jc w:val="center"/>
              <w:rPr>
                <w:rFonts w:ascii="Times New Roman" w:eastAsia="Calibri" w:hAnsi="Times New Roman" w:cs="Times New Roman"/>
                <w:b w:val="0"/>
                <w:sz w:val="18"/>
                <w:szCs w:val="18"/>
                <w:lang w:eastAsia="es-ES"/>
              </w:rPr>
            </w:pPr>
          </w:p>
          <w:p w:rsidR="00523B7F" w:rsidRPr="000A5591" w:rsidRDefault="00523B7F" w:rsidP="00B84A39">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Pasacalle</w:t>
            </w:r>
          </w:p>
        </w:tc>
        <w:tc>
          <w:tcPr>
            <w:tcW w:w="1183" w:type="dxa"/>
            <w:shd w:val="clear" w:color="auto" w:fill="FFFFFF" w:themeFill="background1"/>
          </w:tcPr>
          <w:p w:rsidR="00523B7F" w:rsidRPr="000A5591" w:rsidRDefault="00523B7F"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523B7F" w:rsidRPr="000A5591" w:rsidRDefault="00523B7F"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p>
          <w:p w:rsidR="00523B7F" w:rsidRPr="000A5591" w:rsidRDefault="00523B7F"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8"/>
                <w:szCs w:val="18"/>
                <w:lang w:eastAsia="es-ES"/>
              </w:rPr>
            </w:pPr>
            <w:r w:rsidRPr="000A5591">
              <w:rPr>
                <w:rFonts w:ascii="Times New Roman" w:eastAsia="Calibri" w:hAnsi="Times New Roman" w:cs="Times New Roman"/>
                <w:sz w:val="18"/>
                <w:szCs w:val="18"/>
                <w:lang w:eastAsia="es-ES"/>
              </w:rPr>
              <w:t>Bandera</w:t>
            </w:r>
          </w:p>
        </w:tc>
        <w:tc>
          <w:tcPr>
            <w:tcW w:w="1844" w:type="dxa"/>
            <w:shd w:val="clear" w:color="auto" w:fill="FFFFFF" w:themeFill="background1"/>
          </w:tcPr>
          <w:p w:rsidR="00523B7F" w:rsidRPr="00F859DE" w:rsidRDefault="006D2014"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Pr>
                <w:noProof/>
                <w:lang w:val="es-ES" w:eastAsia="es-ES"/>
              </w:rPr>
              <w:drawing>
                <wp:inline distT="0" distB="0" distL="0" distR="0" wp14:anchorId="269307F9" wp14:editId="71A5AA34">
                  <wp:extent cx="1056552" cy="1112520"/>
                  <wp:effectExtent l="0" t="0" r="0" b="0"/>
                  <wp:docPr id="99" name="Imagen 99" descr="http://3.bp.blogspot.com/-j6qldl5wgY0/TqXUrnB6uyI/AAAAAAAAABM/8SZ_HGZwj8w/s1600/pasaca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3.bp.blogspot.com/-j6qldl5wgY0/TqXUrnB6uyI/AAAAAAAAABM/8SZ_HGZwj8w/s1600/pasacalle.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46061" r="23926"/>
                          <a:stretch/>
                        </pic:blipFill>
                        <pic:spPr bwMode="auto">
                          <a:xfrm>
                            <a:off x="0" y="0"/>
                            <a:ext cx="1057155" cy="11131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4" w:type="dxa"/>
            <w:gridSpan w:val="2"/>
            <w:shd w:val="clear" w:color="auto" w:fill="FFFFFF" w:themeFill="background1"/>
          </w:tcPr>
          <w:p w:rsidR="00523B7F" w:rsidRPr="00F859DE" w:rsidRDefault="006D2014"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Pr>
                <w:noProof/>
                <w:lang w:val="es-ES" w:eastAsia="es-ES"/>
              </w:rPr>
              <w:drawing>
                <wp:anchor distT="0" distB="0" distL="114300" distR="114300" simplePos="0" relativeHeight="251729920" behindDoc="0" locked="0" layoutInCell="1" allowOverlap="1" wp14:anchorId="7B7F896B" wp14:editId="66C7C9E0">
                  <wp:simplePos x="0" y="0"/>
                  <wp:positionH relativeFrom="column">
                    <wp:posOffset>-62738</wp:posOffset>
                  </wp:positionH>
                  <wp:positionV relativeFrom="paragraph">
                    <wp:posOffset>305</wp:posOffset>
                  </wp:positionV>
                  <wp:extent cx="1155700" cy="1128395"/>
                  <wp:effectExtent l="0" t="0" r="6350" b="0"/>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print">
                            <a:extLst>
                              <a:ext uri="{28A0092B-C50C-407E-A947-70E740481C1C}">
                                <a14:useLocalDpi xmlns:a14="http://schemas.microsoft.com/office/drawing/2010/main" val="0"/>
                              </a:ext>
                            </a:extLst>
                          </a:blip>
                          <a:srcRect l="46147" t="30107" r="25446" b="20587"/>
                          <a:stretch/>
                        </pic:blipFill>
                        <pic:spPr bwMode="auto">
                          <a:xfrm>
                            <a:off x="0" y="0"/>
                            <a:ext cx="1155700" cy="1128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336" w:type="dxa"/>
            <w:shd w:val="clear" w:color="auto" w:fill="FFFFFF" w:themeFill="background1"/>
          </w:tcPr>
          <w:p w:rsidR="00523B7F" w:rsidRPr="00F859DE" w:rsidRDefault="0016083F" w:rsidP="00B84A39">
            <w:pPr>
              <w:pStyle w:val="Sinespaciado"/>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es-ES"/>
              </w:rPr>
            </w:pPr>
            <w:r>
              <w:rPr>
                <w:noProof/>
                <w:lang w:val="es-ES" w:eastAsia="es-ES"/>
              </w:rPr>
              <w:drawing>
                <wp:anchor distT="0" distB="0" distL="114300" distR="114300" simplePos="0" relativeHeight="251728896" behindDoc="0" locked="0" layoutInCell="1" allowOverlap="1" wp14:anchorId="199887E5" wp14:editId="0BA216CA">
                  <wp:simplePos x="0" y="0"/>
                  <wp:positionH relativeFrom="column">
                    <wp:posOffset>-65405</wp:posOffset>
                  </wp:positionH>
                  <wp:positionV relativeFrom="paragraph">
                    <wp:posOffset>0</wp:posOffset>
                  </wp:positionV>
                  <wp:extent cx="1255395" cy="1068705"/>
                  <wp:effectExtent l="0" t="0" r="1905" b="0"/>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print">
                            <a:extLst>
                              <a:ext uri="{28A0092B-C50C-407E-A947-70E740481C1C}">
                                <a14:useLocalDpi xmlns:a14="http://schemas.microsoft.com/office/drawing/2010/main" val="0"/>
                              </a:ext>
                            </a:extLst>
                          </a:blip>
                          <a:srcRect l="62365" t="31508" r="6933" b="21995"/>
                          <a:stretch/>
                        </pic:blipFill>
                        <pic:spPr bwMode="auto">
                          <a:xfrm>
                            <a:off x="0" y="0"/>
                            <a:ext cx="1255395" cy="1068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100E1" w:rsidRPr="000A5591" w:rsidRDefault="000100E1" w:rsidP="000100E1">
      <w:pPr>
        <w:rPr>
          <w:rFonts w:eastAsia="Calibri" w:cs="Times New Roman"/>
          <w:b/>
          <w:sz w:val="16"/>
          <w:szCs w:val="16"/>
          <w:lang w:eastAsia="es-ES"/>
        </w:rPr>
      </w:pPr>
      <w:r w:rsidRPr="000A5591">
        <w:rPr>
          <w:rFonts w:eastAsia="Calibri" w:cs="Times New Roman"/>
          <w:b/>
          <w:sz w:val="16"/>
          <w:szCs w:val="16"/>
          <w:lang w:eastAsia="es-ES"/>
        </w:rPr>
        <w:t xml:space="preserve">Realizado por: </w:t>
      </w:r>
      <w:r w:rsidRPr="000A5591">
        <w:rPr>
          <w:rFonts w:eastAsia="Calibri" w:cs="Times New Roman"/>
          <w:sz w:val="16"/>
          <w:szCs w:val="16"/>
          <w:lang w:eastAsia="es-ES"/>
        </w:rPr>
        <w:t>Irlanda Moreno y Mariela Tierra 2015</w:t>
      </w:r>
    </w:p>
    <w:p w:rsidR="002461EE" w:rsidRPr="00AE2370" w:rsidRDefault="002461EE" w:rsidP="00F859DE">
      <w:pPr>
        <w:rPr>
          <w:rFonts w:eastAsia="Calibri" w:cs="Times New Roman"/>
          <w:sz w:val="18"/>
          <w:szCs w:val="18"/>
          <w:lang w:eastAsia="es-ES"/>
        </w:rPr>
      </w:pPr>
    </w:p>
    <w:p w:rsidR="00CF2BB8" w:rsidRPr="00AE2370" w:rsidRDefault="00F22EAF" w:rsidP="00B84A39">
      <w:pPr>
        <w:tabs>
          <w:tab w:val="left" w:pos="3285"/>
        </w:tabs>
        <w:rPr>
          <w:rFonts w:eastAsia="Calibri" w:cs="Times New Roman"/>
          <w:lang w:eastAsia="es-ES"/>
        </w:rPr>
      </w:pPr>
      <w:r w:rsidRPr="00AE2370">
        <w:rPr>
          <w:rFonts w:cs="Times New Roman"/>
          <w:lang w:eastAsia="es-ES"/>
        </w:rPr>
        <w:t>Este proceso se realizó para cada uno de los personajes que identifican los géneros musicales tradicionales del cantón Riobamba</w:t>
      </w:r>
      <w:r w:rsidR="00556C24" w:rsidRPr="00AE2370">
        <w:rPr>
          <w:rFonts w:cs="Times New Roman"/>
          <w:lang w:eastAsia="es-ES"/>
        </w:rPr>
        <w:t>, con su respectiva vestimenta.</w:t>
      </w:r>
    </w:p>
    <w:p w:rsidR="0042294B" w:rsidRPr="00AE2370" w:rsidRDefault="0042294B" w:rsidP="005F5674"/>
    <w:p w:rsidR="008361F5" w:rsidRPr="00AE2370" w:rsidRDefault="00EB7D87" w:rsidP="005F5674">
      <w:pPr>
        <w:pStyle w:val="Ttulo3"/>
        <w:rPr>
          <w:rFonts w:eastAsia="Calibri"/>
        </w:rPr>
      </w:pPr>
      <w:bookmarkStart w:id="747" w:name="_Toc427520811"/>
      <w:bookmarkStart w:id="748" w:name="_Toc427522076"/>
      <w:bookmarkStart w:id="749" w:name="_Toc427523135"/>
      <w:bookmarkStart w:id="750" w:name="_Toc427537066"/>
      <w:bookmarkStart w:id="751" w:name="_Toc427779085"/>
      <w:r>
        <w:rPr>
          <w:rFonts w:eastAsia="Calibri"/>
        </w:rPr>
        <w:t>4.2</w:t>
      </w:r>
      <w:r w:rsidR="005F5674">
        <w:rPr>
          <w:rFonts w:eastAsia="Calibri"/>
        </w:rPr>
        <w:t>.5.</w:t>
      </w:r>
      <w:r w:rsidR="008361F5" w:rsidRPr="00AE2370">
        <w:rPr>
          <w:rFonts w:eastAsia="Calibri"/>
        </w:rPr>
        <w:t xml:space="preserve">  Proceso de creación de Escenarios</w:t>
      </w:r>
      <w:bookmarkEnd w:id="747"/>
      <w:bookmarkEnd w:id="748"/>
      <w:bookmarkEnd w:id="749"/>
      <w:bookmarkEnd w:id="750"/>
      <w:bookmarkEnd w:id="751"/>
    </w:p>
    <w:p w:rsidR="00F859DE" w:rsidRPr="00AE2370" w:rsidRDefault="00F859DE" w:rsidP="00B84A39">
      <w:pPr>
        <w:pStyle w:val="Sinespaciado"/>
        <w:spacing w:line="360" w:lineRule="auto"/>
        <w:ind w:left="360"/>
        <w:jc w:val="both"/>
        <w:rPr>
          <w:rFonts w:ascii="Times New Roman" w:eastAsia="Calibri" w:hAnsi="Times New Roman" w:cs="Times New Roman"/>
          <w:b/>
          <w:lang w:eastAsia="es-ES"/>
        </w:rPr>
      </w:pPr>
    </w:p>
    <w:p w:rsidR="008361F5" w:rsidRPr="00AE2370" w:rsidRDefault="00556C24" w:rsidP="00D27389">
      <w:pPr>
        <w:pStyle w:val="Sinespaciado"/>
        <w:numPr>
          <w:ilvl w:val="0"/>
          <w:numId w:val="27"/>
        </w:numPr>
        <w:spacing w:line="360" w:lineRule="auto"/>
        <w:jc w:val="both"/>
        <w:rPr>
          <w:rFonts w:ascii="Times New Roman" w:eastAsia="Calibri" w:hAnsi="Times New Roman" w:cs="Times New Roman"/>
          <w:b/>
          <w:lang w:eastAsia="es-ES"/>
        </w:rPr>
      </w:pPr>
      <w:r w:rsidRPr="00AE2370">
        <w:rPr>
          <w:rFonts w:ascii="Times New Roman" w:eastAsia="Calibri" w:hAnsi="Times New Roman" w:cs="Times New Roman"/>
          <w:lang w:eastAsia="es-ES"/>
        </w:rPr>
        <w:t xml:space="preserve">Se diseñarán </w:t>
      </w:r>
      <w:r w:rsidR="0015608A" w:rsidRPr="00AE2370">
        <w:rPr>
          <w:rFonts w:ascii="Times New Roman" w:eastAsia="Calibri" w:hAnsi="Times New Roman" w:cs="Times New Roman"/>
          <w:lang w:eastAsia="es-ES"/>
        </w:rPr>
        <w:t>los escenarios, tomando en cuenta que los diferentes géneros musicales</w:t>
      </w:r>
      <w:r w:rsidR="00EA724B" w:rsidRPr="00AE2370">
        <w:rPr>
          <w:rFonts w:ascii="Times New Roman" w:eastAsia="Calibri" w:hAnsi="Times New Roman" w:cs="Times New Roman"/>
          <w:lang w:eastAsia="es-ES"/>
        </w:rPr>
        <w:t xml:space="preserve"> que </w:t>
      </w:r>
      <w:r w:rsidR="0015608A" w:rsidRPr="00AE2370">
        <w:rPr>
          <w:rFonts w:ascii="Times New Roman" w:eastAsia="Calibri" w:hAnsi="Times New Roman" w:cs="Times New Roman"/>
          <w:lang w:eastAsia="es-ES"/>
        </w:rPr>
        <w:t>se difunden en las fiestas religiosas, de parroquialización y fiestas populares.</w:t>
      </w:r>
    </w:p>
    <w:p w:rsidR="0015608A" w:rsidRPr="00AE2370" w:rsidRDefault="0015608A" w:rsidP="00B84A39">
      <w:pPr>
        <w:pStyle w:val="Sinespaciado"/>
        <w:spacing w:line="360" w:lineRule="auto"/>
        <w:ind w:left="720"/>
        <w:jc w:val="both"/>
        <w:rPr>
          <w:rFonts w:ascii="Times New Roman" w:eastAsia="Calibri" w:hAnsi="Times New Roman" w:cs="Times New Roman"/>
          <w:b/>
          <w:lang w:eastAsia="es-ES"/>
        </w:rPr>
      </w:pPr>
    </w:p>
    <w:p w:rsidR="00FC7A5D" w:rsidRPr="00AE2370" w:rsidRDefault="0015608A" w:rsidP="00D27389">
      <w:pPr>
        <w:pStyle w:val="Sinespaciado"/>
        <w:numPr>
          <w:ilvl w:val="0"/>
          <w:numId w:val="27"/>
        </w:numPr>
        <w:spacing w:line="360" w:lineRule="auto"/>
        <w:jc w:val="both"/>
        <w:rPr>
          <w:rFonts w:ascii="Times New Roman" w:eastAsia="Calibri" w:hAnsi="Times New Roman" w:cs="Times New Roman"/>
          <w:b/>
          <w:lang w:eastAsia="es-ES"/>
        </w:rPr>
      </w:pPr>
      <w:r w:rsidRPr="00AE2370">
        <w:rPr>
          <w:rFonts w:ascii="Times New Roman" w:eastAsia="Calibri" w:hAnsi="Times New Roman" w:cs="Times New Roman"/>
          <w:lang w:eastAsia="es-ES"/>
        </w:rPr>
        <w:t>En las ilustraciones se realizará una abstracción de las edificaciones como son: iglesias, casa, parques, calles y demás elementos</w:t>
      </w:r>
      <w:r w:rsidR="00FC7A5D" w:rsidRPr="00AE2370">
        <w:rPr>
          <w:rFonts w:ascii="Times New Roman" w:eastAsia="Calibri" w:hAnsi="Times New Roman" w:cs="Times New Roman"/>
          <w:lang w:eastAsia="es-ES"/>
        </w:rPr>
        <w:t xml:space="preserve"> existentes.</w:t>
      </w:r>
    </w:p>
    <w:p w:rsidR="00FC7A5D" w:rsidRPr="00AE2370" w:rsidRDefault="00FC7A5D" w:rsidP="00B84A39">
      <w:pPr>
        <w:pStyle w:val="Prrafodelista"/>
        <w:rPr>
          <w:rFonts w:eastAsia="Calibri" w:cs="Times New Roman"/>
          <w:lang w:eastAsia="es-ES"/>
        </w:rPr>
      </w:pPr>
    </w:p>
    <w:p w:rsidR="00284CCC" w:rsidRPr="00AE2370" w:rsidRDefault="00284CCC" w:rsidP="00D27389">
      <w:pPr>
        <w:pStyle w:val="Sinespaciado"/>
        <w:numPr>
          <w:ilvl w:val="0"/>
          <w:numId w:val="27"/>
        </w:numPr>
        <w:spacing w:line="360" w:lineRule="auto"/>
        <w:jc w:val="both"/>
        <w:rPr>
          <w:rFonts w:ascii="Times New Roman" w:eastAsia="Calibri" w:hAnsi="Times New Roman" w:cs="Times New Roman"/>
          <w:b/>
          <w:lang w:eastAsia="es-ES"/>
        </w:rPr>
      </w:pPr>
      <w:r w:rsidRPr="00AE2370">
        <w:rPr>
          <w:rFonts w:ascii="Times New Roman" w:eastAsia="Calibri" w:hAnsi="Times New Roman" w:cs="Times New Roman"/>
          <w:lang w:eastAsia="es-ES"/>
        </w:rPr>
        <w:t>Con la utilización de imágenes reales de los diferentes lugares del cantón Riobamba, se procederá a digitalizar y vectorizar las mismas. Para finalmente aplicar el color.</w:t>
      </w:r>
    </w:p>
    <w:p w:rsidR="000562D5" w:rsidRPr="00AE2370" w:rsidRDefault="000562D5" w:rsidP="000562D5">
      <w:pPr>
        <w:pStyle w:val="Sinespaciado"/>
        <w:spacing w:line="360" w:lineRule="auto"/>
        <w:jc w:val="both"/>
        <w:rPr>
          <w:rFonts w:ascii="Times New Roman" w:eastAsia="Calibri" w:hAnsi="Times New Roman" w:cs="Times New Roman"/>
          <w:b/>
          <w:lang w:eastAsia="es-ES"/>
        </w:rPr>
      </w:pPr>
    </w:p>
    <w:p w:rsidR="00AE2370" w:rsidRDefault="00AE2370" w:rsidP="000562D5">
      <w:pPr>
        <w:pStyle w:val="Sinespaciado"/>
        <w:spacing w:line="360" w:lineRule="auto"/>
        <w:rPr>
          <w:rFonts w:ascii="Times New Roman" w:hAnsi="Times New Roman" w:cs="Times New Roman"/>
          <w:b/>
          <w:bCs/>
        </w:rPr>
      </w:pPr>
      <w:r w:rsidRPr="00AE2370">
        <w:rPr>
          <w:noProof/>
          <w:lang w:val="es-ES" w:eastAsia="es-ES"/>
        </w:rPr>
        <w:drawing>
          <wp:anchor distT="0" distB="0" distL="114300" distR="114300" simplePos="0" relativeHeight="251697152" behindDoc="0" locked="0" layoutInCell="1" allowOverlap="1" wp14:anchorId="6450F881" wp14:editId="115A64C0">
            <wp:simplePos x="0" y="0"/>
            <wp:positionH relativeFrom="margin">
              <wp:align>center</wp:align>
            </wp:positionH>
            <wp:positionV relativeFrom="paragraph">
              <wp:posOffset>88237</wp:posOffset>
            </wp:positionV>
            <wp:extent cx="3927475" cy="1319530"/>
            <wp:effectExtent l="0" t="0" r="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cstate="print">
                      <a:extLst>
                        <a:ext uri="{28A0092B-C50C-407E-A947-70E740481C1C}">
                          <a14:useLocalDpi xmlns:a14="http://schemas.microsoft.com/office/drawing/2010/main" val="0"/>
                        </a:ext>
                      </a:extLst>
                    </a:blip>
                    <a:srcRect l="15817" t="30119" r="23321" b="33506"/>
                    <a:stretch/>
                  </pic:blipFill>
                  <pic:spPr bwMode="auto">
                    <a:xfrm>
                      <a:off x="0" y="0"/>
                      <a:ext cx="3927475" cy="1319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E2370" w:rsidRDefault="00AE2370" w:rsidP="000562D5">
      <w:pPr>
        <w:pStyle w:val="Sinespaciado"/>
        <w:spacing w:line="360" w:lineRule="auto"/>
        <w:rPr>
          <w:rFonts w:ascii="Times New Roman" w:hAnsi="Times New Roman" w:cs="Times New Roman"/>
          <w:b/>
          <w:bCs/>
        </w:rPr>
      </w:pPr>
    </w:p>
    <w:p w:rsidR="00AE2370" w:rsidRDefault="00AE2370" w:rsidP="000562D5">
      <w:pPr>
        <w:pStyle w:val="Sinespaciado"/>
        <w:spacing w:line="360" w:lineRule="auto"/>
        <w:rPr>
          <w:rFonts w:ascii="Times New Roman" w:hAnsi="Times New Roman" w:cs="Times New Roman"/>
          <w:b/>
          <w:bCs/>
        </w:rPr>
      </w:pPr>
    </w:p>
    <w:p w:rsidR="00AE2370" w:rsidRDefault="00AE2370" w:rsidP="000562D5">
      <w:pPr>
        <w:pStyle w:val="Sinespaciado"/>
        <w:spacing w:line="360" w:lineRule="auto"/>
        <w:rPr>
          <w:rFonts w:ascii="Times New Roman" w:hAnsi="Times New Roman" w:cs="Times New Roman"/>
          <w:b/>
          <w:bCs/>
        </w:rPr>
      </w:pPr>
    </w:p>
    <w:p w:rsidR="00AE2370" w:rsidRDefault="00AE2370" w:rsidP="000562D5">
      <w:pPr>
        <w:pStyle w:val="Sinespaciado"/>
        <w:spacing w:line="360" w:lineRule="auto"/>
        <w:rPr>
          <w:rFonts w:ascii="Times New Roman" w:hAnsi="Times New Roman" w:cs="Times New Roman"/>
          <w:b/>
          <w:bCs/>
        </w:rPr>
      </w:pPr>
    </w:p>
    <w:p w:rsidR="00AE2370" w:rsidRDefault="00AE2370" w:rsidP="000562D5">
      <w:pPr>
        <w:pStyle w:val="Sinespaciado"/>
        <w:spacing w:line="360" w:lineRule="auto"/>
        <w:rPr>
          <w:rFonts w:ascii="Times New Roman" w:hAnsi="Times New Roman" w:cs="Times New Roman"/>
          <w:b/>
          <w:bCs/>
        </w:rPr>
      </w:pPr>
      <w:r>
        <w:rPr>
          <w:rFonts w:ascii="Times New Roman" w:hAnsi="Times New Roman" w:cs="Times New Roman"/>
          <w:b/>
          <w:bCs/>
        </w:rPr>
        <w:t xml:space="preserve"> </w:t>
      </w:r>
    </w:p>
    <w:p w:rsidR="00556C24" w:rsidRPr="00AE2370" w:rsidRDefault="00AE2370" w:rsidP="00AE2370">
      <w:pPr>
        <w:pStyle w:val="Sinespaciado"/>
        <w:spacing w:line="360" w:lineRule="auto"/>
        <w:rPr>
          <w:rFonts w:ascii="Times New Roman" w:eastAsia="Calibri" w:hAnsi="Times New Roman" w:cs="Times New Roman"/>
          <w:b/>
          <w:lang w:eastAsia="es-ES"/>
        </w:rPr>
      </w:pPr>
      <w:r>
        <w:rPr>
          <w:rFonts w:ascii="Times New Roman" w:hAnsi="Times New Roman" w:cs="Times New Roman"/>
          <w:b/>
          <w:bCs/>
        </w:rPr>
        <w:t xml:space="preserve">                      </w:t>
      </w:r>
      <w:r w:rsidR="000562D5" w:rsidRPr="00AE2370">
        <w:rPr>
          <w:rFonts w:ascii="Times New Roman" w:hAnsi="Times New Roman" w:cs="Times New Roman"/>
          <w:b/>
          <w:bCs/>
        </w:rPr>
        <w:t xml:space="preserve">Figura </w:t>
      </w:r>
      <w:r>
        <w:rPr>
          <w:rFonts w:ascii="Times New Roman" w:hAnsi="Times New Roman" w:cs="Times New Roman"/>
          <w:b/>
          <w:bCs/>
        </w:rPr>
        <w:t>31</w:t>
      </w:r>
      <w:r w:rsidR="002A6282">
        <w:rPr>
          <w:rFonts w:ascii="Times New Roman" w:hAnsi="Times New Roman" w:cs="Times New Roman"/>
          <w:b/>
          <w:bCs/>
        </w:rPr>
        <w:t>-</w:t>
      </w:r>
      <w:r w:rsidR="00EB7D87">
        <w:rPr>
          <w:rFonts w:ascii="Times New Roman" w:hAnsi="Times New Roman" w:cs="Times New Roman"/>
          <w:b/>
          <w:bCs/>
        </w:rPr>
        <w:t>4</w:t>
      </w:r>
      <w:r w:rsidR="000562D5" w:rsidRPr="00AE2370">
        <w:rPr>
          <w:rFonts w:ascii="Times New Roman" w:hAnsi="Times New Roman" w:cs="Times New Roman"/>
          <w:b/>
          <w:bCs/>
        </w:rPr>
        <w:t xml:space="preserve">: </w:t>
      </w:r>
      <w:r w:rsidR="000562D5" w:rsidRPr="00AE2370">
        <w:rPr>
          <w:rFonts w:ascii="Times New Roman" w:hAnsi="Times New Roman" w:cs="Times New Roman"/>
          <w:bCs/>
        </w:rPr>
        <w:t>“Proceso de creación de Escenarios”</w:t>
      </w:r>
    </w:p>
    <w:p w:rsidR="00AE2370" w:rsidRDefault="00AE2370" w:rsidP="005F5674">
      <w:pPr>
        <w:rPr>
          <w:rFonts w:eastAsia="Calibri" w:cs="Times New Roman"/>
          <w:sz w:val="16"/>
          <w:szCs w:val="16"/>
          <w:lang w:eastAsia="es-ES"/>
        </w:rPr>
      </w:pPr>
      <w:r>
        <w:rPr>
          <w:rFonts w:eastAsia="Calibri" w:cs="Times New Roman"/>
          <w:b/>
          <w:sz w:val="18"/>
          <w:szCs w:val="18"/>
          <w:lang w:eastAsia="es-ES"/>
        </w:rPr>
        <w:t xml:space="preserve">                           </w:t>
      </w:r>
      <w:r w:rsidR="000100E1" w:rsidRPr="000A5591">
        <w:rPr>
          <w:rFonts w:eastAsia="Calibri" w:cs="Times New Roman"/>
          <w:b/>
          <w:sz w:val="16"/>
          <w:szCs w:val="16"/>
          <w:lang w:eastAsia="es-ES"/>
        </w:rPr>
        <w:t xml:space="preserve">Realizado por: </w:t>
      </w:r>
      <w:r w:rsidR="000100E1" w:rsidRPr="000A5591">
        <w:rPr>
          <w:rFonts w:eastAsia="Calibri" w:cs="Times New Roman"/>
          <w:sz w:val="16"/>
          <w:szCs w:val="16"/>
          <w:lang w:eastAsia="es-ES"/>
        </w:rPr>
        <w:t>Irlanda Moreno y Mariela Tierra 2015</w:t>
      </w:r>
    </w:p>
    <w:p w:rsidR="000A5591" w:rsidRPr="000A5591" w:rsidRDefault="000A5591" w:rsidP="005F5674">
      <w:pPr>
        <w:rPr>
          <w:rFonts w:eastAsia="Calibri" w:cs="Times New Roman"/>
          <w:b/>
          <w:sz w:val="16"/>
          <w:szCs w:val="16"/>
          <w:lang w:eastAsia="es-ES"/>
        </w:rPr>
      </w:pPr>
    </w:p>
    <w:p w:rsidR="00FD29F2" w:rsidRPr="005F5674" w:rsidRDefault="00EB7D87" w:rsidP="005F5674">
      <w:pPr>
        <w:pStyle w:val="Ttulo3"/>
        <w:rPr>
          <w:rFonts w:eastAsia="Calibri"/>
        </w:rPr>
      </w:pPr>
      <w:bookmarkStart w:id="752" w:name="_Toc427520812"/>
      <w:bookmarkStart w:id="753" w:name="_Toc427522077"/>
      <w:bookmarkStart w:id="754" w:name="_Toc427523136"/>
      <w:bookmarkStart w:id="755" w:name="_Toc427537067"/>
      <w:bookmarkStart w:id="756" w:name="_Toc427779086"/>
      <w:r w:rsidRPr="005F5674">
        <w:rPr>
          <w:rFonts w:eastAsia="Calibri"/>
        </w:rPr>
        <w:t>4</w:t>
      </w:r>
      <w:r w:rsidR="005F5674" w:rsidRPr="005F5674">
        <w:rPr>
          <w:rFonts w:eastAsia="Calibri"/>
        </w:rPr>
        <w:t>.2.6</w:t>
      </w:r>
      <w:r w:rsidRPr="005F5674">
        <w:rPr>
          <w:rFonts w:eastAsia="Calibri"/>
        </w:rPr>
        <w:t>.</w:t>
      </w:r>
      <w:r w:rsidR="005A5B59" w:rsidRPr="005F5674">
        <w:rPr>
          <w:rFonts w:eastAsia="Calibri"/>
        </w:rPr>
        <w:t xml:space="preserve"> </w:t>
      </w:r>
      <w:r w:rsidR="00284CCC" w:rsidRPr="005F5674">
        <w:rPr>
          <w:rFonts w:eastAsia="Calibri"/>
        </w:rPr>
        <w:t>Tabla</w:t>
      </w:r>
      <w:r w:rsidR="00FD29F2" w:rsidRPr="005F5674">
        <w:rPr>
          <w:rFonts w:eastAsia="Calibri"/>
        </w:rPr>
        <w:t xml:space="preserve"> </w:t>
      </w:r>
      <w:r w:rsidR="00284CCC" w:rsidRPr="005F5674">
        <w:rPr>
          <w:rFonts w:eastAsia="Calibri"/>
        </w:rPr>
        <w:t xml:space="preserve"> de creación de escenarios</w:t>
      </w:r>
      <w:bookmarkEnd w:id="752"/>
      <w:bookmarkEnd w:id="753"/>
      <w:bookmarkEnd w:id="754"/>
      <w:bookmarkEnd w:id="755"/>
      <w:bookmarkEnd w:id="756"/>
    </w:p>
    <w:p w:rsidR="00FD29F2" w:rsidRPr="00AE2370" w:rsidRDefault="00FD29F2" w:rsidP="00FD29F2">
      <w:pPr>
        <w:pStyle w:val="Sinespaciado"/>
        <w:spacing w:line="360" w:lineRule="auto"/>
        <w:jc w:val="both"/>
        <w:rPr>
          <w:rFonts w:ascii="Times New Roman" w:eastAsia="Calibri" w:hAnsi="Times New Roman" w:cs="Times New Roman"/>
          <w:b/>
          <w:lang w:eastAsia="es-ES"/>
        </w:rPr>
      </w:pPr>
    </w:p>
    <w:p w:rsidR="00FD29F2" w:rsidRPr="00AE2370" w:rsidRDefault="00E24A66" w:rsidP="00FD29F2">
      <w:pPr>
        <w:pStyle w:val="Sinespaciado"/>
        <w:spacing w:line="360" w:lineRule="auto"/>
        <w:jc w:val="both"/>
        <w:rPr>
          <w:rFonts w:ascii="Times New Roman" w:eastAsia="Calibri" w:hAnsi="Times New Roman" w:cs="Times New Roman"/>
          <w:b/>
          <w:lang w:eastAsia="es-ES"/>
        </w:rPr>
      </w:pPr>
      <w:r>
        <w:rPr>
          <w:rFonts w:ascii="Times New Roman" w:eastAsia="Calibri" w:hAnsi="Times New Roman" w:cs="Times New Roman"/>
          <w:b/>
          <w:lang w:eastAsia="es-ES"/>
        </w:rPr>
        <w:t>Tabla 3</w:t>
      </w:r>
      <w:r w:rsidR="00FF74C5">
        <w:rPr>
          <w:rFonts w:ascii="Times New Roman" w:eastAsia="Calibri" w:hAnsi="Times New Roman" w:cs="Times New Roman"/>
          <w:b/>
          <w:lang w:eastAsia="es-ES"/>
        </w:rPr>
        <w:t>4</w:t>
      </w:r>
      <w:r w:rsidR="005A5B59">
        <w:rPr>
          <w:rFonts w:ascii="Times New Roman" w:eastAsia="Calibri" w:hAnsi="Times New Roman" w:cs="Times New Roman"/>
          <w:b/>
          <w:lang w:eastAsia="es-ES"/>
        </w:rPr>
        <w:t>-</w:t>
      </w:r>
      <w:r w:rsidR="00FD29F2" w:rsidRPr="00AE2370">
        <w:rPr>
          <w:rFonts w:ascii="Times New Roman" w:eastAsia="Calibri" w:hAnsi="Times New Roman" w:cs="Times New Roman"/>
          <w:b/>
          <w:lang w:eastAsia="es-ES"/>
        </w:rPr>
        <w:t xml:space="preserve"> </w:t>
      </w:r>
      <w:r w:rsidR="00EB7D87">
        <w:rPr>
          <w:rFonts w:ascii="Times New Roman" w:eastAsia="Calibri" w:hAnsi="Times New Roman" w:cs="Times New Roman"/>
          <w:b/>
          <w:lang w:eastAsia="es-ES"/>
        </w:rPr>
        <w:t>4</w:t>
      </w:r>
      <w:r w:rsidR="00FD29F2" w:rsidRPr="00AE2370">
        <w:rPr>
          <w:rFonts w:ascii="Times New Roman" w:eastAsia="Calibri" w:hAnsi="Times New Roman" w:cs="Times New Roman"/>
          <w:lang w:eastAsia="es-ES"/>
        </w:rPr>
        <w:t xml:space="preserve">. </w:t>
      </w:r>
      <w:r w:rsidR="00FD29F2" w:rsidRPr="00AE2370">
        <w:rPr>
          <w:rFonts w:ascii="Times New Roman" w:eastAsia="Calibri" w:hAnsi="Times New Roman" w:cs="Times New Roman"/>
          <w:b/>
          <w:lang w:eastAsia="es-ES"/>
        </w:rPr>
        <w:t>“Creación de escenarios”</w:t>
      </w:r>
    </w:p>
    <w:tbl>
      <w:tblPr>
        <w:tblStyle w:val="Tabladecuadrcula4-nfasis61"/>
        <w:tblW w:w="0" w:type="auto"/>
        <w:tblLook w:val="04A0" w:firstRow="1" w:lastRow="0" w:firstColumn="1" w:lastColumn="0" w:noHBand="0" w:noVBand="1"/>
      </w:tblPr>
      <w:tblGrid>
        <w:gridCol w:w="2831"/>
        <w:gridCol w:w="5528"/>
      </w:tblGrid>
      <w:tr w:rsidR="00C3325D" w:rsidTr="00AB2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rsidR="00AB21D8" w:rsidRDefault="00AB21D8" w:rsidP="000562D5">
            <w:pPr>
              <w:pStyle w:val="Sinespaciado"/>
              <w:spacing w:line="360" w:lineRule="auto"/>
              <w:jc w:val="center"/>
              <w:rPr>
                <w:rFonts w:ascii="Times New Roman" w:eastAsia="Calibri" w:hAnsi="Times New Roman" w:cs="Times New Roman"/>
                <w:b w:val="0"/>
                <w:sz w:val="24"/>
                <w:szCs w:val="24"/>
                <w:lang w:eastAsia="es-ES"/>
              </w:rPr>
            </w:pPr>
            <w:r>
              <w:rPr>
                <w:rFonts w:ascii="Times New Roman" w:eastAsia="Calibri" w:hAnsi="Times New Roman" w:cs="Times New Roman"/>
                <w:b w:val="0"/>
                <w:sz w:val="24"/>
                <w:szCs w:val="24"/>
                <w:lang w:eastAsia="es-ES"/>
              </w:rPr>
              <w:t>Género</w:t>
            </w:r>
          </w:p>
        </w:tc>
        <w:tc>
          <w:tcPr>
            <w:tcW w:w="5528" w:type="dxa"/>
          </w:tcPr>
          <w:p w:rsidR="00AB21D8" w:rsidRDefault="00AB21D8" w:rsidP="000562D5">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24"/>
                <w:szCs w:val="24"/>
                <w:lang w:eastAsia="es-ES"/>
              </w:rPr>
            </w:pPr>
            <w:r>
              <w:rPr>
                <w:rFonts w:ascii="Times New Roman" w:eastAsia="Calibri" w:hAnsi="Times New Roman" w:cs="Times New Roman"/>
                <w:b w:val="0"/>
                <w:sz w:val="24"/>
                <w:szCs w:val="24"/>
                <w:lang w:eastAsia="es-ES"/>
              </w:rPr>
              <w:t>Escenario Final</w:t>
            </w:r>
          </w:p>
        </w:tc>
      </w:tr>
      <w:tr w:rsidR="00C3325D" w:rsidTr="00AB2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shd w:val="clear" w:color="auto" w:fill="auto"/>
          </w:tcPr>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Carnaval Indígena</w:t>
            </w:r>
          </w:p>
          <w:p w:rsidR="00A03429" w:rsidRPr="000A5591" w:rsidRDefault="00556C24"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F</w:t>
            </w:r>
            <w:r w:rsidR="00A03429" w:rsidRPr="000A5591">
              <w:rPr>
                <w:rFonts w:ascii="Times New Roman" w:eastAsia="Calibri" w:hAnsi="Times New Roman" w:cs="Times New Roman"/>
                <w:b w:val="0"/>
                <w:sz w:val="18"/>
                <w:szCs w:val="18"/>
                <w:lang w:eastAsia="es-ES"/>
              </w:rPr>
              <w:t>lores</w:t>
            </w:r>
          </w:p>
        </w:tc>
        <w:tc>
          <w:tcPr>
            <w:tcW w:w="5528" w:type="dxa"/>
            <w:shd w:val="clear" w:color="auto" w:fill="auto"/>
          </w:tcPr>
          <w:p w:rsidR="00AB21D8" w:rsidRDefault="00AB21D8" w:rsidP="000562D5">
            <w:pPr>
              <w:pStyle w:val="Sinespaciado"/>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lang w:eastAsia="es-ES"/>
              </w:rPr>
            </w:pPr>
            <w:r>
              <w:rPr>
                <w:noProof/>
                <w:lang w:val="es-ES" w:eastAsia="es-ES"/>
              </w:rPr>
              <w:drawing>
                <wp:anchor distT="0" distB="0" distL="114300" distR="114300" simplePos="0" relativeHeight="251698176" behindDoc="0" locked="0" layoutInCell="1" allowOverlap="1" wp14:anchorId="53D7E534" wp14:editId="1C80D25C">
                  <wp:simplePos x="0" y="0"/>
                  <wp:positionH relativeFrom="column">
                    <wp:posOffset>397881</wp:posOffset>
                  </wp:positionH>
                  <wp:positionV relativeFrom="paragraph">
                    <wp:posOffset>57785</wp:posOffset>
                  </wp:positionV>
                  <wp:extent cx="2673846" cy="2027208"/>
                  <wp:effectExtent l="0" t="0" r="0"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cstate="print">
                            <a:extLst>
                              <a:ext uri="{28A0092B-C50C-407E-A947-70E740481C1C}">
                                <a14:useLocalDpi xmlns:a14="http://schemas.microsoft.com/office/drawing/2010/main" val="0"/>
                              </a:ext>
                            </a:extLst>
                          </a:blip>
                          <a:srcRect l="30035" t="20743" r="20445" b="12479"/>
                          <a:stretch/>
                        </pic:blipFill>
                        <pic:spPr bwMode="auto">
                          <a:xfrm>
                            <a:off x="0" y="0"/>
                            <a:ext cx="2673846" cy="20272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3325D" w:rsidTr="00AB21D8">
        <w:tc>
          <w:tcPr>
            <w:cnfStyle w:val="001000000000" w:firstRow="0" w:lastRow="0" w:firstColumn="1" w:lastColumn="0" w:oddVBand="0" w:evenVBand="0" w:oddHBand="0" w:evenHBand="0" w:firstRowFirstColumn="0" w:firstRowLastColumn="0" w:lastRowFirstColumn="0" w:lastRowLastColumn="0"/>
            <w:tcW w:w="2831" w:type="dxa"/>
            <w:shd w:val="clear" w:color="auto" w:fill="auto"/>
          </w:tcPr>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C26F1C" w:rsidRPr="000A5591" w:rsidRDefault="00C26F1C" w:rsidP="000562D5">
            <w:pPr>
              <w:pStyle w:val="Sinespaciado"/>
              <w:spacing w:line="360" w:lineRule="auto"/>
              <w:jc w:val="center"/>
              <w:rPr>
                <w:rFonts w:ascii="Times New Roman" w:eastAsia="Calibri" w:hAnsi="Times New Roman" w:cs="Times New Roman"/>
                <w:b w:val="0"/>
                <w:sz w:val="18"/>
                <w:szCs w:val="18"/>
                <w:lang w:eastAsia="es-ES"/>
              </w:rPr>
            </w:pPr>
          </w:p>
          <w:p w:rsidR="00C26F1C" w:rsidRPr="000A5591" w:rsidRDefault="00C26F1C" w:rsidP="000562D5">
            <w:pPr>
              <w:pStyle w:val="Sinespaciado"/>
              <w:spacing w:line="360" w:lineRule="auto"/>
              <w:jc w:val="center"/>
              <w:rPr>
                <w:rFonts w:ascii="Times New Roman" w:eastAsia="Calibri" w:hAnsi="Times New Roman" w:cs="Times New Roman"/>
                <w:b w:val="0"/>
                <w:sz w:val="18"/>
                <w:szCs w:val="18"/>
                <w:lang w:eastAsia="es-ES"/>
              </w:rPr>
            </w:pPr>
          </w:p>
          <w:p w:rsidR="00C26F1C" w:rsidRPr="000A5591" w:rsidRDefault="00C26F1C"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Capishca Chimboracense</w:t>
            </w:r>
          </w:p>
          <w:p w:rsidR="00556C24" w:rsidRPr="000A5591" w:rsidRDefault="00556C24"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Licto</w:t>
            </w:r>
          </w:p>
        </w:tc>
        <w:tc>
          <w:tcPr>
            <w:tcW w:w="5528" w:type="dxa"/>
            <w:shd w:val="clear" w:color="auto" w:fill="auto"/>
          </w:tcPr>
          <w:p w:rsidR="00AB21D8" w:rsidRPr="00C26F1C" w:rsidRDefault="00C3325D" w:rsidP="00C3325D">
            <w:pPr>
              <w:pStyle w:val="Sinespaciado"/>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u w:val="single"/>
                <w:lang w:eastAsia="es-ES"/>
              </w:rPr>
            </w:pPr>
            <w:r>
              <w:rPr>
                <w:noProof/>
                <w:lang w:val="es-ES" w:eastAsia="es-ES"/>
              </w:rPr>
              <w:drawing>
                <wp:anchor distT="0" distB="0" distL="114300" distR="114300" simplePos="0" relativeHeight="251710464" behindDoc="0" locked="0" layoutInCell="1" allowOverlap="1" wp14:anchorId="1512DE6E" wp14:editId="0FEBCE9F">
                  <wp:simplePos x="0" y="0"/>
                  <wp:positionH relativeFrom="column">
                    <wp:posOffset>386715</wp:posOffset>
                  </wp:positionH>
                  <wp:positionV relativeFrom="paragraph">
                    <wp:posOffset>65515</wp:posOffset>
                  </wp:positionV>
                  <wp:extent cx="2686685" cy="2011680"/>
                  <wp:effectExtent l="0" t="0" r="0" b="762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val="0"/>
                              </a:ext>
                            </a:extLst>
                          </a:blip>
                          <a:srcRect l="21499" t="18072" r="28733" b="15661"/>
                          <a:stretch/>
                        </pic:blipFill>
                        <pic:spPr bwMode="auto">
                          <a:xfrm>
                            <a:off x="0" y="0"/>
                            <a:ext cx="2686685" cy="2011680"/>
                          </a:xfrm>
                          <a:prstGeom prst="rect">
                            <a:avLst/>
                          </a:prstGeom>
                          <a:ln>
                            <a:noFill/>
                          </a:ln>
                          <a:extLst>
                            <a:ext uri="{53640926-AAD7-44D8-BBD7-CCE9431645EC}">
                              <a14:shadowObscured xmlns:a14="http://schemas.microsoft.com/office/drawing/2010/main"/>
                            </a:ext>
                          </a:extLst>
                        </pic:spPr>
                      </pic:pic>
                    </a:graphicData>
                  </a:graphic>
                </wp:anchor>
              </w:drawing>
            </w:r>
            <w:r w:rsidR="00C26F1C">
              <w:rPr>
                <w:rFonts w:ascii="Times New Roman" w:eastAsia="Calibri" w:hAnsi="Times New Roman" w:cs="Times New Roman"/>
                <w:b/>
                <w:sz w:val="24"/>
                <w:szCs w:val="24"/>
                <w:u w:val="single"/>
                <w:lang w:eastAsia="es-ES"/>
              </w:rPr>
              <w:t xml:space="preserve"> </w:t>
            </w:r>
          </w:p>
        </w:tc>
      </w:tr>
      <w:tr w:rsidR="00C3325D" w:rsidTr="00AB2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shd w:val="clear" w:color="auto" w:fill="auto"/>
          </w:tcPr>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EC78A7" w:rsidRPr="000A5591" w:rsidRDefault="00EC78A7" w:rsidP="000562D5">
            <w:pPr>
              <w:pStyle w:val="Sinespaciado"/>
              <w:spacing w:line="360" w:lineRule="auto"/>
              <w:jc w:val="center"/>
              <w:rPr>
                <w:rFonts w:ascii="Times New Roman" w:eastAsia="Calibri" w:hAnsi="Times New Roman" w:cs="Times New Roman"/>
                <w:b w:val="0"/>
                <w:sz w:val="18"/>
                <w:szCs w:val="18"/>
                <w:lang w:eastAsia="es-ES"/>
              </w:rPr>
            </w:pPr>
          </w:p>
          <w:p w:rsidR="00EC78A7" w:rsidRPr="000A5591" w:rsidRDefault="00EC78A7"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Danzante</w:t>
            </w:r>
          </w:p>
          <w:p w:rsidR="00556C24" w:rsidRPr="000A5591" w:rsidRDefault="00556C24"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Punín</w:t>
            </w:r>
          </w:p>
        </w:tc>
        <w:tc>
          <w:tcPr>
            <w:tcW w:w="5528" w:type="dxa"/>
            <w:shd w:val="clear" w:color="auto" w:fill="auto"/>
          </w:tcPr>
          <w:p w:rsidR="00AB21D8" w:rsidRDefault="00C3325D" w:rsidP="000562D5">
            <w:pPr>
              <w:pStyle w:val="Sinespaciado"/>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lang w:eastAsia="es-ES"/>
              </w:rPr>
            </w:pPr>
            <w:r>
              <w:rPr>
                <w:noProof/>
                <w:lang w:val="es-ES" w:eastAsia="es-ES"/>
              </w:rPr>
              <w:drawing>
                <wp:anchor distT="0" distB="0" distL="114300" distR="114300" simplePos="0" relativeHeight="251709440" behindDoc="0" locked="0" layoutInCell="1" allowOverlap="1" wp14:anchorId="64626720" wp14:editId="2E1B2DC3">
                  <wp:simplePos x="0" y="0"/>
                  <wp:positionH relativeFrom="column">
                    <wp:posOffset>371751</wp:posOffset>
                  </wp:positionH>
                  <wp:positionV relativeFrom="paragraph">
                    <wp:posOffset>100357</wp:posOffset>
                  </wp:positionV>
                  <wp:extent cx="2658110" cy="2003425"/>
                  <wp:effectExtent l="0" t="0" r="8890"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extLst>
                              <a:ext uri="{28A0092B-C50C-407E-A947-70E740481C1C}">
                                <a14:useLocalDpi xmlns:a14="http://schemas.microsoft.com/office/drawing/2010/main" val="0"/>
                              </a:ext>
                            </a:extLst>
                          </a:blip>
                          <a:srcRect l="22384" t="18334" r="27408" b="14348"/>
                          <a:stretch/>
                        </pic:blipFill>
                        <pic:spPr bwMode="auto">
                          <a:xfrm>
                            <a:off x="0" y="0"/>
                            <a:ext cx="2658110" cy="200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3325D" w:rsidTr="00AB21D8">
        <w:tc>
          <w:tcPr>
            <w:cnfStyle w:val="001000000000" w:firstRow="0" w:lastRow="0" w:firstColumn="1" w:lastColumn="0" w:oddVBand="0" w:evenVBand="0" w:oddHBand="0" w:evenHBand="0" w:firstRowFirstColumn="0" w:firstRowLastColumn="0" w:lastRowFirstColumn="0" w:lastRowLastColumn="0"/>
            <w:tcW w:w="2831" w:type="dxa"/>
            <w:shd w:val="clear" w:color="auto" w:fill="auto"/>
          </w:tcPr>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Yumbo</w:t>
            </w:r>
          </w:p>
          <w:p w:rsidR="00556C24" w:rsidRPr="000A5591" w:rsidRDefault="00556C24"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Calpi</w:t>
            </w:r>
          </w:p>
          <w:p w:rsidR="001154F5" w:rsidRPr="000A5591" w:rsidRDefault="001154F5" w:rsidP="000562D5">
            <w:pPr>
              <w:pStyle w:val="Sinespaciado"/>
              <w:spacing w:line="360" w:lineRule="auto"/>
              <w:jc w:val="center"/>
              <w:rPr>
                <w:rFonts w:ascii="Times New Roman" w:eastAsia="Calibri" w:hAnsi="Times New Roman" w:cs="Times New Roman"/>
                <w:b w:val="0"/>
                <w:sz w:val="18"/>
                <w:szCs w:val="18"/>
                <w:lang w:eastAsia="es-ES"/>
              </w:rPr>
            </w:pPr>
          </w:p>
        </w:tc>
        <w:tc>
          <w:tcPr>
            <w:tcW w:w="5528" w:type="dxa"/>
            <w:shd w:val="clear" w:color="auto" w:fill="auto"/>
          </w:tcPr>
          <w:p w:rsidR="00AB21D8" w:rsidRDefault="00C3325D" w:rsidP="000562D5">
            <w:pPr>
              <w:pStyle w:val="Sinespaciado"/>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lang w:eastAsia="es-ES"/>
              </w:rPr>
            </w:pPr>
            <w:r>
              <w:rPr>
                <w:noProof/>
                <w:lang w:val="es-ES" w:eastAsia="es-ES"/>
              </w:rPr>
              <w:drawing>
                <wp:anchor distT="0" distB="0" distL="114300" distR="114300" simplePos="0" relativeHeight="251711488" behindDoc="0" locked="0" layoutInCell="1" allowOverlap="1" wp14:anchorId="63B76456" wp14:editId="0D91108F">
                  <wp:simplePos x="0" y="0"/>
                  <wp:positionH relativeFrom="column">
                    <wp:posOffset>392430</wp:posOffset>
                  </wp:positionH>
                  <wp:positionV relativeFrom="paragraph">
                    <wp:posOffset>55245</wp:posOffset>
                  </wp:positionV>
                  <wp:extent cx="2633345" cy="1965960"/>
                  <wp:effectExtent l="0" t="0" r="0" b="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extLst>
                              <a:ext uri="{28A0092B-C50C-407E-A947-70E740481C1C}">
                                <a14:useLocalDpi xmlns:a14="http://schemas.microsoft.com/office/drawing/2010/main" val="0"/>
                              </a:ext>
                            </a:extLst>
                          </a:blip>
                          <a:srcRect l="18116" t="25667" r="44194" b="24297"/>
                          <a:stretch/>
                        </pic:blipFill>
                        <pic:spPr bwMode="auto">
                          <a:xfrm>
                            <a:off x="0" y="0"/>
                            <a:ext cx="2633345" cy="1965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3325D" w:rsidTr="00AB2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shd w:val="clear" w:color="auto" w:fill="auto"/>
          </w:tcPr>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C3325D" w:rsidRPr="000A5591" w:rsidRDefault="00C3325D" w:rsidP="000562D5">
            <w:pPr>
              <w:pStyle w:val="Sinespaciado"/>
              <w:spacing w:line="360" w:lineRule="auto"/>
              <w:jc w:val="center"/>
              <w:rPr>
                <w:rFonts w:ascii="Times New Roman" w:eastAsia="Calibri" w:hAnsi="Times New Roman" w:cs="Times New Roman"/>
                <w:b w:val="0"/>
                <w:sz w:val="18"/>
                <w:szCs w:val="18"/>
                <w:lang w:eastAsia="es-ES"/>
              </w:rPr>
            </w:pPr>
          </w:p>
          <w:p w:rsidR="00C3325D" w:rsidRPr="000A5591" w:rsidRDefault="00C3325D"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Yaraví</w:t>
            </w:r>
          </w:p>
          <w:p w:rsidR="00556C24" w:rsidRPr="000A5591" w:rsidRDefault="00556C24"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Cubijíes</w:t>
            </w:r>
          </w:p>
          <w:p w:rsidR="00304DE2" w:rsidRPr="000A5591" w:rsidRDefault="00304DE2" w:rsidP="000562D5">
            <w:pPr>
              <w:pStyle w:val="Sinespaciado"/>
              <w:spacing w:line="360" w:lineRule="auto"/>
              <w:jc w:val="center"/>
              <w:rPr>
                <w:rFonts w:ascii="Times New Roman" w:eastAsia="Calibri" w:hAnsi="Times New Roman" w:cs="Times New Roman"/>
                <w:b w:val="0"/>
                <w:sz w:val="18"/>
                <w:szCs w:val="18"/>
                <w:lang w:eastAsia="es-ES"/>
              </w:rPr>
            </w:pPr>
          </w:p>
        </w:tc>
        <w:tc>
          <w:tcPr>
            <w:tcW w:w="5528" w:type="dxa"/>
            <w:shd w:val="clear" w:color="auto" w:fill="auto"/>
          </w:tcPr>
          <w:p w:rsidR="00AB21D8" w:rsidRDefault="003F4339" w:rsidP="000562D5">
            <w:pPr>
              <w:pStyle w:val="Sinespaciado"/>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lang w:eastAsia="es-ES"/>
              </w:rPr>
            </w:pPr>
            <w:r>
              <w:rPr>
                <w:noProof/>
                <w:lang w:val="es-ES" w:eastAsia="es-ES"/>
              </w:rPr>
              <w:drawing>
                <wp:anchor distT="0" distB="0" distL="114300" distR="114300" simplePos="0" relativeHeight="251727872" behindDoc="0" locked="0" layoutInCell="1" allowOverlap="1" wp14:anchorId="11350536" wp14:editId="3A159221">
                  <wp:simplePos x="0" y="0"/>
                  <wp:positionH relativeFrom="column">
                    <wp:posOffset>365125</wp:posOffset>
                  </wp:positionH>
                  <wp:positionV relativeFrom="paragraph">
                    <wp:posOffset>54610</wp:posOffset>
                  </wp:positionV>
                  <wp:extent cx="2663190" cy="2003425"/>
                  <wp:effectExtent l="0" t="0" r="3810" b="0"/>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print">
                            <a:extLst>
                              <a:ext uri="{28A0092B-C50C-407E-A947-70E740481C1C}">
                                <a14:useLocalDpi xmlns:a14="http://schemas.microsoft.com/office/drawing/2010/main" val="0"/>
                              </a:ext>
                            </a:extLst>
                          </a:blip>
                          <a:srcRect l="30627" t="22525" r="18995" b="11461"/>
                          <a:stretch/>
                        </pic:blipFill>
                        <pic:spPr bwMode="auto">
                          <a:xfrm>
                            <a:off x="0" y="0"/>
                            <a:ext cx="2663190" cy="200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3325D" w:rsidTr="00AB21D8">
        <w:tc>
          <w:tcPr>
            <w:cnfStyle w:val="001000000000" w:firstRow="0" w:lastRow="0" w:firstColumn="1" w:lastColumn="0" w:oddVBand="0" w:evenVBand="0" w:oddHBand="0" w:evenHBand="0" w:firstRowFirstColumn="0" w:firstRowLastColumn="0" w:lastRowFirstColumn="0" w:lastRowLastColumn="0"/>
            <w:tcW w:w="2831" w:type="dxa"/>
            <w:shd w:val="clear" w:color="auto" w:fill="auto"/>
          </w:tcPr>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1154F5" w:rsidRPr="000A5591" w:rsidRDefault="001154F5" w:rsidP="000562D5">
            <w:pPr>
              <w:pStyle w:val="Sinespaciado"/>
              <w:spacing w:line="360" w:lineRule="auto"/>
              <w:jc w:val="center"/>
              <w:rPr>
                <w:rFonts w:ascii="Times New Roman" w:eastAsia="Calibri" w:hAnsi="Times New Roman" w:cs="Times New Roman"/>
                <w:b w:val="0"/>
                <w:sz w:val="18"/>
                <w:szCs w:val="18"/>
                <w:lang w:eastAsia="es-ES"/>
              </w:rPr>
            </w:pPr>
          </w:p>
          <w:p w:rsidR="001154F5" w:rsidRPr="000A5591" w:rsidRDefault="001154F5"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Sanjuanito</w:t>
            </w:r>
          </w:p>
          <w:p w:rsidR="00556C24" w:rsidRPr="000A5591" w:rsidRDefault="00556C24"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San Juan</w:t>
            </w:r>
          </w:p>
        </w:tc>
        <w:tc>
          <w:tcPr>
            <w:tcW w:w="5528" w:type="dxa"/>
            <w:shd w:val="clear" w:color="auto" w:fill="auto"/>
          </w:tcPr>
          <w:p w:rsidR="00AB21D8" w:rsidRDefault="005F52FE" w:rsidP="000562D5">
            <w:pPr>
              <w:pStyle w:val="Sinespaciado"/>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lang w:eastAsia="es-ES"/>
              </w:rPr>
            </w:pPr>
            <w:r>
              <w:rPr>
                <w:noProof/>
                <w:lang w:val="es-ES" w:eastAsia="es-ES"/>
              </w:rPr>
              <w:drawing>
                <wp:anchor distT="0" distB="0" distL="114300" distR="114300" simplePos="0" relativeHeight="251704320" behindDoc="0" locked="0" layoutInCell="1" allowOverlap="1" wp14:anchorId="6893C797" wp14:editId="085CD043">
                  <wp:simplePos x="0" y="0"/>
                  <wp:positionH relativeFrom="column">
                    <wp:posOffset>375727</wp:posOffset>
                  </wp:positionH>
                  <wp:positionV relativeFrom="paragraph">
                    <wp:posOffset>63473</wp:posOffset>
                  </wp:positionV>
                  <wp:extent cx="2695078" cy="2019631"/>
                  <wp:effectExtent l="0" t="0" r="0"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print">
                            <a:extLst>
                              <a:ext uri="{28A0092B-C50C-407E-A947-70E740481C1C}">
                                <a14:useLocalDpi xmlns:a14="http://schemas.microsoft.com/office/drawing/2010/main" val="0"/>
                              </a:ext>
                            </a:extLst>
                          </a:blip>
                          <a:srcRect l="15463" t="18072" r="34623" b="15396"/>
                          <a:stretch/>
                        </pic:blipFill>
                        <pic:spPr bwMode="auto">
                          <a:xfrm>
                            <a:off x="0" y="0"/>
                            <a:ext cx="2695078" cy="2019631"/>
                          </a:xfrm>
                          <a:prstGeom prst="rect">
                            <a:avLst/>
                          </a:prstGeom>
                          <a:ln>
                            <a:noFill/>
                          </a:ln>
                          <a:extLst>
                            <a:ext uri="{53640926-AAD7-44D8-BBD7-CCE9431645EC}">
                              <a14:shadowObscured xmlns:a14="http://schemas.microsoft.com/office/drawing/2010/main"/>
                            </a:ext>
                          </a:extLst>
                        </pic:spPr>
                      </pic:pic>
                    </a:graphicData>
                  </a:graphic>
                </wp:anchor>
              </w:drawing>
            </w:r>
          </w:p>
        </w:tc>
      </w:tr>
      <w:tr w:rsidR="00C3325D" w:rsidTr="00AB2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shd w:val="clear" w:color="auto" w:fill="auto"/>
          </w:tcPr>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1154F5" w:rsidRPr="000A5591" w:rsidRDefault="001154F5" w:rsidP="000562D5">
            <w:pPr>
              <w:pStyle w:val="Sinespaciado"/>
              <w:spacing w:line="360" w:lineRule="auto"/>
              <w:jc w:val="center"/>
              <w:rPr>
                <w:rFonts w:ascii="Times New Roman" w:eastAsia="Calibri" w:hAnsi="Times New Roman" w:cs="Times New Roman"/>
                <w:b w:val="0"/>
                <w:sz w:val="18"/>
                <w:szCs w:val="18"/>
                <w:lang w:eastAsia="es-ES"/>
              </w:rPr>
            </w:pPr>
          </w:p>
          <w:p w:rsidR="001154F5" w:rsidRPr="000A5591" w:rsidRDefault="001154F5"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Jahuay</w:t>
            </w:r>
          </w:p>
          <w:p w:rsidR="00556C24" w:rsidRPr="000A5591" w:rsidRDefault="00556C24"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Cacha</w:t>
            </w:r>
          </w:p>
        </w:tc>
        <w:tc>
          <w:tcPr>
            <w:tcW w:w="5528" w:type="dxa"/>
            <w:shd w:val="clear" w:color="auto" w:fill="auto"/>
          </w:tcPr>
          <w:p w:rsidR="00AB21D8" w:rsidRDefault="005453D0" w:rsidP="000562D5">
            <w:pPr>
              <w:pStyle w:val="Sinespaciado"/>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lang w:eastAsia="es-ES"/>
              </w:rPr>
            </w:pPr>
            <w:r>
              <w:rPr>
                <w:noProof/>
                <w:lang w:val="es-ES" w:eastAsia="es-ES"/>
              </w:rPr>
              <w:drawing>
                <wp:anchor distT="0" distB="0" distL="114300" distR="114300" simplePos="0" relativeHeight="251702272" behindDoc="0" locked="0" layoutInCell="1" allowOverlap="1" wp14:anchorId="6BAE5D19" wp14:editId="1B368238">
                  <wp:simplePos x="0" y="0"/>
                  <wp:positionH relativeFrom="column">
                    <wp:posOffset>394014</wp:posOffset>
                  </wp:positionH>
                  <wp:positionV relativeFrom="paragraph">
                    <wp:posOffset>79762</wp:posOffset>
                  </wp:positionV>
                  <wp:extent cx="2694305" cy="2010871"/>
                  <wp:effectExtent l="0" t="0" r="0" b="889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print">
                            <a:extLst>
                              <a:ext uri="{28A0092B-C50C-407E-A947-70E740481C1C}">
                                <a14:useLocalDpi xmlns:a14="http://schemas.microsoft.com/office/drawing/2010/main" val="0"/>
                              </a:ext>
                            </a:extLst>
                          </a:blip>
                          <a:srcRect l="34168" t="22530" r="15923" b="11214"/>
                          <a:stretch/>
                        </pic:blipFill>
                        <pic:spPr bwMode="auto">
                          <a:xfrm>
                            <a:off x="0" y="0"/>
                            <a:ext cx="2694305" cy="20108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3325D" w:rsidTr="00AB21D8">
        <w:tc>
          <w:tcPr>
            <w:cnfStyle w:val="001000000000" w:firstRow="0" w:lastRow="0" w:firstColumn="1" w:lastColumn="0" w:oddVBand="0" w:evenVBand="0" w:oddHBand="0" w:evenHBand="0" w:firstRowFirstColumn="0" w:firstRowLastColumn="0" w:lastRowFirstColumn="0" w:lastRowLastColumn="0"/>
            <w:tcW w:w="2831" w:type="dxa"/>
            <w:shd w:val="clear" w:color="auto" w:fill="auto"/>
          </w:tcPr>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EC78A7" w:rsidRPr="000A5591" w:rsidRDefault="00EC78A7" w:rsidP="000562D5">
            <w:pPr>
              <w:pStyle w:val="Sinespaciado"/>
              <w:spacing w:line="360" w:lineRule="auto"/>
              <w:jc w:val="center"/>
              <w:rPr>
                <w:rFonts w:ascii="Times New Roman" w:eastAsia="Calibri" w:hAnsi="Times New Roman" w:cs="Times New Roman"/>
                <w:b w:val="0"/>
                <w:sz w:val="18"/>
                <w:szCs w:val="18"/>
                <w:lang w:eastAsia="es-ES"/>
              </w:rPr>
            </w:pPr>
          </w:p>
          <w:p w:rsidR="00EC78A7" w:rsidRPr="000A5591" w:rsidRDefault="00EC78A7" w:rsidP="000562D5">
            <w:pPr>
              <w:pStyle w:val="Sinespaciado"/>
              <w:spacing w:line="360" w:lineRule="auto"/>
              <w:jc w:val="center"/>
              <w:rPr>
                <w:rFonts w:ascii="Times New Roman" w:eastAsia="Calibri" w:hAnsi="Times New Roman" w:cs="Times New Roman"/>
                <w:b w:val="0"/>
                <w:sz w:val="18"/>
                <w:szCs w:val="18"/>
                <w:lang w:eastAsia="es-ES"/>
              </w:rPr>
            </w:pPr>
          </w:p>
          <w:p w:rsidR="00EC78A7" w:rsidRPr="000A5591" w:rsidRDefault="00EC78A7"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Carnaval Chimboracense</w:t>
            </w:r>
          </w:p>
          <w:p w:rsidR="00556C24" w:rsidRPr="000A5591" w:rsidRDefault="00556C24"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Pungalá</w:t>
            </w:r>
          </w:p>
        </w:tc>
        <w:tc>
          <w:tcPr>
            <w:tcW w:w="5528" w:type="dxa"/>
            <w:shd w:val="clear" w:color="auto" w:fill="auto"/>
          </w:tcPr>
          <w:p w:rsidR="00AB21D8" w:rsidRDefault="00867248" w:rsidP="000562D5">
            <w:pPr>
              <w:pStyle w:val="Sinespaciado"/>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lang w:eastAsia="es-ES"/>
              </w:rPr>
            </w:pPr>
            <w:r>
              <w:rPr>
                <w:noProof/>
                <w:lang w:val="es-ES" w:eastAsia="es-ES"/>
              </w:rPr>
              <w:drawing>
                <wp:anchor distT="0" distB="0" distL="114300" distR="114300" simplePos="0" relativeHeight="251713536" behindDoc="0" locked="0" layoutInCell="1" allowOverlap="1" wp14:anchorId="152E54D2" wp14:editId="2D78B1CA">
                  <wp:simplePos x="0" y="0"/>
                  <wp:positionH relativeFrom="column">
                    <wp:posOffset>374236</wp:posOffset>
                  </wp:positionH>
                  <wp:positionV relativeFrom="paragraph">
                    <wp:posOffset>94643</wp:posOffset>
                  </wp:positionV>
                  <wp:extent cx="2694940" cy="2019300"/>
                  <wp:effectExtent l="0" t="0" r="0"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cstate="print">
                            <a:extLst>
                              <a:ext uri="{28A0092B-C50C-407E-A947-70E740481C1C}">
                                <a14:useLocalDpi xmlns:a14="http://schemas.microsoft.com/office/drawing/2010/main" val="0"/>
                              </a:ext>
                            </a:extLst>
                          </a:blip>
                          <a:srcRect l="27834" t="17286" r="22248" b="16179"/>
                          <a:stretch/>
                        </pic:blipFill>
                        <pic:spPr bwMode="auto">
                          <a:xfrm>
                            <a:off x="0" y="0"/>
                            <a:ext cx="2694940" cy="2019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3325D" w:rsidTr="00AB2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shd w:val="clear" w:color="auto" w:fill="auto"/>
          </w:tcPr>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7C6703" w:rsidRPr="000A5591" w:rsidRDefault="007C6703"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Pasillo</w:t>
            </w:r>
          </w:p>
          <w:p w:rsidR="00556C24" w:rsidRPr="000A5591" w:rsidRDefault="00556C24"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Estación Riobamba</w:t>
            </w:r>
          </w:p>
        </w:tc>
        <w:tc>
          <w:tcPr>
            <w:tcW w:w="5528" w:type="dxa"/>
            <w:shd w:val="clear" w:color="auto" w:fill="auto"/>
          </w:tcPr>
          <w:p w:rsidR="00AB21D8" w:rsidRDefault="007C6703" w:rsidP="000562D5">
            <w:pPr>
              <w:pStyle w:val="Sinespaciado"/>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lang w:eastAsia="es-ES"/>
              </w:rPr>
            </w:pPr>
            <w:r>
              <w:rPr>
                <w:noProof/>
                <w:lang w:val="es-ES" w:eastAsia="es-ES"/>
              </w:rPr>
              <w:drawing>
                <wp:anchor distT="0" distB="0" distL="114300" distR="114300" simplePos="0" relativeHeight="251716608" behindDoc="0" locked="0" layoutInCell="1" allowOverlap="1" wp14:anchorId="0A496063" wp14:editId="3C036CD0">
                  <wp:simplePos x="0" y="0"/>
                  <wp:positionH relativeFrom="column">
                    <wp:posOffset>374677</wp:posOffset>
                  </wp:positionH>
                  <wp:positionV relativeFrom="paragraph">
                    <wp:posOffset>97183</wp:posOffset>
                  </wp:positionV>
                  <wp:extent cx="2686941" cy="1995778"/>
                  <wp:effectExtent l="0" t="0" r="0" b="508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extLst>
                              <a:ext uri="{28A0092B-C50C-407E-A947-70E740481C1C}">
                                <a14:useLocalDpi xmlns:a14="http://schemas.microsoft.com/office/drawing/2010/main" val="0"/>
                              </a:ext>
                            </a:extLst>
                          </a:blip>
                          <a:srcRect l="22237" t="23309" r="27997" b="10942"/>
                          <a:stretch/>
                        </pic:blipFill>
                        <pic:spPr bwMode="auto">
                          <a:xfrm>
                            <a:off x="0" y="0"/>
                            <a:ext cx="2686941" cy="1995778"/>
                          </a:xfrm>
                          <a:prstGeom prst="rect">
                            <a:avLst/>
                          </a:prstGeom>
                          <a:ln>
                            <a:noFill/>
                          </a:ln>
                          <a:extLst>
                            <a:ext uri="{53640926-AAD7-44D8-BBD7-CCE9431645EC}">
                              <a14:shadowObscured xmlns:a14="http://schemas.microsoft.com/office/drawing/2010/main"/>
                            </a:ext>
                          </a:extLst>
                        </pic:spPr>
                      </pic:pic>
                    </a:graphicData>
                  </a:graphic>
                </wp:anchor>
              </w:drawing>
            </w:r>
          </w:p>
        </w:tc>
      </w:tr>
      <w:tr w:rsidR="00C3325D" w:rsidTr="00AB21D8">
        <w:tc>
          <w:tcPr>
            <w:cnfStyle w:val="001000000000" w:firstRow="0" w:lastRow="0" w:firstColumn="1" w:lastColumn="0" w:oddVBand="0" w:evenVBand="0" w:oddHBand="0" w:evenHBand="0" w:firstRowFirstColumn="0" w:firstRowLastColumn="0" w:lastRowFirstColumn="0" w:lastRowLastColumn="0"/>
            <w:tcW w:w="2831" w:type="dxa"/>
            <w:shd w:val="clear" w:color="auto" w:fill="auto"/>
          </w:tcPr>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556C24" w:rsidRPr="000A5591" w:rsidRDefault="00556C24"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Tonada</w:t>
            </w:r>
          </w:p>
          <w:p w:rsidR="00556C24" w:rsidRPr="000A5591" w:rsidRDefault="00556C24"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Quimiag</w:t>
            </w:r>
          </w:p>
        </w:tc>
        <w:tc>
          <w:tcPr>
            <w:tcW w:w="5528" w:type="dxa"/>
            <w:shd w:val="clear" w:color="auto" w:fill="auto"/>
          </w:tcPr>
          <w:p w:rsidR="00AB21D8" w:rsidRDefault="003F4339" w:rsidP="000562D5">
            <w:pPr>
              <w:pStyle w:val="Sinespaciado"/>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lang w:eastAsia="es-ES"/>
              </w:rPr>
            </w:pPr>
            <w:r>
              <w:rPr>
                <w:noProof/>
                <w:lang w:val="es-ES" w:eastAsia="es-ES"/>
              </w:rPr>
              <w:drawing>
                <wp:anchor distT="0" distB="0" distL="114300" distR="114300" simplePos="0" relativeHeight="251725824" behindDoc="0" locked="0" layoutInCell="1" allowOverlap="1" wp14:anchorId="6A723FE7" wp14:editId="3C0A60AD">
                  <wp:simplePos x="0" y="0"/>
                  <wp:positionH relativeFrom="column">
                    <wp:posOffset>372745</wp:posOffset>
                  </wp:positionH>
                  <wp:positionV relativeFrom="paragraph">
                    <wp:posOffset>44450</wp:posOffset>
                  </wp:positionV>
                  <wp:extent cx="2679203" cy="2019631"/>
                  <wp:effectExtent l="0" t="0" r="6985" b="0"/>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extLst>
                              <a:ext uri="{28A0092B-C50C-407E-A947-70E740481C1C}">
                                <a14:useLocalDpi xmlns:a14="http://schemas.microsoft.com/office/drawing/2010/main" val="0"/>
                              </a:ext>
                            </a:extLst>
                          </a:blip>
                          <a:srcRect l="15463" t="14928" r="34918" b="18540"/>
                          <a:stretch/>
                        </pic:blipFill>
                        <pic:spPr bwMode="auto">
                          <a:xfrm>
                            <a:off x="0" y="0"/>
                            <a:ext cx="2679203" cy="2019631"/>
                          </a:xfrm>
                          <a:prstGeom prst="rect">
                            <a:avLst/>
                          </a:prstGeom>
                          <a:ln>
                            <a:noFill/>
                          </a:ln>
                          <a:extLst>
                            <a:ext uri="{53640926-AAD7-44D8-BBD7-CCE9431645EC}">
                              <a14:shadowObscured xmlns:a14="http://schemas.microsoft.com/office/drawing/2010/main"/>
                            </a:ext>
                          </a:extLst>
                        </pic:spPr>
                      </pic:pic>
                    </a:graphicData>
                  </a:graphic>
                </wp:anchor>
              </w:drawing>
            </w:r>
          </w:p>
        </w:tc>
      </w:tr>
      <w:tr w:rsidR="00C3325D" w:rsidTr="00AB2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shd w:val="clear" w:color="auto" w:fill="auto"/>
          </w:tcPr>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p>
          <w:p w:rsidR="00556C24" w:rsidRPr="000A5591" w:rsidRDefault="00556C24"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El albazo</w:t>
            </w:r>
          </w:p>
          <w:p w:rsidR="00556C24" w:rsidRPr="000A5591" w:rsidRDefault="00556C24"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San Luis</w:t>
            </w:r>
          </w:p>
        </w:tc>
        <w:tc>
          <w:tcPr>
            <w:tcW w:w="5528" w:type="dxa"/>
            <w:shd w:val="clear" w:color="auto" w:fill="auto"/>
          </w:tcPr>
          <w:p w:rsidR="00C26F1C" w:rsidRDefault="00304DE2" w:rsidP="000562D5">
            <w:pPr>
              <w:pStyle w:val="Sinespaciado"/>
              <w:spacing w:line="360" w:lineRule="auto"/>
              <w:jc w:val="both"/>
              <w:cnfStyle w:val="000000100000" w:firstRow="0" w:lastRow="0" w:firstColumn="0" w:lastColumn="0" w:oddVBand="0" w:evenVBand="0" w:oddHBand="1" w:evenHBand="0" w:firstRowFirstColumn="0" w:firstRowLastColumn="0" w:lastRowFirstColumn="0" w:lastRowLastColumn="0"/>
              <w:rPr>
                <w:noProof/>
                <w:lang w:eastAsia="es-EC"/>
              </w:rPr>
            </w:pPr>
            <w:r>
              <w:rPr>
                <w:noProof/>
                <w:lang w:val="es-ES" w:eastAsia="es-ES"/>
              </w:rPr>
              <w:drawing>
                <wp:anchor distT="0" distB="0" distL="114300" distR="114300" simplePos="0" relativeHeight="251707392" behindDoc="0" locked="0" layoutInCell="1" allowOverlap="1" wp14:anchorId="752BABEE" wp14:editId="276FB68F">
                  <wp:simplePos x="0" y="0"/>
                  <wp:positionH relativeFrom="column">
                    <wp:posOffset>393700</wp:posOffset>
                  </wp:positionH>
                  <wp:positionV relativeFrom="paragraph">
                    <wp:posOffset>83516</wp:posOffset>
                  </wp:positionV>
                  <wp:extent cx="2694896" cy="2011680"/>
                  <wp:effectExtent l="0" t="0" r="0" b="762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cstate="print">
                            <a:extLst>
                              <a:ext uri="{28A0092B-C50C-407E-A947-70E740481C1C}">
                                <a14:useLocalDpi xmlns:a14="http://schemas.microsoft.com/office/drawing/2010/main" val="0"/>
                              </a:ext>
                            </a:extLst>
                          </a:blip>
                          <a:srcRect l="13991" t="15715" r="36096" b="18012"/>
                          <a:stretch/>
                        </pic:blipFill>
                        <pic:spPr bwMode="auto">
                          <a:xfrm>
                            <a:off x="0" y="0"/>
                            <a:ext cx="2694896" cy="2011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21D8" w:rsidRDefault="00AB21D8" w:rsidP="000562D5">
            <w:pPr>
              <w:pStyle w:val="Sinespaciado"/>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lang w:eastAsia="es-ES"/>
              </w:rPr>
            </w:pPr>
          </w:p>
        </w:tc>
      </w:tr>
      <w:tr w:rsidR="00C3325D" w:rsidTr="00AB21D8">
        <w:tc>
          <w:tcPr>
            <w:cnfStyle w:val="001000000000" w:firstRow="0" w:lastRow="0" w:firstColumn="1" w:lastColumn="0" w:oddVBand="0" w:evenVBand="0" w:oddHBand="0" w:evenHBand="0" w:firstRowFirstColumn="0" w:firstRowLastColumn="0" w:lastRowFirstColumn="0" w:lastRowLastColumn="0"/>
            <w:tcW w:w="2831" w:type="dxa"/>
            <w:shd w:val="clear" w:color="auto" w:fill="auto"/>
          </w:tcPr>
          <w:p w:rsidR="00AB21D8" w:rsidRPr="00F859DE" w:rsidRDefault="00AB21D8" w:rsidP="000562D5">
            <w:pPr>
              <w:pStyle w:val="Sinespaciado"/>
              <w:spacing w:line="360" w:lineRule="auto"/>
              <w:jc w:val="center"/>
              <w:rPr>
                <w:rFonts w:ascii="Times New Roman" w:eastAsia="Calibri" w:hAnsi="Times New Roman" w:cs="Times New Roman"/>
                <w:b w:val="0"/>
                <w:sz w:val="20"/>
                <w:szCs w:val="20"/>
                <w:lang w:eastAsia="es-ES"/>
              </w:rPr>
            </w:pPr>
          </w:p>
          <w:p w:rsidR="00AB21D8" w:rsidRDefault="00AB21D8" w:rsidP="000562D5">
            <w:pPr>
              <w:pStyle w:val="Sinespaciado"/>
              <w:spacing w:line="360" w:lineRule="auto"/>
              <w:jc w:val="center"/>
              <w:rPr>
                <w:rFonts w:ascii="Times New Roman" w:eastAsia="Calibri" w:hAnsi="Times New Roman" w:cs="Times New Roman"/>
                <w:b w:val="0"/>
                <w:sz w:val="20"/>
                <w:szCs w:val="20"/>
                <w:lang w:eastAsia="es-ES"/>
              </w:rPr>
            </w:pPr>
          </w:p>
          <w:p w:rsidR="00867248" w:rsidRDefault="00867248" w:rsidP="000562D5">
            <w:pPr>
              <w:pStyle w:val="Sinespaciado"/>
              <w:spacing w:line="360" w:lineRule="auto"/>
              <w:jc w:val="center"/>
              <w:rPr>
                <w:rFonts w:ascii="Times New Roman" w:eastAsia="Calibri" w:hAnsi="Times New Roman" w:cs="Times New Roman"/>
                <w:b w:val="0"/>
                <w:sz w:val="20"/>
                <w:szCs w:val="20"/>
                <w:lang w:eastAsia="es-ES"/>
              </w:rPr>
            </w:pPr>
          </w:p>
          <w:p w:rsidR="00867248" w:rsidRPr="000A5591" w:rsidRDefault="00867248" w:rsidP="000562D5">
            <w:pPr>
              <w:pStyle w:val="Sinespaciado"/>
              <w:spacing w:line="360" w:lineRule="auto"/>
              <w:jc w:val="center"/>
              <w:rPr>
                <w:rFonts w:ascii="Times New Roman" w:eastAsia="Calibri" w:hAnsi="Times New Roman" w:cs="Times New Roman"/>
                <w:b w:val="0"/>
                <w:sz w:val="18"/>
                <w:szCs w:val="18"/>
                <w:lang w:eastAsia="es-ES"/>
              </w:rPr>
            </w:pPr>
          </w:p>
          <w:p w:rsidR="00AB21D8" w:rsidRPr="000A5591" w:rsidRDefault="00AB21D8" w:rsidP="000562D5">
            <w:pPr>
              <w:pStyle w:val="Sinespaciado"/>
              <w:spacing w:line="360" w:lineRule="auto"/>
              <w:jc w:val="center"/>
              <w:rPr>
                <w:rFonts w:ascii="Times New Roman" w:eastAsia="Calibri" w:hAnsi="Times New Roman" w:cs="Times New Roman"/>
                <w:b w:val="0"/>
                <w:sz w:val="18"/>
                <w:szCs w:val="18"/>
                <w:lang w:eastAsia="es-ES"/>
              </w:rPr>
            </w:pPr>
            <w:r w:rsidRPr="000A5591">
              <w:rPr>
                <w:rFonts w:ascii="Times New Roman" w:eastAsia="Calibri" w:hAnsi="Times New Roman" w:cs="Times New Roman"/>
                <w:b w:val="0"/>
                <w:sz w:val="18"/>
                <w:szCs w:val="18"/>
                <w:lang w:eastAsia="es-ES"/>
              </w:rPr>
              <w:t>Pasacalle</w:t>
            </w:r>
          </w:p>
          <w:p w:rsidR="00556C24" w:rsidRPr="00F859DE" w:rsidRDefault="00556C24" w:rsidP="000562D5">
            <w:pPr>
              <w:pStyle w:val="Sinespaciado"/>
              <w:spacing w:line="360" w:lineRule="auto"/>
              <w:jc w:val="center"/>
              <w:rPr>
                <w:rFonts w:ascii="Times New Roman" w:eastAsia="Calibri" w:hAnsi="Times New Roman" w:cs="Times New Roman"/>
                <w:b w:val="0"/>
                <w:sz w:val="20"/>
                <w:szCs w:val="20"/>
                <w:lang w:eastAsia="es-ES"/>
              </w:rPr>
            </w:pPr>
            <w:r w:rsidRPr="000A5591">
              <w:rPr>
                <w:rFonts w:ascii="Times New Roman" w:eastAsia="Calibri" w:hAnsi="Times New Roman" w:cs="Times New Roman"/>
                <w:b w:val="0"/>
                <w:sz w:val="18"/>
                <w:szCs w:val="18"/>
                <w:lang w:eastAsia="es-ES"/>
              </w:rPr>
              <w:t>Catedral Riobamba</w:t>
            </w:r>
          </w:p>
        </w:tc>
        <w:tc>
          <w:tcPr>
            <w:tcW w:w="5528" w:type="dxa"/>
            <w:shd w:val="clear" w:color="auto" w:fill="auto"/>
          </w:tcPr>
          <w:p w:rsidR="00867248" w:rsidRDefault="007C6703" w:rsidP="000562D5">
            <w:pPr>
              <w:pStyle w:val="Sinespaciado"/>
              <w:spacing w:line="360" w:lineRule="auto"/>
              <w:jc w:val="both"/>
              <w:cnfStyle w:val="000000000000" w:firstRow="0" w:lastRow="0" w:firstColumn="0" w:lastColumn="0" w:oddVBand="0" w:evenVBand="0" w:oddHBand="0" w:evenHBand="0" w:firstRowFirstColumn="0" w:firstRowLastColumn="0" w:lastRowFirstColumn="0" w:lastRowLastColumn="0"/>
              <w:rPr>
                <w:noProof/>
                <w:lang w:eastAsia="es-EC"/>
              </w:rPr>
            </w:pPr>
            <w:r>
              <w:rPr>
                <w:noProof/>
                <w:lang w:val="es-ES" w:eastAsia="es-ES"/>
              </w:rPr>
              <w:drawing>
                <wp:anchor distT="0" distB="0" distL="114300" distR="114300" simplePos="0" relativeHeight="251717632" behindDoc="0" locked="0" layoutInCell="1" allowOverlap="1" wp14:anchorId="03BB5169" wp14:editId="442EEB3B">
                  <wp:simplePos x="0" y="0"/>
                  <wp:positionH relativeFrom="column">
                    <wp:posOffset>400086</wp:posOffset>
                  </wp:positionH>
                  <wp:positionV relativeFrom="paragraph">
                    <wp:posOffset>89121</wp:posOffset>
                  </wp:positionV>
                  <wp:extent cx="2686847" cy="2035534"/>
                  <wp:effectExtent l="0" t="0" r="0" b="3175"/>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print">
                            <a:extLst>
                              <a:ext uri="{28A0092B-C50C-407E-A947-70E740481C1C}">
                                <a14:useLocalDpi xmlns:a14="http://schemas.microsoft.com/office/drawing/2010/main" val="0"/>
                              </a:ext>
                            </a:extLst>
                          </a:blip>
                          <a:srcRect l="14138" t="14143" r="36096" b="18796"/>
                          <a:stretch/>
                        </pic:blipFill>
                        <pic:spPr bwMode="auto">
                          <a:xfrm>
                            <a:off x="0" y="0"/>
                            <a:ext cx="2686847" cy="2035534"/>
                          </a:xfrm>
                          <a:prstGeom prst="rect">
                            <a:avLst/>
                          </a:prstGeom>
                          <a:ln>
                            <a:noFill/>
                          </a:ln>
                          <a:extLst>
                            <a:ext uri="{53640926-AAD7-44D8-BBD7-CCE9431645EC}">
                              <a14:shadowObscured xmlns:a14="http://schemas.microsoft.com/office/drawing/2010/main"/>
                            </a:ext>
                          </a:extLst>
                        </pic:spPr>
                      </pic:pic>
                    </a:graphicData>
                  </a:graphic>
                </wp:anchor>
              </w:drawing>
            </w:r>
          </w:p>
          <w:p w:rsidR="007C6703" w:rsidRDefault="007C6703" w:rsidP="000562D5">
            <w:pPr>
              <w:pStyle w:val="Sinespaciado"/>
              <w:spacing w:line="360" w:lineRule="auto"/>
              <w:jc w:val="both"/>
              <w:cnfStyle w:val="000000000000" w:firstRow="0" w:lastRow="0" w:firstColumn="0" w:lastColumn="0" w:oddVBand="0" w:evenVBand="0" w:oddHBand="0" w:evenHBand="0" w:firstRowFirstColumn="0" w:firstRowLastColumn="0" w:lastRowFirstColumn="0" w:lastRowLastColumn="0"/>
              <w:rPr>
                <w:noProof/>
                <w:lang w:eastAsia="es-EC"/>
              </w:rPr>
            </w:pPr>
          </w:p>
          <w:p w:rsidR="00AB21D8" w:rsidRDefault="00AB21D8" w:rsidP="000562D5">
            <w:pPr>
              <w:pStyle w:val="Sinespaciado"/>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lang w:eastAsia="es-ES"/>
              </w:rPr>
            </w:pPr>
          </w:p>
        </w:tc>
      </w:tr>
    </w:tbl>
    <w:p w:rsidR="000100E1" w:rsidRPr="000A5591" w:rsidRDefault="000100E1" w:rsidP="000100E1">
      <w:pPr>
        <w:rPr>
          <w:rFonts w:eastAsia="Calibri" w:cs="Times New Roman"/>
          <w:sz w:val="16"/>
          <w:szCs w:val="16"/>
          <w:lang w:eastAsia="es-ES"/>
        </w:rPr>
      </w:pPr>
      <w:r w:rsidRPr="000A5591">
        <w:rPr>
          <w:rFonts w:eastAsia="Calibri" w:cs="Times New Roman"/>
          <w:b/>
          <w:sz w:val="16"/>
          <w:szCs w:val="16"/>
          <w:lang w:eastAsia="es-ES"/>
        </w:rPr>
        <w:t xml:space="preserve">Realizado por: </w:t>
      </w:r>
      <w:r w:rsidRPr="000A5591">
        <w:rPr>
          <w:rFonts w:eastAsia="Calibri" w:cs="Times New Roman"/>
          <w:sz w:val="16"/>
          <w:szCs w:val="16"/>
          <w:lang w:eastAsia="es-ES"/>
        </w:rPr>
        <w:t>Irlanda Moreno y Mariela Tierra 2015</w:t>
      </w:r>
    </w:p>
    <w:p w:rsidR="002219A4" w:rsidRPr="005D7FD0" w:rsidRDefault="002219A4" w:rsidP="000100E1">
      <w:pPr>
        <w:rPr>
          <w:rFonts w:eastAsia="Calibri" w:cs="Times New Roman"/>
          <w:b/>
          <w:sz w:val="18"/>
          <w:szCs w:val="18"/>
          <w:lang w:eastAsia="es-ES"/>
        </w:rPr>
      </w:pPr>
    </w:p>
    <w:p w:rsidR="002F133C" w:rsidRPr="00AE2370" w:rsidRDefault="005F5674" w:rsidP="005F5674">
      <w:pPr>
        <w:pStyle w:val="Ttulo3"/>
        <w:rPr>
          <w:rFonts w:eastAsia="Calibri"/>
        </w:rPr>
      </w:pPr>
      <w:bookmarkStart w:id="757" w:name="_Toc427520813"/>
      <w:bookmarkStart w:id="758" w:name="_Toc427522078"/>
      <w:bookmarkStart w:id="759" w:name="_Toc427523137"/>
      <w:bookmarkStart w:id="760" w:name="_Toc427537068"/>
      <w:bookmarkStart w:id="761" w:name="_Toc427779087"/>
      <w:r>
        <w:rPr>
          <w:rFonts w:eastAsia="Calibri"/>
          <w:sz w:val="24"/>
          <w:szCs w:val="24"/>
        </w:rPr>
        <w:t>4.2</w:t>
      </w:r>
      <w:r w:rsidR="005A5B59">
        <w:rPr>
          <w:rFonts w:eastAsia="Calibri"/>
          <w:sz w:val="24"/>
          <w:szCs w:val="24"/>
        </w:rPr>
        <w:t>.</w:t>
      </w:r>
      <w:r>
        <w:rPr>
          <w:rFonts w:eastAsia="Calibri"/>
          <w:sz w:val="24"/>
          <w:szCs w:val="24"/>
        </w:rPr>
        <w:t>7.</w:t>
      </w:r>
      <w:r w:rsidR="002F133C" w:rsidRPr="00AE2370">
        <w:rPr>
          <w:rFonts w:eastAsia="Calibri"/>
        </w:rPr>
        <w:t xml:space="preserve"> Diseño de Marca</w:t>
      </w:r>
      <w:bookmarkEnd w:id="757"/>
      <w:bookmarkEnd w:id="758"/>
      <w:bookmarkEnd w:id="759"/>
      <w:bookmarkEnd w:id="760"/>
      <w:bookmarkEnd w:id="761"/>
      <w:r w:rsidR="002F133C" w:rsidRPr="00AE2370">
        <w:rPr>
          <w:rFonts w:eastAsia="Calibri"/>
        </w:rPr>
        <w:t xml:space="preserve"> </w:t>
      </w:r>
    </w:p>
    <w:p w:rsidR="002F133C" w:rsidRPr="00AE2370" w:rsidRDefault="002F133C" w:rsidP="00B84A39">
      <w:pPr>
        <w:pStyle w:val="Sinespaciado"/>
        <w:spacing w:line="360" w:lineRule="auto"/>
        <w:jc w:val="both"/>
        <w:rPr>
          <w:rFonts w:ascii="Times New Roman" w:eastAsia="Calibri" w:hAnsi="Times New Roman" w:cs="Times New Roman"/>
          <w:b/>
          <w:lang w:eastAsia="es-ES"/>
        </w:rPr>
      </w:pPr>
    </w:p>
    <w:p w:rsidR="002F133C" w:rsidRPr="00AE2370" w:rsidRDefault="005F5674" w:rsidP="005F5674">
      <w:pPr>
        <w:pStyle w:val="Ttulo4"/>
        <w:rPr>
          <w:rFonts w:eastAsia="Calibri"/>
        </w:rPr>
      </w:pPr>
      <w:bookmarkStart w:id="762" w:name="_Toc427520814"/>
      <w:bookmarkStart w:id="763" w:name="_Toc427522079"/>
      <w:bookmarkStart w:id="764" w:name="_Toc427523138"/>
      <w:bookmarkStart w:id="765" w:name="_Toc427537069"/>
      <w:bookmarkStart w:id="766" w:name="_Toc427779088"/>
      <w:r>
        <w:rPr>
          <w:rFonts w:eastAsia="Calibri"/>
        </w:rPr>
        <w:t>4.2</w:t>
      </w:r>
      <w:r w:rsidR="005A5B59">
        <w:rPr>
          <w:rFonts w:eastAsia="Calibri"/>
        </w:rPr>
        <w:t>.</w:t>
      </w:r>
      <w:r>
        <w:rPr>
          <w:rFonts w:eastAsia="Calibri"/>
        </w:rPr>
        <w:t>7.</w:t>
      </w:r>
      <w:r w:rsidR="005A5B59">
        <w:rPr>
          <w:rFonts w:eastAsia="Calibri"/>
        </w:rPr>
        <w:t xml:space="preserve">1. </w:t>
      </w:r>
      <w:r w:rsidR="00F4165C" w:rsidRPr="00AE2370">
        <w:rPr>
          <w:rFonts w:eastAsia="Calibri"/>
        </w:rPr>
        <w:t xml:space="preserve"> Desarrollo de</w:t>
      </w:r>
      <w:r w:rsidR="007E2129" w:rsidRPr="00AE2370">
        <w:rPr>
          <w:rFonts w:eastAsia="Calibri"/>
        </w:rPr>
        <w:t xml:space="preserve"> marca</w:t>
      </w:r>
      <w:bookmarkEnd w:id="762"/>
      <w:bookmarkEnd w:id="763"/>
      <w:bookmarkEnd w:id="764"/>
      <w:bookmarkEnd w:id="765"/>
      <w:bookmarkEnd w:id="766"/>
    </w:p>
    <w:p w:rsidR="002F133C" w:rsidRPr="00AE2370" w:rsidRDefault="002F133C" w:rsidP="00B84A39">
      <w:pPr>
        <w:pStyle w:val="Sinespaciado"/>
        <w:spacing w:line="360" w:lineRule="auto"/>
        <w:jc w:val="both"/>
        <w:rPr>
          <w:rFonts w:ascii="Times New Roman" w:eastAsia="Calibri" w:hAnsi="Times New Roman" w:cs="Times New Roman"/>
          <w:b/>
          <w:lang w:eastAsia="es-ES"/>
        </w:rPr>
      </w:pPr>
    </w:p>
    <w:p w:rsidR="002F133C" w:rsidRPr="00AE2370" w:rsidRDefault="002F133C" w:rsidP="00B84A39">
      <w:pPr>
        <w:pStyle w:val="Sinespaciado"/>
        <w:spacing w:line="360" w:lineRule="auto"/>
        <w:jc w:val="both"/>
        <w:rPr>
          <w:rFonts w:ascii="Times New Roman" w:eastAsia="Calibri" w:hAnsi="Times New Roman" w:cs="Times New Roman"/>
          <w:lang w:eastAsia="es-ES"/>
        </w:rPr>
      </w:pPr>
      <w:r w:rsidRPr="00AE2370">
        <w:rPr>
          <w:rFonts w:ascii="Times New Roman" w:eastAsia="Calibri" w:hAnsi="Times New Roman" w:cs="Times New Roman"/>
          <w:lang w:eastAsia="es-ES"/>
        </w:rPr>
        <w:t>El diseño del logotipo ayudará a identificar</w:t>
      </w:r>
      <w:r w:rsidR="00F1372F" w:rsidRPr="00AE2370">
        <w:rPr>
          <w:rFonts w:ascii="Times New Roman" w:eastAsia="Calibri" w:hAnsi="Times New Roman" w:cs="Times New Roman"/>
          <w:lang w:eastAsia="es-ES"/>
        </w:rPr>
        <w:t xml:space="preserve"> el multimedia interactivo</w:t>
      </w:r>
      <w:r w:rsidR="00B31E98" w:rsidRPr="00AE2370">
        <w:rPr>
          <w:rFonts w:ascii="Times New Roman" w:eastAsia="Calibri" w:hAnsi="Times New Roman" w:cs="Times New Roman"/>
          <w:lang w:eastAsia="es-ES"/>
        </w:rPr>
        <w:t xml:space="preserve"> y el </w:t>
      </w:r>
      <w:r w:rsidR="005406F5" w:rsidRPr="00AE2370">
        <w:rPr>
          <w:rFonts w:ascii="Times New Roman" w:eastAsia="Calibri" w:hAnsi="Times New Roman" w:cs="Times New Roman"/>
          <w:lang w:eastAsia="es-ES"/>
        </w:rPr>
        <w:t>juego,</w:t>
      </w:r>
      <w:r w:rsidR="00F1372F" w:rsidRPr="00AE2370">
        <w:rPr>
          <w:rFonts w:ascii="Times New Roman" w:eastAsia="Calibri" w:hAnsi="Times New Roman" w:cs="Times New Roman"/>
          <w:lang w:eastAsia="es-ES"/>
        </w:rPr>
        <w:t xml:space="preserve"> logrando de esta manera que el público objetivo </w:t>
      </w:r>
      <w:r w:rsidR="007C4B14" w:rsidRPr="00AE2370">
        <w:rPr>
          <w:rFonts w:ascii="Times New Roman" w:eastAsia="Calibri" w:hAnsi="Times New Roman" w:cs="Times New Roman"/>
          <w:lang w:eastAsia="es-ES"/>
        </w:rPr>
        <w:t xml:space="preserve">identifique y </w:t>
      </w:r>
      <w:r w:rsidR="00F1372F" w:rsidRPr="00AE2370">
        <w:rPr>
          <w:rFonts w:ascii="Times New Roman" w:eastAsia="Calibri" w:hAnsi="Times New Roman" w:cs="Times New Roman"/>
          <w:lang w:eastAsia="es-ES"/>
        </w:rPr>
        <w:t>se familiarice.</w:t>
      </w:r>
      <w:r w:rsidRPr="00AE2370">
        <w:rPr>
          <w:rFonts w:ascii="Times New Roman" w:eastAsia="Calibri" w:hAnsi="Times New Roman" w:cs="Times New Roman"/>
          <w:lang w:eastAsia="es-ES"/>
        </w:rPr>
        <w:t xml:space="preserve"> </w:t>
      </w:r>
    </w:p>
    <w:p w:rsidR="00F1372F" w:rsidRPr="00AE2370" w:rsidRDefault="00F1372F" w:rsidP="00B84A39">
      <w:pPr>
        <w:pStyle w:val="Sinespaciado"/>
        <w:spacing w:line="360" w:lineRule="auto"/>
        <w:jc w:val="both"/>
        <w:rPr>
          <w:rFonts w:ascii="Times New Roman" w:eastAsia="Calibri" w:hAnsi="Times New Roman" w:cs="Times New Roman"/>
          <w:lang w:eastAsia="es-ES"/>
        </w:rPr>
      </w:pPr>
    </w:p>
    <w:p w:rsidR="00F1372F" w:rsidRPr="00AE2370" w:rsidRDefault="00860F72" w:rsidP="00D27389">
      <w:pPr>
        <w:pStyle w:val="Sinespaciado"/>
        <w:numPr>
          <w:ilvl w:val="0"/>
          <w:numId w:val="40"/>
        </w:numPr>
        <w:spacing w:line="360" w:lineRule="auto"/>
        <w:ind w:left="360"/>
        <w:jc w:val="both"/>
        <w:rPr>
          <w:rFonts w:ascii="Times New Roman" w:eastAsia="Calibri" w:hAnsi="Times New Roman" w:cs="Times New Roman"/>
          <w:lang w:eastAsia="es-ES"/>
        </w:rPr>
      </w:pPr>
      <w:r w:rsidRPr="00AE2370">
        <w:rPr>
          <w:rFonts w:ascii="Times New Roman" w:eastAsia="Calibri" w:hAnsi="Times New Roman" w:cs="Times New Roman"/>
          <w:b/>
          <w:lang w:eastAsia="es-ES"/>
        </w:rPr>
        <w:t>Icono</w:t>
      </w:r>
      <w:r w:rsidR="00A9790E" w:rsidRPr="00AE2370">
        <w:rPr>
          <w:rFonts w:ascii="Times New Roman" w:eastAsia="Calibri" w:hAnsi="Times New Roman" w:cs="Times New Roman"/>
          <w:lang w:eastAsia="es-ES"/>
        </w:rPr>
        <w:t>.-</w:t>
      </w:r>
      <w:r w:rsidR="00A9790E" w:rsidRPr="00AE2370">
        <w:rPr>
          <w:rFonts w:ascii="Times New Roman" w:eastAsia="Calibri" w:hAnsi="Times New Roman" w:cs="Times New Roman"/>
          <w:b/>
          <w:lang w:eastAsia="es-ES"/>
        </w:rPr>
        <w:t xml:space="preserve"> </w:t>
      </w:r>
      <w:r w:rsidR="00F1372F" w:rsidRPr="00AE2370">
        <w:rPr>
          <w:rFonts w:ascii="Times New Roman" w:eastAsia="Calibri" w:hAnsi="Times New Roman" w:cs="Times New Roman"/>
          <w:lang w:eastAsia="es-ES"/>
        </w:rPr>
        <w:t xml:space="preserve"> La propuesta de diseño, muestra claramente l</w:t>
      </w:r>
      <w:r w:rsidR="00B31E98" w:rsidRPr="00AE2370">
        <w:rPr>
          <w:rFonts w:ascii="Times New Roman" w:eastAsia="Calibri" w:hAnsi="Times New Roman" w:cs="Times New Roman"/>
          <w:lang w:eastAsia="es-ES"/>
        </w:rPr>
        <w:t>a utilización de</w:t>
      </w:r>
      <w:r w:rsidR="005406F5" w:rsidRPr="00AE2370">
        <w:rPr>
          <w:rFonts w:ascii="Times New Roman" w:eastAsia="Calibri" w:hAnsi="Times New Roman" w:cs="Times New Roman"/>
          <w:lang w:eastAsia="es-ES"/>
        </w:rPr>
        <w:t xml:space="preserve"> instrumentos musicales</w:t>
      </w:r>
      <w:r w:rsidR="00A9790E" w:rsidRPr="00AE2370">
        <w:rPr>
          <w:rFonts w:ascii="Times New Roman" w:eastAsia="Calibri" w:hAnsi="Times New Roman" w:cs="Times New Roman"/>
          <w:lang w:eastAsia="es-ES"/>
        </w:rPr>
        <w:t xml:space="preserve">, el requinto representa al género musical mestizo y el timbal al género musical indígena, los mismos que son </w:t>
      </w:r>
      <w:r w:rsidR="005406F5" w:rsidRPr="00AE2370">
        <w:rPr>
          <w:rFonts w:ascii="Times New Roman" w:eastAsia="Calibri" w:hAnsi="Times New Roman" w:cs="Times New Roman"/>
          <w:lang w:eastAsia="es-ES"/>
        </w:rPr>
        <w:t>reconocidos por el público objetivo</w:t>
      </w:r>
      <w:r w:rsidR="00F1372F" w:rsidRPr="00AE2370">
        <w:rPr>
          <w:rFonts w:ascii="Times New Roman" w:eastAsia="Calibri" w:hAnsi="Times New Roman" w:cs="Times New Roman"/>
          <w:lang w:eastAsia="es-ES"/>
        </w:rPr>
        <w:t xml:space="preserve">, el manejo </w:t>
      </w:r>
      <w:r w:rsidR="00B31E98" w:rsidRPr="00AE2370">
        <w:rPr>
          <w:rFonts w:ascii="Times New Roman" w:eastAsia="Calibri" w:hAnsi="Times New Roman" w:cs="Times New Roman"/>
          <w:lang w:eastAsia="es-ES"/>
        </w:rPr>
        <w:t>de una gama cromática de colores cálidos, proporcionan un equilibrio visual.</w:t>
      </w:r>
      <w:r w:rsidR="00F1372F" w:rsidRPr="00AE2370">
        <w:rPr>
          <w:rFonts w:ascii="Times New Roman" w:eastAsia="Calibri" w:hAnsi="Times New Roman" w:cs="Times New Roman"/>
          <w:lang w:eastAsia="es-ES"/>
        </w:rPr>
        <w:t xml:space="preserve"> </w:t>
      </w:r>
    </w:p>
    <w:p w:rsidR="00A9790E" w:rsidRDefault="00A9790E" w:rsidP="005F5674">
      <w:pPr>
        <w:pStyle w:val="Sinespaciado"/>
        <w:spacing w:line="360" w:lineRule="auto"/>
        <w:jc w:val="both"/>
        <w:rPr>
          <w:rFonts w:ascii="Times New Roman" w:eastAsia="Calibri" w:hAnsi="Times New Roman" w:cs="Times New Roman"/>
          <w:sz w:val="24"/>
          <w:szCs w:val="24"/>
          <w:lang w:eastAsia="es-ES"/>
        </w:rPr>
      </w:pPr>
    </w:p>
    <w:p w:rsidR="00A9790E" w:rsidRDefault="00AE2370" w:rsidP="00AE2370">
      <w:pPr>
        <w:pStyle w:val="Sinespaciado"/>
        <w:spacing w:line="360" w:lineRule="auto"/>
        <w:rPr>
          <w:rFonts w:ascii="Times New Roman" w:eastAsia="Calibri" w:hAnsi="Times New Roman" w:cs="Times New Roman"/>
          <w:sz w:val="24"/>
          <w:szCs w:val="24"/>
          <w:lang w:eastAsia="es-ES"/>
        </w:rPr>
      </w:pPr>
      <w:r>
        <w:rPr>
          <w:noProof/>
          <w:lang w:val="es-ES" w:eastAsia="es-ES"/>
        </w:rPr>
        <w:drawing>
          <wp:anchor distT="0" distB="0" distL="114300" distR="114300" simplePos="0" relativeHeight="251813888" behindDoc="0" locked="0" layoutInCell="1" allowOverlap="1" wp14:anchorId="57031837" wp14:editId="2CC4D165">
            <wp:simplePos x="0" y="0"/>
            <wp:positionH relativeFrom="page">
              <wp:align>center</wp:align>
            </wp:positionH>
            <wp:positionV relativeFrom="paragraph">
              <wp:posOffset>10745</wp:posOffset>
            </wp:positionV>
            <wp:extent cx="2138042" cy="2043485"/>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cstate="print">
                      <a:extLst>
                        <a:ext uri="{28A0092B-C50C-407E-A947-70E740481C1C}">
                          <a14:useLocalDpi xmlns:a14="http://schemas.microsoft.com/office/drawing/2010/main" val="0"/>
                        </a:ext>
                      </a:extLst>
                    </a:blip>
                    <a:srcRect l="27689" t="19119" r="32708" b="13555"/>
                    <a:stretch/>
                  </pic:blipFill>
                  <pic:spPr bwMode="auto">
                    <a:xfrm>
                      <a:off x="0" y="0"/>
                      <a:ext cx="2138042" cy="2043485"/>
                    </a:xfrm>
                    <a:prstGeom prst="rect">
                      <a:avLst/>
                    </a:prstGeom>
                    <a:ln>
                      <a:noFill/>
                    </a:ln>
                    <a:extLst>
                      <a:ext uri="{53640926-AAD7-44D8-BBD7-CCE9431645EC}">
                        <a14:shadowObscured xmlns:a14="http://schemas.microsoft.com/office/drawing/2010/main"/>
                      </a:ext>
                    </a:extLst>
                  </pic:spPr>
                </pic:pic>
              </a:graphicData>
            </a:graphic>
          </wp:anchor>
        </w:drawing>
      </w:r>
    </w:p>
    <w:p w:rsidR="00A9790E" w:rsidRDefault="00A9790E" w:rsidP="006B79CE">
      <w:pPr>
        <w:pStyle w:val="Sinespaciado"/>
        <w:spacing w:line="360" w:lineRule="auto"/>
        <w:ind w:left="720"/>
        <w:jc w:val="both"/>
        <w:rPr>
          <w:rFonts w:ascii="Times New Roman" w:eastAsia="Calibri" w:hAnsi="Times New Roman" w:cs="Times New Roman"/>
          <w:sz w:val="24"/>
          <w:szCs w:val="24"/>
          <w:lang w:eastAsia="es-ES"/>
        </w:rPr>
      </w:pPr>
    </w:p>
    <w:p w:rsidR="00A9790E" w:rsidRDefault="00A9790E" w:rsidP="006B79CE">
      <w:pPr>
        <w:pStyle w:val="Sinespaciado"/>
        <w:spacing w:line="360" w:lineRule="auto"/>
        <w:ind w:left="720"/>
        <w:jc w:val="both"/>
        <w:rPr>
          <w:rFonts w:ascii="Times New Roman" w:eastAsia="Calibri" w:hAnsi="Times New Roman" w:cs="Times New Roman"/>
          <w:sz w:val="24"/>
          <w:szCs w:val="24"/>
          <w:lang w:eastAsia="es-ES"/>
        </w:rPr>
      </w:pPr>
    </w:p>
    <w:p w:rsidR="00A9790E" w:rsidRDefault="00A9790E" w:rsidP="006B79CE">
      <w:pPr>
        <w:pStyle w:val="Sinespaciado"/>
        <w:spacing w:line="360" w:lineRule="auto"/>
        <w:ind w:left="720"/>
        <w:jc w:val="both"/>
        <w:rPr>
          <w:rFonts w:ascii="Times New Roman" w:eastAsia="Calibri" w:hAnsi="Times New Roman" w:cs="Times New Roman"/>
          <w:sz w:val="24"/>
          <w:szCs w:val="24"/>
          <w:lang w:eastAsia="es-ES"/>
        </w:rPr>
      </w:pPr>
    </w:p>
    <w:p w:rsidR="00AE2370" w:rsidRDefault="00AE2370" w:rsidP="006B79CE">
      <w:pPr>
        <w:pStyle w:val="Sinespaciado"/>
        <w:spacing w:line="360" w:lineRule="auto"/>
        <w:ind w:left="720"/>
        <w:jc w:val="both"/>
        <w:rPr>
          <w:rFonts w:ascii="Times New Roman" w:eastAsia="Calibri" w:hAnsi="Times New Roman" w:cs="Times New Roman"/>
          <w:sz w:val="24"/>
          <w:szCs w:val="24"/>
          <w:lang w:eastAsia="es-ES"/>
        </w:rPr>
      </w:pPr>
    </w:p>
    <w:p w:rsidR="00AE2370" w:rsidRDefault="00AE2370" w:rsidP="006B79CE">
      <w:pPr>
        <w:pStyle w:val="Sinespaciado"/>
        <w:spacing w:line="360" w:lineRule="auto"/>
        <w:ind w:left="720"/>
        <w:jc w:val="both"/>
        <w:rPr>
          <w:rFonts w:ascii="Times New Roman" w:eastAsia="Calibri" w:hAnsi="Times New Roman" w:cs="Times New Roman"/>
          <w:sz w:val="24"/>
          <w:szCs w:val="24"/>
          <w:lang w:eastAsia="es-ES"/>
        </w:rPr>
      </w:pPr>
    </w:p>
    <w:p w:rsidR="00AE2370" w:rsidRDefault="00AE2370" w:rsidP="006B79CE">
      <w:pPr>
        <w:pStyle w:val="Sinespaciado"/>
        <w:spacing w:line="360" w:lineRule="auto"/>
        <w:ind w:left="720"/>
        <w:jc w:val="both"/>
        <w:rPr>
          <w:rFonts w:ascii="Times New Roman" w:eastAsia="Calibri" w:hAnsi="Times New Roman" w:cs="Times New Roman"/>
          <w:sz w:val="24"/>
          <w:szCs w:val="24"/>
          <w:lang w:eastAsia="es-ES"/>
        </w:rPr>
      </w:pPr>
    </w:p>
    <w:p w:rsidR="00AE2370" w:rsidRDefault="00AE2370" w:rsidP="006B79CE">
      <w:pPr>
        <w:pStyle w:val="Sinespaciado"/>
        <w:spacing w:line="360" w:lineRule="auto"/>
        <w:ind w:left="720"/>
        <w:jc w:val="both"/>
        <w:rPr>
          <w:rFonts w:ascii="Times New Roman" w:eastAsia="Calibri" w:hAnsi="Times New Roman" w:cs="Times New Roman"/>
          <w:sz w:val="24"/>
          <w:szCs w:val="24"/>
          <w:lang w:eastAsia="es-ES"/>
        </w:rPr>
      </w:pPr>
    </w:p>
    <w:p w:rsidR="00AE2370" w:rsidRDefault="00AE2370" w:rsidP="006B79CE">
      <w:pPr>
        <w:pStyle w:val="Sinespaciado"/>
        <w:spacing w:line="360" w:lineRule="auto"/>
        <w:ind w:left="720"/>
        <w:jc w:val="both"/>
        <w:rPr>
          <w:rFonts w:ascii="Times New Roman" w:eastAsia="Calibri" w:hAnsi="Times New Roman" w:cs="Times New Roman"/>
          <w:sz w:val="24"/>
          <w:szCs w:val="24"/>
          <w:lang w:eastAsia="es-ES"/>
        </w:rPr>
      </w:pPr>
    </w:p>
    <w:p w:rsidR="00AE2370" w:rsidRDefault="00AE2370" w:rsidP="00A9790E">
      <w:pPr>
        <w:rPr>
          <w:rFonts w:eastAsia="Calibri" w:cs="Times New Roman"/>
          <w:b/>
          <w:sz w:val="24"/>
          <w:szCs w:val="24"/>
          <w:lang w:eastAsia="es-ES"/>
        </w:rPr>
      </w:pPr>
      <w:r>
        <w:rPr>
          <w:rFonts w:cs="Times New Roman"/>
          <w:b/>
          <w:bCs/>
        </w:rPr>
        <w:tab/>
      </w:r>
      <w:r>
        <w:rPr>
          <w:rFonts w:cs="Times New Roman"/>
          <w:b/>
          <w:bCs/>
        </w:rPr>
        <w:tab/>
      </w:r>
      <w:r>
        <w:rPr>
          <w:rFonts w:cs="Times New Roman"/>
          <w:b/>
          <w:bCs/>
        </w:rPr>
        <w:tab/>
      </w:r>
      <w:r w:rsidR="002219A4">
        <w:rPr>
          <w:rFonts w:cs="Times New Roman"/>
          <w:b/>
          <w:bCs/>
        </w:rPr>
        <w:t xml:space="preserve">        </w:t>
      </w:r>
      <w:r>
        <w:rPr>
          <w:rFonts w:cs="Times New Roman"/>
          <w:b/>
          <w:bCs/>
        </w:rPr>
        <w:t>Figura 32</w:t>
      </w:r>
      <w:r w:rsidR="00982BBB">
        <w:rPr>
          <w:rFonts w:cs="Times New Roman"/>
          <w:b/>
          <w:bCs/>
        </w:rPr>
        <w:t>-4</w:t>
      </w:r>
      <w:r w:rsidRPr="00AE2370">
        <w:rPr>
          <w:rFonts w:cs="Times New Roman"/>
          <w:b/>
          <w:bCs/>
        </w:rPr>
        <w:t xml:space="preserve">: </w:t>
      </w:r>
      <w:r w:rsidRPr="00AE2370">
        <w:rPr>
          <w:rFonts w:cs="Times New Roman"/>
          <w:bCs/>
        </w:rPr>
        <w:t>“Icono</w:t>
      </w:r>
      <w:r>
        <w:rPr>
          <w:rFonts w:cs="Times New Roman"/>
          <w:bCs/>
        </w:rPr>
        <w:t>”</w:t>
      </w:r>
    </w:p>
    <w:p w:rsidR="000100E1" w:rsidRPr="000A5591" w:rsidRDefault="000100E1" w:rsidP="000100E1">
      <w:pPr>
        <w:pStyle w:val="Prrafodelista"/>
        <w:rPr>
          <w:rFonts w:eastAsia="Calibri" w:cs="Times New Roman"/>
          <w:b/>
          <w:sz w:val="16"/>
          <w:szCs w:val="16"/>
          <w:lang w:eastAsia="es-ES"/>
        </w:rPr>
      </w:pPr>
      <w:r>
        <w:rPr>
          <w:rFonts w:eastAsia="Calibri" w:cs="Times New Roman"/>
          <w:b/>
          <w:sz w:val="18"/>
          <w:szCs w:val="18"/>
          <w:lang w:eastAsia="es-ES"/>
        </w:rPr>
        <w:t xml:space="preserve">                  </w:t>
      </w:r>
      <w:r w:rsidR="005A5B59">
        <w:rPr>
          <w:rFonts w:eastAsia="Calibri" w:cs="Times New Roman"/>
          <w:b/>
          <w:sz w:val="18"/>
          <w:szCs w:val="18"/>
          <w:lang w:eastAsia="es-ES"/>
        </w:rPr>
        <w:t xml:space="preserve">      </w:t>
      </w:r>
      <w:r w:rsidR="002219A4">
        <w:rPr>
          <w:rFonts w:eastAsia="Calibri" w:cs="Times New Roman"/>
          <w:b/>
          <w:sz w:val="18"/>
          <w:szCs w:val="18"/>
          <w:lang w:eastAsia="es-ES"/>
        </w:rPr>
        <w:t xml:space="preserve">                </w:t>
      </w:r>
      <w:r w:rsidR="005A5B59">
        <w:rPr>
          <w:rFonts w:eastAsia="Calibri" w:cs="Times New Roman"/>
          <w:b/>
          <w:sz w:val="18"/>
          <w:szCs w:val="18"/>
          <w:lang w:eastAsia="es-ES"/>
        </w:rPr>
        <w:t xml:space="preserve"> </w:t>
      </w:r>
      <w:r w:rsidRPr="000A5591">
        <w:rPr>
          <w:rFonts w:eastAsia="Calibri" w:cs="Times New Roman"/>
          <w:b/>
          <w:sz w:val="16"/>
          <w:szCs w:val="16"/>
          <w:lang w:eastAsia="es-ES"/>
        </w:rPr>
        <w:t xml:space="preserve">Realizado por: </w:t>
      </w:r>
      <w:r w:rsidRPr="000A5591">
        <w:rPr>
          <w:rFonts w:eastAsia="Calibri" w:cs="Times New Roman"/>
          <w:sz w:val="16"/>
          <w:szCs w:val="16"/>
          <w:lang w:eastAsia="es-ES"/>
        </w:rPr>
        <w:t>Irlanda Moreno y Mariela Tierra 2015</w:t>
      </w:r>
    </w:p>
    <w:p w:rsidR="006B79CE" w:rsidRPr="00AE2370" w:rsidRDefault="006B79CE" w:rsidP="005F5674">
      <w:pPr>
        <w:pStyle w:val="Prrafodelista"/>
        <w:numPr>
          <w:ilvl w:val="0"/>
          <w:numId w:val="40"/>
        </w:numPr>
        <w:ind w:left="360"/>
        <w:rPr>
          <w:lang w:eastAsia="es-ES"/>
        </w:rPr>
      </w:pPr>
      <w:r w:rsidRPr="000100E1">
        <w:rPr>
          <w:b/>
          <w:lang w:eastAsia="es-ES"/>
        </w:rPr>
        <w:t>Logo</w:t>
      </w:r>
      <w:r w:rsidRPr="00AE2370">
        <w:rPr>
          <w:lang w:eastAsia="es-ES"/>
        </w:rPr>
        <w:t>.- Corresponde básicamente a un conjunto de letras</w:t>
      </w:r>
      <w:r w:rsidR="006B542F" w:rsidRPr="00AE2370">
        <w:rPr>
          <w:lang w:eastAsia="es-ES"/>
        </w:rPr>
        <w:t xml:space="preserve"> </w:t>
      </w:r>
      <w:r w:rsidRPr="00AE2370">
        <w:rPr>
          <w:lang w:eastAsia="es-ES"/>
        </w:rPr>
        <w:t>del mismo tipo</w:t>
      </w:r>
      <w:r w:rsidR="006B542F" w:rsidRPr="00AE2370">
        <w:rPr>
          <w:lang w:eastAsia="es-ES"/>
        </w:rPr>
        <w:t xml:space="preserve"> </w:t>
      </w:r>
      <w:r w:rsidRPr="00AE2370">
        <w:rPr>
          <w:lang w:eastAsia="es-ES"/>
        </w:rPr>
        <w:t xml:space="preserve">en </w:t>
      </w:r>
      <w:r w:rsidR="00AB3295" w:rsidRPr="00AE2370">
        <w:rPr>
          <w:lang w:eastAsia="es-ES"/>
        </w:rPr>
        <w:t xml:space="preserve">movimiento, más una </w:t>
      </w:r>
      <w:r w:rsidR="00B31E98" w:rsidRPr="00AE2370">
        <w:rPr>
          <w:lang w:eastAsia="es-ES"/>
        </w:rPr>
        <w:t>nota musical llamada negra, con una rotación</w:t>
      </w:r>
      <w:r w:rsidR="00CA49AA" w:rsidRPr="00AE2370">
        <w:rPr>
          <w:lang w:eastAsia="es-ES"/>
        </w:rPr>
        <w:t xml:space="preserve"> de 18</w:t>
      </w:r>
      <w:r w:rsidR="00AB3295" w:rsidRPr="00AE2370">
        <w:rPr>
          <w:lang w:eastAsia="es-ES"/>
        </w:rPr>
        <w:t>0° en sentido contrario a las manecillas del reloj</w:t>
      </w:r>
      <w:r w:rsidR="006B542F" w:rsidRPr="00AE2370">
        <w:rPr>
          <w:lang w:eastAsia="es-ES"/>
        </w:rPr>
        <w:t>. L</w:t>
      </w:r>
      <w:r w:rsidR="00AB3295" w:rsidRPr="00AE2370">
        <w:rPr>
          <w:lang w:eastAsia="es-ES"/>
        </w:rPr>
        <w:t>a aplicación de colores cálidos y fríos dan un contraste visual llamativo, alegre e infantil.</w:t>
      </w:r>
    </w:p>
    <w:p w:rsidR="006B79CE" w:rsidRPr="00AE2370" w:rsidRDefault="006B79CE" w:rsidP="006B79CE">
      <w:pPr>
        <w:pStyle w:val="Prrafodelista"/>
        <w:rPr>
          <w:rFonts w:eastAsia="Calibri" w:cs="Times New Roman"/>
          <w:lang w:eastAsia="es-ES"/>
        </w:rPr>
      </w:pPr>
    </w:p>
    <w:p w:rsidR="006B79CE" w:rsidRPr="00AE2370" w:rsidRDefault="00AE2370" w:rsidP="006B79CE">
      <w:pPr>
        <w:pStyle w:val="Sinespaciado"/>
        <w:spacing w:line="360" w:lineRule="auto"/>
        <w:ind w:left="720"/>
        <w:jc w:val="both"/>
        <w:rPr>
          <w:rFonts w:ascii="Times New Roman" w:eastAsia="Calibri" w:hAnsi="Times New Roman" w:cs="Times New Roman"/>
          <w:lang w:eastAsia="es-ES"/>
        </w:rPr>
      </w:pPr>
      <w:r>
        <w:rPr>
          <w:noProof/>
          <w:lang w:val="es-ES" w:eastAsia="es-ES"/>
        </w:rPr>
        <w:drawing>
          <wp:anchor distT="0" distB="0" distL="114300" distR="114300" simplePos="0" relativeHeight="251747328" behindDoc="0" locked="0" layoutInCell="1" allowOverlap="1" wp14:anchorId="15A1DA3F" wp14:editId="7D3E7275">
            <wp:simplePos x="0" y="0"/>
            <wp:positionH relativeFrom="page">
              <wp:align>center</wp:align>
            </wp:positionH>
            <wp:positionV relativeFrom="paragraph">
              <wp:posOffset>5715</wp:posOffset>
            </wp:positionV>
            <wp:extent cx="3362325" cy="985520"/>
            <wp:effectExtent l="0" t="0" r="9525" b="508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extLst>
                        <a:ext uri="{28A0092B-C50C-407E-A947-70E740481C1C}">
                          <a14:useLocalDpi xmlns:a14="http://schemas.microsoft.com/office/drawing/2010/main" val="0"/>
                        </a:ext>
                      </a:extLst>
                    </a:blip>
                    <a:srcRect l="15611" t="35358" r="22107" b="32160"/>
                    <a:stretch/>
                  </pic:blipFill>
                  <pic:spPr bwMode="auto">
                    <a:xfrm>
                      <a:off x="0" y="0"/>
                      <a:ext cx="3362325" cy="985520"/>
                    </a:xfrm>
                    <a:prstGeom prst="rect">
                      <a:avLst/>
                    </a:prstGeom>
                    <a:ln>
                      <a:noFill/>
                    </a:ln>
                    <a:extLst>
                      <a:ext uri="{53640926-AAD7-44D8-BBD7-CCE9431645EC}">
                        <a14:shadowObscured xmlns:a14="http://schemas.microsoft.com/office/drawing/2010/main"/>
                      </a:ext>
                    </a:extLst>
                  </pic:spPr>
                </pic:pic>
              </a:graphicData>
            </a:graphic>
          </wp:anchor>
        </w:drawing>
      </w:r>
    </w:p>
    <w:p w:rsidR="006B79CE" w:rsidRDefault="006B79CE" w:rsidP="006B79CE">
      <w:pPr>
        <w:pStyle w:val="Sinespaciado"/>
        <w:spacing w:line="360" w:lineRule="auto"/>
        <w:rPr>
          <w:rFonts w:ascii="Times New Roman" w:hAnsi="Times New Roman" w:cs="Times New Roman"/>
          <w:bCs/>
          <w:sz w:val="24"/>
          <w:szCs w:val="24"/>
        </w:rPr>
      </w:pPr>
    </w:p>
    <w:p w:rsidR="006B79CE" w:rsidRDefault="006B79CE" w:rsidP="006B79CE">
      <w:pPr>
        <w:pStyle w:val="Sinespaciado"/>
        <w:spacing w:line="360" w:lineRule="auto"/>
        <w:ind w:left="720"/>
        <w:jc w:val="both"/>
        <w:rPr>
          <w:rFonts w:ascii="Times New Roman" w:eastAsia="Calibri" w:hAnsi="Times New Roman" w:cs="Times New Roman"/>
          <w:sz w:val="24"/>
          <w:szCs w:val="24"/>
          <w:lang w:eastAsia="es-ES"/>
        </w:rPr>
      </w:pPr>
    </w:p>
    <w:p w:rsidR="006B79CE" w:rsidRDefault="006B79CE" w:rsidP="006B79CE">
      <w:pPr>
        <w:pStyle w:val="Sinespaciado"/>
        <w:spacing w:line="360" w:lineRule="auto"/>
        <w:ind w:left="720"/>
        <w:jc w:val="both"/>
        <w:rPr>
          <w:rFonts w:ascii="Times New Roman" w:eastAsia="Calibri" w:hAnsi="Times New Roman" w:cs="Times New Roman"/>
          <w:sz w:val="24"/>
          <w:szCs w:val="24"/>
          <w:lang w:eastAsia="es-ES"/>
        </w:rPr>
      </w:pPr>
    </w:p>
    <w:p w:rsidR="00AE2370" w:rsidRPr="00AE2370" w:rsidRDefault="00AE2370" w:rsidP="00AE2370">
      <w:pPr>
        <w:pStyle w:val="Sinespaciado"/>
        <w:spacing w:line="360" w:lineRule="auto"/>
        <w:rPr>
          <w:rFonts w:ascii="Times New Roman" w:hAnsi="Times New Roman" w:cs="Times New Roman"/>
          <w:bCs/>
        </w:rPr>
      </w:pPr>
      <w:r>
        <w:rPr>
          <w:rFonts w:ascii="Times New Roman" w:hAnsi="Times New Roman" w:cs="Times New Roman"/>
          <w:b/>
          <w:bCs/>
        </w:rPr>
        <w:tab/>
      </w:r>
      <w:r>
        <w:rPr>
          <w:rFonts w:ascii="Times New Roman" w:hAnsi="Times New Roman" w:cs="Times New Roman"/>
          <w:b/>
          <w:bCs/>
        </w:rPr>
        <w:tab/>
      </w:r>
      <w:r w:rsidR="002219A4">
        <w:rPr>
          <w:rFonts w:ascii="Times New Roman" w:hAnsi="Times New Roman" w:cs="Times New Roman"/>
          <w:b/>
          <w:bCs/>
        </w:rPr>
        <w:t xml:space="preserve">   </w:t>
      </w:r>
      <w:r>
        <w:rPr>
          <w:rFonts w:ascii="Times New Roman" w:hAnsi="Times New Roman" w:cs="Times New Roman"/>
          <w:b/>
          <w:bCs/>
        </w:rPr>
        <w:t>Figura 33</w:t>
      </w:r>
      <w:r w:rsidR="00982BBB">
        <w:rPr>
          <w:rFonts w:ascii="Times New Roman" w:hAnsi="Times New Roman" w:cs="Times New Roman"/>
          <w:b/>
          <w:bCs/>
        </w:rPr>
        <w:t>-4</w:t>
      </w:r>
      <w:r w:rsidRPr="00AE2370">
        <w:rPr>
          <w:rFonts w:ascii="Times New Roman" w:hAnsi="Times New Roman" w:cs="Times New Roman"/>
          <w:b/>
          <w:bCs/>
        </w:rPr>
        <w:t xml:space="preserve">: </w:t>
      </w:r>
      <w:r w:rsidRPr="00AE2370">
        <w:rPr>
          <w:rFonts w:ascii="Times New Roman" w:hAnsi="Times New Roman" w:cs="Times New Roman"/>
          <w:bCs/>
        </w:rPr>
        <w:t>“Logo”</w:t>
      </w:r>
    </w:p>
    <w:p w:rsidR="000100E1" w:rsidRPr="000A5591" w:rsidRDefault="00AE2370" w:rsidP="000100E1">
      <w:pPr>
        <w:rPr>
          <w:rFonts w:eastAsia="Calibri" w:cs="Times New Roman"/>
          <w:b/>
          <w:sz w:val="16"/>
          <w:szCs w:val="16"/>
          <w:lang w:eastAsia="es-ES"/>
        </w:rPr>
      </w:pPr>
      <w:r>
        <w:rPr>
          <w:rFonts w:eastAsia="Calibri" w:cs="Times New Roman"/>
          <w:b/>
          <w:sz w:val="18"/>
          <w:szCs w:val="18"/>
          <w:lang w:eastAsia="es-ES"/>
        </w:rPr>
        <w:tab/>
      </w:r>
      <w:r>
        <w:rPr>
          <w:rFonts w:eastAsia="Calibri" w:cs="Times New Roman"/>
          <w:b/>
          <w:sz w:val="18"/>
          <w:szCs w:val="18"/>
          <w:lang w:eastAsia="es-ES"/>
        </w:rPr>
        <w:tab/>
      </w:r>
      <w:r w:rsidR="002219A4" w:rsidRPr="000A5591">
        <w:rPr>
          <w:rFonts w:eastAsia="Calibri" w:cs="Times New Roman"/>
          <w:b/>
          <w:sz w:val="16"/>
          <w:szCs w:val="16"/>
          <w:lang w:eastAsia="es-ES"/>
        </w:rPr>
        <w:t xml:space="preserve">  </w:t>
      </w:r>
      <w:r w:rsidR="000100E1" w:rsidRPr="000A5591">
        <w:rPr>
          <w:rFonts w:eastAsia="Calibri" w:cs="Times New Roman"/>
          <w:b/>
          <w:sz w:val="16"/>
          <w:szCs w:val="16"/>
          <w:lang w:eastAsia="es-ES"/>
        </w:rPr>
        <w:t xml:space="preserve"> </w:t>
      </w:r>
      <w:r w:rsidR="000A5591">
        <w:rPr>
          <w:rFonts w:eastAsia="Calibri" w:cs="Times New Roman"/>
          <w:b/>
          <w:sz w:val="16"/>
          <w:szCs w:val="16"/>
          <w:lang w:eastAsia="es-ES"/>
        </w:rPr>
        <w:t xml:space="preserve"> </w:t>
      </w:r>
      <w:r w:rsidR="000100E1" w:rsidRPr="000A5591">
        <w:rPr>
          <w:rFonts w:eastAsia="Calibri" w:cs="Times New Roman"/>
          <w:b/>
          <w:sz w:val="16"/>
          <w:szCs w:val="16"/>
          <w:lang w:eastAsia="es-ES"/>
        </w:rPr>
        <w:t xml:space="preserve">Realizado por: </w:t>
      </w:r>
      <w:r w:rsidR="000100E1" w:rsidRPr="000A5591">
        <w:rPr>
          <w:rFonts w:eastAsia="Calibri" w:cs="Times New Roman"/>
          <w:sz w:val="16"/>
          <w:szCs w:val="16"/>
          <w:lang w:eastAsia="es-ES"/>
        </w:rPr>
        <w:t>Irlanda Moreno y Mariela Tierra 2015</w:t>
      </w:r>
    </w:p>
    <w:p w:rsidR="006B79CE" w:rsidRDefault="006B79CE" w:rsidP="006B79CE">
      <w:pPr>
        <w:rPr>
          <w:rFonts w:eastAsia="Calibri" w:cs="Times New Roman"/>
          <w:sz w:val="24"/>
          <w:szCs w:val="24"/>
          <w:lang w:eastAsia="es-ES"/>
        </w:rPr>
      </w:pPr>
    </w:p>
    <w:p w:rsidR="006B79CE" w:rsidRPr="00AE2370" w:rsidRDefault="00AB3295" w:rsidP="00D27389">
      <w:pPr>
        <w:pStyle w:val="Prrafodelista"/>
        <w:numPr>
          <w:ilvl w:val="0"/>
          <w:numId w:val="41"/>
        </w:numPr>
        <w:rPr>
          <w:rFonts w:eastAsia="Calibri" w:cs="Times New Roman"/>
          <w:lang w:eastAsia="es-ES"/>
        </w:rPr>
      </w:pPr>
      <w:r w:rsidRPr="00AE2370">
        <w:rPr>
          <w:rFonts w:eastAsia="Calibri" w:cs="Times New Roman"/>
          <w:b/>
          <w:lang w:eastAsia="es-ES"/>
        </w:rPr>
        <w:t>Imagotipo</w:t>
      </w:r>
      <w:r w:rsidR="006B79CE" w:rsidRPr="00AE2370">
        <w:rPr>
          <w:rFonts w:eastAsia="Calibri" w:cs="Times New Roman"/>
          <w:b/>
          <w:lang w:eastAsia="es-ES"/>
        </w:rPr>
        <w:t xml:space="preserve">.- </w:t>
      </w:r>
      <w:r w:rsidRPr="00AE2370">
        <w:rPr>
          <w:rFonts w:eastAsia="Calibri" w:cs="Times New Roman"/>
          <w:lang w:eastAsia="es-ES"/>
        </w:rPr>
        <w:t xml:space="preserve">Fusionado el icono más el logo, se obtuvo un imagotipo fácil de reconocer, diferenciar e identificarse con el mismo. </w:t>
      </w:r>
      <w:r w:rsidR="007E2129" w:rsidRPr="00AE2370">
        <w:rPr>
          <w:rFonts w:eastAsia="Calibri" w:cs="Times New Roman"/>
          <w:lang w:eastAsia="es-ES"/>
        </w:rPr>
        <w:t xml:space="preserve">corresponde al </w:t>
      </w:r>
      <w:r w:rsidR="00EB4520" w:rsidRPr="00AE2370">
        <w:rPr>
          <w:rFonts w:eastAsia="Calibri" w:cs="Times New Roman"/>
          <w:lang w:eastAsia="es-ES"/>
        </w:rPr>
        <w:t xml:space="preserve">texto </w:t>
      </w:r>
      <w:r w:rsidR="007E2129" w:rsidRPr="00AE2370">
        <w:rPr>
          <w:rFonts w:eastAsia="Calibri" w:cs="Times New Roman"/>
          <w:lang w:eastAsia="es-ES"/>
        </w:rPr>
        <w:t>de</w:t>
      </w:r>
      <w:r w:rsidR="00EB4520" w:rsidRPr="00AE2370">
        <w:rPr>
          <w:rFonts w:eastAsia="Calibri" w:cs="Times New Roman"/>
          <w:lang w:eastAsia="es-ES"/>
        </w:rPr>
        <w:t xml:space="preserve"> “Mi música”</w:t>
      </w:r>
      <w:r w:rsidR="00145CB0" w:rsidRPr="00AE2370">
        <w:rPr>
          <w:rFonts w:eastAsia="Calibri" w:cs="Times New Roman"/>
          <w:lang w:eastAsia="es-ES"/>
        </w:rPr>
        <w:t xml:space="preserve"> debido que se desea apropiar y fortalecer el patrimonio musical del cantón Riobamba.</w:t>
      </w:r>
    </w:p>
    <w:p w:rsidR="00EB4520" w:rsidRPr="00AE2370" w:rsidRDefault="00EB4520" w:rsidP="00EB4520">
      <w:pPr>
        <w:pStyle w:val="Prrafodelista"/>
        <w:rPr>
          <w:rFonts w:eastAsia="Calibri" w:cs="Times New Roman"/>
          <w:b/>
          <w:lang w:eastAsia="es-ES"/>
        </w:rPr>
      </w:pPr>
    </w:p>
    <w:p w:rsidR="00EB4520" w:rsidRDefault="00AE2370" w:rsidP="00AE2370">
      <w:pPr>
        <w:pStyle w:val="Sinespaciado"/>
        <w:spacing w:line="360" w:lineRule="auto"/>
        <w:rPr>
          <w:rFonts w:ascii="Times New Roman" w:eastAsia="Calibri" w:hAnsi="Times New Roman" w:cs="Times New Roman"/>
          <w:sz w:val="24"/>
          <w:szCs w:val="24"/>
          <w:lang w:eastAsia="es-ES"/>
        </w:rPr>
      </w:pPr>
      <w:r>
        <w:rPr>
          <w:noProof/>
          <w:lang w:val="es-ES" w:eastAsia="es-ES"/>
        </w:rPr>
        <w:drawing>
          <wp:anchor distT="0" distB="0" distL="114300" distR="114300" simplePos="0" relativeHeight="251748352" behindDoc="0" locked="0" layoutInCell="1" allowOverlap="1" wp14:anchorId="5FB9EEF5" wp14:editId="7B1121F7">
            <wp:simplePos x="0" y="0"/>
            <wp:positionH relativeFrom="margin">
              <wp:align>center</wp:align>
            </wp:positionH>
            <wp:positionV relativeFrom="paragraph">
              <wp:posOffset>4522</wp:posOffset>
            </wp:positionV>
            <wp:extent cx="2999740" cy="2027555"/>
            <wp:effectExtent l="0" t="0" r="0" b="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cstate="print">
                      <a:extLst>
                        <a:ext uri="{28A0092B-C50C-407E-A947-70E740481C1C}">
                          <a14:useLocalDpi xmlns:a14="http://schemas.microsoft.com/office/drawing/2010/main" val="0"/>
                        </a:ext>
                      </a:extLst>
                    </a:blip>
                    <a:srcRect l="26509" t="22262" r="29911" b="25347"/>
                    <a:stretch/>
                  </pic:blipFill>
                  <pic:spPr bwMode="auto">
                    <a:xfrm>
                      <a:off x="0" y="0"/>
                      <a:ext cx="2999740" cy="2027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4165C" w:rsidRDefault="00F4165C" w:rsidP="00145CB0">
      <w:pPr>
        <w:pStyle w:val="Prrafodelista"/>
        <w:rPr>
          <w:rFonts w:eastAsia="Calibri" w:cs="Times New Roman"/>
          <w:b/>
          <w:sz w:val="24"/>
          <w:szCs w:val="24"/>
          <w:lang w:eastAsia="es-ES"/>
        </w:rPr>
      </w:pPr>
    </w:p>
    <w:p w:rsidR="00F4165C" w:rsidRDefault="00F4165C" w:rsidP="00EB4520">
      <w:pPr>
        <w:rPr>
          <w:rFonts w:eastAsia="Calibri" w:cs="Times New Roman"/>
          <w:b/>
          <w:sz w:val="24"/>
          <w:szCs w:val="24"/>
          <w:lang w:eastAsia="es-ES"/>
        </w:rPr>
      </w:pPr>
    </w:p>
    <w:p w:rsidR="00F4165C" w:rsidRDefault="00F4165C" w:rsidP="00EB4520">
      <w:pPr>
        <w:rPr>
          <w:rFonts w:eastAsia="Calibri" w:cs="Times New Roman"/>
          <w:b/>
          <w:sz w:val="24"/>
          <w:szCs w:val="24"/>
          <w:lang w:eastAsia="es-ES"/>
        </w:rPr>
      </w:pPr>
    </w:p>
    <w:p w:rsidR="00F4165C" w:rsidRDefault="00F4165C" w:rsidP="00EB4520">
      <w:pPr>
        <w:rPr>
          <w:rFonts w:eastAsia="Calibri" w:cs="Times New Roman"/>
          <w:b/>
          <w:sz w:val="24"/>
          <w:szCs w:val="24"/>
          <w:lang w:eastAsia="es-ES"/>
        </w:rPr>
      </w:pPr>
    </w:p>
    <w:p w:rsidR="00F4165C" w:rsidRDefault="00F4165C" w:rsidP="00EB4520">
      <w:pPr>
        <w:rPr>
          <w:rFonts w:eastAsia="Calibri" w:cs="Times New Roman"/>
          <w:b/>
          <w:sz w:val="24"/>
          <w:szCs w:val="24"/>
          <w:lang w:eastAsia="es-ES"/>
        </w:rPr>
      </w:pPr>
    </w:p>
    <w:p w:rsidR="00F4165C" w:rsidRDefault="00F4165C" w:rsidP="00EB4520">
      <w:pPr>
        <w:rPr>
          <w:rFonts w:eastAsia="Calibri" w:cs="Times New Roman"/>
          <w:b/>
          <w:sz w:val="24"/>
          <w:szCs w:val="24"/>
          <w:lang w:eastAsia="es-ES"/>
        </w:rPr>
      </w:pPr>
    </w:p>
    <w:p w:rsidR="00145CB0" w:rsidRDefault="00145CB0" w:rsidP="00EB4520">
      <w:pPr>
        <w:rPr>
          <w:rFonts w:eastAsia="Calibri" w:cs="Times New Roman"/>
          <w:b/>
          <w:sz w:val="24"/>
          <w:szCs w:val="24"/>
          <w:lang w:eastAsia="es-ES"/>
        </w:rPr>
      </w:pPr>
    </w:p>
    <w:p w:rsidR="00145CB0" w:rsidRDefault="00614F6A" w:rsidP="00EB4520">
      <w:pPr>
        <w:rPr>
          <w:rFonts w:eastAsia="Calibri" w:cs="Times New Roman"/>
          <w:b/>
          <w:sz w:val="24"/>
          <w:szCs w:val="24"/>
          <w:lang w:eastAsia="es-ES"/>
        </w:rPr>
      </w:pPr>
      <w:r>
        <w:rPr>
          <w:rFonts w:cs="Times New Roman"/>
          <w:b/>
          <w:bCs/>
        </w:rPr>
        <w:tab/>
      </w:r>
      <w:r>
        <w:rPr>
          <w:rFonts w:cs="Times New Roman"/>
          <w:b/>
          <w:bCs/>
        </w:rPr>
        <w:tab/>
      </w:r>
      <w:r>
        <w:rPr>
          <w:rFonts w:cs="Times New Roman"/>
          <w:b/>
          <w:bCs/>
        </w:rPr>
        <w:tab/>
      </w:r>
      <w:r w:rsidR="002219A4">
        <w:rPr>
          <w:rFonts w:cs="Times New Roman"/>
          <w:b/>
          <w:bCs/>
        </w:rPr>
        <w:t xml:space="preserve"> </w:t>
      </w:r>
      <w:r>
        <w:rPr>
          <w:rFonts w:cs="Times New Roman"/>
          <w:b/>
          <w:bCs/>
        </w:rPr>
        <w:t>Figura 34</w:t>
      </w:r>
      <w:r w:rsidR="00982BBB">
        <w:rPr>
          <w:rFonts w:cs="Times New Roman"/>
          <w:b/>
          <w:bCs/>
        </w:rPr>
        <w:t>-4</w:t>
      </w:r>
      <w:r w:rsidRPr="00AE2370">
        <w:rPr>
          <w:rFonts w:cs="Times New Roman"/>
          <w:b/>
          <w:bCs/>
        </w:rPr>
        <w:t xml:space="preserve">: </w:t>
      </w:r>
      <w:r w:rsidRPr="00AE2370">
        <w:rPr>
          <w:rFonts w:cs="Times New Roman"/>
          <w:bCs/>
        </w:rPr>
        <w:t>“Imagotipo</w:t>
      </w:r>
      <w:r>
        <w:rPr>
          <w:rFonts w:cs="Times New Roman"/>
          <w:bCs/>
        </w:rPr>
        <w:t>”</w:t>
      </w:r>
    </w:p>
    <w:p w:rsidR="000100E1" w:rsidRPr="000A5591" w:rsidRDefault="00614F6A" w:rsidP="000100E1">
      <w:pPr>
        <w:rPr>
          <w:rFonts w:eastAsia="Calibri" w:cs="Times New Roman"/>
          <w:b/>
          <w:sz w:val="16"/>
          <w:szCs w:val="16"/>
          <w:lang w:eastAsia="es-ES"/>
        </w:rPr>
      </w:pPr>
      <w:r>
        <w:rPr>
          <w:rFonts w:eastAsia="Calibri" w:cs="Times New Roman"/>
          <w:b/>
          <w:sz w:val="18"/>
          <w:szCs w:val="18"/>
          <w:lang w:eastAsia="es-ES"/>
        </w:rPr>
        <w:tab/>
      </w:r>
      <w:r>
        <w:rPr>
          <w:rFonts w:eastAsia="Calibri" w:cs="Times New Roman"/>
          <w:b/>
          <w:sz w:val="18"/>
          <w:szCs w:val="18"/>
          <w:lang w:eastAsia="es-ES"/>
        </w:rPr>
        <w:tab/>
      </w:r>
      <w:r>
        <w:rPr>
          <w:rFonts w:eastAsia="Calibri" w:cs="Times New Roman"/>
          <w:b/>
          <w:sz w:val="18"/>
          <w:szCs w:val="18"/>
          <w:lang w:eastAsia="es-ES"/>
        </w:rPr>
        <w:tab/>
      </w:r>
      <w:r w:rsidR="002219A4">
        <w:rPr>
          <w:rFonts w:eastAsia="Calibri" w:cs="Times New Roman"/>
          <w:b/>
          <w:sz w:val="18"/>
          <w:szCs w:val="18"/>
          <w:lang w:eastAsia="es-ES"/>
        </w:rPr>
        <w:t xml:space="preserve"> </w:t>
      </w:r>
      <w:r w:rsidR="000100E1" w:rsidRPr="000A5591">
        <w:rPr>
          <w:rFonts w:eastAsia="Calibri" w:cs="Times New Roman"/>
          <w:b/>
          <w:sz w:val="16"/>
          <w:szCs w:val="16"/>
          <w:lang w:eastAsia="es-ES"/>
        </w:rPr>
        <w:t xml:space="preserve">Realizado por: </w:t>
      </w:r>
      <w:r w:rsidR="000100E1" w:rsidRPr="000A5591">
        <w:rPr>
          <w:rFonts w:eastAsia="Calibri" w:cs="Times New Roman"/>
          <w:sz w:val="16"/>
          <w:szCs w:val="16"/>
          <w:lang w:eastAsia="es-ES"/>
        </w:rPr>
        <w:t>Irlanda Moreno y Mariela Tierra 2015</w:t>
      </w:r>
    </w:p>
    <w:p w:rsidR="005A5B59" w:rsidRDefault="005A5B59" w:rsidP="005A5B59">
      <w:pPr>
        <w:rPr>
          <w:rFonts w:eastAsia="Calibri" w:cs="Times New Roman"/>
          <w:sz w:val="24"/>
          <w:szCs w:val="24"/>
          <w:lang w:eastAsia="es-ES"/>
        </w:rPr>
      </w:pPr>
    </w:p>
    <w:p w:rsidR="00EB4520" w:rsidRPr="005A5B59" w:rsidRDefault="00EB4520" w:rsidP="005A5B59">
      <w:pPr>
        <w:rPr>
          <w:b/>
        </w:rPr>
      </w:pPr>
      <w:r w:rsidRPr="005A5B59">
        <w:rPr>
          <w:b/>
        </w:rPr>
        <w:t>Factor X</w:t>
      </w:r>
    </w:p>
    <w:p w:rsidR="00145CB0" w:rsidRPr="00614F6A" w:rsidRDefault="00145CB0" w:rsidP="00EB4520">
      <w:pPr>
        <w:rPr>
          <w:rFonts w:eastAsia="Calibri" w:cs="Times New Roman"/>
          <w:b/>
          <w:lang w:eastAsia="es-ES"/>
        </w:rPr>
      </w:pPr>
    </w:p>
    <w:p w:rsidR="00EB4520" w:rsidRPr="00614F6A" w:rsidRDefault="00EB4520" w:rsidP="00CA49AA">
      <w:pPr>
        <w:rPr>
          <w:rFonts w:eastAsia="Calibri" w:cs="Times New Roman"/>
          <w:lang w:eastAsia="es-ES"/>
        </w:rPr>
      </w:pPr>
      <w:r w:rsidRPr="00614F6A">
        <w:rPr>
          <w:rFonts w:eastAsia="Calibri" w:cs="Times New Roman"/>
          <w:lang w:eastAsia="es-ES"/>
        </w:rPr>
        <w:t>Para facilitar la reproducción y utilización de</w:t>
      </w:r>
      <w:r w:rsidR="00CA49AA" w:rsidRPr="00614F6A">
        <w:rPr>
          <w:rFonts w:eastAsia="Calibri" w:cs="Times New Roman"/>
          <w:lang w:eastAsia="es-ES"/>
        </w:rPr>
        <w:t xml:space="preserve"> la marca de</w:t>
      </w:r>
      <w:r w:rsidRPr="00614F6A">
        <w:rPr>
          <w:rFonts w:eastAsia="Calibri" w:cs="Times New Roman"/>
          <w:lang w:eastAsia="es-ES"/>
        </w:rPr>
        <w:t xml:space="preserve"> forma correcta, se</w:t>
      </w:r>
      <w:r w:rsidR="00CA49AA" w:rsidRPr="00614F6A">
        <w:rPr>
          <w:rFonts w:eastAsia="Calibri" w:cs="Times New Roman"/>
          <w:lang w:eastAsia="es-ES"/>
        </w:rPr>
        <w:t xml:space="preserve"> estableció dimensiones específicas. Tomando en cuenta que el valor de X es igual a 1cm </w:t>
      </w:r>
    </w:p>
    <w:p w:rsidR="00EB4520" w:rsidRPr="00614F6A" w:rsidRDefault="00EB4520" w:rsidP="00EB4520">
      <w:pPr>
        <w:rPr>
          <w:rFonts w:eastAsia="Calibri" w:cs="Times New Roman"/>
          <w:lang w:eastAsia="es-ES"/>
        </w:rPr>
      </w:pPr>
    </w:p>
    <w:p w:rsidR="00EB4520" w:rsidRPr="00614F6A" w:rsidRDefault="00EB4520" w:rsidP="00EB4520">
      <w:pPr>
        <w:rPr>
          <w:rFonts w:eastAsia="Calibri" w:cs="Times New Roman"/>
          <w:lang w:eastAsia="es-ES"/>
        </w:rPr>
      </w:pPr>
    </w:p>
    <w:p w:rsidR="00CA49AA" w:rsidRDefault="00145CB0" w:rsidP="00614F6A">
      <w:pPr>
        <w:pStyle w:val="Prrafodelista"/>
        <w:rPr>
          <w:rFonts w:eastAsia="Calibri" w:cs="Times New Roman"/>
          <w:b/>
          <w:sz w:val="24"/>
          <w:szCs w:val="24"/>
          <w:lang w:eastAsia="es-ES"/>
        </w:rPr>
      </w:pPr>
      <w:r>
        <w:rPr>
          <w:noProof/>
          <w:lang w:val="es-ES" w:eastAsia="es-ES"/>
        </w:rPr>
        <w:drawing>
          <wp:anchor distT="0" distB="0" distL="114300" distR="114300" simplePos="0" relativeHeight="251749376" behindDoc="0" locked="0" layoutInCell="1" allowOverlap="1" wp14:anchorId="5B50EF53" wp14:editId="4AFA20E3">
            <wp:simplePos x="0" y="0"/>
            <wp:positionH relativeFrom="margin">
              <wp:align>center</wp:align>
            </wp:positionH>
            <wp:positionV relativeFrom="paragraph">
              <wp:posOffset>7041</wp:posOffset>
            </wp:positionV>
            <wp:extent cx="3084195" cy="2051050"/>
            <wp:effectExtent l="0" t="0" r="1905" b="6350"/>
            <wp:wrapSquare wrapText="bothSides"/>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cstate="print">
                      <a:extLst>
                        <a:ext uri="{28A0092B-C50C-407E-A947-70E740481C1C}">
                          <a14:useLocalDpi xmlns:a14="http://schemas.microsoft.com/office/drawing/2010/main" val="0"/>
                        </a:ext>
                      </a:extLst>
                    </a:blip>
                    <a:srcRect l="14873" t="19905" r="27998" b="12517"/>
                    <a:stretch/>
                  </pic:blipFill>
                  <pic:spPr bwMode="auto">
                    <a:xfrm>
                      <a:off x="0" y="0"/>
                      <a:ext cx="3084195" cy="2051050"/>
                    </a:xfrm>
                    <a:prstGeom prst="rect">
                      <a:avLst/>
                    </a:prstGeom>
                    <a:ln>
                      <a:noFill/>
                    </a:ln>
                    <a:extLst>
                      <a:ext uri="{53640926-AAD7-44D8-BBD7-CCE9431645EC}">
                        <a14:shadowObscured xmlns:a14="http://schemas.microsoft.com/office/drawing/2010/main"/>
                      </a:ext>
                    </a:extLst>
                  </pic:spPr>
                </pic:pic>
              </a:graphicData>
            </a:graphic>
          </wp:anchor>
        </w:drawing>
      </w:r>
    </w:p>
    <w:p w:rsidR="00614F6A" w:rsidRDefault="00614F6A" w:rsidP="00614F6A">
      <w:pPr>
        <w:pStyle w:val="Prrafodelista"/>
        <w:rPr>
          <w:rFonts w:eastAsia="Calibri" w:cs="Times New Roman"/>
          <w:b/>
          <w:sz w:val="24"/>
          <w:szCs w:val="24"/>
          <w:lang w:eastAsia="es-ES"/>
        </w:rPr>
      </w:pPr>
    </w:p>
    <w:p w:rsidR="00614F6A" w:rsidRDefault="00614F6A" w:rsidP="00614F6A">
      <w:pPr>
        <w:pStyle w:val="Prrafodelista"/>
        <w:rPr>
          <w:rFonts w:eastAsia="Calibri" w:cs="Times New Roman"/>
          <w:b/>
          <w:sz w:val="24"/>
          <w:szCs w:val="24"/>
          <w:lang w:eastAsia="es-ES"/>
        </w:rPr>
      </w:pPr>
    </w:p>
    <w:p w:rsidR="00CA49AA" w:rsidRDefault="00CA49AA" w:rsidP="00EB4520">
      <w:pPr>
        <w:rPr>
          <w:rFonts w:eastAsia="Calibri" w:cs="Times New Roman"/>
          <w:b/>
          <w:sz w:val="24"/>
          <w:szCs w:val="24"/>
          <w:lang w:eastAsia="es-ES"/>
        </w:rPr>
      </w:pPr>
    </w:p>
    <w:p w:rsidR="00CA49AA" w:rsidRDefault="00CA49AA" w:rsidP="00EB4520">
      <w:pPr>
        <w:rPr>
          <w:rFonts w:eastAsia="Calibri" w:cs="Times New Roman"/>
          <w:b/>
          <w:sz w:val="24"/>
          <w:szCs w:val="24"/>
          <w:lang w:eastAsia="es-ES"/>
        </w:rPr>
      </w:pPr>
    </w:p>
    <w:p w:rsidR="00CA49AA" w:rsidRDefault="00CA49AA" w:rsidP="00EB4520">
      <w:pPr>
        <w:rPr>
          <w:rFonts w:eastAsia="Calibri" w:cs="Times New Roman"/>
          <w:b/>
          <w:sz w:val="24"/>
          <w:szCs w:val="24"/>
          <w:lang w:eastAsia="es-ES"/>
        </w:rPr>
      </w:pPr>
    </w:p>
    <w:p w:rsidR="00CA49AA" w:rsidRDefault="00CA49AA" w:rsidP="00EB4520">
      <w:pPr>
        <w:rPr>
          <w:rFonts w:eastAsia="Calibri" w:cs="Times New Roman"/>
          <w:b/>
          <w:sz w:val="24"/>
          <w:szCs w:val="24"/>
          <w:lang w:eastAsia="es-ES"/>
        </w:rPr>
      </w:pPr>
    </w:p>
    <w:p w:rsidR="00CA49AA" w:rsidRDefault="00CA49AA" w:rsidP="00EB4520">
      <w:pPr>
        <w:rPr>
          <w:rFonts w:eastAsia="Calibri" w:cs="Times New Roman"/>
          <w:b/>
          <w:sz w:val="24"/>
          <w:szCs w:val="24"/>
          <w:lang w:eastAsia="es-ES"/>
        </w:rPr>
      </w:pPr>
    </w:p>
    <w:p w:rsidR="00F05DEF" w:rsidRDefault="002219A4" w:rsidP="00614F6A">
      <w:pPr>
        <w:pStyle w:val="Sinespaciado"/>
        <w:spacing w:line="360" w:lineRule="auto"/>
        <w:rPr>
          <w:rFonts w:ascii="Times New Roman" w:eastAsia="Calibri" w:hAnsi="Times New Roman" w:cs="Times New Roman"/>
          <w:b/>
          <w:sz w:val="24"/>
          <w:szCs w:val="24"/>
          <w:lang w:eastAsia="es-ES"/>
        </w:rPr>
      </w:pPr>
      <w:r>
        <w:rPr>
          <w:rFonts w:ascii="Times New Roman" w:hAnsi="Times New Roman" w:cs="Times New Roman"/>
          <w:b/>
          <w:bCs/>
        </w:rPr>
        <w:tab/>
      </w:r>
      <w:r>
        <w:rPr>
          <w:rFonts w:ascii="Times New Roman" w:hAnsi="Times New Roman" w:cs="Times New Roman"/>
          <w:b/>
          <w:bCs/>
        </w:rPr>
        <w:tab/>
        <w:t xml:space="preserve">            </w:t>
      </w:r>
      <w:r w:rsidR="00982BBB">
        <w:rPr>
          <w:rFonts w:ascii="Times New Roman" w:hAnsi="Times New Roman" w:cs="Times New Roman"/>
          <w:b/>
          <w:bCs/>
        </w:rPr>
        <w:t xml:space="preserve"> Figura 35-4</w:t>
      </w:r>
      <w:r w:rsidR="00614F6A" w:rsidRPr="00614F6A">
        <w:rPr>
          <w:rFonts w:ascii="Times New Roman" w:hAnsi="Times New Roman" w:cs="Times New Roman"/>
          <w:b/>
          <w:bCs/>
        </w:rPr>
        <w:t xml:space="preserve">: </w:t>
      </w:r>
      <w:r w:rsidR="00614F6A" w:rsidRPr="00614F6A">
        <w:rPr>
          <w:rFonts w:ascii="Times New Roman" w:hAnsi="Times New Roman" w:cs="Times New Roman"/>
          <w:bCs/>
        </w:rPr>
        <w:t>“Factor X”</w:t>
      </w:r>
    </w:p>
    <w:p w:rsidR="000100E1" w:rsidRPr="000A5591" w:rsidRDefault="00614F6A" w:rsidP="000100E1">
      <w:pPr>
        <w:rPr>
          <w:rFonts w:eastAsia="Calibri" w:cs="Times New Roman"/>
          <w:b/>
          <w:sz w:val="16"/>
          <w:szCs w:val="16"/>
          <w:lang w:eastAsia="es-ES"/>
        </w:rPr>
      </w:pPr>
      <w:r>
        <w:rPr>
          <w:rFonts w:eastAsia="Calibri" w:cs="Times New Roman"/>
          <w:b/>
          <w:sz w:val="18"/>
          <w:szCs w:val="18"/>
          <w:lang w:eastAsia="es-ES"/>
        </w:rPr>
        <w:tab/>
      </w:r>
      <w:r>
        <w:rPr>
          <w:rFonts w:eastAsia="Calibri" w:cs="Times New Roman"/>
          <w:b/>
          <w:sz w:val="18"/>
          <w:szCs w:val="18"/>
          <w:lang w:eastAsia="es-ES"/>
        </w:rPr>
        <w:tab/>
      </w:r>
      <w:r>
        <w:rPr>
          <w:rFonts w:eastAsia="Calibri" w:cs="Times New Roman"/>
          <w:b/>
          <w:sz w:val="18"/>
          <w:szCs w:val="18"/>
          <w:lang w:eastAsia="es-ES"/>
        </w:rPr>
        <w:tab/>
      </w:r>
      <w:r w:rsidR="000100E1" w:rsidRPr="000A5591">
        <w:rPr>
          <w:rFonts w:eastAsia="Calibri" w:cs="Times New Roman"/>
          <w:b/>
          <w:sz w:val="16"/>
          <w:szCs w:val="16"/>
          <w:lang w:eastAsia="es-ES"/>
        </w:rPr>
        <w:t xml:space="preserve">Realizado por: </w:t>
      </w:r>
      <w:r w:rsidR="000100E1" w:rsidRPr="000A5591">
        <w:rPr>
          <w:rFonts w:eastAsia="Calibri" w:cs="Times New Roman"/>
          <w:sz w:val="16"/>
          <w:szCs w:val="16"/>
          <w:lang w:eastAsia="es-ES"/>
        </w:rPr>
        <w:t>Irlanda Moreno y Mariela Tierra 2015</w:t>
      </w:r>
    </w:p>
    <w:p w:rsidR="00EB4520" w:rsidRPr="005F5674" w:rsidRDefault="00EB4520" w:rsidP="005F5674">
      <w:pPr>
        <w:rPr>
          <w:rFonts w:eastAsia="Calibri" w:cs="Times New Roman"/>
          <w:sz w:val="24"/>
          <w:szCs w:val="24"/>
          <w:lang w:eastAsia="es-ES"/>
        </w:rPr>
      </w:pPr>
    </w:p>
    <w:p w:rsidR="00B8202A" w:rsidRPr="00FE2468" w:rsidRDefault="00B8202A" w:rsidP="00D27389">
      <w:pPr>
        <w:pStyle w:val="Prrafodelista"/>
        <w:numPr>
          <w:ilvl w:val="0"/>
          <w:numId w:val="41"/>
        </w:numPr>
        <w:rPr>
          <w:rFonts w:eastAsia="Calibri" w:cs="Times New Roman"/>
          <w:lang w:eastAsia="es-ES"/>
        </w:rPr>
      </w:pPr>
      <w:r w:rsidRPr="00FE2468">
        <w:rPr>
          <w:rFonts w:eastAsia="Calibri" w:cs="Times New Roman"/>
          <w:b/>
          <w:lang w:eastAsia="es-ES"/>
        </w:rPr>
        <w:t xml:space="preserve">Normalización de tamaño: </w:t>
      </w:r>
      <w:r w:rsidRPr="00FE2468">
        <w:rPr>
          <w:rFonts w:eastAsia="Calibri" w:cs="Times New Roman"/>
          <w:lang w:eastAsia="es-ES"/>
        </w:rPr>
        <w:t>Es necesario tener en cuenta hasta que tamaño se puede reducir de manera correcta el logotipo, sin perder detalles del mismo.</w:t>
      </w:r>
    </w:p>
    <w:p w:rsidR="00FE2468" w:rsidRDefault="00FE2468" w:rsidP="00B8202A">
      <w:pPr>
        <w:pStyle w:val="Sinespaciado"/>
        <w:spacing w:line="360" w:lineRule="auto"/>
        <w:rPr>
          <w:noProof/>
          <w:lang w:eastAsia="es-EC"/>
        </w:rPr>
      </w:pPr>
    </w:p>
    <w:p w:rsidR="00F05DEF" w:rsidRDefault="00145CB0" w:rsidP="00B8202A">
      <w:pPr>
        <w:pStyle w:val="Sinespaciado"/>
        <w:spacing w:line="360" w:lineRule="auto"/>
        <w:rPr>
          <w:noProof/>
          <w:lang w:eastAsia="es-EC"/>
        </w:rPr>
      </w:pPr>
      <w:r>
        <w:rPr>
          <w:noProof/>
          <w:lang w:val="es-ES" w:eastAsia="es-ES"/>
        </w:rPr>
        <w:drawing>
          <wp:anchor distT="0" distB="0" distL="114300" distR="114300" simplePos="0" relativeHeight="251750400" behindDoc="0" locked="0" layoutInCell="1" allowOverlap="1" wp14:anchorId="78CC8738" wp14:editId="596C589E">
            <wp:simplePos x="0" y="0"/>
            <wp:positionH relativeFrom="page">
              <wp:align>center</wp:align>
            </wp:positionH>
            <wp:positionV relativeFrom="paragraph">
              <wp:posOffset>11126</wp:posOffset>
            </wp:positionV>
            <wp:extent cx="3865245" cy="1788795"/>
            <wp:effectExtent l="0" t="0" r="1905" b="1905"/>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cstate="print">
                      <a:extLst>
                        <a:ext uri="{28A0092B-C50C-407E-A947-70E740481C1C}">
                          <a14:useLocalDpi xmlns:a14="http://schemas.microsoft.com/office/drawing/2010/main" val="0"/>
                        </a:ext>
                      </a:extLst>
                    </a:blip>
                    <a:srcRect l="15023" t="25667" r="23874" b="24035"/>
                    <a:stretch/>
                  </pic:blipFill>
                  <pic:spPr bwMode="auto">
                    <a:xfrm>
                      <a:off x="0" y="0"/>
                      <a:ext cx="3865245" cy="1788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8202A" w:rsidRDefault="00B8202A" w:rsidP="00B8202A">
      <w:pPr>
        <w:pStyle w:val="Sinespaciado"/>
        <w:spacing w:line="360" w:lineRule="auto"/>
        <w:rPr>
          <w:noProof/>
          <w:lang w:eastAsia="es-EC"/>
        </w:rPr>
      </w:pPr>
    </w:p>
    <w:p w:rsidR="00B8202A" w:rsidRDefault="00B8202A" w:rsidP="00B8202A">
      <w:pPr>
        <w:pStyle w:val="Sinespaciado"/>
        <w:spacing w:line="360" w:lineRule="auto"/>
        <w:rPr>
          <w:rFonts w:ascii="Times New Roman" w:hAnsi="Times New Roman" w:cs="Times New Roman"/>
          <w:bCs/>
          <w:sz w:val="24"/>
          <w:szCs w:val="24"/>
        </w:rPr>
      </w:pPr>
    </w:p>
    <w:p w:rsidR="00B8202A" w:rsidRDefault="00B8202A" w:rsidP="00EB4520">
      <w:pPr>
        <w:pStyle w:val="Prrafodelista"/>
        <w:rPr>
          <w:rFonts w:eastAsia="Calibri" w:cs="Times New Roman"/>
          <w:sz w:val="24"/>
          <w:szCs w:val="24"/>
          <w:lang w:eastAsia="es-ES"/>
        </w:rPr>
      </w:pPr>
    </w:p>
    <w:p w:rsidR="00EB4520" w:rsidRDefault="00EB4520" w:rsidP="00EB4520">
      <w:pPr>
        <w:pStyle w:val="Prrafodelista"/>
        <w:rPr>
          <w:rFonts w:eastAsia="Calibri" w:cs="Times New Roman"/>
          <w:sz w:val="24"/>
          <w:szCs w:val="24"/>
          <w:lang w:eastAsia="es-ES"/>
        </w:rPr>
      </w:pPr>
    </w:p>
    <w:p w:rsidR="00EB4520" w:rsidRDefault="00EB4520" w:rsidP="00EB4520">
      <w:pPr>
        <w:pStyle w:val="Prrafodelista"/>
        <w:rPr>
          <w:rFonts w:eastAsia="Calibri" w:cs="Times New Roman"/>
          <w:sz w:val="24"/>
          <w:szCs w:val="24"/>
          <w:lang w:eastAsia="es-ES"/>
        </w:rPr>
      </w:pPr>
    </w:p>
    <w:p w:rsidR="00145CB0" w:rsidRDefault="00145CB0" w:rsidP="000C2941">
      <w:pPr>
        <w:rPr>
          <w:rFonts w:eastAsia="Calibri" w:cs="Times New Roman"/>
          <w:b/>
          <w:sz w:val="24"/>
          <w:szCs w:val="24"/>
          <w:lang w:eastAsia="es-ES"/>
        </w:rPr>
      </w:pPr>
    </w:p>
    <w:p w:rsidR="00FE2468" w:rsidRPr="00FE2468" w:rsidRDefault="00FE2468" w:rsidP="00FE2468">
      <w:pPr>
        <w:pStyle w:val="Sinespaciado"/>
        <w:spacing w:line="360" w:lineRule="auto"/>
        <w:rPr>
          <w:rFonts w:ascii="Times New Roman" w:hAnsi="Times New Roman" w:cs="Times New Roman"/>
          <w:bCs/>
        </w:rPr>
      </w:pPr>
      <w:r>
        <w:rPr>
          <w:rFonts w:ascii="Times New Roman" w:hAnsi="Times New Roman" w:cs="Times New Roman"/>
          <w:b/>
          <w:bCs/>
        </w:rPr>
        <w:tab/>
        <w:t xml:space="preserve">    </w:t>
      </w:r>
      <w:r w:rsidR="002219A4">
        <w:rPr>
          <w:rFonts w:ascii="Times New Roman" w:hAnsi="Times New Roman" w:cs="Times New Roman"/>
          <w:b/>
          <w:bCs/>
        </w:rPr>
        <w:t xml:space="preserve">    </w:t>
      </w:r>
      <w:r>
        <w:rPr>
          <w:rFonts w:ascii="Times New Roman" w:hAnsi="Times New Roman" w:cs="Times New Roman"/>
          <w:b/>
          <w:bCs/>
        </w:rPr>
        <w:t>Figura 36</w:t>
      </w:r>
      <w:r w:rsidR="00982BBB">
        <w:rPr>
          <w:rFonts w:ascii="Times New Roman" w:hAnsi="Times New Roman" w:cs="Times New Roman"/>
          <w:b/>
          <w:bCs/>
        </w:rPr>
        <w:t>-4</w:t>
      </w:r>
      <w:r w:rsidRPr="00FE2468">
        <w:rPr>
          <w:rFonts w:ascii="Times New Roman" w:hAnsi="Times New Roman" w:cs="Times New Roman"/>
          <w:b/>
          <w:bCs/>
        </w:rPr>
        <w:t xml:space="preserve">: </w:t>
      </w:r>
      <w:r w:rsidRPr="00FE2468">
        <w:rPr>
          <w:rFonts w:ascii="Times New Roman" w:hAnsi="Times New Roman" w:cs="Times New Roman"/>
          <w:bCs/>
        </w:rPr>
        <w:t>“Normalización de tamaño”</w:t>
      </w:r>
    </w:p>
    <w:p w:rsidR="000100E1" w:rsidRPr="000A5591" w:rsidRDefault="00FE2468" w:rsidP="000100E1">
      <w:pPr>
        <w:rPr>
          <w:rFonts w:eastAsia="Calibri" w:cs="Times New Roman"/>
          <w:b/>
          <w:sz w:val="16"/>
          <w:szCs w:val="16"/>
          <w:lang w:eastAsia="es-ES"/>
        </w:rPr>
      </w:pPr>
      <w:r>
        <w:rPr>
          <w:rFonts w:eastAsia="Calibri" w:cs="Times New Roman"/>
          <w:b/>
          <w:sz w:val="18"/>
          <w:szCs w:val="18"/>
          <w:lang w:eastAsia="es-ES"/>
        </w:rPr>
        <w:tab/>
      </w:r>
      <w:r w:rsidR="002219A4">
        <w:rPr>
          <w:rFonts w:eastAsia="Calibri" w:cs="Times New Roman"/>
          <w:b/>
          <w:sz w:val="18"/>
          <w:szCs w:val="18"/>
          <w:lang w:eastAsia="es-ES"/>
        </w:rPr>
        <w:t xml:space="preserve">          </w:t>
      </w:r>
      <w:r w:rsidR="000100E1" w:rsidRPr="000A5591">
        <w:rPr>
          <w:rFonts w:eastAsia="Calibri" w:cs="Times New Roman"/>
          <w:b/>
          <w:sz w:val="16"/>
          <w:szCs w:val="16"/>
          <w:lang w:eastAsia="es-ES"/>
        </w:rPr>
        <w:t xml:space="preserve">Realizado por: </w:t>
      </w:r>
      <w:r w:rsidR="000100E1" w:rsidRPr="000A5591">
        <w:rPr>
          <w:rFonts w:eastAsia="Calibri" w:cs="Times New Roman"/>
          <w:sz w:val="16"/>
          <w:szCs w:val="16"/>
          <w:lang w:eastAsia="es-ES"/>
        </w:rPr>
        <w:t>Irlanda Moreno y Mariela Tierra 2015</w:t>
      </w:r>
    </w:p>
    <w:p w:rsidR="00FE2468" w:rsidRPr="00FE2468" w:rsidRDefault="00FE2468" w:rsidP="000C2941">
      <w:pPr>
        <w:rPr>
          <w:rFonts w:eastAsia="Calibri" w:cs="Times New Roman"/>
          <w:sz w:val="18"/>
          <w:szCs w:val="18"/>
          <w:lang w:eastAsia="es-ES"/>
        </w:rPr>
      </w:pPr>
    </w:p>
    <w:p w:rsidR="000C2941" w:rsidRPr="00FE2468" w:rsidRDefault="000C2941" w:rsidP="00D27389">
      <w:pPr>
        <w:pStyle w:val="Prrafodelista"/>
        <w:numPr>
          <w:ilvl w:val="0"/>
          <w:numId w:val="41"/>
        </w:numPr>
        <w:rPr>
          <w:rFonts w:eastAsia="Calibri" w:cs="Times New Roman"/>
          <w:b/>
          <w:lang w:eastAsia="es-ES"/>
        </w:rPr>
      </w:pPr>
      <w:r w:rsidRPr="00FE2468">
        <w:rPr>
          <w:rFonts w:eastAsia="Calibri" w:cs="Times New Roman"/>
          <w:b/>
          <w:lang w:eastAsia="es-ES"/>
        </w:rPr>
        <w:t>Espacio fuera de la marca</w:t>
      </w:r>
      <w:r w:rsidR="00145CB0" w:rsidRPr="00FE2468">
        <w:rPr>
          <w:rFonts w:eastAsia="Calibri" w:cs="Times New Roman"/>
          <w:b/>
          <w:lang w:eastAsia="es-ES"/>
        </w:rPr>
        <w:t>:</w:t>
      </w:r>
      <w:r w:rsidRPr="00FE2468">
        <w:rPr>
          <w:rFonts w:eastAsia="Calibri" w:cs="Times New Roman"/>
          <w:b/>
          <w:lang w:eastAsia="es-ES"/>
        </w:rPr>
        <w:t xml:space="preserve"> </w:t>
      </w:r>
      <w:r w:rsidRPr="00FE2468">
        <w:rPr>
          <w:rFonts w:eastAsia="Calibri" w:cs="Times New Roman"/>
          <w:lang w:eastAsia="es-ES"/>
        </w:rPr>
        <w:t>Corresponde al área de protección de la marca que es de 0,5cm alrededor de la misma, esto significa  que no puede ser ocupado por ningún elemento.</w:t>
      </w:r>
    </w:p>
    <w:p w:rsidR="00E10A2D" w:rsidRPr="00FE2468" w:rsidRDefault="00E10A2D" w:rsidP="00E10A2D">
      <w:pPr>
        <w:pStyle w:val="Prrafodelista"/>
        <w:rPr>
          <w:rFonts w:eastAsia="Calibri" w:cs="Times New Roman"/>
          <w:lang w:eastAsia="es-ES"/>
        </w:rPr>
      </w:pPr>
    </w:p>
    <w:p w:rsidR="000C2941" w:rsidRDefault="00FE2468" w:rsidP="000C2941">
      <w:pPr>
        <w:rPr>
          <w:noProof/>
          <w:lang w:eastAsia="es-EC"/>
        </w:rPr>
      </w:pPr>
      <w:r>
        <w:rPr>
          <w:noProof/>
          <w:lang w:val="es-ES" w:eastAsia="es-ES"/>
        </w:rPr>
        <w:drawing>
          <wp:anchor distT="0" distB="0" distL="114300" distR="114300" simplePos="0" relativeHeight="251751424" behindDoc="0" locked="0" layoutInCell="1" allowOverlap="1" wp14:anchorId="2C90872E" wp14:editId="3F9ECB20">
            <wp:simplePos x="0" y="0"/>
            <wp:positionH relativeFrom="page">
              <wp:align>center</wp:align>
            </wp:positionH>
            <wp:positionV relativeFrom="paragraph">
              <wp:posOffset>0</wp:posOffset>
            </wp:positionV>
            <wp:extent cx="3291840" cy="2332990"/>
            <wp:effectExtent l="0" t="0" r="3810" b="0"/>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cstate="print">
                      <a:extLst>
                        <a:ext uri="{28A0092B-C50C-407E-A947-70E740481C1C}">
                          <a14:useLocalDpi xmlns:a14="http://schemas.microsoft.com/office/drawing/2010/main" val="0"/>
                        </a:ext>
                      </a:extLst>
                    </a:blip>
                    <a:srcRect l="18555" t="18858" r="33004" b="20051"/>
                    <a:stretch/>
                  </pic:blipFill>
                  <pic:spPr bwMode="auto">
                    <a:xfrm>
                      <a:off x="0" y="0"/>
                      <a:ext cx="3291840" cy="2332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C2941" w:rsidRDefault="000C2941" w:rsidP="000C2941">
      <w:pPr>
        <w:rPr>
          <w:rFonts w:eastAsia="Calibri" w:cs="Times New Roman"/>
          <w:b/>
          <w:sz w:val="24"/>
          <w:szCs w:val="24"/>
          <w:lang w:eastAsia="es-ES"/>
        </w:rPr>
      </w:pPr>
    </w:p>
    <w:p w:rsidR="00145CB0" w:rsidRDefault="00145CB0" w:rsidP="00E10A2D">
      <w:pPr>
        <w:rPr>
          <w:rFonts w:eastAsia="Calibri" w:cs="Times New Roman"/>
          <w:b/>
          <w:sz w:val="24"/>
          <w:szCs w:val="24"/>
          <w:lang w:eastAsia="es-ES"/>
        </w:rPr>
      </w:pPr>
    </w:p>
    <w:p w:rsidR="00FE2468" w:rsidRDefault="00FE2468" w:rsidP="00E10A2D">
      <w:pPr>
        <w:rPr>
          <w:rFonts w:eastAsia="Calibri" w:cs="Times New Roman"/>
          <w:b/>
          <w:sz w:val="24"/>
          <w:szCs w:val="24"/>
          <w:lang w:eastAsia="es-ES"/>
        </w:rPr>
      </w:pPr>
    </w:p>
    <w:p w:rsidR="00FE2468" w:rsidRDefault="00FE2468" w:rsidP="00E10A2D">
      <w:pPr>
        <w:rPr>
          <w:rFonts w:eastAsia="Calibri" w:cs="Times New Roman"/>
          <w:b/>
          <w:sz w:val="24"/>
          <w:szCs w:val="24"/>
          <w:lang w:eastAsia="es-ES"/>
        </w:rPr>
      </w:pPr>
    </w:p>
    <w:p w:rsidR="00FE2468" w:rsidRDefault="00FE2468" w:rsidP="00E10A2D">
      <w:pPr>
        <w:rPr>
          <w:rFonts w:eastAsia="Calibri" w:cs="Times New Roman"/>
          <w:b/>
          <w:sz w:val="24"/>
          <w:szCs w:val="24"/>
          <w:lang w:eastAsia="es-ES"/>
        </w:rPr>
      </w:pPr>
    </w:p>
    <w:p w:rsidR="00FE2468" w:rsidRDefault="00FE2468" w:rsidP="00E10A2D">
      <w:pPr>
        <w:rPr>
          <w:rFonts w:eastAsia="Calibri" w:cs="Times New Roman"/>
          <w:b/>
          <w:sz w:val="24"/>
          <w:szCs w:val="24"/>
          <w:lang w:eastAsia="es-ES"/>
        </w:rPr>
      </w:pPr>
    </w:p>
    <w:p w:rsidR="00FE2468" w:rsidRDefault="00FE2468" w:rsidP="00E10A2D">
      <w:pPr>
        <w:rPr>
          <w:rFonts w:eastAsia="Calibri" w:cs="Times New Roman"/>
          <w:b/>
          <w:sz w:val="24"/>
          <w:szCs w:val="24"/>
          <w:lang w:eastAsia="es-ES"/>
        </w:rPr>
      </w:pPr>
    </w:p>
    <w:p w:rsidR="000100E1" w:rsidRDefault="00FE2468" w:rsidP="00FE2468">
      <w:pPr>
        <w:pStyle w:val="Sinespaciado"/>
        <w:spacing w:line="360" w:lineRule="auto"/>
        <w:rPr>
          <w:rFonts w:ascii="Times New Roman" w:hAnsi="Times New Roman" w:cs="Times New Roman"/>
          <w:b/>
          <w:bCs/>
        </w:rPr>
      </w:pPr>
      <w:r>
        <w:rPr>
          <w:rFonts w:ascii="Times New Roman" w:hAnsi="Times New Roman" w:cs="Times New Roman"/>
          <w:b/>
          <w:bCs/>
        </w:rPr>
        <w:tab/>
      </w:r>
    </w:p>
    <w:p w:rsidR="00982BBB" w:rsidRDefault="000100E1" w:rsidP="00FE2468">
      <w:pPr>
        <w:pStyle w:val="Sinespaciado"/>
        <w:spacing w:line="360" w:lineRule="auto"/>
        <w:rPr>
          <w:rFonts w:ascii="Times New Roman" w:hAnsi="Times New Roman" w:cs="Times New Roman"/>
          <w:b/>
          <w:bCs/>
        </w:rPr>
      </w:pPr>
      <w:r>
        <w:rPr>
          <w:rFonts w:ascii="Times New Roman" w:hAnsi="Times New Roman" w:cs="Times New Roman"/>
          <w:b/>
          <w:bCs/>
        </w:rPr>
        <w:t xml:space="preserve">                                     </w:t>
      </w:r>
    </w:p>
    <w:p w:rsidR="00FE2468" w:rsidRPr="00FE2468" w:rsidRDefault="00982BBB" w:rsidP="00FE2468">
      <w:pPr>
        <w:pStyle w:val="Sinespaciado"/>
        <w:spacing w:line="360" w:lineRule="auto"/>
        <w:rPr>
          <w:rFonts w:ascii="Times New Roman" w:hAnsi="Times New Roman" w:cs="Times New Roman"/>
          <w:bCs/>
        </w:rPr>
      </w:pPr>
      <w:r>
        <w:rPr>
          <w:rFonts w:ascii="Times New Roman" w:hAnsi="Times New Roman" w:cs="Times New Roman"/>
          <w:b/>
          <w:bCs/>
        </w:rPr>
        <w:t xml:space="preserve">    </w:t>
      </w:r>
      <w:r w:rsidR="002219A4">
        <w:rPr>
          <w:rFonts w:ascii="Times New Roman" w:hAnsi="Times New Roman" w:cs="Times New Roman"/>
          <w:b/>
          <w:bCs/>
        </w:rPr>
        <w:t xml:space="preserve">                       </w:t>
      </w:r>
      <w:r w:rsidR="00FE2468">
        <w:rPr>
          <w:rFonts w:ascii="Times New Roman" w:hAnsi="Times New Roman" w:cs="Times New Roman"/>
          <w:b/>
          <w:bCs/>
        </w:rPr>
        <w:t>Fi</w:t>
      </w:r>
      <w:r w:rsidR="000100E1">
        <w:rPr>
          <w:rFonts w:ascii="Times New Roman" w:hAnsi="Times New Roman" w:cs="Times New Roman"/>
          <w:b/>
          <w:bCs/>
        </w:rPr>
        <w:t>gura 37-</w:t>
      </w:r>
      <w:r>
        <w:rPr>
          <w:rFonts w:ascii="Times New Roman" w:hAnsi="Times New Roman" w:cs="Times New Roman"/>
          <w:b/>
          <w:bCs/>
        </w:rPr>
        <w:t>4</w:t>
      </w:r>
      <w:r w:rsidRPr="00FE2468">
        <w:rPr>
          <w:rFonts w:ascii="Times New Roman" w:hAnsi="Times New Roman" w:cs="Times New Roman"/>
          <w:b/>
          <w:bCs/>
        </w:rPr>
        <w:t xml:space="preserve">: </w:t>
      </w:r>
      <w:r>
        <w:rPr>
          <w:rFonts w:ascii="Times New Roman" w:hAnsi="Times New Roman" w:cs="Times New Roman"/>
          <w:b/>
          <w:bCs/>
        </w:rPr>
        <w:t>“</w:t>
      </w:r>
      <w:r w:rsidR="00FE2468" w:rsidRPr="00FE2468">
        <w:rPr>
          <w:rFonts w:ascii="Times New Roman" w:hAnsi="Times New Roman" w:cs="Times New Roman"/>
          <w:bCs/>
        </w:rPr>
        <w:t>Espacio fuera de la marca”</w:t>
      </w:r>
    </w:p>
    <w:p w:rsidR="000100E1" w:rsidRPr="000A5591" w:rsidRDefault="00FE2468" w:rsidP="000100E1">
      <w:pPr>
        <w:rPr>
          <w:rFonts w:eastAsia="Calibri" w:cs="Times New Roman"/>
          <w:b/>
          <w:sz w:val="16"/>
          <w:szCs w:val="16"/>
          <w:lang w:eastAsia="es-ES"/>
        </w:rPr>
      </w:pPr>
      <w:r>
        <w:rPr>
          <w:rFonts w:eastAsia="Calibri" w:cs="Times New Roman"/>
          <w:b/>
          <w:sz w:val="18"/>
          <w:szCs w:val="18"/>
          <w:lang w:eastAsia="es-ES"/>
        </w:rPr>
        <w:tab/>
      </w:r>
      <w:r>
        <w:rPr>
          <w:rFonts w:eastAsia="Calibri" w:cs="Times New Roman"/>
          <w:b/>
          <w:sz w:val="18"/>
          <w:szCs w:val="18"/>
          <w:lang w:eastAsia="es-ES"/>
        </w:rPr>
        <w:tab/>
      </w:r>
      <w:r w:rsidR="00982BBB" w:rsidRPr="000A5591">
        <w:rPr>
          <w:rFonts w:eastAsia="Calibri" w:cs="Times New Roman"/>
          <w:b/>
          <w:sz w:val="16"/>
          <w:szCs w:val="16"/>
          <w:lang w:eastAsia="es-ES"/>
        </w:rPr>
        <w:t xml:space="preserve"> </w:t>
      </w:r>
      <w:r w:rsidR="000100E1" w:rsidRPr="000A5591">
        <w:rPr>
          <w:rFonts w:eastAsia="Calibri" w:cs="Times New Roman"/>
          <w:b/>
          <w:sz w:val="16"/>
          <w:szCs w:val="16"/>
          <w:lang w:eastAsia="es-ES"/>
        </w:rPr>
        <w:t xml:space="preserve"> Realizado por: </w:t>
      </w:r>
      <w:r w:rsidR="000100E1" w:rsidRPr="000A5591">
        <w:rPr>
          <w:rFonts w:eastAsia="Calibri" w:cs="Times New Roman"/>
          <w:sz w:val="16"/>
          <w:szCs w:val="16"/>
          <w:lang w:eastAsia="es-ES"/>
        </w:rPr>
        <w:t>Irlanda Moreno y Mariela Tierra 2015</w:t>
      </w:r>
    </w:p>
    <w:p w:rsidR="00E10A2D" w:rsidRPr="00FE2468" w:rsidRDefault="00E10A2D" w:rsidP="00E10A2D">
      <w:pPr>
        <w:rPr>
          <w:rFonts w:eastAsia="Calibri" w:cs="Times New Roman"/>
          <w:sz w:val="18"/>
          <w:szCs w:val="18"/>
          <w:lang w:eastAsia="es-ES"/>
        </w:rPr>
      </w:pPr>
    </w:p>
    <w:p w:rsidR="00E10A2D" w:rsidRPr="00FE2468" w:rsidRDefault="00F75412" w:rsidP="00D27389">
      <w:pPr>
        <w:pStyle w:val="Prrafodelista"/>
        <w:numPr>
          <w:ilvl w:val="0"/>
          <w:numId w:val="41"/>
        </w:numPr>
        <w:rPr>
          <w:rFonts w:cs="Times New Roman"/>
          <w:bCs/>
          <w:sz w:val="24"/>
          <w:szCs w:val="24"/>
        </w:rPr>
      </w:pPr>
      <w:r w:rsidRPr="00FE2468">
        <w:rPr>
          <w:rFonts w:eastAsia="Calibri" w:cs="Times New Roman"/>
          <w:b/>
          <w:lang w:eastAsia="es-ES"/>
        </w:rPr>
        <w:t>Gama cromática:</w:t>
      </w:r>
      <w:r w:rsidRPr="00FE2468">
        <w:rPr>
          <w:rFonts w:eastAsia="Calibri" w:cs="Times New Roman"/>
          <w:lang w:eastAsia="es-ES"/>
        </w:rPr>
        <w:t xml:space="preserve"> La utilización correcta de colores es muy importante, se expone a continuación.</w:t>
      </w:r>
    </w:p>
    <w:p w:rsidR="00FE2468" w:rsidRPr="00FE2468" w:rsidRDefault="00E777F6" w:rsidP="00FE2468">
      <w:pPr>
        <w:pStyle w:val="Sinespaciado"/>
        <w:spacing w:line="360" w:lineRule="auto"/>
        <w:rPr>
          <w:rFonts w:ascii="Times New Roman" w:hAnsi="Times New Roman" w:cs="Times New Roman"/>
          <w:bCs/>
        </w:rPr>
      </w:pPr>
      <w:r>
        <w:rPr>
          <w:noProof/>
          <w:lang w:val="es-ES" w:eastAsia="es-ES"/>
        </w:rPr>
        <w:drawing>
          <wp:anchor distT="0" distB="0" distL="114300" distR="114300" simplePos="0" relativeHeight="251752448" behindDoc="0" locked="0" layoutInCell="1" allowOverlap="1" wp14:anchorId="49E3552E" wp14:editId="31479549">
            <wp:simplePos x="0" y="0"/>
            <wp:positionH relativeFrom="margin">
              <wp:posOffset>185420</wp:posOffset>
            </wp:positionH>
            <wp:positionV relativeFrom="paragraph">
              <wp:posOffset>127098</wp:posOffset>
            </wp:positionV>
            <wp:extent cx="5023485" cy="1176655"/>
            <wp:effectExtent l="0" t="0" r="5715" b="4445"/>
            <wp:wrapSquare wrapText="bothSides"/>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cstate="print">
                      <a:extLst>
                        <a:ext uri="{28A0092B-C50C-407E-A947-70E740481C1C}">
                          <a14:useLocalDpi xmlns:a14="http://schemas.microsoft.com/office/drawing/2010/main" val="0"/>
                        </a:ext>
                      </a:extLst>
                    </a:blip>
                    <a:srcRect l="20619" t="27237" r="16512" b="46566"/>
                    <a:stretch/>
                  </pic:blipFill>
                  <pic:spPr bwMode="auto">
                    <a:xfrm>
                      <a:off x="0" y="0"/>
                      <a:ext cx="5023485" cy="1176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19A4">
        <w:rPr>
          <w:rFonts w:ascii="Times New Roman" w:hAnsi="Times New Roman" w:cs="Times New Roman"/>
          <w:b/>
          <w:bCs/>
        </w:rPr>
        <w:t xml:space="preserve">       </w:t>
      </w:r>
      <w:r w:rsidR="00982BBB">
        <w:rPr>
          <w:rFonts w:ascii="Times New Roman" w:hAnsi="Times New Roman" w:cs="Times New Roman"/>
          <w:b/>
          <w:bCs/>
        </w:rPr>
        <w:t>Figura 38-4</w:t>
      </w:r>
      <w:r w:rsidR="00FE2468" w:rsidRPr="00FE2468">
        <w:rPr>
          <w:rFonts w:ascii="Times New Roman" w:hAnsi="Times New Roman" w:cs="Times New Roman"/>
          <w:b/>
          <w:bCs/>
        </w:rPr>
        <w:t xml:space="preserve">: </w:t>
      </w:r>
      <w:r w:rsidR="00FE2468" w:rsidRPr="00FE2468">
        <w:rPr>
          <w:rFonts w:ascii="Times New Roman" w:hAnsi="Times New Roman" w:cs="Times New Roman"/>
          <w:bCs/>
        </w:rPr>
        <w:t>“Gama cromática”</w:t>
      </w:r>
    </w:p>
    <w:p w:rsidR="000100E1" w:rsidRPr="000A5591" w:rsidRDefault="00FE2468" w:rsidP="000100E1">
      <w:pPr>
        <w:rPr>
          <w:rFonts w:eastAsia="Calibri" w:cs="Times New Roman"/>
          <w:b/>
          <w:sz w:val="16"/>
          <w:szCs w:val="16"/>
          <w:lang w:eastAsia="es-ES"/>
        </w:rPr>
      </w:pPr>
      <w:r>
        <w:rPr>
          <w:rFonts w:eastAsia="Calibri" w:cs="Times New Roman"/>
          <w:b/>
          <w:sz w:val="18"/>
          <w:szCs w:val="18"/>
          <w:lang w:eastAsia="es-ES"/>
        </w:rPr>
        <w:t xml:space="preserve">         </w:t>
      </w:r>
      <w:r w:rsidR="000100E1" w:rsidRPr="000A5591">
        <w:rPr>
          <w:rFonts w:eastAsia="Calibri" w:cs="Times New Roman"/>
          <w:b/>
          <w:sz w:val="16"/>
          <w:szCs w:val="16"/>
          <w:lang w:eastAsia="es-ES"/>
        </w:rPr>
        <w:t xml:space="preserve">Realizado por: </w:t>
      </w:r>
      <w:r w:rsidR="000100E1" w:rsidRPr="000A5591">
        <w:rPr>
          <w:rFonts w:eastAsia="Calibri" w:cs="Times New Roman"/>
          <w:sz w:val="16"/>
          <w:szCs w:val="16"/>
          <w:lang w:eastAsia="es-ES"/>
        </w:rPr>
        <w:t>Irlanda Moreno y Mariela Tierra 2015</w:t>
      </w:r>
    </w:p>
    <w:p w:rsidR="00C8298D" w:rsidRDefault="00C8298D" w:rsidP="00EB4520">
      <w:pPr>
        <w:pStyle w:val="Prrafodelista"/>
        <w:rPr>
          <w:rFonts w:eastAsia="Calibri" w:cs="Times New Roman"/>
          <w:sz w:val="24"/>
          <w:szCs w:val="24"/>
          <w:lang w:eastAsia="es-ES"/>
        </w:rPr>
      </w:pPr>
    </w:p>
    <w:p w:rsidR="00EA0E71" w:rsidRPr="00FE2468" w:rsidRDefault="00EA0E71" w:rsidP="00D27389">
      <w:pPr>
        <w:pStyle w:val="Prrafodelista"/>
        <w:numPr>
          <w:ilvl w:val="0"/>
          <w:numId w:val="41"/>
        </w:numPr>
        <w:rPr>
          <w:rFonts w:eastAsia="Calibri" w:cs="Times New Roman"/>
          <w:b/>
          <w:lang w:eastAsia="es-ES"/>
        </w:rPr>
      </w:pPr>
      <w:r w:rsidRPr="00FE2468">
        <w:rPr>
          <w:rFonts w:eastAsia="Calibri" w:cs="Times New Roman"/>
          <w:b/>
          <w:lang w:eastAsia="es-ES"/>
        </w:rPr>
        <w:t>Tipografía</w:t>
      </w:r>
      <w:r w:rsidR="00982BBB" w:rsidRPr="00FE2468">
        <w:rPr>
          <w:rFonts w:eastAsia="Calibri" w:cs="Times New Roman"/>
          <w:b/>
          <w:lang w:eastAsia="es-ES"/>
        </w:rPr>
        <w:t xml:space="preserve">: </w:t>
      </w:r>
      <w:r w:rsidR="00982BBB" w:rsidRPr="00FE2468">
        <w:rPr>
          <w:rFonts w:eastAsia="Calibri" w:cs="Times New Roman"/>
          <w:lang w:eastAsia="es-ES"/>
        </w:rPr>
        <w:t>Se</w:t>
      </w:r>
      <w:r w:rsidR="006B542F" w:rsidRPr="00FE2468">
        <w:rPr>
          <w:rFonts w:eastAsia="Calibri" w:cs="Times New Roman"/>
          <w:lang w:eastAsia="es-ES"/>
        </w:rPr>
        <w:t xml:space="preserve"> utilizó </w:t>
      </w:r>
      <w:r w:rsidRPr="00FE2468">
        <w:rPr>
          <w:rFonts w:eastAsia="Calibri" w:cs="Times New Roman"/>
          <w:lang w:eastAsia="es-ES"/>
        </w:rPr>
        <w:t>tipografía existente (Magic Sound), sin serifa, grotesca que ayuda a su legibilidad, connota alegría y movimiento.</w:t>
      </w:r>
    </w:p>
    <w:p w:rsidR="00EA0E71" w:rsidRPr="00FE2468" w:rsidRDefault="00EA0E71" w:rsidP="00EA0E71">
      <w:pPr>
        <w:rPr>
          <w:rFonts w:eastAsia="Calibri" w:cs="Times New Roman"/>
          <w:b/>
          <w:lang w:eastAsia="es-ES"/>
        </w:rPr>
      </w:pPr>
    </w:p>
    <w:p w:rsidR="00EA0E71" w:rsidRPr="00FE2468" w:rsidRDefault="00EA0E71" w:rsidP="00EA0E71">
      <w:pPr>
        <w:jc w:val="center"/>
        <w:rPr>
          <w:rFonts w:eastAsia="Calibri" w:cs="Times New Roman"/>
          <w:b/>
          <w:lang w:eastAsia="es-ES"/>
        </w:rPr>
      </w:pPr>
      <w:r w:rsidRPr="00FE2468">
        <w:rPr>
          <w:rFonts w:eastAsia="Calibri" w:cs="Times New Roman"/>
          <w:b/>
          <w:lang w:eastAsia="es-ES"/>
        </w:rPr>
        <w:t>A B C D E F G H I J K L  M N O P Q R S T U V W X Y Z</w:t>
      </w:r>
    </w:p>
    <w:p w:rsidR="00EA0E71" w:rsidRPr="00FE2468" w:rsidRDefault="00EA0E71" w:rsidP="00EA0E71">
      <w:pPr>
        <w:jc w:val="center"/>
        <w:rPr>
          <w:rFonts w:eastAsia="Calibri" w:cs="Times New Roman"/>
          <w:b/>
          <w:lang w:eastAsia="es-ES"/>
        </w:rPr>
      </w:pPr>
      <w:r w:rsidRPr="00FE2468">
        <w:rPr>
          <w:rFonts w:eastAsia="Calibri" w:cs="Times New Roman"/>
          <w:b/>
          <w:lang w:eastAsia="es-ES"/>
        </w:rPr>
        <w:t>a b c d e f g h i j k l  m n o p q r s t u v w x y z</w:t>
      </w:r>
    </w:p>
    <w:p w:rsidR="00EA0E71" w:rsidRPr="00FE2468" w:rsidRDefault="00EA0E71" w:rsidP="00EA0E71">
      <w:pPr>
        <w:jc w:val="center"/>
        <w:rPr>
          <w:rFonts w:eastAsia="Calibri" w:cs="Times New Roman"/>
          <w:b/>
          <w:lang w:eastAsia="es-ES"/>
        </w:rPr>
      </w:pPr>
      <w:r w:rsidRPr="00FE2468">
        <w:rPr>
          <w:rFonts w:eastAsia="Calibri" w:cs="Times New Roman"/>
          <w:b/>
          <w:lang w:eastAsia="es-ES"/>
        </w:rPr>
        <w:t>1 2 3 4 5 6 7 8 9 0</w:t>
      </w:r>
    </w:p>
    <w:p w:rsidR="00EA0E71" w:rsidRDefault="00EA0E71" w:rsidP="00EA0E71">
      <w:pPr>
        <w:rPr>
          <w:rFonts w:eastAsia="Calibri" w:cs="Times New Roman"/>
          <w:b/>
          <w:lang w:eastAsia="es-ES"/>
        </w:rPr>
      </w:pPr>
    </w:p>
    <w:p w:rsidR="005F5674" w:rsidRDefault="005F5674" w:rsidP="00EA0E71">
      <w:pPr>
        <w:rPr>
          <w:rFonts w:eastAsia="Calibri" w:cs="Times New Roman"/>
          <w:b/>
          <w:lang w:eastAsia="es-ES"/>
        </w:rPr>
      </w:pPr>
    </w:p>
    <w:p w:rsidR="005F5674" w:rsidRPr="00FE2468" w:rsidRDefault="005F5674" w:rsidP="00EA0E71">
      <w:pPr>
        <w:rPr>
          <w:rFonts w:eastAsia="Calibri" w:cs="Times New Roman"/>
          <w:b/>
          <w:lang w:eastAsia="es-ES"/>
        </w:rPr>
      </w:pPr>
    </w:p>
    <w:p w:rsidR="00113E20" w:rsidRDefault="00113E20" w:rsidP="005A5B59">
      <w:pPr>
        <w:pStyle w:val="Ttulo2"/>
        <w:rPr>
          <w:rFonts w:eastAsia="Calibri"/>
          <w:lang w:eastAsia="es-ES"/>
        </w:rPr>
      </w:pPr>
      <w:bookmarkStart w:id="767" w:name="_Toc427520815"/>
      <w:bookmarkStart w:id="768" w:name="_Toc427522080"/>
      <w:bookmarkStart w:id="769" w:name="_Toc427523139"/>
      <w:bookmarkStart w:id="770" w:name="_Toc427537070"/>
      <w:bookmarkStart w:id="771" w:name="_Toc427779089"/>
    </w:p>
    <w:p w:rsidR="00ED07F2" w:rsidRPr="00FE2468" w:rsidRDefault="005F5674" w:rsidP="005A5B59">
      <w:pPr>
        <w:pStyle w:val="Ttulo2"/>
        <w:rPr>
          <w:rFonts w:eastAsia="Calibri"/>
          <w:lang w:eastAsia="es-ES"/>
        </w:rPr>
      </w:pPr>
      <w:r>
        <w:rPr>
          <w:rFonts w:eastAsia="Calibri"/>
          <w:lang w:eastAsia="es-ES"/>
        </w:rPr>
        <w:t>4.3</w:t>
      </w:r>
      <w:r w:rsidR="00ED07F2" w:rsidRPr="00FE2468">
        <w:rPr>
          <w:rFonts w:eastAsia="Calibri"/>
          <w:lang w:eastAsia="es-ES"/>
        </w:rPr>
        <w:t>.</w:t>
      </w:r>
      <w:r w:rsidR="005A5B59">
        <w:rPr>
          <w:rFonts w:eastAsia="Calibri"/>
          <w:lang w:eastAsia="es-ES"/>
        </w:rPr>
        <w:t xml:space="preserve"> </w:t>
      </w:r>
      <w:r w:rsidR="00ED07F2" w:rsidRPr="00FE2468">
        <w:rPr>
          <w:rFonts w:eastAsia="Calibri"/>
          <w:lang w:eastAsia="es-ES"/>
        </w:rPr>
        <w:t xml:space="preserve"> Diseño de navegación</w:t>
      </w:r>
      <w:bookmarkEnd w:id="767"/>
      <w:bookmarkEnd w:id="768"/>
      <w:bookmarkEnd w:id="769"/>
      <w:bookmarkEnd w:id="770"/>
      <w:bookmarkEnd w:id="771"/>
    </w:p>
    <w:p w:rsidR="00ED07F2" w:rsidRPr="00FE2468" w:rsidRDefault="00ED07F2" w:rsidP="00EA0E71">
      <w:pPr>
        <w:rPr>
          <w:rFonts w:eastAsia="Calibri" w:cs="Times New Roman"/>
          <w:b/>
          <w:lang w:eastAsia="es-ES"/>
        </w:rPr>
      </w:pPr>
    </w:p>
    <w:p w:rsidR="00ED07F2" w:rsidRPr="00FE2468" w:rsidRDefault="00282E6A" w:rsidP="007D649E">
      <w:pPr>
        <w:rPr>
          <w:rFonts w:eastAsia="Calibri" w:cs="Times New Roman"/>
          <w:lang w:eastAsia="es-ES"/>
        </w:rPr>
      </w:pPr>
      <w:r w:rsidRPr="00FE2468">
        <w:rPr>
          <w:rFonts w:eastAsia="Calibri" w:cs="Times New Roman"/>
          <w:lang w:eastAsia="es-ES"/>
        </w:rPr>
        <w:t xml:space="preserve">Para </w:t>
      </w:r>
      <w:r w:rsidR="000C2941" w:rsidRPr="00FE2468">
        <w:rPr>
          <w:rFonts w:eastAsia="Calibri" w:cs="Times New Roman"/>
          <w:lang w:eastAsia="es-ES"/>
        </w:rPr>
        <w:t xml:space="preserve">el diseño de la navegación del </w:t>
      </w:r>
      <w:r w:rsidRPr="00FE2468">
        <w:rPr>
          <w:rFonts w:eastAsia="Calibri" w:cs="Times New Roman"/>
          <w:lang w:eastAsia="es-ES"/>
        </w:rPr>
        <w:t>multimedia</w:t>
      </w:r>
      <w:r w:rsidR="007D649E" w:rsidRPr="00FE2468">
        <w:rPr>
          <w:rFonts w:eastAsia="Calibri" w:cs="Times New Roman"/>
          <w:lang w:eastAsia="es-ES"/>
        </w:rPr>
        <w:t xml:space="preserve"> interactivo</w:t>
      </w:r>
      <w:r w:rsidRPr="00FE2468">
        <w:rPr>
          <w:rFonts w:eastAsia="Calibri" w:cs="Times New Roman"/>
          <w:lang w:eastAsia="es-ES"/>
        </w:rPr>
        <w:t xml:space="preserve"> se tomará en cuenta una estructura jerárquica, las mismas que poseen información que se desplegarán posteriormente, el menú contiene imágenes </w:t>
      </w:r>
      <w:r w:rsidR="00C80ECB" w:rsidRPr="00FE2468">
        <w:rPr>
          <w:rFonts w:eastAsia="Calibri" w:cs="Times New Roman"/>
          <w:lang w:eastAsia="es-ES"/>
        </w:rPr>
        <w:t>de los dos grupos (música indígena y música mestiza) de gé</w:t>
      </w:r>
      <w:r w:rsidR="005C6CDC" w:rsidRPr="00FE2468">
        <w:rPr>
          <w:rFonts w:eastAsia="Calibri" w:cs="Times New Roman"/>
          <w:lang w:eastAsia="es-ES"/>
        </w:rPr>
        <w:t>neros</w:t>
      </w:r>
      <w:r w:rsidR="00C80ECB" w:rsidRPr="00FE2468">
        <w:rPr>
          <w:rFonts w:eastAsia="Calibri" w:cs="Times New Roman"/>
          <w:lang w:eastAsia="es-ES"/>
        </w:rPr>
        <w:t xml:space="preserve"> tra</w:t>
      </w:r>
      <w:r w:rsidRPr="00FE2468">
        <w:rPr>
          <w:rFonts w:eastAsia="Calibri" w:cs="Times New Roman"/>
          <w:lang w:eastAsia="es-ES"/>
        </w:rPr>
        <w:t>dicionales</w:t>
      </w:r>
      <w:r w:rsidR="006B542F" w:rsidRPr="00FE2468">
        <w:rPr>
          <w:rFonts w:eastAsia="Calibri" w:cs="Times New Roman"/>
          <w:lang w:eastAsia="es-ES"/>
        </w:rPr>
        <w:t xml:space="preserve"> o representativos</w:t>
      </w:r>
      <w:r w:rsidRPr="00FE2468">
        <w:rPr>
          <w:rFonts w:eastAsia="Calibri" w:cs="Times New Roman"/>
          <w:lang w:eastAsia="es-ES"/>
        </w:rPr>
        <w:t xml:space="preserve"> del cantón Riobamba</w:t>
      </w:r>
      <w:r w:rsidR="007D649E" w:rsidRPr="00FE2468">
        <w:rPr>
          <w:rFonts w:eastAsia="Calibri" w:cs="Times New Roman"/>
          <w:lang w:eastAsia="es-ES"/>
        </w:rPr>
        <w:t>.</w:t>
      </w:r>
    </w:p>
    <w:p w:rsidR="007D649E" w:rsidRPr="00FE2468" w:rsidRDefault="007D649E" w:rsidP="007D649E">
      <w:pPr>
        <w:rPr>
          <w:rFonts w:eastAsia="Calibri" w:cs="Times New Roman"/>
          <w:lang w:eastAsia="es-ES"/>
        </w:rPr>
      </w:pPr>
    </w:p>
    <w:p w:rsidR="007D649E" w:rsidRPr="00FE2468" w:rsidRDefault="007D649E" w:rsidP="007D649E">
      <w:pPr>
        <w:rPr>
          <w:rFonts w:eastAsia="Calibri" w:cs="Times New Roman"/>
          <w:lang w:eastAsia="es-ES"/>
        </w:rPr>
      </w:pPr>
      <w:r w:rsidRPr="00FE2468">
        <w:rPr>
          <w:rFonts w:eastAsia="Calibri" w:cs="Times New Roman"/>
          <w:lang w:eastAsia="es-ES"/>
        </w:rPr>
        <w:t xml:space="preserve">Cada sección del menú, contiene otras divisiones importantes que se </w:t>
      </w:r>
      <w:r w:rsidR="005C0168" w:rsidRPr="00FE2468">
        <w:rPr>
          <w:rFonts w:eastAsia="Calibri" w:cs="Times New Roman"/>
          <w:lang w:eastAsia="es-ES"/>
        </w:rPr>
        <w:t>desdoblarán</w:t>
      </w:r>
      <w:r w:rsidRPr="00FE2468">
        <w:rPr>
          <w:rFonts w:eastAsia="Calibri" w:cs="Times New Roman"/>
          <w:lang w:eastAsia="es-ES"/>
        </w:rPr>
        <w:t xml:space="preserve">, </w:t>
      </w:r>
      <w:r w:rsidR="000E4527" w:rsidRPr="00FE2468">
        <w:rPr>
          <w:rFonts w:eastAsia="Calibri" w:cs="Times New Roman"/>
          <w:lang w:eastAsia="es-ES"/>
        </w:rPr>
        <w:t xml:space="preserve">la ventaja de </w:t>
      </w:r>
      <w:r w:rsidRPr="00FE2468">
        <w:rPr>
          <w:rFonts w:eastAsia="Calibri" w:cs="Times New Roman"/>
          <w:lang w:eastAsia="es-ES"/>
        </w:rPr>
        <w:t xml:space="preserve">este tipo de estructuras </w:t>
      </w:r>
      <w:r w:rsidR="000E4527" w:rsidRPr="00FE2468">
        <w:rPr>
          <w:rFonts w:eastAsia="Calibri" w:cs="Times New Roman"/>
          <w:lang w:eastAsia="es-ES"/>
        </w:rPr>
        <w:t>es que brinda</w:t>
      </w:r>
      <w:r w:rsidR="00C80ECB" w:rsidRPr="00FE2468">
        <w:rPr>
          <w:rFonts w:eastAsia="Calibri" w:cs="Times New Roman"/>
          <w:lang w:eastAsia="es-ES"/>
        </w:rPr>
        <w:t xml:space="preserve"> la fácil manipulación por </w:t>
      </w:r>
      <w:r w:rsidRPr="00FE2468">
        <w:rPr>
          <w:rFonts w:eastAsia="Calibri" w:cs="Times New Roman"/>
          <w:lang w:eastAsia="es-ES"/>
        </w:rPr>
        <w:t xml:space="preserve">el público objetivo. Lo que permite que los niños generen una organización mental del multimedia donde encuentren con </w:t>
      </w:r>
      <w:r w:rsidR="00C80ECB" w:rsidRPr="00FE2468">
        <w:rPr>
          <w:rFonts w:eastAsia="Calibri" w:cs="Times New Roman"/>
          <w:lang w:eastAsia="es-ES"/>
        </w:rPr>
        <w:t>destreza</w:t>
      </w:r>
      <w:r w:rsidRPr="00FE2468">
        <w:rPr>
          <w:rFonts w:eastAsia="Calibri" w:cs="Times New Roman"/>
          <w:lang w:eastAsia="es-ES"/>
        </w:rPr>
        <w:t xml:space="preserve"> lo que  ellos deseen.  </w:t>
      </w:r>
    </w:p>
    <w:p w:rsidR="007D649E" w:rsidRPr="00FE2468" w:rsidRDefault="007D649E" w:rsidP="00EA0E71">
      <w:pPr>
        <w:rPr>
          <w:rFonts w:eastAsia="Calibri" w:cs="Times New Roman"/>
          <w:lang w:eastAsia="es-ES"/>
        </w:rPr>
      </w:pPr>
    </w:p>
    <w:p w:rsidR="00ED07F2" w:rsidRDefault="008B19A4" w:rsidP="00EA0E71">
      <w:pPr>
        <w:rPr>
          <w:rFonts w:eastAsia="Calibri" w:cs="Times New Roman"/>
          <w:b/>
          <w:sz w:val="24"/>
          <w:szCs w:val="24"/>
          <w:lang w:eastAsia="es-ES"/>
        </w:rPr>
      </w:pPr>
      <w:r w:rsidRPr="008B19A4">
        <w:rPr>
          <w:noProof/>
          <w:lang w:val="es-ES" w:eastAsia="es-ES"/>
        </w:rPr>
        <w:drawing>
          <wp:inline distT="0" distB="0" distL="0" distR="0" wp14:anchorId="2236E79D" wp14:editId="2F604090">
            <wp:extent cx="5400040" cy="2101215"/>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00040" cy="2101215"/>
                    </a:xfrm>
                    <a:prstGeom prst="rect">
                      <a:avLst/>
                    </a:prstGeom>
                    <a:noFill/>
                    <a:ln>
                      <a:noFill/>
                    </a:ln>
                  </pic:spPr>
                </pic:pic>
              </a:graphicData>
            </a:graphic>
          </wp:inline>
        </w:drawing>
      </w:r>
      <w:r w:rsidR="0055553C">
        <w:rPr>
          <w:rFonts w:cs="Times New Roman"/>
          <w:bCs/>
          <w:noProof/>
          <w:sz w:val="24"/>
          <w:szCs w:val="24"/>
          <w:lang w:eastAsia="es-EC"/>
        </w:rPr>
        <w:softHyphen/>
      </w:r>
      <w:r w:rsidR="0055553C">
        <w:rPr>
          <w:rFonts w:cs="Times New Roman"/>
          <w:bCs/>
          <w:noProof/>
          <w:sz w:val="24"/>
          <w:szCs w:val="24"/>
          <w:lang w:eastAsia="es-EC"/>
        </w:rPr>
        <w:softHyphen/>
      </w:r>
    </w:p>
    <w:p w:rsidR="00FE2468" w:rsidRPr="00FE2468" w:rsidRDefault="00FE2468" w:rsidP="00FE2468">
      <w:pPr>
        <w:pStyle w:val="Sinespaciado"/>
        <w:spacing w:line="360" w:lineRule="auto"/>
        <w:rPr>
          <w:rFonts w:ascii="Times New Roman" w:hAnsi="Times New Roman" w:cs="Times New Roman"/>
          <w:bCs/>
        </w:rPr>
      </w:pPr>
      <w:r>
        <w:rPr>
          <w:rFonts w:ascii="Times New Roman" w:hAnsi="Times New Roman" w:cs="Times New Roman"/>
          <w:b/>
          <w:bCs/>
        </w:rPr>
        <w:t>Figura 39</w:t>
      </w:r>
      <w:r w:rsidR="00982BBB">
        <w:rPr>
          <w:rFonts w:ascii="Times New Roman" w:hAnsi="Times New Roman" w:cs="Times New Roman"/>
          <w:b/>
          <w:bCs/>
        </w:rPr>
        <w:t>-4</w:t>
      </w:r>
      <w:r w:rsidRPr="00FE2468">
        <w:rPr>
          <w:rFonts w:ascii="Times New Roman" w:hAnsi="Times New Roman" w:cs="Times New Roman"/>
          <w:b/>
          <w:bCs/>
        </w:rPr>
        <w:t xml:space="preserve">: </w:t>
      </w:r>
      <w:r w:rsidRPr="00FE2468">
        <w:rPr>
          <w:rFonts w:ascii="Times New Roman" w:hAnsi="Times New Roman" w:cs="Times New Roman"/>
          <w:bCs/>
        </w:rPr>
        <w:t>“Estructura jerárquica del multimedia interactivo”</w:t>
      </w:r>
    </w:p>
    <w:p w:rsidR="000100E1" w:rsidRPr="000A5591" w:rsidRDefault="000100E1" w:rsidP="000100E1">
      <w:pPr>
        <w:rPr>
          <w:rFonts w:eastAsia="Calibri" w:cs="Times New Roman"/>
          <w:b/>
          <w:sz w:val="16"/>
          <w:szCs w:val="16"/>
          <w:lang w:eastAsia="es-ES"/>
        </w:rPr>
      </w:pPr>
      <w:r w:rsidRPr="000A5591">
        <w:rPr>
          <w:rFonts w:eastAsia="Calibri" w:cs="Times New Roman"/>
          <w:b/>
          <w:sz w:val="16"/>
          <w:szCs w:val="16"/>
          <w:lang w:eastAsia="es-ES"/>
        </w:rPr>
        <w:t xml:space="preserve">Realizado por: </w:t>
      </w:r>
      <w:r w:rsidRPr="000A5591">
        <w:rPr>
          <w:rFonts w:eastAsia="Calibri" w:cs="Times New Roman"/>
          <w:sz w:val="16"/>
          <w:szCs w:val="16"/>
          <w:lang w:eastAsia="es-ES"/>
        </w:rPr>
        <w:t>Irlanda Moreno y Mariela Tierra 2015</w:t>
      </w:r>
    </w:p>
    <w:p w:rsidR="00491DB4" w:rsidRDefault="00491DB4" w:rsidP="00EA0E71">
      <w:pPr>
        <w:rPr>
          <w:rFonts w:eastAsia="Calibri" w:cs="Times New Roman"/>
          <w:b/>
          <w:sz w:val="24"/>
          <w:szCs w:val="24"/>
          <w:lang w:eastAsia="es-ES"/>
        </w:rPr>
      </w:pPr>
    </w:p>
    <w:p w:rsidR="00B46359" w:rsidRPr="00FE2468" w:rsidRDefault="005F5674" w:rsidP="005A5B59">
      <w:pPr>
        <w:pStyle w:val="Ttulo3"/>
        <w:rPr>
          <w:rFonts w:eastAsia="Calibri"/>
        </w:rPr>
      </w:pPr>
      <w:bookmarkStart w:id="772" w:name="_Toc427520816"/>
      <w:bookmarkStart w:id="773" w:name="_Toc427522081"/>
      <w:bookmarkStart w:id="774" w:name="_Toc427523140"/>
      <w:bookmarkStart w:id="775" w:name="_Toc427537071"/>
      <w:bookmarkStart w:id="776" w:name="_Toc427779090"/>
      <w:r>
        <w:rPr>
          <w:rFonts w:eastAsia="Calibri"/>
        </w:rPr>
        <w:t>4.3</w:t>
      </w:r>
      <w:r w:rsidR="005A5B59">
        <w:rPr>
          <w:rFonts w:eastAsia="Calibri"/>
        </w:rPr>
        <w:t>.1</w:t>
      </w:r>
      <w:r w:rsidR="008B19A4" w:rsidRPr="00FE2468">
        <w:rPr>
          <w:rFonts w:eastAsia="Calibri"/>
        </w:rPr>
        <w:t>.</w:t>
      </w:r>
      <w:r w:rsidR="005A5B59">
        <w:rPr>
          <w:rFonts w:eastAsia="Calibri"/>
        </w:rPr>
        <w:t xml:space="preserve"> </w:t>
      </w:r>
      <w:r w:rsidR="008B19A4" w:rsidRPr="00FE2468">
        <w:rPr>
          <w:rFonts w:eastAsia="Calibri"/>
        </w:rPr>
        <w:t xml:space="preserve"> </w:t>
      </w:r>
      <w:r w:rsidR="00A338A5" w:rsidRPr="00FE2468">
        <w:rPr>
          <w:rFonts w:eastAsia="Calibri"/>
        </w:rPr>
        <w:t>Diseño de interfaz gráfica</w:t>
      </w:r>
      <w:bookmarkEnd w:id="772"/>
      <w:bookmarkEnd w:id="773"/>
      <w:bookmarkEnd w:id="774"/>
      <w:bookmarkEnd w:id="775"/>
      <w:bookmarkEnd w:id="776"/>
    </w:p>
    <w:p w:rsidR="00A338A5" w:rsidRPr="00FE2468" w:rsidRDefault="00A338A5" w:rsidP="00EA0E71">
      <w:pPr>
        <w:rPr>
          <w:rFonts w:eastAsia="Calibri" w:cs="Times New Roman"/>
          <w:lang w:eastAsia="es-ES"/>
        </w:rPr>
      </w:pPr>
    </w:p>
    <w:p w:rsidR="00A338A5" w:rsidRPr="00FE2468" w:rsidRDefault="00A338A5" w:rsidP="00A338A5">
      <w:pPr>
        <w:rPr>
          <w:rFonts w:eastAsia="Calibri" w:cs="Times New Roman"/>
          <w:lang w:eastAsia="es-ES"/>
        </w:rPr>
      </w:pPr>
      <w:r w:rsidRPr="00FE2468">
        <w:rPr>
          <w:rFonts w:eastAsia="Calibri" w:cs="Times New Roman"/>
          <w:lang w:eastAsia="es-ES"/>
        </w:rPr>
        <w:t>Para el diseño de las interfaces gráficas se consideró u</w:t>
      </w:r>
      <w:r w:rsidR="000A180F" w:rsidRPr="00FE2468">
        <w:rPr>
          <w:rFonts w:eastAsia="Calibri" w:cs="Times New Roman"/>
          <w:lang w:eastAsia="es-ES"/>
        </w:rPr>
        <w:t>n estilo tradicional y educativo. Utilizando un</w:t>
      </w:r>
      <w:r w:rsidR="00060DEF" w:rsidRPr="00FE2468">
        <w:rPr>
          <w:rFonts w:eastAsia="Calibri" w:cs="Times New Roman"/>
          <w:lang w:eastAsia="es-ES"/>
        </w:rPr>
        <w:t xml:space="preserve">a cuadricula, un </w:t>
      </w:r>
      <w:r w:rsidR="000A180F" w:rsidRPr="00FE2468">
        <w:rPr>
          <w:rFonts w:eastAsia="Calibri" w:cs="Times New Roman"/>
          <w:lang w:eastAsia="es-ES"/>
        </w:rPr>
        <w:t xml:space="preserve"> pizarrón</w:t>
      </w:r>
      <w:r w:rsidR="003437C7" w:rsidRPr="00FE2468">
        <w:rPr>
          <w:rFonts w:eastAsia="Calibri" w:cs="Times New Roman"/>
          <w:lang w:eastAsia="es-ES"/>
        </w:rPr>
        <w:t xml:space="preserve"> y los botones principales un cuaderno</w:t>
      </w:r>
      <w:r w:rsidR="00060DEF" w:rsidRPr="00FE2468">
        <w:rPr>
          <w:rFonts w:eastAsia="Calibri" w:cs="Times New Roman"/>
          <w:lang w:eastAsia="es-ES"/>
        </w:rPr>
        <w:t xml:space="preserve">, </w:t>
      </w:r>
      <w:r w:rsidR="000A180F" w:rsidRPr="00FE2468">
        <w:rPr>
          <w:rFonts w:eastAsia="Calibri" w:cs="Times New Roman"/>
          <w:lang w:eastAsia="es-ES"/>
        </w:rPr>
        <w:t>los niños identifican y relacionan como instrumento</w:t>
      </w:r>
      <w:r w:rsidR="003437C7" w:rsidRPr="00FE2468">
        <w:rPr>
          <w:rFonts w:eastAsia="Calibri" w:cs="Times New Roman"/>
          <w:lang w:eastAsia="es-ES"/>
        </w:rPr>
        <w:t>s</w:t>
      </w:r>
      <w:r w:rsidR="000A180F" w:rsidRPr="00FE2468">
        <w:rPr>
          <w:rFonts w:eastAsia="Calibri" w:cs="Times New Roman"/>
          <w:lang w:eastAsia="es-ES"/>
        </w:rPr>
        <w:t xml:space="preserve"> principal</w:t>
      </w:r>
      <w:r w:rsidR="003437C7" w:rsidRPr="00FE2468">
        <w:rPr>
          <w:rFonts w:eastAsia="Calibri" w:cs="Times New Roman"/>
          <w:lang w:eastAsia="es-ES"/>
        </w:rPr>
        <w:t>es</w:t>
      </w:r>
      <w:r w:rsidR="000A180F" w:rsidRPr="00FE2468">
        <w:rPr>
          <w:rFonts w:eastAsia="Calibri" w:cs="Times New Roman"/>
          <w:lang w:eastAsia="es-ES"/>
        </w:rPr>
        <w:t xml:space="preserve"> de aprendizaje en las aulas de clases, el objetivo es</w:t>
      </w:r>
      <w:r w:rsidR="003437C7" w:rsidRPr="00FE2468">
        <w:rPr>
          <w:rFonts w:eastAsia="Calibri" w:cs="Times New Roman"/>
          <w:lang w:eastAsia="es-ES"/>
        </w:rPr>
        <w:t xml:space="preserve"> incrementar </w:t>
      </w:r>
      <w:r w:rsidRPr="00FE2468">
        <w:rPr>
          <w:rFonts w:eastAsia="Calibri" w:cs="Times New Roman"/>
          <w:lang w:eastAsia="es-ES"/>
        </w:rPr>
        <w:t xml:space="preserve"> el conocimiento y </w:t>
      </w:r>
      <w:r w:rsidR="003437C7" w:rsidRPr="00FE2468">
        <w:rPr>
          <w:rFonts w:eastAsia="Calibri" w:cs="Times New Roman"/>
          <w:lang w:eastAsia="es-ES"/>
        </w:rPr>
        <w:t xml:space="preserve"> promover </w:t>
      </w:r>
      <w:r w:rsidRPr="00FE2468">
        <w:rPr>
          <w:rFonts w:eastAsia="Calibri" w:cs="Times New Roman"/>
          <w:lang w:eastAsia="es-ES"/>
        </w:rPr>
        <w:t>salvaguarda</w:t>
      </w:r>
      <w:r w:rsidR="003437C7" w:rsidRPr="00FE2468">
        <w:rPr>
          <w:rFonts w:eastAsia="Calibri" w:cs="Times New Roman"/>
          <w:lang w:eastAsia="es-ES"/>
        </w:rPr>
        <w:t>r</w:t>
      </w:r>
      <w:r w:rsidRPr="00FE2468">
        <w:rPr>
          <w:rFonts w:eastAsia="Calibri" w:cs="Times New Roman"/>
          <w:lang w:eastAsia="es-ES"/>
        </w:rPr>
        <w:t xml:space="preserve"> la música tradicional del cantón Riobamba. </w:t>
      </w:r>
      <w:r w:rsidR="000A180F" w:rsidRPr="00FE2468">
        <w:rPr>
          <w:rFonts w:eastAsia="Calibri" w:cs="Times New Roman"/>
          <w:lang w:eastAsia="es-ES"/>
        </w:rPr>
        <w:t>Sus</w:t>
      </w:r>
      <w:r w:rsidRPr="00FE2468">
        <w:rPr>
          <w:rFonts w:eastAsia="Calibri" w:cs="Times New Roman"/>
          <w:lang w:eastAsia="es-ES"/>
        </w:rPr>
        <w:t xml:space="preserve"> estructuras </w:t>
      </w:r>
      <w:r w:rsidR="000A180F" w:rsidRPr="00FE2468">
        <w:rPr>
          <w:rFonts w:eastAsia="Calibri" w:cs="Times New Roman"/>
          <w:lang w:eastAsia="es-ES"/>
        </w:rPr>
        <w:t xml:space="preserve">mantienen </w:t>
      </w:r>
      <w:r w:rsidR="003437C7" w:rsidRPr="00FE2468">
        <w:rPr>
          <w:rFonts w:eastAsia="Calibri" w:cs="Times New Roman"/>
          <w:lang w:eastAsia="es-ES"/>
        </w:rPr>
        <w:t xml:space="preserve">el </w:t>
      </w:r>
      <w:r w:rsidRPr="00FE2468">
        <w:rPr>
          <w:rFonts w:eastAsia="Calibri" w:cs="Times New Roman"/>
          <w:lang w:eastAsia="es-ES"/>
        </w:rPr>
        <w:t>estilo de ilustraciones</w:t>
      </w:r>
      <w:r w:rsidR="003437C7" w:rsidRPr="00FE2468">
        <w:rPr>
          <w:rFonts w:eastAsia="Calibri" w:cs="Times New Roman"/>
          <w:lang w:eastAsia="es-ES"/>
        </w:rPr>
        <w:t>, personajes</w:t>
      </w:r>
      <w:r w:rsidR="00060DEF" w:rsidRPr="00FE2468">
        <w:rPr>
          <w:rFonts w:eastAsia="Calibri" w:cs="Times New Roman"/>
          <w:lang w:eastAsia="es-ES"/>
        </w:rPr>
        <w:t xml:space="preserve"> y escenarios; la cromática aplicada está basada en la identidad de la marca.</w:t>
      </w:r>
    </w:p>
    <w:p w:rsidR="000A180F" w:rsidRPr="00FE2468" w:rsidRDefault="000A180F" w:rsidP="00A338A5">
      <w:pPr>
        <w:rPr>
          <w:rFonts w:eastAsia="Calibri" w:cs="Times New Roman"/>
          <w:lang w:eastAsia="es-ES"/>
        </w:rPr>
      </w:pPr>
    </w:p>
    <w:p w:rsidR="00334A95" w:rsidRPr="00FE2468" w:rsidRDefault="00060DEF" w:rsidP="00A338A5">
      <w:pPr>
        <w:rPr>
          <w:rFonts w:eastAsia="Calibri" w:cs="Times New Roman"/>
          <w:lang w:eastAsia="es-ES"/>
        </w:rPr>
      </w:pPr>
      <w:r w:rsidRPr="00FE2468">
        <w:rPr>
          <w:rFonts w:eastAsia="Calibri" w:cs="Times New Roman"/>
          <w:lang w:eastAsia="es-ES"/>
        </w:rPr>
        <w:t xml:space="preserve">Los instrumentos musicales que conforman la composición dentro del interfaz, están ubicados en diferentes posiciones y </w:t>
      </w:r>
      <w:r w:rsidR="00233B0C" w:rsidRPr="00FE2468">
        <w:rPr>
          <w:rFonts w:eastAsia="Calibri" w:cs="Times New Roman"/>
          <w:lang w:eastAsia="es-ES"/>
        </w:rPr>
        <w:t>tamaños</w:t>
      </w:r>
      <w:r w:rsidR="00023B5C" w:rsidRPr="00FE2468">
        <w:rPr>
          <w:rFonts w:eastAsia="Calibri" w:cs="Times New Roman"/>
          <w:lang w:eastAsia="es-ES"/>
        </w:rPr>
        <w:t>, con el fin destacar que son la base fundamental para que existan los diferentes ritmos musicales</w:t>
      </w:r>
      <w:r w:rsidR="00233B0C" w:rsidRPr="00FE2468">
        <w:rPr>
          <w:rFonts w:eastAsia="Calibri" w:cs="Times New Roman"/>
          <w:lang w:eastAsia="es-ES"/>
        </w:rPr>
        <w:t>; las tipografías aplicadas en las piezas gráficas son: Typo Comica</w:t>
      </w:r>
      <w:r w:rsidR="009D0BB9" w:rsidRPr="00FE2468">
        <w:rPr>
          <w:rFonts w:eastAsia="Calibri" w:cs="Times New Roman"/>
          <w:lang w:eastAsia="es-ES"/>
        </w:rPr>
        <w:t xml:space="preserve"> y Comic Gibi Bold Italic.</w:t>
      </w:r>
    </w:p>
    <w:p w:rsidR="00233B0C" w:rsidRPr="00FE2468" w:rsidRDefault="00233B0C" w:rsidP="00A338A5">
      <w:pPr>
        <w:rPr>
          <w:rFonts w:eastAsia="Calibri" w:cs="Times New Roman"/>
          <w:lang w:eastAsia="es-ES"/>
        </w:rPr>
      </w:pPr>
    </w:p>
    <w:p w:rsidR="00334A95" w:rsidRDefault="003437C7" w:rsidP="00A338A5">
      <w:pPr>
        <w:rPr>
          <w:rFonts w:eastAsia="Calibri" w:cs="Times New Roman"/>
          <w:sz w:val="24"/>
          <w:szCs w:val="24"/>
          <w:lang w:eastAsia="es-ES"/>
        </w:rPr>
      </w:pPr>
      <w:r>
        <w:rPr>
          <w:noProof/>
          <w:lang w:val="es-ES" w:eastAsia="es-ES"/>
        </w:rPr>
        <w:drawing>
          <wp:anchor distT="0" distB="0" distL="114300" distR="114300" simplePos="0" relativeHeight="251791360" behindDoc="0" locked="0" layoutInCell="1" allowOverlap="1" wp14:anchorId="1A999594" wp14:editId="110C0A43">
            <wp:simplePos x="0" y="0"/>
            <wp:positionH relativeFrom="margin">
              <wp:align>center</wp:align>
            </wp:positionH>
            <wp:positionV relativeFrom="paragraph">
              <wp:posOffset>9424</wp:posOffset>
            </wp:positionV>
            <wp:extent cx="2980055" cy="1776730"/>
            <wp:effectExtent l="0" t="0" r="0" b="0"/>
            <wp:wrapSquare wrapText="bothSides"/>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cstate="print">
                      <a:extLst>
                        <a:ext uri="{28A0092B-C50C-407E-A947-70E740481C1C}">
                          <a14:useLocalDpi xmlns:a14="http://schemas.microsoft.com/office/drawing/2010/main" val="0"/>
                        </a:ext>
                      </a:extLst>
                    </a:blip>
                    <a:srcRect l="9701" t="16790" r="31738" b="21102"/>
                    <a:stretch/>
                  </pic:blipFill>
                  <pic:spPr bwMode="auto">
                    <a:xfrm>
                      <a:off x="0" y="0"/>
                      <a:ext cx="2980055" cy="1776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34267" w:rsidRDefault="00934267" w:rsidP="00A338A5">
      <w:pPr>
        <w:rPr>
          <w:rFonts w:eastAsia="Calibri" w:cs="Times New Roman"/>
          <w:sz w:val="24"/>
          <w:szCs w:val="24"/>
          <w:lang w:eastAsia="es-ES"/>
        </w:rPr>
      </w:pPr>
    </w:p>
    <w:p w:rsidR="003437C7" w:rsidRDefault="003437C7" w:rsidP="00A338A5">
      <w:pPr>
        <w:rPr>
          <w:noProof/>
          <w:lang w:eastAsia="es-EC"/>
        </w:rPr>
      </w:pPr>
    </w:p>
    <w:p w:rsidR="00934267" w:rsidRDefault="00934267" w:rsidP="00A338A5">
      <w:pPr>
        <w:rPr>
          <w:rFonts w:eastAsia="Calibri" w:cs="Times New Roman"/>
          <w:sz w:val="24"/>
          <w:szCs w:val="24"/>
          <w:lang w:eastAsia="es-ES"/>
        </w:rPr>
      </w:pPr>
    </w:p>
    <w:p w:rsidR="00934267" w:rsidRDefault="00934267" w:rsidP="00A338A5">
      <w:pPr>
        <w:rPr>
          <w:rFonts w:eastAsia="Calibri" w:cs="Times New Roman"/>
          <w:sz w:val="24"/>
          <w:szCs w:val="24"/>
          <w:lang w:eastAsia="es-ES"/>
        </w:rPr>
      </w:pPr>
    </w:p>
    <w:p w:rsidR="00934267" w:rsidRDefault="00934267" w:rsidP="00A338A5">
      <w:pPr>
        <w:rPr>
          <w:rFonts w:eastAsia="Calibri" w:cs="Times New Roman"/>
          <w:sz w:val="24"/>
          <w:szCs w:val="24"/>
          <w:lang w:eastAsia="es-ES"/>
        </w:rPr>
      </w:pPr>
    </w:p>
    <w:p w:rsidR="00934267" w:rsidRDefault="00934267" w:rsidP="00A338A5">
      <w:pPr>
        <w:rPr>
          <w:rFonts w:eastAsia="Calibri" w:cs="Times New Roman"/>
          <w:sz w:val="24"/>
          <w:szCs w:val="24"/>
          <w:lang w:eastAsia="es-ES"/>
        </w:rPr>
      </w:pPr>
    </w:p>
    <w:p w:rsidR="00FE2468" w:rsidRPr="00FE2468" w:rsidRDefault="00FE2468" w:rsidP="00FE2468">
      <w:pPr>
        <w:pStyle w:val="Sinespaciado"/>
        <w:spacing w:line="360" w:lineRule="auto"/>
        <w:rPr>
          <w:rFonts w:ascii="Times New Roman" w:hAnsi="Times New Roman" w:cs="Times New Roman"/>
          <w:bCs/>
        </w:rPr>
      </w:pPr>
      <w:r>
        <w:rPr>
          <w:rFonts w:ascii="Times New Roman" w:hAnsi="Times New Roman" w:cs="Times New Roman"/>
          <w:b/>
          <w:bCs/>
        </w:rPr>
        <w:tab/>
      </w:r>
      <w:r>
        <w:rPr>
          <w:rFonts w:ascii="Times New Roman" w:hAnsi="Times New Roman" w:cs="Times New Roman"/>
          <w:b/>
          <w:bCs/>
        </w:rPr>
        <w:tab/>
        <w:t xml:space="preserve">            </w:t>
      </w:r>
      <w:r w:rsidRPr="00FE2468">
        <w:rPr>
          <w:rFonts w:ascii="Times New Roman" w:hAnsi="Times New Roman" w:cs="Times New Roman"/>
          <w:b/>
          <w:bCs/>
        </w:rPr>
        <w:t xml:space="preserve">Figura </w:t>
      </w:r>
      <w:r>
        <w:rPr>
          <w:rFonts w:ascii="Times New Roman" w:hAnsi="Times New Roman" w:cs="Times New Roman"/>
          <w:b/>
          <w:bCs/>
        </w:rPr>
        <w:t>40</w:t>
      </w:r>
      <w:r w:rsidR="00982BBB">
        <w:rPr>
          <w:rFonts w:ascii="Times New Roman" w:hAnsi="Times New Roman" w:cs="Times New Roman"/>
          <w:b/>
          <w:bCs/>
        </w:rPr>
        <w:t>-4</w:t>
      </w:r>
      <w:r w:rsidRPr="00FE2468">
        <w:rPr>
          <w:rFonts w:ascii="Times New Roman" w:hAnsi="Times New Roman" w:cs="Times New Roman"/>
          <w:b/>
          <w:bCs/>
        </w:rPr>
        <w:t xml:space="preserve">: </w:t>
      </w:r>
      <w:r w:rsidRPr="00FE2468">
        <w:rPr>
          <w:rFonts w:ascii="Times New Roman" w:hAnsi="Times New Roman" w:cs="Times New Roman"/>
          <w:bCs/>
        </w:rPr>
        <w:t>“Plantilla de interfaz gráfica”</w:t>
      </w:r>
    </w:p>
    <w:p w:rsidR="000100E1" w:rsidRPr="000A5591" w:rsidRDefault="00FE2468" w:rsidP="000100E1">
      <w:pPr>
        <w:rPr>
          <w:rFonts w:eastAsia="Calibri" w:cs="Times New Roman"/>
          <w:sz w:val="16"/>
          <w:szCs w:val="16"/>
          <w:lang w:eastAsia="es-ES"/>
        </w:rPr>
      </w:pPr>
      <w:r>
        <w:rPr>
          <w:rFonts w:eastAsia="Calibri" w:cs="Times New Roman"/>
          <w:b/>
          <w:sz w:val="18"/>
          <w:szCs w:val="18"/>
          <w:lang w:eastAsia="es-ES"/>
        </w:rPr>
        <w:t xml:space="preserve">                                              </w:t>
      </w:r>
      <w:r w:rsidR="000100E1" w:rsidRPr="000A5591">
        <w:rPr>
          <w:rFonts w:eastAsia="Calibri" w:cs="Times New Roman"/>
          <w:b/>
          <w:sz w:val="16"/>
          <w:szCs w:val="16"/>
          <w:lang w:eastAsia="es-ES"/>
        </w:rPr>
        <w:t xml:space="preserve">Realizado por: </w:t>
      </w:r>
      <w:r w:rsidR="000100E1" w:rsidRPr="000A5591">
        <w:rPr>
          <w:rFonts w:eastAsia="Calibri" w:cs="Times New Roman"/>
          <w:sz w:val="16"/>
          <w:szCs w:val="16"/>
          <w:lang w:eastAsia="es-ES"/>
        </w:rPr>
        <w:t>Irlanda Moreno y Mariela Tierra 2015</w:t>
      </w:r>
    </w:p>
    <w:p w:rsidR="005F5674" w:rsidRPr="000A5591" w:rsidRDefault="005F5674" w:rsidP="000100E1">
      <w:pPr>
        <w:rPr>
          <w:rFonts w:eastAsia="Calibri" w:cs="Times New Roman"/>
          <w:b/>
          <w:sz w:val="16"/>
          <w:szCs w:val="16"/>
          <w:lang w:eastAsia="es-ES"/>
        </w:rPr>
      </w:pPr>
    </w:p>
    <w:p w:rsidR="00AB4963" w:rsidRDefault="003437C7" w:rsidP="00A338A5">
      <w:pPr>
        <w:rPr>
          <w:rFonts w:eastAsia="Calibri" w:cs="Times New Roman"/>
          <w:sz w:val="24"/>
          <w:szCs w:val="24"/>
          <w:lang w:eastAsia="es-ES"/>
        </w:rPr>
      </w:pPr>
      <w:r>
        <w:rPr>
          <w:noProof/>
          <w:lang w:val="es-ES" w:eastAsia="es-ES"/>
        </w:rPr>
        <w:drawing>
          <wp:anchor distT="0" distB="0" distL="114300" distR="114300" simplePos="0" relativeHeight="251792384" behindDoc="0" locked="0" layoutInCell="1" allowOverlap="1" wp14:anchorId="15F2685C" wp14:editId="0F9A57DC">
            <wp:simplePos x="0" y="0"/>
            <wp:positionH relativeFrom="margin">
              <wp:align>center</wp:align>
            </wp:positionH>
            <wp:positionV relativeFrom="paragraph">
              <wp:posOffset>13335</wp:posOffset>
            </wp:positionV>
            <wp:extent cx="3203575" cy="1801069"/>
            <wp:effectExtent l="0" t="0" r="0" b="8890"/>
            <wp:wrapSquare wrapText="bothSides"/>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203575" cy="1801069"/>
                    </a:xfrm>
                    <a:prstGeom prst="rect">
                      <a:avLst/>
                    </a:prstGeom>
                  </pic:spPr>
                </pic:pic>
              </a:graphicData>
            </a:graphic>
          </wp:anchor>
        </w:drawing>
      </w:r>
    </w:p>
    <w:p w:rsidR="00AB4963" w:rsidRDefault="00AB4963" w:rsidP="00A338A5">
      <w:pPr>
        <w:rPr>
          <w:rFonts w:eastAsia="Calibri" w:cs="Times New Roman"/>
          <w:sz w:val="24"/>
          <w:szCs w:val="24"/>
          <w:lang w:eastAsia="es-ES"/>
        </w:rPr>
      </w:pPr>
    </w:p>
    <w:p w:rsidR="00AB4963" w:rsidRDefault="00AB4963" w:rsidP="00A338A5">
      <w:pPr>
        <w:rPr>
          <w:rFonts w:eastAsia="Calibri" w:cs="Times New Roman"/>
          <w:sz w:val="24"/>
          <w:szCs w:val="24"/>
          <w:lang w:eastAsia="es-ES"/>
        </w:rPr>
      </w:pPr>
    </w:p>
    <w:p w:rsidR="00AB4963" w:rsidRDefault="00AB4963" w:rsidP="00A338A5">
      <w:pPr>
        <w:rPr>
          <w:rFonts w:eastAsia="Calibri" w:cs="Times New Roman"/>
          <w:sz w:val="24"/>
          <w:szCs w:val="24"/>
          <w:lang w:eastAsia="es-ES"/>
        </w:rPr>
      </w:pPr>
    </w:p>
    <w:p w:rsidR="00AB4963" w:rsidRDefault="00AB4963" w:rsidP="00A338A5">
      <w:pPr>
        <w:rPr>
          <w:rFonts w:eastAsia="Calibri" w:cs="Times New Roman"/>
          <w:sz w:val="24"/>
          <w:szCs w:val="24"/>
          <w:lang w:eastAsia="es-ES"/>
        </w:rPr>
      </w:pPr>
    </w:p>
    <w:p w:rsidR="00AB4963" w:rsidRDefault="00AB4963" w:rsidP="00A338A5">
      <w:pPr>
        <w:rPr>
          <w:rFonts w:eastAsia="Calibri" w:cs="Times New Roman"/>
          <w:sz w:val="24"/>
          <w:szCs w:val="24"/>
          <w:lang w:eastAsia="es-ES"/>
        </w:rPr>
      </w:pPr>
    </w:p>
    <w:p w:rsidR="00AB4963" w:rsidRDefault="00AB4963" w:rsidP="00A338A5">
      <w:pPr>
        <w:rPr>
          <w:rFonts w:eastAsia="Calibri" w:cs="Times New Roman"/>
          <w:sz w:val="24"/>
          <w:szCs w:val="24"/>
          <w:lang w:eastAsia="es-ES"/>
        </w:rPr>
      </w:pPr>
    </w:p>
    <w:p w:rsidR="00FE2468" w:rsidRPr="00FE2468" w:rsidRDefault="00FE2468" w:rsidP="00FE2468">
      <w:pPr>
        <w:rPr>
          <w:rFonts w:eastAsia="Calibri" w:cs="Times New Roman"/>
          <w:lang w:eastAsia="es-ES"/>
        </w:rPr>
      </w:pPr>
      <w:r>
        <w:rPr>
          <w:rFonts w:cs="Times New Roman"/>
          <w:b/>
          <w:bCs/>
        </w:rPr>
        <w:tab/>
      </w:r>
      <w:r>
        <w:rPr>
          <w:rFonts w:cs="Times New Roman"/>
          <w:b/>
          <w:bCs/>
        </w:rPr>
        <w:tab/>
        <w:t xml:space="preserve">       </w:t>
      </w:r>
      <w:r w:rsidR="001F47C7">
        <w:rPr>
          <w:rFonts w:cs="Times New Roman"/>
          <w:b/>
          <w:bCs/>
        </w:rPr>
        <w:t>Figura 41</w:t>
      </w:r>
      <w:r w:rsidR="00982BBB">
        <w:rPr>
          <w:rFonts w:cs="Times New Roman"/>
          <w:b/>
          <w:bCs/>
        </w:rPr>
        <w:t>-4</w:t>
      </w:r>
      <w:r w:rsidRPr="00FE2468">
        <w:rPr>
          <w:rFonts w:cs="Times New Roman"/>
          <w:b/>
          <w:bCs/>
        </w:rPr>
        <w:t xml:space="preserve">: </w:t>
      </w:r>
      <w:r w:rsidRPr="00FE2468">
        <w:rPr>
          <w:rFonts w:cs="Times New Roman"/>
          <w:bCs/>
        </w:rPr>
        <w:t>“Diseño interfaz gráfico intro”</w:t>
      </w:r>
    </w:p>
    <w:p w:rsidR="000100E1" w:rsidRPr="000A5591" w:rsidRDefault="00FE2468" w:rsidP="000100E1">
      <w:pPr>
        <w:rPr>
          <w:rFonts w:eastAsia="Calibri" w:cs="Times New Roman"/>
          <w:sz w:val="16"/>
          <w:szCs w:val="16"/>
          <w:lang w:eastAsia="es-ES"/>
        </w:rPr>
      </w:pPr>
      <w:r>
        <w:rPr>
          <w:rFonts w:eastAsia="Calibri" w:cs="Times New Roman"/>
          <w:b/>
          <w:sz w:val="18"/>
          <w:szCs w:val="18"/>
          <w:lang w:eastAsia="es-ES"/>
        </w:rPr>
        <w:t xml:space="preserve">                                        </w:t>
      </w:r>
      <w:r w:rsidR="000100E1" w:rsidRPr="000A5591">
        <w:rPr>
          <w:rFonts w:eastAsia="Calibri" w:cs="Times New Roman"/>
          <w:b/>
          <w:sz w:val="16"/>
          <w:szCs w:val="16"/>
          <w:lang w:eastAsia="es-ES"/>
        </w:rPr>
        <w:t xml:space="preserve">Realizado por: </w:t>
      </w:r>
      <w:r w:rsidR="000100E1" w:rsidRPr="000A5591">
        <w:rPr>
          <w:rFonts w:eastAsia="Calibri" w:cs="Times New Roman"/>
          <w:sz w:val="16"/>
          <w:szCs w:val="16"/>
          <w:lang w:eastAsia="es-ES"/>
        </w:rPr>
        <w:t>Irlanda Moreno y Mariela Tierra 2015</w:t>
      </w:r>
    </w:p>
    <w:p w:rsidR="000100E1" w:rsidRPr="005D7FD0" w:rsidRDefault="000100E1" w:rsidP="000100E1">
      <w:pPr>
        <w:rPr>
          <w:rFonts w:eastAsia="Calibri" w:cs="Times New Roman"/>
          <w:b/>
          <w:sz w:val="18"/>
          <w:szCs w:val="18"/>
          <w:lang w:eastAsia="es-ES"/>
        </w:rPr>
      </w:pPr>
    </w:p>
    <w:p w:rsidR="00AB4963" w:rsidRDefault="003437C7" w:rsidP="00A338A5">
      <w:pPr>
        <w:rPr>
          <w:rFonts w:eastAsia="Calibri" w:cs="Times New Roman"/>
          <w:sz w:val="24"/>
          <w:szCs w:val="24"/>
          <w:lang w:eastAsia="es-ES"/>
        </w:rPr>
      </w:pPr>
      <w:r>
        <w:rPr>
          <w:noProof/>
          <w:lang w:val="es-ES" w:eastAsia="es-ES"/>
        </w:rPr>
        <w:drawing>
          <wp:anchor distT="0" distB="0" distL="114300" distR="114300" simplePos="0" relativeHeight="251793408" behindDoc="0" locked="0" layoutInCell="1" allowOverlap="1" wp14:anchorId="2F293C82" wp14:editId="5C0319CC">
            <wp:simplePos x="0" y="0"/>
            <wp:positionH relativeFrom="margin">
              <wp:align>center</wp:align>
            </wp:positionH>
            <wp:positionV relativeFrom="paragraph">
              <wp:posOffset>10160</wp:posOffset>
            </wp:positionV>
            <wp:extent cx="3543300" cy="1991360"/>
            <wp:effectExtent l="0" t="0" r="0" b="8890"/>
            <wp:wrapSquare wrapText="bothSides"/>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543300" cy="1991360"/>
                    </a:xfrm>
                    <a:prstGeom prst="rect">
                      <a:avLst/>
                    </a:prstGeom>
                  </pic:spPr>
                </pic:pic>
              </a:graphicData>
            </a:graphic>
            <wp14:sizeRelH relativeFrom="margin">
              <wp14:pctWidth>0</wp14:pctWidth>
            </wp14:sizeRelH>
            <wp14:sizeRelV relativeFrom="margin">
              <wp14:pctHeight>0</wp14:pctHeight>
            </wp14:sizeRelV>
          </wp:anchor>
        </w:drawing>
      </w:r>
      <w:r w:rsidR="000100E1">
        <w:rPr>
          <w:rFonts w:eastAsia="Calibri" w:cs="Times New Roman"/>
          <w:sz w:val="24"/>
          <w:szCs w:val="24"/>
          <w:lang w:eastAsia="es-ES"/>
        </w:rPr>
        <w:t xml:space="preserve"> </w:t>
      </w:r>
    </w:p>
    <w:p w:rsidR="000100E1" w:rsidRDefault="000100E1" w:rsidP="00A338A5">
      <w:pPr>
        <w:rPr>
          <w:rFonts w:eastAsia="Calibri" w:cs="Times New Roman"/>
          <w:sz w:val="24"/>
          <w:szCs w:val="24"/>
          <w:lang w:eastAsia="es-ES"/>
        </w:rPr>
      </w:pPr>
    </w:p>
    <w:p w:rsidR="00AB4963" w:rsidRDefault="00AB4963" w:rsidP="00A338A5">
      <w:pPr>
        <w:rPr>
          <w:rFonts w:eastAsia="Calibri" w:cs="Times New Roman"/>
          <w:sz w:val="24"/>
          <w:szCs w:val="24"/>
          <w:lang w:eastAsia="es-ES"/>
        </w:rPr>
      </w:pPr>
    </w:p>
    <w:p w:rsidR="00AB4963" w:rsidRDefault="00AB4963" w:rsidP="00A338A5">
      <w:pPr>
        <w:rPr>
          <w:rFonts w:eastAsia="Calibri" w:cs="Times New Roman"/>
          <w:sz w:val="24"/>
          <w:szCs w:val="24"/>
          <w:lang w:eastAsia="es-ES"/>
        </w:rPr>
      </w:pPr>
    </w:p>
    <w:p w:rsidR="00AB4963" w:rsidRDefault="00AB4963" w:rsidP="00A338A5">
      <w:pPr>
        <w:rPr>
          <w:rFonts w:eastAsia="Calibri" w:cs="Times New Roman"/>
          <w:sz w:val="24"/>
          <w:szCs w:val="24"/>
          <w:lang w:eastAsia="es-ES"/>
        </w:rPr>
      </w:pPr>
    </w:p>
    <w:p w:rsidR="00AB4963" w:rsidRDefault="00AB4963" w:rsidP="00A338A5">
      <w:pPr>
        <w:rPr>
          <w:rFonts w:eastAsia="Calibri" w:cs="Times New Roman"/>
          <w:sz w:val="24"/>
          <w:szCs w:val="24"/>
          <w:lang w:eastAsia="es-ES"/>
        </w:rPr>
      </w:pPr>
    </w:p>
    <w:p w:rsidR="00AB4963" w:rsidRDefault="00AB4963" w:rsidP="00A338A5">
      <w:pPr>
        <w:rPr>
          <w:rFonts w:eastAsia="Calibri" w:cs="Times New Roman"/>
          <w:sz w:val="24"/>
          <w:szCs w:val="24"/>
          <w:lang w:eastAsia="es-ES"/>
        </w:rPr>
      </w:pPr>
    </w:p>
    <w:p w:rsidR="00AB4963" w:rsidRDefault="00AB4963" w:rsidP="00A338A5">
      <w:pPr>
        <w:rPr>
          <w:rFonts w:eastAsia="Calibri" w:cs="Times New Roman"/>
          <w:sz w:val="24"/>
          <w:szCs w:val="24"/>
          <w:lang w:eastAsia="es-ES"/>
        </w:rPr>
      </w:pPr>
    </w:p>
    <w:p w:rsidR="00FE2468" w:rsidRPr="00FE2468" w:rsidRDefault="00FE2468" w:rsidP="00FE2468">
      <w:pPr>
        <w:rPr>
          <w:rFonts w:eastAsia="Calibri" w:cs="Times New Roman"/>
          <w:lang w:eastAsia="es-ES"/>
        </w:rPr>
      </w:pPr>
      <w:r>
        <w:rPr>
          <w:rFonts w:cs="Times New Roman"/>
          <w:b/>
          <w:bCs/>
        </w:rPr>
        <w:tab/>
      </w:r>
      <w:r>
        <w:rPr>
          <w:rFonts w:cs="Times New Roman"/>
          <w:b/>
          <w:bCs/>
        </w:rPr>
        <w:tab/>
        <w:t xml:space="preserve">  </w:t>
      </w:r>
      <w:r w:rsidR="001F47C7">
        <w:rPr>
          <w:rFonts w:cs="Times New Roman"/>
          <w:b/>
          <w:bCs/>
        </w:rPr>
        <w:t>Figura 42</w:t>
      </w:r>
      <w:r w:rsidR="00982BBB">
        <w:rPr>
          <w:rFonts w:cs="Times New Roman"/>
          <w:b/>
          <w:bCs/>
        </w:rPr>
        <w:t>-4</w:t>
      </w:r>
      <w:r w:rsidRPr="00FE2468">
        <w:rPr>
          <w:rFonts w:cs="Times New Roman"/>
          <w:b/>
          <w:bCs/>
        </w:rPr>
        <w:t xml:space="preserve">: </w:t>
      </w:r>
      <w:r w:rsidRPr="00FE2468">
        <w:rPr>
          <w:rFonts w:cs="Times New Roman"/>
          <w:bCs/>
        </w:rPr>
        <w:t>“Diseño interfaz gráfico menú”</w:t>
      </w:r>
    </w:p>
    <w:p w:rsidR="000100E1" w:rsidRPr="000A5591" w:rsidRDefault="00FE2468" w:rsidP="000100E1">
      <w:pPr>
        <w:rPr>
          <w:rFonts w:eastAsia="Calibri" w:cs="Times New Roman"/>
          <w:b/>
          <w:sz w:val="16"/>
          <w:szCs w:val="16"/>
          <w:lang w:eastAsia="es-ES"/>
        </w:rPr>
      </w:pPr>
      <w:r>
        <w:rPr>
          <w:rFonts w:eastAsia="Calibri" w:cs="Times New Roman"/>
          <w:b/>
          <w:sz w:val="18"/>
          <w:szCs w:val="18"/>
          <w:lang w:eastAsia="es-ES"/>
        </w:rPr>
        <w:t xml:space="preserve">                                  </w:t>
      </w:r>
      <w:r w:rsidR="000100E1" w:rsidRPr="000A5591">
        <w:rPr>
          <w:rFonts w:eastAsia="Calibri" w:cs="Times New Roman"/>
          <w:b/>
          <w:sz w:val="16"/>
          <w:szCs w:val="16"/>
          <w:lang w:eastAsia="es-ES"/>
        </w:rPr>
        <w:t xml:space="preserve">Realizado por: </w:t>
      </w:r>
      <w:r w:rsidR="000100E1" w:rsidRPr="000A5591">
        <w:rPr>
          <w:rFonts w:eastAsia="Calibri" w:cs="Times New Roman"/>
          <w:sz w:val="16"/>
          <w:szCs w:val="16"/>
          <w:lang w:eastAsia="es-ES"/>
        </w:rPr>
        <w:t>Irlanda Moreno y Mariela Tierra 2015</w:t>
      </w:r>
    </w:p>
    <w:p w:rsidR="00AB4963" w:rsidRPr="00FE2468" w:rsidRDefault="00AB4963" w:rsidP="00AB4963">
      <w:pPr>
        <w:rPr>
          <w:rFonts w:eastAsia="Calibri" w:cs="Times New Roman"/>
          <w:sz w:val="18"/>
          <w:szCs w:val="18"/>
          <w:lang w:eastAsia="es-ES"/>
        </w:rPr>
      </w:pPr>
    </w:p>
    <w:p w:rsidR="00AB4963" w:rsidRDefault="00AB4963" w:rsidP="00A338A5">
      <w:pPr>
        <w:rPr>
          <w:rFonts w:eastAsia="Calibri" w:cs="Times New Roman"/>
          <w:sz w:val="24"/>
          <w:szCs w:val="24"/>
          <w:lang w:eastAsia="es-ES"/>
        </w:rPr>
      </w:pPr>
    </w:p>
    <w:p w:rsidR="00AB4963" w:rsidRDefault="00442395" w:rsidP="00A338A5">
      <w:pPr>
        <w:rPr>
          <w:rFonts w:eastAsia="Calibri" w:cs="Times New Roman"/>
          <w:sz w:val="24"/>
          <w:szCs w:val="24"/>
          <w:lang w:eastAsia="es-ES"/>
        </w:rPr>
      </w:pPr>
      <w:r>
        <w:rPr>
          <w:noProof/>
          <w:lang w:val="es-ES" w:eastAsia="es-ES"/>
        </w:rPr>
        <w:drawing>
          <wp:anchor distT="0" distB="0" distL="114300" distR="114300" simplePos="0" relativeHeight="251794432" behindDoc="0" locked="0" layoutInCell="1" allowOverlap="1" wp14:anchorId="7E018764" wp14:editId="1BB3F0D4">
            <wp:simplePos x="0" y="0"/>
            <wp:positionH relativeFrom="page">
              <wp:posOffset>2103657</wp:posOffset>
            </wp:positionH>
            <wp:positionV relativeFrom="paragraph">
              <wp:posOffset>11430</wp:posOffset>
            </wp:positionV>
            <wp:extent cx="3619500" cy="2033905"/>
            <wp:effectExtent l="0" t="0" r="0" b="4445"/>
            <wp:wrapSquare wrapText="bothSides"/>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619500" cy="2033905"/>
                    </a:xfrm>
                    <a:prstGeom prst="rect">
                      <a:avLst/>
                    </a:prstGeom>
                  </pic:spPr>
                </pic:pic>
              </a:graphicData>
            </a:graphic>
            <wp14:sizeRelH relativeFrom="margin">
              <wp14:pctWidth>0</wp14:pctWidth>
            </wp14:sizeRelH>
            <wp14:sizeRelV relativeFrom="margin">
              <wp14:pctHeight>0</wp14:pctHeight>
            </wp14:sizeRelV>
          </wp:anchor>
        </w:drawing>
      </w:r>
    </w:p>
    <w:p w:rsidR="00AB4963" w:rsidRDefault="00AB4963" w:rsidP="00A338A5">
      <w:pPr>
        <w:rPr>
          <w:rFonts w:eastAsia="Calibri" w:cs="Times New Roman"/>
          <w:sz w:val="24"/>
          <w:szCs w:val="24"/>
          <w:lang w:eastAsia="es-ES"/>
        </w:rPr>
      </w:pPr>
    </w:p>
    <w:p w:rsidR="00AB4963" w:rsidRDefault="00AB4963" w:rsidP="00A338A5">
      <w:pPr>
        <w:rPr>
          <w:rFonts w:eastAsia="Calibri" w:cs="Times New Roman"/>
          <w:sz w:val="24"/>
          <w:szCs w:val="24"/>
          <w:lang w:eastAsia="es-ES"/>
        </w:rPr>
      </w:pPr>
    </w:p>
    <w:p w:rsidR="00AB4963" w:rsidRDefault="00AB4963" w:rsidP="00A338A5">
      <w:pPr>
        <w:rPr>
          <w:rFonts w:eastAsia="Calibri" w:cs="Times New Roman"/>
          <w:sz w:val="24"/>
          <w:szCs w:val="24"/>
          <w:lang w:eastAsia="es-ES"/>
        </w:rPr>
      </w:pPr>
    </w:p>
    <w:p w:rsidR="00AB4963" w:rsidRDefault="00AB4963" w:rsidP="00A338A5">
      <w:pPr>
        <w:rPr>
          <w:rFonts w:eastAsia="Calibri" w:cs="Times New Roman"/>
          <w:sz w:val="24"/>
          <w:szCs w:val="24"/>
          <w:lang w:eastAsia="es-ES"/>
        </w:rPr>
      </w:pPr>
    </w:p>
    <w:p w:rsidR="00AB4963" w:rsidRDefault="00AB4963" w:rsidP="00A338A5">
      <w:pPr>
        <w:rPr>
          <w:rFonts w:eastAsia="Calibri" w:cs="Times New Roman"/>
          <w:sz w:val="24"/>
          <w:szCs w:val="24"/>
          <w:lang w:eastAsia="es-ES"/>
        </w:rPr>
      </w:pPr>
    </w:p>
    <w:p w:rsidR="00261B10" w:rsidRDefault="00261B10" w:rsidP="00A338A5">
      <w:pPr>
        <w:rPr>
          <w:rFonts w:eastAsia="Calibri" w:cs="Times New Roman"/>
          <w:sz w:val="24"/>
          <w:szCs w:val="24"/>
          <w:lang w:eastAsia="es-ES"/>
        </w:rPr>
      </w:pPr>
    </w:p>
    <w:p w:rsidR="00261B10" w:rsidRDefault="00261B10" w:rsidP="00A338A5">
      <w:pPr>
        <w:rPr>
          <w:rFonts w:eastAsia="Calibri" w:cs="Times New Roman"/>
          <w:sz w:val="24"/>
          <w:szCs w:val="24"/>
          <w:lang w:eastAsia="es-ES"/>
        </w:rPr>
      </w:pPr>
    </w:p>
    <w:p w:rsidR="0019019D" w:rsidRPr="0019019D" w:rsidRDefault="001F47C7" w:rsidP="0019019D">
      <w:pPr>
        <w:rPr>
          <w:rFonts w:eastAsia="Calibri" w:cs="Times New Roman"/>
          <w:lang w:eastAsia="es-ES"/>
        </w:rPr>
      </w:pPr>
      <w:r>
        <w:rPr>
          <w:rFonts w:cs="Times New Roman"/>
          <w:b/>
          <w:bCs/>
        </w:rPr>
        <w:t xml:space="preserve">                      </w:t>
      </w:r>
      <w:r w:rsidR="002219A4">
        <w:rPr>
          <w:rFonts w:cs="Times New Roman"/>
          <w:b/>
          <w:bCs/>
        </w:rPr>
        <w:t xml:space="preserve">    </w:t>
      </w:r>
      <w:r w:rsidR="0019019D" w:rsidRPr="0019019D">
        <w:rPr>
          <w:rFonts w:cs="Times New Roman"/>
          <w:b/>
          <w:bCs/>
        </w:rPr>
        <w:t xml:space="preserve">Figura </w:t>
      </w:r>
      <w:r w:rsidR="00982BBB">
        <w:rPr>
          <w:rFonts w:cs="Times New Roman"/>
          <w:b/>
          <w:bCs/>
        </w:rPr>
        <w:t>43-4</w:t>
      </w:r>
      <w:r w:rsidR="0019019D" w:rsidRPr="0019019D">
        <w:rPr>
          <w:rFonts w:cs="Times New Roman"/>
          <w:b/>
          <w:bCs/>
        </w:rPr>
        <w:t xml:space="preserve">: </w:t>
      </w:r>
      <w:r w:rsidR="0019019D" w:rsidRPr="0019019D">
        <w:rPr>
          <w:rFonts w:cs="Times New Roman"/>
          <w:bCs/>
        </w:rPr>
        <w:t>“Diseño interfaz gráfico de géneros musicales”</w:t>
      </w:r>
    </w:p>
    <w:p w:rsidR="000100E1" w:rsidRPr="000A5591" w:rsidRDefault="001F47C7" w:rsidP="000100E1">
      <w:pPr>
        <w:rPr>
          <w:rFonts w:eastAsia="Calibri" w:cs="Times New Roman"/>
          <w:b/>
          <w:sz w:val="16"/>
          <w:szCs w:val="16"/>
          <w:lang w:eastAsia="es-ES"/>
        </w:rPr>
      </w:pPr>
      <w:r>
        <w:rPr>
          <w:rFonts w:eastAsia="Calibri" w:cs="Times New Roman"/>
          <w:b/>
          <w:sz w:val="18"/>
          <w:szCs w:val="18"/>
          <w:lang w:eastAsia="es-ES"/>
        </w:rPr>
        <w:tab/>
        <w:t xml:space="preserve">          </w:t>
      </w:r>
      <w:r w:rsidR="002219A4">
        <w:rPr>
          <w:rFonts w:eastAsia="Calibri" w:cs="Times New Roman"/>
          <w:b/>
          <w:sz w:val="18"/>
          <w:szCs w:val="18"/>
          <w:lang w:eastAsia="es-ES"/>
        </w:rPr>
        <w:t xml:space="preserve">     </w:t>
      </w:r>
      <w:r>
        <w:rPr>
          <w:rFonts w:eastAsia="Calibri" w:cs="Times New Roman"/>
          <w:b/>
          <w:sz w:val="18"/>
          <w:szCs w:val="18"/>
          <w:lang w:eastAsia="es-ES"/>
        </w:rPr>
        <w:t xml:space="preserve"> </w:t>
      </w:r>
      <w:r w:rsidR="000100E1" w:rsidRPr="000A5591">
        <w:rPr>
          <w:rFonts w:eastAsia="Calibri" w:cs="Times New Roman"/>
          <w:b/>
          <w:sz w:val="16"/>
          <w:szCs w:val="16"/>
          <w:lang w:eastAsia="es-ES"/>
        </w:rPr>
        <w:t xml:space="preserve">Realizado por: </w:t>
      </w:r>
      <w:r w:rsidR="000100E1" w:rsidRPr="000A5591">
        <w:rPr>
          <w:rFonts w:eastAsia="Calibri" w:cs="Times New Roman"/>
          <w:sz w:val="16"/>
          <w:szCs w:val="16"/>
          <w:lang w:eastAsia="es-ES"/>
        </w:rPr>
        <w:t>Irlanda Moreno y Mariela Tierra 2015</w:t>
      </w:r>
    </w:p>
    <w:p w:rsidR="00AB4963" w:rsidRPr="000A5591" w:rsidRDefault="00AB4963" w:rsidP="00A338A5">
      <w:pPr>
        <w:rPr>
          <w:rFonts w:eastAsia="Calibri" w:cs="Times New Roman"/>
          <w:sz w:val="16"/>
          <w:szCs w:val="16"/>
          <w:lang w:eastAsia="es-ES"/>
        </w:rPr>
      </w:pPr>
    </w:p>
    <w:p w:rsidR="00AC743A" w:rsidRPr="00F24590" w:rsidRDefault="005F5674" w:rsidP="00F24590">
      <w:pPr>
        <w:pStyle w:val="Ttulo4"/>
      </w:pPr>
      <w:bookmarkStart w:id="777" w:name="_Toc427520817"/>
      <w:bookmarkStart w:id="778" w:name="_Toc427522082"/>
      <w:bookmarkStart w:id="779" w:name="_Toc427523141"/>
      <w:bookmarkStart w:id="780" w:name="_Toc427537072"/>
      <w:bookmarkStart w:id="781" w:name="_Toc427779091"/>
      <w:r w:rsidRPr="00F24590">
        <w:rPr>
          <w:rStyle w:val="Ttulo4Car"/>
          <w:i/>
          <w:iCs/>
        </w:rPr>
        <w:t>4.3.1.1</w:t>
      </w:r>
      <w:r w:rsidR="00F85FF2" w:rsidRPr="00F24590">
        <w:rPr>
          <w:rStyle w:val="Ttulo4Car"/>
          <w:i/>
          <w:iCs/>
        </w:rPr>
        <w:t>. Intro</w:t>
      </w:r>
      <w:bookmarkEnd w:id="777"/>
      <w:bookmarkEnd w:id="778"/>
      <w:bookmarkEnd w:id="779"/>
      <w:bookmarkEnd w:id="780"/>
      <w:bookmarkEnd w:id="781"/>
    </w:p>
    <w:p w:rsidR="00AB4963" w:rsidRPr="001F47C7" w:rsidRDefault="001E4125" w:rsidP="00AC743A">
      <w:pPr>
        <w:rPr>
          <w:lang w:eastAsia="es-ES"/>
        </w:rPr>
      </w:pPr>
      <w:r w:rsidRPr="001F47C7">
        <w:rPr>
          <w:lang w:eastAsia="es-ES"/>
        </w:rPr>
        <w:t xml:space="preserve">Posee básicamente la presentación de la marca y posteriormente abrirá el contenido del multimedia. </w:t>
      </w:r>
    </w:p>
    <w:p w:rsidR="001E4125" w:rsidRPr="001F47C7" w:rsidRDefault="001E4125" w:rsidP="00A338A5">
      <w:pPr>
        <w:rPr>
          <w:rFonts w:eastAsia="Calibri" w:cs="Times New Roman"/>
          <w:b/>
          <w:lang w:eastAsia="es-ES"/>
        </w:rPr>
      </w:pPr>
    </w:p>
    <w:p w:rsidR="00AC743A" w:rsidRPr="00F24590" w:rsidRDefault="005F5674" w:rsidP="00F24590">
      <w:pPr>
        <w:pStyle w:val="Ttulo4"/>
      </w:pPr>
      <w:bookmarkStart w:id="782" w:name="_Toc427520818"/>
      <w:bookmarkStart w:id="783" w:name="_Toc427522083"/>
      <w:bookmarkStart w:id="784" w:name="_Toc427523142"/>
      <w:bookmarkStart w:id="785" w:name="_Toc427537073"/>
      <w:bookmarkStart w:id="786" w:name="_Toc427779092"/>
      <w:r w:rsidRPr="00F24590">
        <w:rPr>
          <w:rStyle w:val="Ttulo4Car"/>
          <w:i/>
          <w:iCs/>
        </w:rPr>
        <w:t>4.3.1.2</w:t>
      </w:r>
      <w:r w:rsidR="001E4125" w:rsidRPr="00F24590">
        <w:rPr>
          <w:rStyle w:val="Ttulo4Car"/>
          <w:i/>
          <w:iCs/>
        </w:rPr>
        <w:t>. Menú</w:t>
      </w:r>
      <w:bookmarkEnd w:id="782"/>
      <w:bookmarkEnd w:id="783"/>
      <w:bookmarkEnd w:id="784"/>
      <w:bookmarkEnd w:id="785"/>
      <w:bookmarkEnd w:id="786"/>
    </w:p>
    <w:p w:rsidR="001E4125" w:rsidRPr="001F47C7" w:rsidRDefault="001E4125" w:rsidP="00AC743A">
      <w:pPr>
        <w:rPr>
          <w:lang w:eastAsia="es-ES"/>
        </w:rPr>
      </w:pPr>
      <w:r w:rsidRPr="001F47C7">
        <w:rPr>
          <w:lang w:eastAsia="es-ES"/>
        </w:rPr>
        <w:t>En el encontramos la división de la música tradicional</w:t>
      </w:r>
      <w:r w:rsidR="00442395" w:rsidRPr="001F47C7">
        <w:rPr>
          <w:lang w:eastAsia="es-ES"/>
        </w:rPr>
        <w:t xml:space="preserve"> y respresentativa</w:t>
      </w:r>
      <w:r w:rsidRPr="001F47C7">
        <w:rPr>
          <w:lang w:eastAsia="es-ES"/>
        </w:rPr>
        <w:t xml:space="preserve"> (música indígena y música mestiza) que se aspira transmitir al público objetivo, de manera fácil</w:t>
      </w:r>
      <w:r w:rsidR="002A3E24" w:rsidRPr="001F47C7">
        <w:rPr>
          <w:lang w:eastAsia="es-ES"/>
        </w:rPr>
        <w:t xml:space="preserve"> y concreta</w:t>
      </w:r>
      <w:r w:rsidRPr="001F47C7">
        <w:rPr>
          <w:lang w:eastAsia="es-ES"/>
        </w:rPr>
        <w:t xml:space="preserve">. </w:t>
      </w:r>
    </w:p>
    <w:p w:rsidR="00AB4963" w:rsidRPr="001F47C7" w:rsidRDefault="00AB4963" w:rsidP="00AC743A">
      <w:pPr>
        <w:rPr>
          <w:lang w:eastAsia="es-ES"/>
        </w:rPr>
      </w:pPr>
    </w:p>
    <w:p w:rsidR="00AC743A" w:rsidRPr="00F24590" w:rsidRDefault="005F5674" w:rsidP="00F24590">
      <w:pPr>
        <w:pStyle w:val="Ttulo4"/>
      </w:pPr>
      <w:bookmarkStart w:id="787" w:name="_Toc427520819"/>
      <w:bookmarkStart w:id="788" w:name="_Toc427522084"/>
      <w:bookmarkStart w:id="789" w:name="_Toc427523143"/>
      <w:bookmarkStart w:id="790" w:name="_Toc427537074"/>
      <w:bookmarkStart w:id="791" w:name="_Toc427779093"/>
      <w:r w:rsidRPr="00F24590">
        <w:rPr>
          <w:rStyle w:val="Ttulo4Car"/>
          <w:i/>
          <w:iCs/>
        </w:rPr>
        <w:t>4.3.1.3</w:t>
      </w:r>
      <w:r w:rsidR="005B7F76" w:rsidRPr="00F24590">
        <w:rPr>
          <w:rStyle w:val="Ttulo4Car"/>
          <w:i/>
          <w:iCs/>
        </w:rPr>
        <w:t>. Géneros musicales</w:t>
      </w:r>
      <w:bookmarkEnd w:id="787"/>
      <w:bookmarkEnd w:id="788"/>
      <w:bookmarkEnd w:id="789"/>
      <w:bookmarkEnd w:id="790"/>
      <w:bookmarkEnd w:id="791"/>
    </w:p>
    <w:p w:rsidR="00AB4963" w:rsidRPr="001F47C7" w:rsidRDefault="005B7F76" w:rsidP="00F24590">
      <w:pPr>
        <w:rPr>
          <w:lang w:eastAsia="es-ES"/>
        </w:rPr>
      </w:pPr>
      <w:r w:rsidRPr="00C704CA">
        <w:rPr>
          <w:lang w:eastAsia="es-ES"/>
        </w:rPr>
        <w:t>En cada uno de estos interfaces se presenta un ejemplar musical,</w:t>
      </w:r>
      <w:r w:rsidRPr="001F47C7">
        <w:rPr>
          <w:lang w:eastAsia="es-ES"/>
        </w:rPr>
        <w:t xml:space="preserve"> personajes con sus respectivas vestimentas y adicionalmente</w:t>
      </w:r>
      <w:r w:rsidR="00C80ECB" w:rsidRPr="001F47C7">
        <w:rPr>
          <w:lang w:eastAsia="es-ES"/>
        </w:rPr>
        <w:t xml:space="preserve"> información </w:t>
      </w:r>
      <w:r w:rsidR="009E180C" w:rsidRPr="001F47C7">
        <w:rPr>
          <w:lang w:eastAsia="es-ES"/>
        </w:rPr>
        <w:t>con respecto a los géneros musicales.</w:t>
      </w:r>
      <w:r w:rsidRPr="001F47C7">
        <w:rPr>
          <w:lang w:eastAsia="es-ES"/>
        </w:rPr>
        <w:t xml:space="preserve"> </w:t>
      </w:r>
    </w:p>
    <w:p w:rsidR="00491DB4" w:rsidRPr="001F47C7" w:rsidRDefault="00491DB4" w:rsidP="00A338A5">
      <w:pPr>
        <w:rPr>
          <w:rFonts w:eastAsia="Calibri" w:cs="Times New Roman"/>
          <w:lang w:eastAsia="es-ES"/>
        </w:rPr>
      </w:pPr>
    </w:p>
    <w:p w:rsidR="00491DB4" w:rsidRPr="001F47C7" w:rsidRDefault="005A5B59" w:rsidP="005A5B59">
      <w:pPr>
        <w:pStyle w:val="Ttulo2"/>
        <w:rPr>
          <w:rFonts w:eastAsia="Calibri"/>
          <w:lang w:eastAsia="es-ES"/>
        </w:rPr>
      </w:pPr>
      <w:bookmarkStart w:id="792" w:name="_Toc427520820"/>
      <w:bookmarkStart w:id="793" w:name="_Toc427522085"/>
      <w:bookmarkStart w:id="794" w:name="_Toc427523144"/>
      <w:bookmarkStart w:id="795" w:name="_Toc427537075"/>
      <w:bookmarkStart w:id="796" w:name="_Toc427779094"/>
      <w:r>
        <w:rPr>
          <w:rFonts w:eastAsia="Calibri"/>
          <w:lang w:eastAsia="es-ES"/>
        </w:rPr>
        <w:t>4.</w:t>
      </w:r>
      <w:r w:rsidR="00F24590">
        <w:rPr>
          <w:rFonts w:eastAsia="Calibri"/>
          <w:lang w:eastAsia="es-ES"/>
        </w:rPr>
        <w:t>4</w:t>
      </w:r>
      <w:r>
        <w:rPr>
          <w:rFonts w:eastAsia="Calibri"/>
          <w:lang w:eastAsia="es-ES"/>
        </w:rPr>
        <w:t>.</w:t>
      </w:r>
      <w:r w:rsidR="00491DB4" w:rsidRPr="001F47C7">
        <w:rPr>
          <w:rFonts w:eastAsia="Calibri"/>
          <w:lang w:eastAsia="es-ES"/>
        </w:rPr>
        <w:t xml:space="preserve"> Diseño juego de mesa</w:t>
      </w:r>
      <w:bookmarkEnd w:id="792"/>
      <w:bookmarkEnd w:id="793"/>
      <w:bookmarkEnd w:id="794"/>
      <w:bookmarkEnd w:id="795"/>
      <w:bookmarkEnd w:id="796"/>
    </w:p>
    <w:p w:rsidR="00491DB4" w:rsidRPr="001F47C7" w:rsidRDefault="00491DB4" w:rsidP="00A338A5">
      <w:pPr>
        <w:rPr>
          <w:rFonts w:eastAsia="Calibri" w:cs="Times New Roman"/>
          <w:b/>
          <w:lang w:eastAsia="es-ES"/>
        </w:rPr>
      </w:pPr>
    </w:p>
    <w:p w:rsidR="00491DB4" w:rsidRPr="005A5B59" w:rsidRDefault="00F24590" w:rsidP="005A5B59">
      <w:pPr>
        <w:pStyle w:val="Ttulo3"/>
        <w:rPr>
          <w:rFonts w:eastAsia="Calibri"/>
        </w:rPr>
      </w:pPr>
      <w:bookmarkStart w:id="797" w:name="_Toc427520821"/>
      <w:bookmarkStart w:id="798" w:name="_Toc427522086"/>
      <w:bookmarkStart w:id="799" w:name="_Toc427523145"/>
      <w:bookmarkStart w:id="800" w:name="_Toc427537076"/>
      <w:bookmarkStart w:id="801" w:name="_Toc427779095"/>
      <w:r>
        <w:rPr>
          <w:rFonts w:eastAsia="Calibri"/>
        </w:rPr>
        <w:t>4.4</w:t>
      </w:r>
      <w:r w:rsidR="005A5B59" w:rsidRPr="005A5B59">
        <w:rPr>
          <w:rFonts w:eastAsia="Calibri"/>
        </w:rPr>
        <w:t>.1.</w:t>
      </w:r>
      <w:r w:rsidR="00BA1876" w:rsidRPr="005A5B59">
        <w:rPr>
          <w:rFonts w:eastAsia="Calibri"/>
        </w:rPr>
        <w:t xml:space="preserve"> </w:t>
      </w:r>
      <w:r w:rsidR="00EE7466" w:rsidRPr="005A5B59">
        <w:rPr>
          <w:rFonts w:eastAsia="Calibri"/>
        </w:rPr>
        <w:t>Diseño del j</w:t>
      </w:r>
      <w:r w:rsidR="00BA1876" w:rsidRPr="005A5B59">
        <w:rPr>
          <w:rFonts w:eastAsia="Calibri"/>
        </w:rPr>
        <w:t>uego</w:t>
      </w:r>
      <w:bookmarkEnd w:id="797"/>
      <w:bookmarkEnd w:id="798"/>
      <w:bookmarkEnd w:id="799"/>
      <w:bookmarkEnd w:id="800"/>
      <w:bookmarkEnd w:id="801"/>
    </w:p>
    <w:p w:rsidR="00AB4963" w:rsidRPr="001F47C7" w:rsidRDefault="00AB4963" w:rsidP="00A338A5">
      <w:pPr>
        <w:rPr>
          <w:rFonts w:eastAsia="Calibri" w:cs="Times New Roman"/>
          <w:lang w:eastAsia="es-ES"/>
        </w:rPr>
      </w:pPr>
    </w:p>
    <w:p w:rsidR="00824E52" w:rsidRPr="001F47C7" w:rsidRDefault="00DD4933" w:rsidP="00A338A5">
      <w:pPr>
        <w:rPr>
          <w:rFonts w:eastAsia="Calibri" w:cs="Times New Roman"/>
          <w:u w:val="single"/>
          <w:lang w:eastAsia="es-ES"/>
        </w:rPr>
      </w:pPr>
      <w:r w:rsidRPr="001F47C7">
        <w:rPr>
          <w:rFonts w:eastAsia="Calibri" w:cs="Times New Roman"/>
          <w:lang w:eastAsia="es-ES"/>
        </w:rPr>
        <w:t>El juego</w:t>
      </w:r>
      <w:r w:rsidR="00154A6E" w:rsidRPr="001F47C7">
        <w:rPr>
          <w:rFonts w:eastAsia="Calibri" w:cs="Times New Roman"/>
          <w:lang w:eastAsia="es-ES"/>
        </w:rPr>
        <w:t xml:space="preserve"> de mesa</w:t>
      </w:r>
      <w:r w:rsidRPr="001F47C7">
        <w:rPr>
          <w:rFonts w:eastAsia="Calibri" w:cs="Times New Roman"/>
          <w:lang w:eastAsia="es-ES"/>
        </w:rPr>
        <w:t xml:space="preserve"> “Aprendo jugando</w:t>
      </w:r>
      <w:r w:rsidR="007A1DB1" w:rsidRPr="001F47C7">
        <w:rPr>
          <w:rFonts w:eastAsia="Calibri" w:cs="Times New Roman"/>
          <w:lang w:eastAsia="es-ES"/>
        </w:rPr>
        <w:t>” está diseñado en</w:t>
      </w:r>
      <w:r w:rsidR="00C03ECE" w:rsidRPr="001F47C7">
        <w:rPr>
          <w:rFonts w:eastAsia="Calibri" w:cs="Times New Roman"/>
          <w:lang w:eastAsia="es-ES"/>
        </w:rPr>
        <w:t xml:space="preserve"> un </w:t>
      </w:r>
      <w:r w:rsidR="007A1DB1" w:rsidRPr="001F47C7">
        <w:rPr>
          <w:rFonts w:eastAsia="Calibri" w:cs="Times New Roman"/>
          <w:lang w:eastAsia="es-ES"/>
        </w:rPr>
        <w:t xml:space="preserve">formato A3 </w:t>
      </w:r>
      <w:r w:rsidR="00824E52" w:rsidRPr="001F47C7">
        <w:rPr>
          <w:rFonts w:eastAsia="Calibri" w:cs="Times New Roman"/>
          <w:lang w:eastAsia="es-ES"/>
        </w:rPr>
        <w:t>(</w:t>
      </w:r>
      <w:r w:rsidR="007A1DB1" w:rsidRPr="001F47C7">
        <w:rPr>
          <w:rFonts w:eastAsia="Calibri" w:cs="Times New Roman"/>
          <w:lang w:eastAsia="es-ES"/>
        </w:rPr>
        <w:t>42 x 29,7 cm</w:t>
      </w:r>
      <w:r w:rsidR="00824E52" w:rsidRPr="001F47C7">
        <w:rPr>
          <w:rFonts w:eastAsia="Calibri" w:cs="Times New Roman"/>
          <w:lang w:eastAsia="es-ES"/>
        </w:rPr>
        <w:t>)</w:t>
      </w:r>
      <w:r w:rsidR="007A1DB1" w:rsidRPr="001F47C7">
        <w:rPr>
          <w:rFonts w:eastAsia="Calibri" w:cs="Times New Roman"/>
          <w:lang w:eastAsia="es-ES"/>
        </w:rPr>
        <w:t xml:space="preserve">, </w:t>
      </w:r>
      <w:r w:rsidR="007876F9" w:rsidRPr="001F47C7">
        <w:rPr>
          <w:rFonts w:eastAsia="Calibri" w:cs="Times New Roman"/>
          <w:lang w:eastAsia="es-ES"/>
        </w:rPr>
        <w:t xml:space="preserve">como fondo </w:t>
      </w:r>
      <w:r w:rsidR="00C03ECE" w:rsidRPr="001F47C7">
        <w:rPr>
          <w:rFonts w:eastAsia="Calibri" w:cs="Times New Roman"/>
          <w:lang w:eastAsia="es-ES"/>
        </w:rPr>
        <w:t xml:space="preserve">se mantienen la </w:t>
      </w:r>
      <w:r w:rsidR="007876F9" w:rsidRPr="001F47C7">
        <w:rPr>
          <w:rFonts w:eastAsia="Calibri" w:cs="Times New Roman"/>
          <w:lang w:eastAsia="es-ES"/>
        </w:rPr>
        <w:t>cuadricula, tipografías, cromática, instrumentos</w:t>
      </w:r>
      <w:r w:rsidR="00C03ECE" w:rsidRPr="001F47C7">
        <w:rPr>
          <w:rFonts w:eastAsia="Calibri" w:cs="Times New Roman"/>
          <w:lang w:eastAsia="es-ES"/>
        </w:rPr>
        <w:t xml:space="preserve"> del multimedia interactivo, con el objetivo de conservar una coherencia entre las piezas gráficas, logrando de esa manera que el público meta no se confunda</w:t>
      </w:r>
      <w:r w:rsidR="007876F9" w:rsidRPr="001F47C7">
        <w:rPr>
          <w:rFonts w:eastAsia="Calibri" w:cs="Times New Roman"/>
          <w:lang w:eastAsia="es-ES"/>
        </w:rPr>
        <w:t>.</w:t>
      </w:r>
      <w:r w:rsidR="009D0BB9" w:rsidRPr="001F47C7">
        <w:rPr>
          <w:rFonts w:eastAsia="Calibri" w:cs="Times New Roman"/>
          <w:lang w:eastAsia="es-ES"/>
        </w:rPr>
        <w:t xml:space="preserve"> </w:t>
      </w:r>
      <w:r w:rsidR="00C03ECE" w:rsidRPr="001F47C7">
        <w:rPr>
          <w:rFonts w:eastAsia="Calibri" w:cs="Times New Roman"/>
          <w:lang w:eastAsia="es-ES"/>
        </w:rPr>
        <w:t xml:space="preserve">Se realizó </w:t>
      </w:r>
      <w:r w:rsidR="00824E52" w:rsidRPr="001F47C7">
        <w:rPr>
          <w:rFonts w:eastAsia="Calibri" w:cs="Times New Roman"/>
          <w:lang w:eastAsia="es-ES"/>
        </w:rPr>
        <w:t>un camino de forma irregular y</w:t>
      </w:r>
      <w:r w:rsidR="007A1DB1" w:rsidRPr="001F47C7">
        <w:rPr>
          <w:rFonts w:eastAsia="Calibri" w:cs="Times New Roman"/>
          <w:lang w:eastAsia="es-ES"/>
        </w:rPr>
        <w:t xml:space="preserve"> simple</w:t>
      </w:r>
      <w:r w:rsidR="00824E52" w:rsidRPr="001F47C7">
        <w:rPr>
          <w:rFonts w:eastAsia="Calibri" w:cs="Times New Roman"/>
          <w:lang w:eastAsia="es-ES"/>
        </w:rPr>
        <w:t>, que consta</w:t>
      </w:r>
      <w:r w:rsidR="007A1DB1" w:rsidRPr="001F47C7">
        <w:rPr>
          <w:rFonts w:eastAsia="Calibri" w:cs="Times New Roman"/>
          <w:lang w:eastAsia="es-ES"/>
        </w:rPr>
        <w:t xml:space="preserve"> </w:t>
      </w:r>
      <w:r w:rsidR="00824E52" w:rsidRPr="001F47C7">
        <w:rPr>
          <w:rFonts w:eastAsia="Calibri" w:cs="Times New Roman"/>
          <w:lang w:eastAsia="es-ES"/>
        </w:rPr>
        <w:t>de 34 casilleros</w:t>
      </w:r>
      <w:r w:rsidR="00755022" w:rsidRPr="001F47C7">
        <w:rPr>
          <w:rFonts w:eastAsia="Calibri" w:cs="Times New Roman"/>
          <w:lang w:eastAsia="es-ES"/>
        </w:rPr>
        <w:t xml:space="preserve"> incluyendo la partida y la meta</w:t>
      </w:r>
      <w:r w:rsidR="00522423" w:rsidRPr="001F47C7">
        <w:rPr>
          <w:rFonts w:eastAsia="Calibri" w:cs="Times New Roman"/>
          <w:lang w:eastAsia="es-ES"/>
        </w:rPr>
        <w:t>,</w:t>
      </w:r>
      <w:r w:rsidR="00824E52" w:rsidRPr="001F47C7">
        <w:rPr>
          <w:rFonts w:eastAsia="Calibri" w:cs="Times New Roman"/>
          <w:lang w:eastAsia="es-ES"/>
        </w:rPr>
        <w:t xml:space="preserve"> en cada uno de ellos se encuentran ubicados principalmente los géneros musicales, preguntas, penitencias, novedades, frase</w:t>
      </w:r>
      <w:r w:rsidR="00F405BA" w:rsidRPr="001F47C7">
        <w:rPr>
          <w:rFonts w:eastAsia="Calibri" w:cs="Times New Roman"/>
          <w:lang w:eastAsia="es-ES"/>
        </w:rPr>
        <w:t>s</w:t>
      </w:r>
      <w:r w:rsidR="009D0BB9" w:rsidRPr="001F47C7">
        <w:rPr>
          <w:rFonts w:eastAsia="Calibri" w:cs="Times New Roman"/>
          <w:lang w:eastAsia="es-ES"/>
        </w:rPr>
        <w:t xml:space="preserve"> de motivación y</w:t>
      </w:r>
      <w:r w:rsidR="00824E52" w:rsidRPr="001F47C7">
        <w:rPr>
          <w:rFonts w:eastAsia="Calibri" w:cs="Times New Roman"/>
          <w:lang w:eastAsia="es-ES"/>
        </w:rPr>
        <w:t xml:space="preserve"> personajes </w:t>
      </w:r>
      <w:r w:rsidR="009D0BB9" w:rsidRPr="001F47C7">
        <w:rPr>
          <w:rFonts w:eastAsia="Calibri" w:cs="Times New Roman"/>
          <w:lang w:eastAsia="es-ES"/>
        </w:rPr>
        <w:t>.</w:t>
      </w:r>
    </w:p>
    <w:p w:rsidR="009D0BB9" w:rsidRPr="001F47C7" w:rsidRDefault="009D0BB9" w:rsidP="00A338A5">
      <w:pPr>
        <w:rPr>
          <w:rFonts w:eastAsia="Calibri" w:cs="Times New Roman"/>
          <w:u w:val="single"/>
          <w:lang w:eastAsia="es-ES"/>
        </w:rPr>
      </w:pPr>
    </w:p>
    <w:p w:rsidR="00C03ECE" w:rsidRDefault="009D0BB9" w:rsidP="00C03ECE">
      <w:pPr>
        <w:rPr>
          <w:rFonts w:cs="Times New Roman"/>
          <w:bCs/>
          <w:sz w:val="24"/>
          <w:szCs w:val="24"/>
        </w:rPr>
      </w:pPr>
      <w:r>
        <w:rPr>
          <w:noProof/>
          <w:lang w:val="es-ES" w:eastAsia="es-ES"/>
        </w:rPr>
        <w:drawing>
          <wp:anchor distT="0" distB="0" distL="114300" distR="114300" simplePos="0" relativeHeight="251795456" behindDoc="0" locked="0" layoutInCell="1" allowOverlap="1" wp14:anchorId="612AC543" wp14:editId="40DE89C9">
            <wp:simplePos x="0" y="0"/>
            <wp:positionH relativeFrom="page">
              <wp:align>center</wp:align>
            </wp:positionH>
            <wp:positionV relativeFrom="paragraph">
              <wp:posOffset>6350</wp:posOffset>
            </wp:positionV>
            <wp:extent cx="2749550" cy="1938655"/>
            <wp:effectExtent l="0" t="0" r="0" b="4445"/>
            <wp:wrapSquare wrapText="bothSides"/>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print">
                      <a:extLst>
                        <a:ext uri="{28A0092B-C50C-407E-A947-70E740481C1C}">
                          <a14:useLocalDpi xmlns:a14="http://schemas.microsoft.com/office/drawing/2010/main" val="0"/>
                        </a:ext>
                      </a:extLst>
                    </a:blip>
                    <a:srcRect l="17756" t="12760" r="24389" b="14661"/>
                    <a:stretch/>
                  </pic:blipFill>
                  <pic:spPr bwMode="auto">
                    <a:xfrm>
                      <a:off x="0" y="0"/>
                      <a:ext cx="2749550" cy="1938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03ECE" w:rsidRDefault="00C03ECE" w:rsidP="00C03ECE">
      <w:pPr>
        <w:rPr>
          <w:rFonts w:cs="Times New Roman"/>
          <w:bCs/>
          <w:sz w:val="24"/>
          <w:szCs w:val="24"/>
        </w:rPr>
      </w:pPr>
    </w:p>
    <w:p w:rsidR="00C03ECE" w:rsidRDefault="00C03ECE" w:rsidP="00C03ECE">
      <w:pPr>
        <w:rPr>
          <w:rFonts w:cs="Times New Roman"/>
          <w:bCs/>
          <w:sz w:val="24"/>
          <w:szCs w:val="24"/>
        </w:rPr>
      </w:pPr>
    </w:p>
    <w:p w:rsidR="00C03ECE" w:rsidRDefault="00C03ECE" w:rsidP="00C03ECE">
      <w:pPr>
        <w:rPr>
          <w:rFonts w:eastAsia="Calibri" w:cs="Times New Roman"/>
          <w:sz w:val="24"/>
          <w:szCs w:val="24"/>
          <w:lang w:eastAsia="es-ES"/>
        </w:rPr>
      </w:pPr>
    </w:p>
    <w:p w:rsidR="00C03ECE" w:rsidRDefault="00C03ECE" w:rsidP="00A338A5">
      <w:pPr>
        <w:rPr>
          <w:rFonts w:eastAsia="Calibri" w:cs="Times New Roman"/>
          <w:sz w:val="24"/>
          <w:szCs w:val="24"/>
          <w:lang w:eastAsia="es-ES"/>
        </w:rPr>
      </w:pPr>
    </w:p>
    <w:p w:rsidR="00C03ECE" w:rsidRDefault="00C03ECE" w:rsidP="00A338A5">
      <w:pPr>
        <w:rPr>
          <w:rFonts w:eastAsia="Calibri" w:cs="Times New Roman"/>
          <w:sz w:val="24"/>
          <w:szCs w:val="24"/>
          <w:lang w:eastAsia="es-ES"/>
        </w:rPr>
      </w:pPr>
    </w:p>
    <w:p w:rsidR="00C03ECE" w:rsidRDefault="00C03ECE" w:rsidP="00A338A5">
      <w:pPr>
        <w:rPr>
          <w:rFonts w:eastAsia="Calibri" w:cs="Times New Roman"/>
          <w:sz w:val="24"/>
          <w:szCs w:val="24"/>
          <w:lang w:eastAsia="es-ES"/>
        </w:rPr>
      </w:pPr>
    </w:p>
    <w:p w:rsidR="00C03ECE" w:rsidRDefault="00C03ECE" w:rsidP="00A338A5">
      <w:pPr>
        <w:rPr>
          <w:rFonts w:eastAsia="Calibri" w:cs="Times New Roman"/>
          <w:sz w:val="24"/>
          <w:szCs w:val="24"/>
          <w:lang w:eastAsia="es-ES"/>
        </w:rPr>
      </w:pPr>
    </w:p>
    <w:p w:rsidR="001F47C7" w:rsidRPr="001F47C7" w:rsidRDefault="005A5B59" w:rsidP="001F47C7">
      <w:pPr>
        <w:rPr>
          <w:rFonts w:cs="Times New Roman"/>
          <w:bCs/>
        </w:rPr>
      </w:pPr>
      <w:r>
        <w:rPr>
          <w:rFonts w:cs="Times New Roman"/>
          <w:b/>
          <w:bCs/>
        </w:rPr>
        <w:tab/>
      </w:r>
      <w:r>
        <w:rPr>
          <w:rFonts w:cs="Times New Roman"/>
          <w:b/>
          <w:bCs/>
        </w:rPr>
        <w:tab/>
        <w:t xml:space="preserve">       Figura 44-4</w:t>
      </w:r>
      <w:r w:rsidR="001F47C7" w:rsidRPr="001F47C7">
        <w:rPr>
          <w:rFonts w:cs="Times New Roman"/>
          <w:b/>
          <w:bCs/>
        </w:rPr>
        <w:t xml:space="preserve">: </w:t>
      </w:r>
      <w:r w:rsidR="001F47C7" w:rsidRPr="001F47C7">
        <w:rPr>
          <w:rFonts w:cs="Times New Roman"/>
          <w:bCs/>
        </w:rPr>
        <w:t>“Juego “Aprendo jugando”</w:t>
      </w:r>
    </w:p>
    <w:p w:rsidR="00EE7466" w:rsidRPr="000A5591" w:rsidRDefault="001F47C7" w:rsidP="000100E1">
      <w:pPr>
        <w:rPr>
          <w:rFonts w:eastAsia="Calibri" w:cs="Times New Roman"/>
          <w:b/>
          <w:sz w:val="16"/>
          <w:szCs w:val="16"/>
          <w:lang w:eastAsia="es-ES"/>
        </w:rPr>
      </w:pPr>
      <w:r>
        <w:rPr>
          <w:rFonts w:eastAsia="Calibri" w:cs="Times New Roman"/>
          <w:b/>
          <w:sz w:val="18"/>
          <w:szCs w:val="18"/>
          <w:lang w:eastAsia="es-ES"/>
        </w:rPr>
        <w:tab/>
      </w:r>
      <w:r>
        <w:rPr>
          <w:rFonts w:eastAsia="Calibri" w:cs="Times New Roman"/>
          <w:b/>
          <w:sz w:val="18"/>
          <w:szCs w:val="18"/>
          <w:lang w:eastAsia="es-ES"/>
        </w:rPr>
        <w:tab/>
        <w:t xml:space="preserve">         </w:t>
      </w:r>
      <w:r w:rsidR="000100E1" w:rsidRPr="000A5591">
        <w:rPr>
          <w:rFonts w:eastAsia="Calibri" w:cs="Times New Roman"/>
          <w:b/>
          <w:sz w:val="16"/>
          <w:szCs w:val="16"/>
          <w:lang w:eastAsia="es-ES"/>
        </w:rPr>
        <w:t xml:space="preserve">Realizado por: </w:t>
      </w:r>
      <w:r w:rsidR="000100E1" w:rsidRPr="000A5591">
        <w:rPr>
          <w:rFonts w:eastAsia="Calibri" w:cs="Times New Roman"/>
          <w:sz w:val="16"/>
          <w:szCs w:val="16"/>
          <w:lang w:eastAsia="es-ES"/>
        </w:rPr>
        <w:t>Irlanda Moreno y Mariela Tierra 2015</w:t>
      </w:r>
    </w:p>
    <w:p w:rsidR="00EE7466" w:rsidRPr="001F47C7" w:rsidRDefault="00EE7466" w:rsidP="00A338A5">
      <w:pPr>
        <w:rPr>
          <w:rFonts w:eastAsia="Calibri" w:cs="Times New Roman"/>
          <w:lang w:eastAsia="es-ES"/>
        </w:rPr>
      </w:pPr>
    </w:p>
    <w:p w:rsidR="00EE7466" w:rsidRPr="001F47C7" w:rsidRDefault="00F24590" w:rsidP="00F24590">
      <w:pPr>
        <w:pStyle w:val="Ttulo3"/>
        <w:rPr>
          <w:rFonts w:eastAsia="Calibri"/>
        </w:rPr>
      </w:pPr>
      <w:bookmarkStart w:id="802" w:name="_Toc427520822"/>
      <w:bookmarkStart w:id="803" w:name="_Toc427522087"/>
      <w:bookmarkStart w:id="804" w:name="_Toc427523146"/>
      <w:bookmarkStart w:id="805" w:name="_Toc427537077"/>
      <w:bookmarkStart w:id="806" w:name="_Toc427779096"/>
      <w:r>
        <w:rPr>
          <w:rFonts w:eastAsia="Calibri"/>
        </w:rPr>
        <w:t>4.4</w:t>
      </w:r>
      <w:r w:rsidR="005A5B59">
        <w:rPr>
          <w:rFonts w:eastAsia="Calibri"/>
        </w:rPr>
        <w:t>.</w:t>
      </w:r>
      <w:r w:rsidR="00EE7466" w:rsidRPr="001F47C7">
        <w:rPr>
          <w:rFonts w:eastAsia="Calibri"/>
        </w:rPr>
        <w:t>2. Diseño de tarjetas</w:t>
      </w:r>
      <w:bookmarkEnd w:id="802"/>
      <w:bookmarkEnd w:id="803"/>
      <w:bookmarkEnd w:id="804"/>
      <w:bookmarkEnd w:id="805"/>
      <w:bookmarkEnd w:id="806"/>
    </w:p>
    <w:p w:rsidR="00EE7466" w:rsidRPr="001F47C7" w:rsidRDefault="00EE7466" w:rsidP="00A338A5">
      <w:pPr>
        <w:rPr>
          <w:rFonts w:eastAsia="Calibri" w:cs="Times New Roman"/>
          <w:lang w:eastAsia="es-ES"/>
        </w:rPr>
      </w:pPr>
    </w:p>
    <w:p w:rsidR="00EE7466" w:rsidRPr="001F47C7" w:rsidRDefault="00EE7466" w:rsidP="00A338A5">
      <w:pPr>
        <w:rPr>
          <w:rFonts w:eastAsia="Calibri" w:cs="Times New Roman"/>
          <w:lang w:eastAsia="es-ES"/>
        </w:rPr>
      </w:pPr>
      <w:r w:rsidRPr="001F47C7">
        <w:rPr>
          <w:rFonts w:eastAsia="Calibri" w:cs="Times New Roman"/>
          <w:lang w:eastAsia="es-ES"/>
        </w:rPr>
        <w:t>Las tarjetas están diseñadas en un tamaño de 5 x 8 cm, poseen una portada en donde</w:t>
      </w:r>
      <w:r w:rsidR="00B2625B" w:rsidRPr="001F47C7">
        <w:rPr>
          <w:rFonts w:eastAsia="Calibri" w:cs="Times New Roman"/>
          <w:lang w:eastAsia="es-ES"/>
        </w:rPr>
        <w:t xml:space="preserve"> está ubicado principalmente: cuadricula, tema, </w:t>
      </w:r>
      <w:r w:rsidRPr="001F47C7">
        <w:rPr>
          <w:rFonts w:eastAsia="Calibri" w:cs="Times New Roman"/>
          <w:lang w:eastAsia="es-ES"/>
        </w:rPr>
        <w:t xml:space="preserve">marca y </w:t>
      </w:r>
      <w:r w:rsidR="00B2625B" w:rsidRPr="001F47C7">
        <w:rPr>
          <w:rFonts w:eastAsia="Calibri" w:cs="Times New Roman"/>
          <w:lang w:eastAsia="es-ES"/>
        </w:rPr>
        <w:t>una</w:t>
      </w:r>
      <w:r w:rsidRPr="001F47C7">
        <w:rPr>
          <w:rFonts w:eastAsia="Calibri" w:cs="Times New Roman"/>
          <w:lang w:eastAsia="es-ES"/>
        </w:rPr>
        <w:t xml:space="preserve"> pregunta respectiva; en la contraportada </w:t>
      </w:r>
      <w:r w:rsidR="00143C16" w:rsidRPr="001F47C7">
        <w:rPr>
          <w:rFonts w:eastAsia="Calibri" w:cs="Times New Roman"/>
          <w:lang w:eastAsia="es-ES"/>
        </w:rPr>
        <w:t>se utiliza al igual que en el juego y el multimedia interactivo los instrumentos musicales que ayudan a mantener la coherencia entre las piezas,</w:t>
      </w:r>
      <w:r w:rsidRPr="001F47C7">
        <w:rPr>
          <w:rFonts w:eastAsia="Calibri" w:cs="Times New Roman"/>
          <w:lang w:eastAsia="es-ES"/>
        </w:rPr>
        <w:t xml:space="preserve"> consta de la respuesta y la penitencia que debe realizar el concursante.</w:t>
      </w:r>
    </w:p>
    <w:p w:rsidR="00143C16" w:rsidRPr="001F47C7" w:rsidRDefault="00143C16" w:rsidP="00A338A5">
      <w:pPr>
        <w:rPr>
          <w:rFonts w:eastAsia="Calibri" w:cs="Times New Roman"/>
          <w:lang w:eastAsia="es-ES"/>
        </w:rPr>
      </w:pPr>
    </w:p>
    <w:p w:rsidR="00EE7466" w:rsidRPr="00F24590" w:rsidRDefault="00143C16" w:rsidP="00A338A5">
      <w:pPr>
        <w:rPr>
          <w:rFonts w:eastAsia="Calibri" w:cs="Times New Roman"/>
          <w:u w:val="single"/>
          <w:lang w:eastAsia="es-ES"/>
        </w:rPr>
      </w:pPr>
      <w:r w:rsidRPr="001F47C7">
        <w:rPr>
          <w:rFonts w:eastAsia="Calibri" w:cs="Times New Roman"/>
          <w:lang w:eastAsia="es-ES"/>
        </w:rPr>
        <w:t>La cromática que se maneja en las tarjetas va de acuerdo con  en el orden de los casilleros del juego, por lo que el niño identifica de manera fácil y ágil.</w:t>
      </w:r>
      <w:r w:rsidR="00CB4B1B" w:rsidRPr="001F47C7">
        <w:rPr>
          <w:rFonts w:eastAsia="Calibri" w:cs="Times New Roman"/>
          <w:lang w:eastAsia="es-ES"/>
        </w:rPr>
        <w:t xml:space="preserve"> Las tipografías se mantienen al igual que en el  juego (Comic Gibi Bold Italic, Typo Comica).</w:t>
      </w:r>
    </w:p>
    <w:p w:rsidR="00B2625B" w:rsidRDefault="00B2625B" w:rsidP="00A338A5">
      <w:pPr>
        <w:rPr>
          <w:rFonts w:eastAsia="Calibri" w:cs="Times New Roman"/>
          <w:sz w:val="24"/>
          <w:szCs w:val="24"/>
          <w:lang w:eastAsia="es-ES"/>
        </w:rPr>
      </w:pPr>
      <w:r>
        <w:rPr>
          <w:noProof/>
          <w:lang w:val="es-ES" w:eastAsia="es-ES"/>
        </w:rPr>
        <w:drawing>
          <wp:anchor distT="0" distB="0" distL="114300" distR="114300" simplePos="0" relativeHeight="251796480" behindDoc="0" locked="0" layoutInCell="1" allowOverlap="1" wp14:anchorId="3458B3D2" wp14:editId="49F743EC">
            <wp:simplePos x="0" y="0"/>
            <wp:positionH relativeFrom="page">
              <wp:posOffset>2828925</wp:posOffset>
            </wp:positionH>
            <wp:positionV relativeFrom="paragraph">
              <wp:posOffset>75565</wp:posOffset>
            </wp:positionV>
            <wp:extent cx="1905000" cy="1454150"/>
            <wp:effectExtent l="0" t="0" r="0" b="0"/>
            <wp:wrapSquare wrapText="bothSides"/>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cstate="print">
                      <a:extLst>
                        <a:ext uri="{28A0092B-C50C-407E-A947-70E740481C1C}">
                          <a14:useLocalDpi xmlns:a14="http://schemas.microsoft.com/office/drawing/2010/main" val="0"/>
                        </a:ext>
                      </a:extLst>
                    </a:blip>
                    <a:srcRect l="23754" t="20916" r="40969" b="31186"/>
                    <a:stretch/>
                  </pic:blipFill>
                  <pic:spPr bwMode="auto">
                    <a:xfrm>
                      <a:off x="0" y="0"/>
                      <a:ext cx="1905000" cy="1454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4672A" w:rsidRDefault="0074672A" w:rsidP="00A338A5">
      <w:pPr>
        <w:rPr>
          <w:rFonts w:eastAsia="Calibri" w:cs="Times New Roman"/>
          <w:sz w:val="24"/>
          <w:szCs w:val="24"/>
          <w:lang w:eastAsia="es-ES"/>
        </w:rPr>
      </w:pPr>
    </w:p>
    <w:p w:rsidR="0074672A" w:rsidRDefault="0074672A" w:rsidP="00A338A5">
      <w:pPr>
        <w:rPr>
          <w:rFonts w:eastAsia="Calibri" w:cs="Times New Roman"/>
          <w:sz w:val="24"/>
          <w:szCs w:val="24"/>
          <w:lang w:eastAsia="es-ES"/>
        </w:rPr>
      </w:pPr>
    </w:p>
    <w:p w:rsidR="0074672A" w:rsidRDefault="0074672A" w:rsidP="00A338A5">
      <w:pPr>
        <w:rPr>
          <w:rFonts w:eastAsia="Calibri" w:cs="Times New Roman"/>
          <w:sz w:val="24"/>
          <w:szCs w:val="24"/>
          <w:lang w:eastAsia="es-ES"/>
        </w:rPr>
      </w:pPr>
    </w:p>
    <w:p w:rsidR="0074672A" w:rsidRDefault="0074672A" w:rsidP="00A338A5">
      <w:pPr>
        <w:rPr>
          <w:rFonts w:eastAsia="Calibri" w:cs="Times New Roman"/>
          <w:sz w:val="24"/>
          <w:szCs w:val="24"/>
          <w:lang w:eastAsia="es-ES"/>
        </w:rPr>
      </w:pPr>
    </w:p>
    <w:p w:rsidR="00B2625B" w:rsidRDefault="00B2625B" w:rsidP="00A338A5">
      <w:pPr>
        <w:rPr>
          <w:rFonts w:eastAsia="Calibri" w:cs="Times New Roman"/>
          <w:sz w:val="24"/>
          <w:szCs w:val="24"/>
          <w:lang w:eastAsia="es-ES"/>
        </w:rPr>
      </w:pPr>
    </w:p>
    <w:p w:rsidR="001F47C7" w:rsidRPr="001F47C7" w:rsidRDefault="001F47C7" w:rsidP="001F47C7">
      <w:pPr>
        <w:rPr>
          <w:rFonts w:cs="Times New Roman"/>
          <w:bCs/>
        </w:rPr>
      </w:pPr>
      <w:r>
        <w:rPr>
          <w:rFonts w:cs="Times New Roman"/>
          <w:b/>
          <w:bCs/>
        </w:rPr>
        <w:tab/>
      </w:r>
      <w:r>
        <w:rPr>
          <w:rFonts w:cs="Times New Roman"/>
          <w:b/>
          <w:bCs/>
        </w:rPr>
        <w:tab/>
      </w:r>
      <w:r>
        <w:rPr>
          <w:rFonts w:cs="Times New Roman"/>
          <w:b/>
          <w:bCs/>
        </w:rPr>
        <w:tab/>
        <w:t xml:space="preserve">        </w:t>
      </w:r>
      <w:r w:rsidRPr="001F47C7">
        <w:rPr>
          <w:rFonts w:cs="Times New Roman"/>
          <w:b/>
          <w:bCs/>
        </w:rPr>
        <w:t>F</w:t>
      </w:r>
      <w:r>
        <w:rPr>
          <w:rFonts w:cs="Times New Roman"/>
          <w:b/>
          <w:bCs/>
        </w:rPr>
        <w:t>igura 45</w:t>
      </w:r>
      <w:r w:rsidR="00982BBB">
        <w:rPr>
          <w:rFonts w:cs="Times New Roman"/>
          <w:b/>
          <w:bCs/>
        </w:rPr>
        <w:t>-4</w:t>
      </w:r>
      <w:r w:rsidRPr="001F47C7">
        <w:rPr>
          <w:rFonts w:cs="Times New Roman"/>
          <w:b/>
          <w:bCs/>
        </w:rPr>
        <w:t xml:space="preserve">: </w:t>
      </w:r>
      <w:r w:rsidRPr="001F47C7">
        <w:rPr>
          <w:rFonts w:cs="Times New Roman"/>
          <w:bCs/>
        </w:rPr>
        <w:t>“Tarjeta juego”</w:t>
      </w:r>
    </w:p>
    <w:p w:rsidR="0074672A" w:rsidRDefault="001F47C7" w:rsidP="00A338A5">
      <w:pPr>
        <w:rPr>
          <w:rFonts w:eastAsia="Calibri" w:cs="Times New Roman"/>
          <w:sz w:val="16"/>
          <w:szCs w:val="16"/>
          <w:lang w:eastAsia="es-ES"/>
        </w:rPr>
      </w:pPr>
      <w:r>
        <w:rPr>
          <w:rFonts w:eastAsia="Calibri" w:cs="Times New Roman"/>
          <w:b/>
          <w:sz w:val="18"/>
          <w:szCs w:val="18"/>
          <w:lang w:eastAsia="es-ES"/>
        </w:rPr>
        <w:tab/>
      </w:r>
      <w:r>
        <w:rPr>
          <w:rFonts w:eastAsia="Calibri" w:cs="Times New Roman"/>
          <w:b/>
          <w:sz w:val="18"/>
          <w:szCs w:val="18"/>
          <w:lang w:eastAsia="es-ES"/>
        </w:rPr>
        <w:tab/>
      </w:r>
      <w:r>
        <w:rPr>
          <w:rFonts w:eastAsia="Calibri" w:cs="Times New Roman"/>
          <w:b/>
          <w:sz w:val="18"/>
          <w:szCs w:val="18"/>
          <w:lang w:eastAsia="es-ES"/>
        </w:rPr>
        <w:tab/>
      </w:r>
      <w:r w:rsidRPr="000A5591">
        <w:rPr>
          <w:rFonts w:eastAsia="Calibri" w:cs="Times New Roman"/>
          <w:b/>
          <w:sz w:val="16"/>
          <w:szCs w:val="16"/>
          <w:lang w:eastAsia="es-ES"/>
        </w:rPr>
        <w:t xml:space="preserve">          </w:t>
      </w:r>
      <w:r w:rsidR="000100E1" w:rsidRPr="000A5591">
        <w:rPr>
          <w:rFonts w:eastAsia="Calibri" w:cs="Times New Roman"/>
          <w:b/>
          <w:sz w:val="16"/>
          <w:szCs w:val="16"/>
          <w:lang w:eastAsia="es-ES"/>
        </w:rPr>
        <w:t xml:space="preserve">Realizado por: </w:t>
      </w:r>
      <w:r w:rsidR="000100E1" w:rsidRPr="000A5591">
        <w:rPr>
          <w:rFonts w:eastAsia="Calibri" w:cs="Times New Roman"/>
          <w:sz w:val="16"/>
          <w:szCs w:val="16"/>
          <w:lang w:eastAsia="es-ES"/>
        </w:rPr>
        <w:t>Irlanda Moreno y Mariela Tierra 2015</w:t>
      </w:r>
    </w:p>
    <w:p w:rsidR="000A5591" w:rsidRDefault="000A5591" w:rsidP="00A338A5">
      <w:pPr>
        <w:rPr>
          <w:rFonts w:eastAsia="Calibri" w:cs="Times New Roman"/>
          <w:sz w:val="16"/>
          <w:szCs w:val="16"/>
          <w:lang w:eastAsia="es-ES"/>
        </w:rPr>
      </w:pPr>
    </w:p>
    <w:p w:rsidR="000A5591" w:rsidRDefault="000A5591" w:rsidP="00A338A5">
      <w:pPr>
        <w:rPr>
          <w:rFonts w:eastAsia="Calibri" w:cs="Times New Roman"/>
          <w:sz w:val="16"/>
          <w:szCs w:val="16"/>
          <w:lang w:eastAsia="es-ES"/>
        </w:rPr>
      </w:pPr>
    </w:p>
    <w:p w:rsidR="0074672A" w:rsidRPr="001F47C7" w:rsidRDefault="00F24590" w:rsidP="005A5B59">
      <w:pPr>
        <w:pStyle w:val="Ttulo3"/>
        <w:rPr>
          <w:rFonts w:eastAsia="Calibri"/>
        </w:rPr>
      </w:pPr>
      <w:bookmarkStart w:id="807" w:name="_Toc427520823"/>
      <w:bookmarkStart w:id="808" w:name="_Toc427522088"/>
      <w:bookmarkStart w:id="809" w:name="_Toc427523147"/>
      <w:bookmarkStart w:id="810" w:name="_Toc427537078"/>
      <w:bookmarkStart w:id="811" w:name="_Toc427779097"/>
      <w:r>
        <w:rPr>
          <w:rFonts w:eastAsia="Calibri"/>
        </w:rPr>
        <w:t>4.4.3</w:t>
      </w:r>
      <w:r w:rsidR="0074672A" w:rsidRPr="00F24590">
        <w:rPr>
          <w:rFonts w:eastAsia="Calibri"/>
        </w:rPr>
        <w:t>.</w:t>
      </w:r>
      <w:r w:rsidR="0074672A" w:rsidRPr="001F47C7">
        <w:rPr>
          <w:rFonts w:eastAsia="Calibri"/>
        </w:rPr>
        <w:t xml:space="preserve"> Diseño de packaging</w:t>
      </w:r>
      <w:bookmarkEnd w:id="807"/>
      <w:bookmarkEnd w:id="808"/>
      <w:bookmarkEnd w:id="809"/>
      <w:bookmarkEnd w:id="810"/>
      <w:bookmarkEnd w:id="811"/>
    </w:p>
    <w:p w:rsidR="0074672A" w:rsidRPr="001F47C7" w:rsidRDefault="0074672A" w:rsidP="00A338A5">
      <w:pPr>
        <w:rPr>
          <w:rFonts w:eastAsia="Calibri" w:cs="Times New Roman"/>
          <w:b/>
          <w:lang w:eastAsia="es-ES"/>
        </w:rPr>
      </w:pPr>
    </w:p>
    <w:p w:rsidR="006B19BF" w:rsidRPr="001F47C7" w:rsidRDefault="00DD4933" w:rsidP="00A338A5">
      <w:pPr>
        <w:rPr>
          <w:rFonts w:eastAsia="Calibri" w:cs="Times New Roman"/>
          <w:lang w:eastAsia="es-ES"/>
        </w:rPr>
      </w:pPr>
      <w:r w:rsidRPr="001F47C7">
        <w:rPr>
          <w:rFonts w:eastAsia="Calibri" w:cs="Times New Roman"/>
          <w:lang w:eastAsia="es-ES"/>
        </w:rPr>
        <w:t>El</w:t>
      </w:r>
      <w:r w:rsidR="00D91706" w:rsidRPr="001F47C7">
        <w:rPr>
          <w:rFonts w:eastAsia="Calibri" w:cs="Times New Roman"/>
          <w:lang w:eastAsia="es-ES"/>
        </w:rPr>
        <w:t xml:space="preserve"> packaging</w:t>
      </w:r>
      <w:r w:rsidR="00D35C10" w:rsidRPr="001F47C7">
        <w:rPr>
          <w:rFonts w:eastAsia="Calibri" w:cs="Times New Roman"/>
          <w:lang w:eastAsia="es-ES"/>
        </w:rPr>
        <w:t>,</w:t>
      </w:r>
      <w:r w:rsidR="00D91706" w:rsidRPr="001F47C7">
        <w:rPr>
          <w:rFonts w:eastAsia="Calibri" w:cs="Times New Roman"/>
          <w:lang w:eastAsia="es-ES"/>
        </w:rPr>
        <w:t xml:space="preserve"> </w:t>
      </w:r>
      <w:r w:rsidRPr="001F47C7">
        <w:rPr>
          <w:rFonts w:eastAsia="Calibri" w:cs="Times New Roman"/>
          <w:lang w:eastAsia="es-ES"/>
        </w:rPr>
        <w:t>contiene el juego</w:t>
      </w:r>
      <w:r w:rsidR="00D91706" w:rsidRPr="001F47C7">
        <w:rPr>
          <w:rFonts w:eastAsia="Calibri" w:cs="Times New Roman"/>
          <w:lang w:eastAsia="es-ES"/>
        </w:rPr>
        <w:t xml:space="preserve"> </w:t>
      </w:r>
      <w:r w:rsidR="00D35C10" w:rsidRPr="001F47C7">
        <w:rPr>
          <w:rFonts w:eastAsia="Calibri" w:cs="Times New Roman"/>
          <w:lang w:eastAsia="es-ES"/>
        </w:rPr>
        <w:t>que posee dos dobleces</w:t>
      </w:r>
      <w:r w:rsidR="00B2625B" w:rsidRPr="001F47C7">
        <w:rPr>
          <w:rFonts w:eastAsia="Calibri" w:cs="Times New Roman"/>
          <w:lang w:eastAsia="es-ES"/>
        </w:rPr>
        <w:t>,</w:t>
      </w:r>
      <w:r w:rsidR="00D35C10" w:rsidRPr="001F47C7">
        <w:rPr>
          <w:rFonts w:eastAsia="Calibri" w:cs="Times New Roman"/>
          <w:lang w:eastAsia="es-ES"/>
        </w:rPr>
        <w:t xml:space="preserve"> más</w:t>
      </w:r>
      <w:r w:rsidRPr="001F47C7">
        <w:rPr>
          <w:rFonts w:eastAsia="Calibri" w:cs="Times New Roman"/>
          <w:lang w:eastAsia="es-ES"/>
        </w:rPr>
        <w:t xml:space="preserve"> todo</w:t>
      </w:r>
      <w:r w:rsidR="003B11B9" w:rsidRPr="001F47C7">
        <w:rPr>
          <w:rFonts w:eastAsia="Calibri" w:cs="Times New Roman"/>
          <w:lang w:eastAsia="es-ES"/>
        </w:rPr>
        <w:t>s</w:t>
      </w:r>
      <w:r w:rsidRPr="001F47C7">
        <w:rPr>
          <w:rFonts w:eastAsia="Calibri" w:cs="Times New Roman"/>
          <w:lang w:eastAsia="es-ES"/>
        </w:rPr>
        <w:t xml:space="preserve"> </w:t>
      </w:r>
      <w:r w:rsidR="006B19BF" w:rsidRPr="001F47C7">
        <w:rPr>
          <w:rFonts w:eastAsia="Calibri" w:cs="Times New Roman"/>
          <w:lang w:eastAsia="es-ES"/>
        </w:rPr>
        <w:t xml:space="preserve">sus </w:t>
      </w:r>
      <w:r w:rsidR="00D91706" w:rsidRPr="001F47C7">
        <w:rPr>
          <w:rFonts w:eastAsia="Calibri" w:cs="Times New Roman"/>
          <w:lang w:eastAsia="es-ES"/>
        </w:rPr>
        <w:t xml:space="preserve">accesorios: dado, personajes y </w:t>
      </w:r>
      <w:r w:rsidR="00D35C10" w:rsidRPr="001F47C7">
        <w:rPr>
          <w:rFonts w:eastAsia="Calibri" w:cs="Times New Roman"/>
          <w:lang w:eastAsia="es-ES"/>
        </w:rPr>
        <w:t>tarjetas.</w:t>
      </w:r>
      <w:r w:rsidR="003B11B9" w:rsidRPr="001F47C7">
        <w:rPr>
          <w:rFonts w:eastAsia="Calibri" w:cs="Times New Roman"/>
          <w:lang w:eastAsia="es-ES"/>
        </w:rPr>
        <w:t xml:space="preserve"> </w:t>
      </w:r>
      <w:r w:rsidR="00D35C10" w:rsidRPr="001F47C7">
        <w:rPr>
          <w:rFonts w:eastAsia="Calibri" w:cs="Times New Roman"/>
          <w:lang w:eastAsia="es-ES"/>
        </w:rPr>
        <w:t>Está</w:t>
      </w:r>
      <w:r w:rsidR="003B11B9" w:rsidRPr="001F47C7">
        <w:rPr>
          <w:rFonts w:eastAsia="Calibri" w:cs="Times New Roman"/>
          <w:lang w:eastAsia="es-ES"/>
        </w:rPr>
        <w:t xml:space="preserve"> diseñado en una base de </w:t>
      </w:r>
      <w:r w:rsidR="006272E1" w:rsidRPr="001F47C7">
        <w:rPr>
          <w:rFonts w:eastAsia="Calibri" w:cs="Times New Roman"/>
          <w:lang w:eastAsia="es-ES"/>
        </w:rPr>
        <w:t>21,6 x 16,</w:t>
      </w:r>
      <w:r w:rsidR="003B11B9" w:rsidRPr="001F47C7">
        <w:rPr>
          <w:rFonts w:eastAsia="Calibri" w:cs="Times New Roman"/>
          <w:lang w:eastAsia="es-ES"/>
        </w:rPr>
        <w:t xml:space="preserve">3 </w:t>
      </w:r>
      <w:r w:rsidR="006272E1" w:rsidRPr="001F47C7">
        <w:rPr>
          <w:rFonts w:eastAsia="Calibri" w:cs="Times New Roman"/>
          <w:lang w:eastAsia="es-ES"/>
        </w:rPr>
        <w:t xml:space="preserve">y </w:t>
      </w:r>
      <w:r w:rsidR="006B19BF" w:rsidRPr="001F47C7">
        <w:rPr>
          <w:rFonts w:eastAsia="Calibri" w:cs="Times New Roman"/>
          <w:lang w:eastAsia="es-ES"/>
        </w:rPr>
        <w:t xml:space="preserve">3 </w:t>
      </w:r>
      <w:r w:rsidR="003B11B9" w:rsidRPr="001F47C7">
        <w:rPr>
          <w:rFonts w:eastAsia="Calibri" w:cs="Times New Roman"/>
          <w:lang w:eastAsia="es-ES"/>
        </w:rPr>
        <w:t>cm</w:t>
      </w:r>
      <w:r w:rsidR="00D35C10" w:rsidRPr="001F47C7">
        <w:rPr>
          <w:rFonts w:eastAsia="Calibri" w:cs="Times New Roman"/>
          <w:lang w:eastAsia="es-ES"/>
        </w:rPr>
        <w:t>, e</w:t>
      </w:r>
      <w:r w:rsidR="00D91706" w:rsidRPr="001F47C7">
        <w:rPr>
          <w:rFonts w:eastAsia="Calibri" w:cs="Times New Roman"/>
          <w:lang w:eastAsia="es-ES"/>
        </w:rPr>
        <w:t>n la composición s</w:t>
      </w:r>
      <w:r w:rsidR="006B19BF" w:rsidRPr="001F47C7">
        <w:rPr>
          <w:rFonts w:eastAsia="Calibri" w:cs="Times New Roman"/>
          <w:lang w:eastAsia="es-ES"/>
        </w:rPr>
        <w:t>e utilizó los colores corporativos de la marca al igual que las tipografías y cada uno de los instrumentos</w:t>
      </w:r>
      <w:r w:rsidR="00B2625B" w:rsidRPr="001F47C7">
        <w:rPr>
          <w:rFonts w:eastAsia="Calibri" w:cs="Times New Roman"/>
          <w:lang w:eastAsia="es-ES"/>
        </w:rPr>
        <w:t>.</w:t>
      </w:r>
      <w:r w:rsidR="00D91706" w:rsidRPr="001F47C7">
        <w:rPr>
          <w:rFonts w:eastAsia="Calibri" w:cs="Times New Roman"/>
          <w:lang w:eastAsia="es-ES"/>
        </w:rPr>
        <w:t xml:space="preserve"> </w:t>
      </w:r>
    </w:p>
    <w:p w:rsidR="00B2625B" w:rsidRPr="001F47C7" w:rsidRDefault="00B2625B" w:rsidP="00A338A5">
      <w:pPr>
        <w:rPr>
          <w:rFonts w:eastAsia="Calibri" w:cs="Times New Roman"/>
          <w:lang w:eastAsia="es-ES"/>
        </w:rPr>
      </w:pPr>
    </w:p>
    <w:p w:rsidR="006272E1" w:rsidRPr="001F47C7" w:rsidRDefault="006B19BF" w:rsidP="00A338A5">
      <w:pPr>
        <w:rPr>
          <w:rFonts w:eastAsia="Calibri" w:cs="Times New Roman"/>
          <w:lang w:eastAsia="es-ES"/>
        </w:rPr>
      </w:pPr>
      <w:r w:rsidRPr="001F47C7">
        <w:rPr>
          <w:rFonts w:eastAsia="Calibri" w:cs="Times New Roman"/>
          <w:lang w:eastAsia="es-ES"/>
        </w:rPr>
        <w:t xml:space="preserve">La caja </w:t>
      </w:r>
      <w:r w:rsidR="006272E1" w:rsidRPr="001F47C7">
        <w:rPr>
          <w:rFonts w:eastAsia="Calibri" w:cs="Times New Roman"/>
          <w:lang w:eastAsia="es-ES"/>
        </w:rPr>
        <w:t xml:space="preserve">es totalmente ergonómica; </w:t>
      </w:r>
      <w:r w:rsidRPr="001F47C7">
        <w:rPr>
          <w:rFonts w:eastAsia="Calibri" w:cs="Times New Roman"/>
          <w:lang w:eastAsia="es-ES"/>
        </w:rPr>
        <w:t>se deslizar</w:t>
      </w:r>
      <w:r w:rsidR="006272E1" w:rsidRPr="001F47C7">
        <w:rPr>
          <w:rFonts w:eastAsia="Calibri" w:cs="Times New Roman"/>
          <w:lang w:eastAsia="es-ES"/>
        </w:rPr>
        <w:t>á de su</w:t>
      </w:r>
      <w:r w:rsidRPr="001F47C7">
        <w:rPr>
          <w:rFonts w:eastAsia="Calibri" w:cs="Times New Roman"/>
          <w:lang w:eastAsia="es-ES"/>
        </w:rPr>
        <w:t xml:space="preserve"> cubierta</w:t>
      </w:r>
      <w:r w:rsidR="006272E1" w:rsidRPr="001F47C7">
        <w:rPr>
          <w:rFonts w:eastAsia="Calibri" w:cs="Times New Roman"/>
          <w:lang w:eastAsia="es-ES"/>
        </w:rPr>
        <w:t xml:space="preserve"> con mucha facilidad, su peso </w:t>
      </w:r>
      <w:r w:rsidR="00D91706" w:rsidRPr="001F47C7">
        <w:rPr>
          <w:rFonts w:eastAsia="Calibri" w:cs="Times New Roman"/>
          <w:lang w:eastAsia="es-ES"/>
        </w:rPr>
        <w:t xml:space="preserve">y tamaño no dificulta su manipulación, el niño puede usar </w:t>
      </w:r>
      <w:r w:rsidR="006272E1" w:rsidRPr="001F47C7">
        <w:rPr>
          <w:rFonts w:eastAsia="Calibri" w:cs="Times New Roman"/>
          <w:lang w:eastAsia="es-ES"/>
        </w:rPr>
        <w:t xml:space="preserve"> sin ningún inconveniente</w:t>
      </w:r>
      <w:r w:rsidR="00D91706" w:rsidRPr="001F47C7">
        <w:rPr>
          <w:rFonts w:eastAsia="Calibri" w:cs="Times New Roman"/>
          <w:lang w:eastAsia="es-ES"/>
        </w:rPr>
        <w:t>.</w:t>
      </w:r>
    </w:p>
    <w:p w:rsidR="00B2625B" w:rsidRPr="001F47C7" w:rsidRDefault="00B2625B" w:rsidP="00A338A5">
      <w:pPr>
        <w:rPr>
          <w:rFonts w:eastAsia="Calibri" w:cs="Times New Roman"/>
          <w:lang w:eastAsia="es-ES"/>
        </w:rPr>
      </w:pPr>
    </w:p>
    <w:p w:rsidR="00056202" w:rsidRDefault="00401792" w:rsidP="00A338A5">
      <w:pPr>
        <w:rPr>
          <w:rFonts w:eastAsia="Calibri" w:cs="Times New Roman"/>
          <w:sz w:val="24"/>
          <w:szCs w:val="24"/>
          <w:lang w:eastAsia="es-ES"/>
        </w:rPr>
      </w:pPr>
      <w:r>
        <w:rPr>
          <w:noProof/>
          <w:lang w:val="es-ES" w:eastAsia="es-ES"/>
        </w:rPr>
        <w:drawing>
          <wp:anchor distT="0" distB="0" distL="114300" distR="114300" simplePos="0" relativeHeight="251811840" behindDoc="0" locked="0" layoutInCell="1" allowOverlap="1" wp14:anchorId="2DF59D43" wp14:editId="429ED5BA">
            <wp:simplePos x="0" y="0"/>
            <wp:positionH relativeFrom="page">
              <wp:align>center</wp:align>
            </wp:positionH>
            <wp:positionV relativeFrom="paragraph">
              <wp:posOffset>4750</wp:posOffset>
            </wp:positionV>
            <wp:extent cx="3514725" cy="2343150"/>
            <wp:effectExtent l="0" t="0" r="9525" b="0"/>
            <wp:wrapSquare wrapText="bothSides"/>
            <wp:docPr id="153" name="Imagen 153" descr="C:\Users\Mi compu\Desktop\Sin títul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 compu\Desktop\Sin título-2.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514725" cy="234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6202" w:rsidRDefault="00056202" w:rsidP="00A338A5">
      <w:pPr>
        <w:rPr>
          <w:rFonts w:eastAsia="Calibri" w:cs="Times New Roman"/>
          <w:sz w:val="24"/>
          <w:szCs w:val="24"/>
          <w:lang w:eastAsia="es-ES"/>
        </w:rPr>
      </w:pPr>
    </w:p>
    <w:p w:rsidR="00056202" w:rsidRDefault="00056202" w:rsidP="00A338A5">
      <w:pPr>
        <w:rPr>
          <w:rFonts w:eastAsia="Calibri" w:cs="Times New Roman"/>
          <w:sz w:val="24"/>
          <w:szCs w:val="24"/>
          <w:lang w:eastAsia="es-ES"/>
        </w:rPr>
      </w:pPr>
    </w:p>
    <w:p w:rsidR="00056202" w:rsidRDefault="00056202" w:rsidP="00A338A5">
      <w:pPr>
        <w:rPr>
          <w:rFonts w:eastAsia="Calibri" w:cs="Times New Roman"/>
          <w:sz w:val="24"/>
          <w:szCs w:val="24"/>
          <w:lang w:eastAsia="es-ES"/>
        </w:rPr>
      </w:pPr>
    </w:p>
    <w:p w:rsidR="00056202" w:rsidRDefault="00056202" w:rsidP="00A338A5">
      <w:pPr>
        <w:rPr>
          <w:rFonts w:eastAsia="Calibri" w:cs="Times New Roman"/>
          <w:sz w:val="24"/>
          <w:szCs w:val="24"/>
          <w:lang w:eastAsia="es-ES"/>
        </w:rPr>
      </w:pPr>
    </w:p>
    <w:p w:rsidR="00056202" w:rsidRDefault="00056202" w:rsidP="00A338A5">
      <w:pPr>
        <w:rPr>
          <w:rFonts w:eastAsia="Calibri" w:cs="Times New Roman"/>
          <w:sz w:val="24"/>
          <w:szCs w:val="24"/>
          <w:lang w:eastAsia="es-ES"/>
        </w:rPr>
      </w:pPr>
    </w:p>
    <w:p w:rsidR="00056202" w:rsidRDefault="00056202" w:rsidP="00A338A5">
      <w:pPr>
        <w:rPr>
          <w:rFonts w:eastAsia="Calibri" w:cs="Times New Roman"/>
          <w:sz w:val="24"/>
          <w:szCs w:val="24"/>
          <w:lang w:eastAsia="es-ES"/>
        </w:rPr>
      </w:pPr>
    </w:p>
    <w:p w:rsidR="00056202" w:rsidRDefault="00056202" w:rsidP="00A338A5">
      <w:pPr>
        <w:rPr>
          <w:rFonts w:eastAsia="Calibri" w:cs="Times New Roman"/>
          <w:sz w:val="24"/>
          <w:szCs w:val="24"/>
          <w:lang w:eastAsia="es-ES"/>
        </w:rPr>
      </w:pPr>
    </w:p>
    <w:p w:rsidR="00056202" w:rsidRDefault="00056202" w:rsidP="00A338A5">
      <w:pPr>
        <w:rPr>
          <w:rFonts w:eastAsia="Calibri" w:cs="Times New Roman"/>
          <w:sz w:val="24"/>
          <w:szCs w:val="24"/>
          <w:lang w:eastAsia="es-ES"/>
        </w:rPr>
      </w:pPr>
    </w:p>
    <w:p w:rsidR="001F47C7" w:rsidRPr="001F47C7" w:rsidRDefault="001F47C7" w:rsidP="001F47C7">
      <w:pPr>
        <w:rPr>
          <w:rFonts w:cs="Times New Roman"/>
          <w:bCs/>
        </w:rPr>
      </w:pPr>
      <w:r>
        <w:rPr>
          <w:rFonts w:cs="Times New Roman"/>
          <w:b/>
          <w:bCs/>
        </w:rPr>
        <w:t xml:space="preserve">                          Figura 46</w:t>
      </w:r>
      <w:r w:rsidR="005A5B59">
        <w:rPr>
          <w:rFonts w:cs="Times New Roman"/>
          <w:b/>
          <w:bCs/>
        </w:rPr>
        <w:t>-4</w:t>
      </w:r>
      <w:r w:rsidRPr="001F47C7">
        <w:rPr>
          <w:rFonts w:cs="Times New Roman"/>
          <w:b/>
          <w:bCs/>
        </w:rPr>
        <w:t xml:space="preserve">: </w:t>
      </w:r>
      <w:r w:rsidRPr="001F47C7">
        <w:rPr>
          <w:rFonts w:cs="Times New Roman"/>
          <w:bCs/>
        </w:rPr>
        <w:t>“Packaging”</w:t>
      </w:r>
    </w:p>
    <w:p w:rsidR="000100E1" w:rsidRPr="000A5591" w:rsidRDefault="001F47C7" w:rsidP="000100E1">
      <w:pPr>
        <w:rPr>
          <w:rFonts w:eastAsia="Calibri" w:cs="Times New Roman"/>
          <w:b/>
          <w:sz w:val="16"/>
          <w:szCs w:val="16"/>
          <w:lang w:eastAsia="es-ES"/>
        </w:rPr>
      </w:pPr>
      <w:r>
        <w:rPr>
          <w:rFonts w:eastAsia="Calibri" w:cs="Times New Roman"/>
          <w:b/>
          <w:lang w:eastAsia="es-ES"/>
        </w:rPr>
        <w:t xml:space="preserve">                          </w:t>
      </w:r>
      <w:r w:rsidR="000100E1" w:rsidRPr="000A5591">
        <w:rPr>
          <w:rFonts w:eastAsia="Calibri" w:cs="Times New Roman"/>
          <w:b/>
          <w:sz w:val="16"/>
          <w:szCs w:val="16"/>
          <w:lang w:eastAsia="es-ES"/>
        </w:rPr>
        <w:t xml:space="preserve">Realizado por: </w:t>
      </w:r>
      <w:r w:rsidR="000100E1" w:rsidRPr="000A5591">
        <w:rPr>
          <w:rFonts w:eastAsia="Calibri" w:cs="Times New Roman"/>
          <w:sz w:val="16"/>
          <w:szCs w:val="16"/>
          <w:lang w:eastAsia="es-ES"/>
        </w:rPr>
        <w:t>Irlanda Moreno y Mariela Tierra 2015</w:t>
      </w:r>
    </w:p>
    <w:p w:rsidR="006D1C04" w:rsidRDefault="006D1C04" w:rsidP="000100E1">
      <w:pPr>
        <w:rPr>
          <w:rFonts w:eastAsia="Calibri" w:cs="Times New Roman"/>
          <w:sz w:val="24"/>
          <w:szCs w:val="24"/>
          <w:lang w:eastAsia="es-ES"/>
        </w:rPr>
      </w:pPr>
    </w:p>
    <w:p w:rsidR="00F02EFB" w:rsidRDefault="00F02EFB" w:rsidP="00B84A39">
      <w:pPr>
        <w:rPr>
          <w:rFonts w:cs="Times New Roman"/>
        </w:rPr>
      </w:pPr>
    </w:p>
    <w:p w:rsidR="00761CC6" w:rsidRDefault="00761CC6" w:rsidP="00B84A39">
      <w:pPr>
        <w:rPr>
          <w:rFonts w:cs="Times New Roman"/>
        </w:rPr>
      </w:pPr>
    </w:p>
    <w:p w:rsidR="00761CC6" w:rsidRDefault="00761CC6" w:rsidP="00B84A39">
      <w:pPr>
        <w:rPr>
          <w:rFonts w:cs="Times New Roman"/>
        </w:rPr>
      </w:pPr>
    </w:p>
    <w:p w:rsidR="00761CC6" w:rsidRDefault="00761CC6" w:rsidP="00B84A39">
      <w:pPr>
        <w:rPr>
          <w:rFonts w:cs="Times New Roman"/>
        </w:rPr>
      </w:pPr>
    </w:p>
    <w:p w:rsidR="00761CC6" w:rsidRPr="009A3CE6" w:rsidRDefault="00761CC6" w:rsidP="00B84A39">
      <w:pPr>
        <w:rPr>
          <w:rFonts w:cs="Times New Roman"/>
        </w:rPr>
      </w:pPr>
    </w:p>
    <w:p w:rsidR="00227A94" w:rsidRDefault="00227A94" w:rsidP="00FC2042">
      <w:pPr>
        <w:jc w:val="center"/>
        <w:rPr>
          <w:rFonts w:cs="Times New Roman"/>
          <w:b/>
          <w:sz w:val="24"/>
          <w:szCs w:val="24"/>
        </w:rPr>
      </w:pPr>
    </w:p>
    <w:p w:rsidR="00227A94" w:rsidRDefault="00227A94" w:rsidP="00FC2042">
      <w:pPr>
        <w:jc w:val="center"/>
        <w:rPr>
          <w:rFonts w:cs="Times New Roman"/>
          <w:b/>
          <w:sz w:val="24"/>
          <w:szCs w:val="24"/>
        </w:rPr>
      </w:pPr>
    </w:p>
    <w:p w:rsidR="00227A94" w:rsidRDefault="00227A94" w:rsidP="00FC2042">
      <w:pPr>
        <w:jc w:val="center"/>
        <w:rPr>
          <w:rFonts w:cs="Times New Roman"/>
          <w:b/>
          <w:sz w:val="24"/>
          <w:szCs w:val="24"/>
        </w:rPr>
      </w:pPr>
    </w:p>
    <w:p w:rsidR="00227A94" w:rsidRDefault="00227A94" w:rsidP="00FC2042">
      <w:pPr>
        <w:jc w:val="center"/>
        <w:rPr>
          <w:rFonts w:cs="Times New Roman"/>
          <w:b/>
          <w:sz w:val="24"/>
          <w:szCs w:val="24"/>
        </w:rPr>
      </w:pPr>
    </w:p>
    <w:p w:rsidR="00227A94" w:rsidRDefault="00227A94" w:rsidP="00FC2042">
      <w:pPr>
        <w:jc w:val="center"/>
        <w:rPr>
          <w:rFonts w:cs="Times New Roman"/>
          <w:b/>
          <w:sz w:val="24"/>
          <w:szCs w:val="24"/>
        </w:rPr>
      </w:pPr>
    </w:p>
    <w:p w:rsidR="00227A94" w:rsidRDefault="00227A94" w:rsidP="00FC2042">
      <w:pPr>
        <w:jc w:val="center"/>
        <w:rPr>
          <w:rFonts w:cs="Times New Roman"/>
          <w:b/>
          <w:sz w:val="24"/>
          <w:szCs w:val="24"/>
        </w:rPr>
      </w:pPr>
    </w:p>
    <w:p w:rsidR="002219A4" w:rsidRDefault="002219A4" w:rsidP="00227A94">
      <w:pPr>
        <w:rPr>
          <w:rFonts w:cs="Times New Roman"/>
          <w:b/>
        </w:rPr>
      </w:pPr>
    </w:p>
    <w:p w:rsidR="00227A94" w:rsidRPr="009A3CE6" w:rsidRDefault="00FC2042" w:rsidP="0004569C">
      <w:pPr>
        <w:pStyle w:val="Ttulo2"/>
      </w:pPr>
      <w:bookmarkStart w:id="812" w:name="_Toc427537079"/>
      <w:bookmarkStart w:id="813" w:name="_Toc427779098"/>
      <w:r w:rsidRPr="009A3CE6">
        <w:t>CO</w:t>
      </w:r>
      <w:r w:rsidR="00227A94" w:rsidRPr="009A3CE6">
        <w:t>N</w:t>
      </w:r>
      <w:r w:rsidRPr="009A3CE6">
        <w:t>CLUSIONES</w:t>
      </w:r>
      <w:bookmarkEnd w:id="812"/>
      <w:bookmarkEnd w:id="813"/>
    </w:p>
    <w:p w:rsidR="00227A94" w:rsidRPr="00C704CA" w:rsidRDefault="00227A94" w:rsidP="005A58A1">
      <w:pPr>
        <w:rPr>
          <w:rFonts w:cs="Times New Roman"/>
        </w:rPr>
      </w:pPr>
    </w:p>
    <w:p w:rsidR="005A58A1" w:rsidRDefault="00C704CA" w:rsidP="00EE5691">
      <w:pPr>
        <w:tabs>
          <w:tab w:val="left" w:pos="6663"/>
        </w:tabs>
        <w:rPr>
          <w:rFonts w:cs="Times New Roman"/>
        </w:rPr>
      </w:pPr>
      <w:r w:rsidRPr="00C704CA">
        <w:rPr>
          <w:rFonts w:cs="Times New Roman"/>
        </w:rPr>
        <w:t>En el cantón Riobamba existen dos fuentes musicales muy importantes: música indígena y música mestiza, ricas en historias y tradición.</w:t>
      </w:r>
      <w:r w:rsidRPr="00C704CA">
        <w:rPr>
          <w:rFonts w:cs="Times New Roman"/>
        </w:rPr>
        <w:cr/>
      </w:r>
      <w:r w:rsidRPr="00C704CA">
        <w:rPr>
          <w:rFonts w:cs="Times New Roman"/>
        </w:rPr>
        <w:cr/>
        <w:t xml:space="preserve">El conocimiento del target de mercado permite conocer sus gustos y preferencias y facilita el manejo de los medios más adecuados para llegar al público meta de manera eficaz y eficiente. </w:t>
      </w:r>
      <w:r w:rsidRPr="00C704CA">
        <w:rPr>
          <w:rFonts w:cs="Times New Roman"/>
        </w:rPr>
        <w:cr/>
        <w:t xml:space="preserve"> </w:t>
      </w:r>
      <w:r w:rsidRPr="00C704CA">
        <w:rPr>
          <w:rFonts w:cs="Times New Roman"/>
        </w:rPr>
        <w:cr/>
        <w:t>Las estrategias gráficas existentes usan códigos gráficos que causan impacto en el público meta y están vinculados directamente con multimedios interactivos que permiten al usuario interactuar y formar parte del proceso educativo de una forma divertida, emplean tipografía</w:t>
      </w:r>
      <w:r w:rsidR="00FC4BF0">
        <w:rPr>
          <w:rFonts w:cs="Times New Roman"/>
        </w:rPr>
        <w:t>s</w:t>
      </w:r>
      <w:r w:rsidRPr="00C704CA">
        <w:rPr>
          <w:rFonts w:cs="Times New Roman"/>
        </w:rPr>
        <w:t xml:space="preserve"> simples que facilitan la lectura para una captación  más adecuada de la información que se requier</w:t>
      </w:r>
      <w:r w:rsidR="00FC4BF0">
        <w:rPr>
          <w:rFonts w:cs="Times New Roman"/>
        </w:rPr>
        <w:t>e transmitir.</w:t>
      </w:r>
      <w:r w:rsidR="00FC4BF0">
        <w:rPr>
          <w:rFonts w:cs="Times New Roman"/>
        </w:rPr>
        <w:cr/>
      </w:r>
      <w:r w:rsidR="00FC4BF0">
        <w:rPr>
          <w:rFonts w:cs="Times New Roman"/>
        </w:rPr>
        <w:cr/>
        <w:t>La estrategia grá</w:t>
      </w:r>
      <w:r w:rsidRPr="00C704CA">
        <w:rPr>
          <w:rFonts w:cs="Times New Roman"/>
        </w:rPr>
        <w:t>fica diseñada comprende la estructura técnica de un multimedia interactivo que fomenta el aprendizaje a través del acceso a herramientas tecnológicas, complementariamente se diseña un medio impreso que corresponde a un juego que se convierte en un complemento del aprendizaje, mismo que está diseñado con códigos gráficos adecuados al target de mercado al que va dirigido, esto con la finalidad de incrementa</w:t>
      </w:r>
      <w:r w:rsidR="00FC4BF0">
        <w:rPr>
          <w:rFonts w:cs="Times New Roman"/>
        </w:rPr>
        <w:t>r</w:t>
      </w:r>
      <w:r w:rsidRPr="00C704CA">
        <w:rPr>
          <w:rFonts w:cs="Times New Roman"/>
        </w:rPr>
        <w:t xml:space="preserve"> el nivel de conocimiento y salvaguarda del patrimonio musical del cantón Riobamba.</w:t>
      </w:r>
    </w:p>
    <w:p w:rsidR="00C704CA" w:rsidRPr="00C704CA" w:rsidRDefault="00C704CA" w:rsidP="005A58A1">
      <w:pPr>
        <w:rPr>
          <w:rFonts w:cs="Times New Roman"/>
        </w:rPr>
      </w:pPr>
    </w:p>
    <w:p w:rsidR="00227A94" w:rsidRDefault="00227A94" w:rsidP="00FC2042">
      <w:pPr>
        <w:jc w:val="center"/>
        <w:rPr>
          <w:rFonts w:cs="Times New Roman"/>
        </w:rPr>
      </w:pPr>
    </w:p>
    <w:p w:rsidR="00C704CA" w:rsidRPr="009A3CE6" w:rsidRDefault="00C704CA" w:rsidP="00FC2042">
      <w:pPr>
        <w:jc w:val="center"/>
        <w:rPr>
          <w:rFonts w:cs="Times New Roman"/>
          <w:b/>
        </w:rPr>
      </w:pPr>
    </w:p>
    <w:p w:rsidR="00227A94" w:rsidRPr="009A3CE6" w:rsidRDefault="00227A94" w:rsidP="00FC2042">
      <w:pPr>
        <w:jc w:val="center"/>
        <w:rPr>
          <w:rFonts w:cs="Times New Roman"/>
          <w:b/>
        </w:rPr>
      </w:pPr>
    </w:p>
    <w:p w:rsidR="00227A94" w:rsidRPr="009A3CE6" w:rsidRDefault="00227A94" w:rsidP="00FC2042">
      <w:pPr>
        <w:jc w:val="center"/>
        <w:rPr>
          <w:rFonts w:cs="Times New Roman"/>
          <w:b/>
        </w:rPr>
      </w:pPr>
    </w:p>
    <w:p w:rsidR="00227A94" w:rsidRPr="009A3CE6" w:rsidRDefault="00227A94" w:rsidP="00FC2042">
      <w:pPr>
        <w:jc w:val="center"/>
        <w:rPr>
          <w:rFonts w:cs="Times New Roman"/>
          <w:b/>
        </w:rPr>
      </w:pPr>
    </w:p>
    <w:p w:rsidR="00227A94" w:rsidRPr="009A3CE6" w:rsidRDefault="00227A94" w:rsidP="00FC2042">
      <w:pPr>
        <w:jc w:val="center"/>
        <w:rPr>
          <w:rFonts w:cs="Times New Roman"/>
          <w:b/>
        </w:rPr>
      </w:pPr>
    </w:p>
    <w:p w:rsidR="00227A94" w:rsidRPr="009A3CE6" w:rsidRDefault="00227A94" w:rsidP="00FC2042">
      <w:pPr>
        <w:jc w:val="center"/>
        <w:rPr>
          <w:rFonts w:cs="Times New Roman"/>
          <w:b/>
        </w:rPr>
      </w:pPr>
    </w:p>
    <w:p w:rsidR="00227A94" w:rsidRPr="009A3CE6" w:rsidRDefault="00227A94" w:rsidP="00FC2042">
      <w:pPr>
        <w:jc w:val="center"/>
        <w:rPr>
          <w:rFonts w:cs="Times New Roman"/>
          <w:b/>
        </w:rPr>
      </w:pPr>
    </w:p>
    <w:p w:rsidR="00227A94" w:rsidRPr="009A3CE6" w:rsidRDefault="00227A94" w:rsidP="00FC2042">
      <w:pPr>
        <w:jc w:val="center"/>
        <w:rPr>
          <w:rFonts w:cs="Times New Roman"/>
          <w:b/>
        </w:rPr>
      </w:pPr>
    </w:p>
    <w:p w:rsidR="00227A94" w:rsidRDefault="00227A94" w:rsidP="00FC2042">
      <w:pPr>
        <w:jc w:val="center"/>
        <w:rPr>
          <w:rFonts w:cs="Times New Roman"/>
          <w:b/>
        </w:rPr>
      </w:pPr>
    </w:p>
    <w:p w:rsidR="000E2BD1" w:rsidRDefault="000E2BD1" w:rsidP="005A58A1">
      <w:pPr>
        <w:rPr>
          <w:rFonts w:cs="Times New Roman"/>
          <w:b/>
        </w:rPr>
      </w:pPr>
    </w:p>
    <w:p w:rsidR="000E2BD1" w:rsidRDefault="000E2BD1" w:rsidP="005A58A1">
      <w:pPr>
        <w:rPr>
          <w:rFonts w:cs="Times New Roman"/>
          <w:b/>
        </w:rPr>
      </w:pPr>
    </w:p>
    <w:p w:rsidR="000E2BD1" w:rsidRDefault="000E2BD1" w:rsidP="005A58A1">
      <w:pPr>
        <w:rPr>
          <w:rFonts w:cs="Times New Roman"/>
          <w:b/>
        </w:rPr>
      </w:pPr>
    </w:p>
    <w:p w:rsidR="000E2BD1" w:rsidRDefault="000E2BD1" w:rsidP="005A58A1">
      <w:pPr>
        <w:rPr>
          <w:rFonts w:cs="Times New Roman"/>
          <w:b/>
        </w:rPr>
      </w:pPr>
    </w:p>
    <w:p w:rsidR="000E2BD1" w:rsidRDefault="000E2BD1" w:rsidP="005A58A1">
      <w:pPr>
        <w:rPr>
          <w:rFonts w:cs="Times New Roman"/>
          <w:b/>
        </w:rPr>
      </w:pPr>
    </w:p>
    <w:p w:rsidR="005A58A1" w:rsidRDefault="00FC2042" w:rsidP="0004569C">
      <w:pPr>
        <w:pStyle w:val="Ttulo2"/>
      </w:pPr>
      <w:bookmarkStart w:id="814" w:name="_Toc427537080"/>
      <w:bookmarkStart w:id="815" w:name="_Toc427779099"/>
      <w:r w:rsidRPr="009A3CE6">
        <w:t>RECOMENDAC</w:t>
      </w:r>
      <w:r w:rsidR="005A58A1">
        <w:t>IONES</w:t>
      </w:r>
      <w:bookmarkEnd w:id="814"/>
      <w:bookmarkEnd w:id="815"/>
    </w:p>
    <w:p w:rsidR="00C704CA" w:rsidRDefault="00C704CA" w:rsidP="005A58A1">
      <w:pPr>
        <w:rPr>
          <w:rFonts w:cs="Times New Roman"/>
          <w:b/>
        </w:rPr>
      </w:pPr>
    </w:p>
    <w:p w:rsidR="005A58A1" w:rsidRDefault="00C704CA" w:rsidP="00A3168D">
      <w:pPr>
        <w:rPr>
          <w:rFonts w:cs="Times New Roman"/>
        </w:rPr>
      </w:pPr>
      <w:r w:rsidRPr="00C704CA">
        <w:rPr>
          <w:rFonts w:cs="Times New Roman"/>
        </w:rPr>
        <w:t>La cronología de la música sistematizada en este documento, se constituye en una base bibliográfica significativa que debe ser transmitida a los educandos en los diferentes niveles de educación, por tanto se sugiere que este documento de investigación pueda ser transmitido en los establecimientos educativos como parte del proceso para su formación.</w:t>
      </w:r>
      <w:r w:rsidRPr="00C704CA">
        <w:rPr>
          <w:rFonts w:cs="Times New Roman"/>
        </w:rPr>
        <w:cr/>
      </w:r>
      <w:r w:rsidRPr="00C704CA">
        <w:rPr>
          <w:rFonts w:cs="Times New Roman"/>
        </w:rPr>
        <w:cr/>
        <w:t>Las estrategias gráficas vinculadas con los multimedias interactivos y medios impresos, son herramientas  idóneas o se constituyen en elementos de comunicación que permiten ampliar el conocimiento, el material gráfico desarrollado en este trabajo deben ser puestos a disposición en la unidades educativas del cantón  Riobamba, con la finalidad de adoptar como material de auto aprendizaje, garantizando los valores culturales.</w:t>
      </w:r>
      <w:r w:rsidRPr="00C704CA">
        <w:rPr>
          <w:rFonts w:cs="Times New Roman"/>
        </w:rPr>
        <w:cr/>
      </w:r>
      <w:r w:rsidRPr="00C704CA">
        <w:rPr>
          <w:rFonts w:cs="Times New Roman"/>
        </w:rPr>
        <w:cr/>
        <w:t xml:space="preserve">El distrito Chambo – Riobamba </w:t>
      </w:r>
      <w:r w:rsidR="00C0276F" w:rsidRPr="00C704CA">
        <w:rPr>
          <w:rFonts w:cs="Times New Roman"/>
        </w:rPr>
        <w:t>debería</w:t>
      </w:r>
      <w:r w:rsidRPr="00C704CA">
        <w:rPr>
          <w:rFonts w:cs="Times New Roman"/>
        </w:rPr>
        <w:t xml:space="preserve"> elaborar una capacitación, en las escuelas del cantón. Con la finalidad de dar a conocer a los niños de 10 años sobre el patrimonio musical, con el apoyo de las piezas gráficas diseñadas.</w:t>
      </w:r>
      <w:r w:rsidRPr="00C704CA">
        <w:rPr>
          <w:rFonts w:cs="Times New Roman"/>
        </w:rPr>
        <w:cr/>
      </w:r>
      <w:r w:rsidRPr="00C704CA">
        <w:rPr>
          <w:rFonts w:cs="Times New Roman"/>
        </w:rPr>
        <w:cr/>
        <w:t>En las instituciones educativas, los docentes a más de enseñarles a tocar un instrumento deben impartir conocimientos sobre la música propia del cantón Riobamba</w:t>
      </w:r>
    </w:p>
    <w:p w:rsidR="00C704CA" w:rsidRPr="00FC5A1C" w:rsidRDefault="00C704CA" w:rsidP="005A58A1">
      <w:pPr>
        <w:rPr>
          <w:rFonts w:cs="Times New Roman"/>
        </w:rPr>
      </w:pPr>
    </w:p>
    <w:p w:rsidR="0099626B" w:rsidRDefault="0099626B" w:rsidP="00FC2042">
      <w:pPr>
        <w:jc w:val="center"/>
        <w:rPr>
          <w:rFonts w:cs="Times New Roman"/>
          <w:b/>
        </w:rPr>
      </w:pPr>
    </w:p>
    <w:p w:rsidR="00C704CA" w:rsidRPr="00FC5A1C" w:rsidRDefault="00C704CA" w:rsidP="00FC2042">
      <w:pPr>
        <w:jc w:val="center"/>
        <w:rPr>
          <w:rFonts w:cs="Times New Roman"/>
          <w:b/>
        </w:rPr>
      </w:pPr>
    </w:p>
    <w:p w:rsidR="0099626B" w:rsidRPr="00FC5A1C" w:rsidRDefault="0099626B" w:rsidP="00FC2042">
      <w:pPr>
        <w:jc w:val="center"/>
        <w:rPr>
          <w:rFonts w:cs="Times New Roman"/>
          <w:b/>
        </w:rPr>
      </w:pPr>
    </w:p>
    <w:p w:rsidR="0099626B" w:rsidRPr="00FC5A1C" w:rsidRDefault="0099626B" w:rsidP="00FC2042">
      <w:pPr>
        <w:jc w:val="center"/>
        <w:rPr>
          <w:rFonts w:cs="Times New Roman"/>
          <w:b/>
        </w:rPr>
      </w:pPr>
    </w:p>
    <w:p w:rsidR="0099626B" w:rsidRPr="00FC5A1C" w:rsidRDefault="0099626B" w:rsidP="00FC2042">
      <w:pPr>
        <w:jc w:val="center"/>
        <w:rPr>
          <w:rFonts w:cs="Times New Roman"/>
          <w:b/>
        </w:rPr>
      </w:pPr>
    </w:p>
    <w:p w:rsidR="0099626B" w:rsidRPr="00FC5A1C" w:rsidRDefault="0099626B" w:rsidP="00FC2042">
      <w:pPr>
        <w:jc w:val="center"/>
        <w:rPr>
          <w:rFonts w:cs="Times New Roman"/>
          <w:b/>
        </w:rPr>
      </w:pPr>
    </w:p>
    <w:p w:rsidR="009A3CE6" w:rsidRPr="00FC5A1C" w:rsidRDefault="009A3CE6" w:rsidP="00FC2042">
      <w:pPr>
        <w:jc w:val="center"/>
        <w:rPr>
          <w:rFonts w:cs="Times New Roman"/>
          <w:b/>
        </w:rPr>
      </w:pPr>
    </w:p>
    <w:p w:rsidR="009A3CE6" w:rsidRPr="00FC5A1C" w:rsidRDefault="009A3CE6" w:rsidP="00FC2042">
      <w:pPr>
        <w:jc w:val="center"/>
        <w:rPr>
          <w:rFonts w:cs="Times New Roman"/>
          <w:b/>
        </w:rPr>
      </w:pPr>
    </w:p>
    <w:p w:rsidR="009A3CE6" w:rsidRPr="00FC5A1C" w:rsidRDefault="009A3CE6" w:rsidP="00FC2042">
      <w:pPr>
        <w:jc w:val="center"/>
        <w:rPr>
          <w:rFonts w:cs="Times New Roman"/>
          <w:b/>
        </w:rPr>
      </w:pPr>
    </w:p>
    <w:p w:rsidR="009A3CE6" w:rsidRPr="00FC5A1C" w:rsidRDefault="009A3CE6" w:rsidP="00FC2042">
      <w:pPr>
        <w:jc w:val="center"/>
        <w:rPr>
          <w:rFonts w:cs="Times New Roman"/>
          <w:b/>
        </w:rPr>
      </w:pPr>
    </w:p>
    <w:p w:rsidR="00F22DD2" w:rsidRDefault="00F22DD2" w:rsidP="0099626B">
      <w:pPr>
        <w:rPr>
          <w:rFonts w:eastAsia="Calibri" w:cs="Times New Roman"/>
          <w:b/>
          <w:lang w:eastAsia="es-ES"/>
        </w:rPr>
      </w:pPr>
    </w:p>
    <w:p w:rsidR="00F22DD2" w:rsidRDefault="00F22DD2" w:rsidP="0099626B">
      <w:pPr>
        <w:rPr>
          <w:rFonts w:eastAsia="Calibri" w:cs="Times New Roman"/>
          <w:b/>
          <w:lang w:eastAsia="es-ES"/>
        </w:rPr>
      </w:pPr>
    </w:p>
    <w:p w:rsidR="00F22DD2" w:rsidRDefault="00F22DD2" w:rsidP="0099626B">
      <w:pPr>
        <w:rPr>
          <w:rFonts w:eastAsia="Calibri" w:cs="Times New Roman"/>
          <w:b/>
          <w:lang w:eastAsia="es-ES"/>
        </w:rPr>
      </w:pPr>
    </w:p>
    <w:p w:rsidR="00F22DD2" w:rsidRDefault="00F22DD2" w:rsidP="0099626B">
      <w:pPr>
        <w:rPr>
          <w:rFonts w:eastAsia="Calibri" w:cs="Times New Roman"/>
          <w:b/>
          <w:lang w:eastAsia="es-ES"/>
        </w:rPr>
      </w:pPr>
    </w:p>
    <w:p w:rsidR="00F22DD2" w:rsidRDefault="00F22DD2" w:rsidP="0099626B">
      <w:pPr>
        <w:rPr>
          <w:rFonts w:eastAsia="Calibri" w:cs="Times New Roman"/>
          <w:b/>
          <w:lang w:eastAsia="es-ES"/>
        </w:rPr>
      </w:pPr>
    </w:p>
    <w:p w:rsidR="00FC2042" w:rsidRPr="00FC5A1C" w:rsidRDefault="00FC2042" w:rsidP="0004569C">
      <w:pPr>
        <w:pStyle w:val="Ttulo2"/>
        <w:rPr>
          <w:rFonts w:eastAsia="Calibri"/>
          <w:lang w:eastAsia="es-ES"/>
        </w:rPr>
      </w:pPr>
      <w:bookmarkStart w:id="816" w:name="_Toc427537081"/>
      <w:bookmarkStart w:id="817" w:name="_Toc427779100"/>
      <w:r w:rsidRPr="00FC5A1C">
        <w:rPr>
          <w:rFonts w:eastAsia="Calibri"/>
          <w:lang w:eastAsia="es-ES"/>
        </w:rPr>
        <w:t>GLOSARIO TÉCNICO</w:t>
      </w:r>
      <w:bookmarkEnd w:id="816"/>
      <w:bookmarkEnd w:id="817"/>
      <w:r w:rsidRPr="00FC5A1C">
        <w:rPr>
          <w:rFonts w:eastAsia="Calibri"/>
          <w:lang w:eastAsia="es-ES"/>
        </w:rPr>
        <w:t xml:space="preserve"> </w:t>
      </w:r>
    </w:p>
    <w:p w:rsidR="007E1512" w:rsidRPr="00FC5A1C" w:rsidRDefault="007E1512" w:rsidP="0099626B">
      <w:pPr>
        <w:rPr>
          <w:rFonts w:eastAsia="Calibri" w:cs="Times New Roman"/>
          <w:b/>
          <w:lang w:eastAsia="es-ES"/>
        </w:rPr>
      </w:pPr>
    </w:p>
    <w:p w:rsidR="00FC2042" w:rsidRPr="00FC5A1C" w:rsidRDefault="00FC2042" w:rsidP="00FC2042">
      <w:pPr>
        <w:rPr>
          <w:rFonts w:cs="Times New Roman"/>
        </w:rPr>
      </w:pPr>
      <w:r w:rsidRPr="00FC5A1C">
        <w:rPr>
          <w:rFonts w:cs="Times New Roman"/>
          <w:b/>
        </w:rPr>
        <w:t xml:space="preserve">Bitácora: </w:t>
      </w:r>
      <w:r w:rsidRPr="00FC5A1C">
        <w:rPr>
          <w:rFonts w:cs="Times New Roman"/>
        </w:rPr>
        <w:t>Página web, generalmente de carácter personal, con una estructura cronológica que se actualiza regularmente y que se suele dedicar a tratar un tema concreto.</w:t>
      </w:r>
    </w:p>
    <w:p w:rsidR="00FC2042" w:rsidRPr="00FC5A1C" w:rsidRDefault="00FC2042" w:rsidP="00FC2042">
      <w:pPr>
        <w:rPr>
          <w:rFonts w:cs="Times New Roman"/>
          <w:b/>
        </w:rPr>
      </w:pPr>
      <w:r w:rsidRPr="00FC5A1C">
        <w:rPr>
          <w:rFonts w:cs="Times New Roman"/>
          <w:b/>
        </w:rPr>
        <w:t xml:space="preserve">Conjunción: </w:t>
      </w:r>
      <w:r w:rsidRPr="00FC5A1C">
        <w:rPr>
          <w:rFonts w:cs="Times New Roman"/>
        </w:rPr>
        <w:t>Unión de dos o más cosas.</w:t>
      </w:r>
    </w:p>
    <w:p w:rsidR="00FC2042" w:rsidRPr="00FC5A1C" w:rsidRDefault="00FC2042" w:rsidP="00FC2042">
      <w:pPr>
        <w:rPr>
          <w:rFonts w:cs="Times New Roman"/>
        </w:rPr>
      </w:pPr>
      <w:r w:rsidRPr="00FC5A1C">
        <w:rPr>
          <w:rFonts w:cs="Times New Roman"/>
          <w:b/>
        </w:rPr>
        <w:t>Contrapunto:</w:t>
      </w:r>
      <w:r w:rsidRPr="00FC5A1C">
        <w:rPr>
          <w:rFonts w:cs="Times New Roman"/>
        </w:rPr>
        <w:t xml:space="preserve"> Desafío poético entre dos o más cantores que acompañados de algún instrumento improvisa versos.</w:t>
      </w:r>
    </w:p>
    <w:p w:rsidR="00FC2042" w:rsidRPr="00FC5A1C" w:rsidRDefault="00FC2042" w:rsidP="00FC2042">
      <w:pPr>
        <w:rPr>
          <w:rFonts w:cs="Times New Roman"/>
        </w:rPr>
      </w:pPr>
      <w:r w:rsidRPr="00FC5A1C">
        <w:rPr>
          <w:rFonts w:cs="Times New Roman"/>
          <w:b/>
        </w:rPr>
        <w:t xml:space="preserve">Deculturación: </w:t>
      </w:r>
      <w:r w:rsidRPr="00FC5A1C">
        <w:rPr>
          <w:rFonts w:cs="Times New Roman"/>
        </w:rPr>
        <w:t>Proceso de pérdida de la cultura propia para adaptarse a otra.</w:t>
      </w:r>
    </w:p>
    <w:p w:rsidR="00FC2042" w:rsidRPr="00FC5A1C" w:rsidRDefault="00FC2042" w:rsidP="00FC2042">
      <w:pPr>
        <w:rPr>
          <w:rFonts w:cs="Times New Roman"/>
        </w:rPr>
      </w:pPr>
      <w:r w:rsidRPr="00FC5A1C">
        <w:rPr>
          <w:rFonts w:cs="Times New Roman"/>
          <w:b/>
        </w:rPr>
        <w:t>Dualidad:</w:t>
      </w:r>
      <w:r w:rsidRPr="00FC5A1C">
        <w:rPr>
          <w:rFonts w:cs="Times New Roman"/>
        </w:rPr>
        <w:t xml:space="preserve"> Reunión de dos caracteres o características distintos en una misma persona o cosa:</w:t>
      </w:r>
    </w:p>
    <w:p w:rsidR="00FC2042" w:rsidRPr="00FC5A1C" w:rsidRDefault="00FC2042" w:rsidP="00FC2042">
      <w:pPr>
        <w:rPr>
          <w:rFonts w:cs="Times New Roman"/>
        </w:rPr>
      </w:pPr>
      <w:r w:rsidRPr="00FC5A1C">
        <w:rPr>
          <w:rFonts w:cs="Times New Roman"/>
          <w:b/>
        </w:rPr>
        <w:t xml:space="preserve">Especificidad: </w:t>
      </w:r>
      <w:r w:rsidRPr="00FC5A1C">
        <w:rPr>
          <w:rFonts w:cs="Times New Roman"/>
        </w:rPr>
        <w:t>Cualidad y condición de lo que es propio o característico de una especie o tipo:</w:t>
      </w:r>
    </w:p>
    <w:p w:rsidR="00FC2042" w:rsidRPr="00FC5A1C" w:rsidRDefault="00FC2042" w:rsidP="00FC2042">
      <w:pPr>
        <w:rPr>
          <w:rFonts w:cs="Times New Roman"/>
          <w:b/>
        </w:rPr>
      </w:pPr>
      <w:r w:rsidRPr="00FC5A1C">
        <w:rPr>
          <w:rFonts w:cs="Times New Roman"/>
          <w:b/>
        </w:rPr>
        <w:t xml:space="preserve">Heliolatría: </w:t>
      </w:r>
      <w:r w:rsidRPr="00FC5A1C">
        <w:rPr>
          <w:rFonts w:cs="Times New Roman"/>
        </w:rPr>
        <w:t>Culto o adoración del sol</w:t>
      </w:r>
    </w:p>
    <w:p w:rsidR="00FC2042" w:rsidRPr="00FC5A1C" w:rsidRDefault="00FC2042" w:rsidP="00FC2042">
      <w:pPr>
        <w:rPr>
          <w:rFonts w:cs="Times New Roman"/>
          <w:b/>
        </w:rPr>
      </w:pPr>
      <w:r w:rsidRPr="00FC5A1C">
        <w:rPr>
          <w:rFonts w:cs="Times New Roman"/>
          <w:b/>
        </w:rPr>
        <w:t xml:space="preserve">Hegemonía: </w:t>
      </w:r>
      <w:r w:rsidRPr="00FC5A1C">
        <w:rPr>
          <w:rStyle w:val="apple-converted-space"/>
          <w:rFonts w:cs="Times New Roman"/>
          <w:iCs/>
          <w:color w:val="404040"/>
          <w:shd w:val="clear" w:color="auto" w:fill="FFFFFF"/>
        </w:rPr>
        <w:t>Supremacía</w:t>
      </w:r>
      <w:r w:rsidRPr="00FC5A1C">
        <w:rPr>
          <w:rStyle w:val="apple-converted-space"/>
          <w:rFonts w:cs="Times New Roman"/>
          <w:color w:val="404040"/>
          <w:shd w:val="clear" w:color="auto" w:fill="FFFFFF"/>
        </w:rPr>
        <w:t xml:space="preserve"> </w:t>
      </w:r>
      <w:r w:rsidRPr="00FC5A1C">
        <w:rPr>
          <w:rStyle w:val="hvr"/>
          <w:rFonts w:cs="Times New Roman"/>
          <w:color w:val="404040"/>
          <w:shd w:val="clear" w:color="auto" w:fill="FFFFFF"/>
        </w:rPr>
        <w:t>que</w:t>
      </w:r>
      <w:r w:rsidRPr="00FC5A1C">
        <w:rPr>
          <w:rStyle w:val="apple-converted-space"/>
          <w:rFonts w:cs="Times New Roman"/>
          <w:color w:val="404040"/>
          <w:shd w:val="clear" w:color="auto" w:fill="FFFFFF"/>
        </w:rPr>
        <w:t xml:space="preserve"> </w:t>
      </w:r>
      <w:r w:rsidRPr="00FC5A1C">
        <w:rPr>
          <w:rStyle w:val="hvr"/>
          <w:rFonts w:cs="Times New Roman"/>
          <w:color w:val="404040"/>
          <w:shd w:val="clear" w:color="auto" w:fill="FFFFFF"/>
        </w:rPr>
        <w:t>ejerce</w:t>
      </w:r>
      <w:r w:rsidRPr="00FC5A1C">
        <w:rPr>
          <w:rStyle w:val="apple-converted-space"/>
          <w:rFonts w:cs="Times New Roman"/>
          <w:color w:val="404040"/>
          <w:shd w:val="clear" w:color="auto" w:fill="FFFFFF"/>
        </w:rPr>
        <w:t xml:space="preserve"> </w:t>
      </w:r>
      <w:r w:rsidRPr="00FC5A1C">
        <w:rPr>
          <w:rFonts w:cs="Times New Roman"/>
          <w:color w:val="404040"/>
          <w:shd w:val="clear" w:color="auto" w:fill="FFFFFF"/>
        </w:rPr>
        <w:t>un</w:t>
      </w:r>
      <w:r w:rsidRPr="00FC5A1C">
        <w:rPr>
          <w:rStyle w:val="apple-converted-space"/>
          <w:rFonts w:cs="Times New Roman"/>
          <w:color w:val="404040"/>
          <w:shd w:val="clear" w:color="auto" w:fill="FFFFFF"/>
        </w:rPr>
        <w:t xml:space="preserve"> </w:t>
      </w:r>
      <w:r w:rsidRPr="00FC5A1C">
        <w:rPr>
          <w:rStyle w:val="hvr"/>
          <w:rFonts w:cs="Times New Roman"/>
          <w:color w:val="404040"/>
          <w:shd w:val="clear" w:color="auto" w:fill="FFFFFF"/>
        </w:rPr>
        <w:t>estado</w:t>
      </w:r>
      <w:r w:rsidRPr="00FC5A1C">
        <w:rPr>
          <w:rStyle w:val="apple-converted-space"/>
          <w:rFonts w:cs="Times New Roman"/>
          <w:color w:val="404040"/>
          <w:shd w:val="clear" w:color="auto" w:fill="FFFFFF"/>
        </w:rPr>
        <w:t xml:space="preserve"> </w:t>
      </w:r>
      <w:r w:rsidRPr="00FC5A1C">
        <w:rPr>
          <w:rFonts w:cs="Times New Roman"/>
          <w:color w:val="404040"/>
          <w:shd w:val="clear" w:color="auto" w:fill="FFFFFF"/>
        </w:rPr>
        <w:t>o</w:t>
      </w:r>
      <w:r w:rsidRPr="00FC5A1C">
        <w:rPr>
          <w:rStyle w:val="apple-converted-space"/>
          <w:rFonts w:cs="Times New Roman"/>
          <w:color w:val="404040"/>
          <w:shd w:val="clear" w:color="auto" w:fill="FFFFFF"/>
        </w:rPr>
        <w:t xml:space="preserve"> </w:t>
      </w:r>
      <w:r w:rsidRPr="00FC5A1C">
        <w:rPr>
          <w:rStyle w:val="hvr"/>
          <w:rFonts w:cs="Times New Roman"/>
          <w:color w:val="404040"/>
          <w:shd w:val="clear" w:color="auto" w:fill="FFFFFF"/>
        </w:rPr>
        <w:t>pueblo</w:t>
      </w:r>
      <w:r w:rsidRPr="00FC5A1C">
        <w:rPr>
          <w:rStyle w:val="apple-converted-space"/>
          <w:rFonts w:cs="Times New Roman"/>
          <w:color w:val="404040"/>
          <w:shd w:val="clear" w:color="auto" w:fill="FFFFFF"/>
        </w:rPr>
        <w:t xml:space="preserve"> </w:t>
      </w:r>
      <w:r w:rsidRPr="00FC5A1C">
        <w:rPr>
          <w:rStyle w:val="hvr"/>
          <w:rFonts w:cs="Times New Roman"/>
          <w:color w:val="404040"/>
          <w:shd w:val="clear" w:color="auto" w:fill="FFFFFF"/>
        </w:rPr>
        <w:t>sobre</w:t>
      </w:r>
      <w:r w:rsidRPr="00FC5A1C">
        <w:rPr>
          <w:rStyle w:val="apple-converted-space"/>
          <w:rFonts w:cs="Times New Roman"/>
          <w:color w:val="404040"/>
          <w:shd w:val="clear" w:color="auto" w:fill="FFFFFF"/>
        </w:rPr>
        <w:t xml:space="preserve"> </w:t>
      </w:r>
      <w:r w:rsidRPr="00FC5A1C">
        <w:rPr>
          <w:rStyle w:val="hvr"/>
          <w:rFonts w:cs="Times New Roman"/>
          <w:color w:val="404040"/>
          <w:shd w:val="clear" w:color="auto" w:fill="FFFFFF"/>
        </w:rPr>
        <w:t>otros</w:t>
      </w:r>
      <w:r w:rsidRPr="00FC5A1C">
        <w:rPr>
          <w:rStyle w:val="apple-converted-space"/>
          <w:rFonts w:cs="Times New Roman"/>
          <w:color w:val="404040"/>
          <w:shd w:val="clear" w:color="auto" w:fill="FFFFFF"/>
        </w:rPr>
        <w:t xml:space="preserve"> </w:t>
      </w:r>
      <w:r w:rsidRPr="00FC5A1C">
        <w:rPr>
          <w:rStyle w:val="hvr"/>
          <w:rFonts w:cs="Times New Roman"/>
          <w:color w:val="404040"/>
          <w:shd w:val="clear" w:color="auto" w:fill="FFFFFF"/>
        </w:rPr>
        <w:t>por</w:t>
      </w:r>
      <w:r w:rsidRPr="00FC5A1C">
        <w:rPr>
          <w:rStyle w:val="apple-converted-space"/>
          <w:rFonts w:cs="Times New Roman"/>
          <w:color w:val="404040"/>
          <w:shd w:val="clear" w:color="auto" w:fill="FFFFFF"/>
        </w:rPr>
        <w:t xml:space="preserve"> t</w:t>
      </w:r>
      <w:r w:rsidRPr="00FC5A1C">
        <w:rPr>
          <w:rStyle w:val="hvr"/>
          <w:rFonts w:cs="Times New Roman"/>
          <w:color w:val="404040"/>
          <w:shd w:val="clear" w:color="auto" w:fill="FFFFFF"/>
        </w:rPr>
        <w:t>ener</w:t>
      </w:r>
      <w:r w:rsidRPr="00FC5A1C">
        <w:rPr>
          <w:rStyle w:val="apple-converted-space"/>
          <w:rFonts w:cs="Times New Roman"/>
          <w:color w:val="404040"/>
          <w:shd w:val="clear" w:color="auto" w:fill="FFFFFF"/>
        </w:rPr>
        <w:t xml:space="preserve"> </w:t>
      </w:r>
      <w:r w:rsidRPr="00FC5A1C">
        <w:rPr>
          <w:rStyle w:val="hvr"/>
          <w:rFonts w:cs="Times New Roman"/>
          <w:color w:val="404040"/>
          <w:shd w:val="clear" w:color="auto" w:fill="FFFFFF"/>
        </w:rPr>
        <w:t>superioridad</w:t>
      </w:r>
      <w:r w:rsidRPr="00FC5A1C">
        <w:rPr>
          <w:rStyle w:val="apple-converted-space"/>
          <w:rFonts w:cs="Times New Roman"/>
          <w:color w:val="404040"/>
          <w:shd w:val="clear" w:color="auto" w:fill="FFFFFF"/>
        </w:rPr>
        <w:t xml:space="preserve"> </w:t>
      </w:r>
      <w:r w:rsidRPr="00FC5A1C">
        <w:rPr>
          <w:rStyle w:val="hvr"/>
          <w:rFonts w:cs="Times New Roman"/>
          <w:color w:val="404040"/>
          <w:shd w:val="clear" w:color="auto" w:fill="FFFFFF"/>
        </w:rPr>
        <w:t>política</w:t>
      </w:r>
      <w:r w:rsidRPr="00FC5A1C">
        <w:rPr>
          <w:rStyle w:val="apple-converted-space"/>
          <w:rFonts w:cs="Times New Roman"/>
          <w:color w:val="404040"/>
          <w:shd w:val="clear" w:color="auto" w:fill="FFFFFF"/>
        </w:rPr>
        <w:t xml:space="preserve"> </w:t>
      </w:r>
      <w:r w:rsidRPr="00FC5A1C">
        <w:rPr>
          <w:rFonts w:cs="Times New Roman"/>
          <w:color w:val="404040"/>
          <w:shd w:val="clear" w:color="auto" w:fill="FFFFFF"/>
        </w:rPr>
        <w:t>o</w:t>
      </w:r>
      <w:r w:rsidRPr="00FC5A1C">
        <w:rPr>
          <w:rStyle w:val="apple-converted-space"/>
          <w:rFonts w:cs="Times New Roman"/>
          <w:color w:val="404040"/>
          <w:shd w:val="clear" w:color="auto" w:fill="FFFFFF"/>
        </w:rPr>
        <w:t xml:space="preserve"> </w:t>
      </w:r>
      <w:r w:rsidRPr="00FC5A1C">
        <w:rPr>
          <w:rStyle w:val="hvr"/>
          <w:rFonts w:cs="Times New Roman"/>
          <w:color w:val="404040"/>
          <w:shd w:val="clear" w:color="auto" w:fill="FFFFFF"/>
        </w:rPr>
        <w:t>económica</w:t>
      </w:r>
      <w:r w:rsidRPr="00FC5A1C">
        <w:rPr>
          <w:rStyle w:val="apple-converted-space"/>
          <w:rFonts w:cs="Times New Roman"/>
          <w:color w:val="404040"/>
          <w:shd w:val="clear" w:color="auto" w:fill="FFFFFF"/>
        </w:rPr>
        <w:t xml:space="preserve"> </w:t>
      </w:r>
      <w:r w:rsidRPr="00FC5A1C">
        <w:rPr>
          <w:rStyle w:val="hvr"/>
          <w:rFonts w:cs="Times New Roman"/>
          <w:color w:val="404040"/>
          <w:shd w:val="clear" w:color="auto" w:fill="FFFFFF"/>
        </w:rPr>
        <w:t>sobre</w:t>
      </w:r>
      <w:r w:rsidRPr="00FC5A1C">
        <w:rPr>
          <w:rStyle w:val="apple-converted-space"/>
          <w:rFonts w:cs="Times New Roman"/>
          <w:color w:val="404040"/>
          <w:shd w:val="clear" w:color="auto" w:fill="FFFFFF"/>
        </w:rPr>
        <w:t xml:space="preserve"> </w:t>
      </w:r>
      <w:r w:rsidRPr="00FC5A1C">
        <w:rPr>
          <w:rStyle w:val="hvr"/>
          <w:rFonts w:cs="Times New Roman"/>
          <w:color w:val="404040"/>
          <w:shd w:val="clear" w:color="auto" w:fill="FFFFFF"/>
        </w:rPr>
        <w:t>ellos</w:t>
      </w:r>
      <w:r w:rsidRPr="00FC5A1C">
        <w:rPr>
          <w:rFonts w:cs="Times New Roman"/>
          <w:b/>
        </w:rPr>
        <w:t xml:space="preserve"> </w:t>
      </w:r>
    </w:p>
    <w:p w:rsidR="00FC2042" w:rsidRPr="00FC5A1C" w:rsidRDefault="00FC2042" w:rsidP="00FC2042">
      <w:pPr>
        <w:rPr>
          <w:rFonts w:cs="Times New Roman"/>
        </w:rPr>
      </w:pPr>
      <w:r w:rsidRPr="00FC5A1C">
        <w:rPr>
          <w:rFonts w:cs="Times New Roman"/>
          <w:b/>
        </w:rPr>
        <w:t xml:space="preserve">Infernal: </w:t>
      </w:r>
      <w:r w:rsidRPr="00FC5A1C">
        <w:rPr>
          <w:rFonts w:cs="Times New Roman"/>
        </w:rPr>
        <w:t>Relativo al infierno</w:t>
      </w:r>
    </w:p>
    <w:p w:rsidR="00FC2042" w:rsidRPr="00FC5A1C" w:rsidRDefault="00FC2042" w:rsidP="00FC2042">
      <w:pPr>
        <w:rPr>
          <w:rFonts w:cs="Times New Roman"/>
          <w:b/>
        </w:rPr>
      </w:pPr>
      <w:r w:rsidRPr="00FC5A1C">
        <w:rPr>
          <w:rFonts w:cs="Times New Roman"/>
          <w:b/>
        </w:rPr>
        <w:t xml:space="preserve">Impía: </w:t>
      </w:r>
      <w:r w:rsidRPr="00FC5A1C">
        <w:rPr>
          <w:rFonts w:cs="Times New Roman"/>
        </w:rPr>
        <w:t>Que no tiene o no siente compasión o piedad</w:t>
      </w:r>
    </w:p>
    <w:p w:rsidR="00FC2042" w:rsidRPr="00FC5A1C" w:rsidRDefault="00FC2042" w:rsidP="00FC2042">
      <w:pPr>
        <w:rPr>
          <w:rFonts w:cs="Times New Roman"/>
        </w:rPr>
      </w:pPr>
      <w:r w:rsidRPr="00FC5A1C">
        <w:rPr>
          <w:rFonts w:cs="Times New Roman"/>
          <w:b/>
        </w:rPr>
        <w:t>Segregarse:</w:t>
      </w:r>
      <w:r w:rsidRPr="00FC5A1C">
        <w:rPr>
          <w:rFonts w:cs="Times New Roman"/>
        </w:rPr>
        <w:t xml:space="preserve"> Separar o apartar una cosa de otra de la que forma parte.</w:t>
      </w:r>
    </w:p>
    <w:p w:rsidR="00FC2042" w:rsidRPr="00FC5A1C" w:rsidRDefault="00FC2042" w:rsidP="00FC2042">
      <w:pPr>
        <w:rPr>
          <w:rFonts w:cs="Times New Roman"/>
        </w:rPr>
      </w:pPr>
      <w:r w:rsidRPr="00FC5A1C">
        <w:rPr>
          <w:rFonts w:cs="Times New Roman"/>
          <w:b/>
        </w:rPr>
        <w:t xml:space="preserve">Lúgubre: </w:t>
      </w:r>
      <w:r w:rsidRPr="00FC5A1C">
        <w:rPr>
          <w:rFonts w:cs="Times New Roman"/>
        </w:rPr>
        <w:t>Que es oscuro o sombrío y recuerda lo relacionado con la muerte o el más allá.</w:t>
      </w:r>
    </w:p>
    <w:p w:rsidR="00FC2042" w:rsidRPr="00FC5A1C" w:rsidRDefault="00FC2042" w:rsidP="00FC2042">
      <w:pPr>
        <w:rPr>
          <w:rFonts w:cs="Times New Roman"/>
          <w:b/>
        </w:rPr>
      </w:pPr>
      <w:r w:rsidRPr="00FC5A1C">
        <w:rPr>
          <w:rFonts w:cs="Times New Roman"/>
          <w:b/>
        </w:rPr>
        <w:t xml:space="preserve">Marcial: </w:t>
      </w:r>
      <w:r w:rsidRPr="00FC5A1C">
        <w:rPr>
          <w:rFonts w:cs="Times New Roman"/>
        </w:rPr>
        <w:t>Relativo a la guerra o al ejército.</w:t>
      </w:r>
    </w:p>
    <w:p w:rsidR="00FC2042" w:rsidRPr="00FC5A1C" w:rsidRDefault="00FC2042" w:rsidP="00FC2042">
      <w:pPr>
        <w:rPr>
          <w:rFonts w:cs="Times New Roman"/>
        </w:rPr>
      </w:pPr>
      <w:r w:rsidRPr="00FC5A1C">
        <w:rPr>
          <w:rFonts w:cs="Times New Roman"/>
          <w:b/>
        </w:rPr>
        <w:t xml:space="preserve">Paradigma: </w:t>
      </w:r>
      <w:r w:rsidRPr="00FC5A1C">
        <w:rPr>
          <w:rFonts w:cs="Times New Roman"/>
        </w:rPr>
        <w:t>Ejemplo o modelo de algo.</w:t>
      </w:r>
    </w:p>
    <w:p w:rsidR="0099626B" w:rsidRPr="00FC5A1C" w:rsidRDefault="00FC2042" w:rsidP="0099626B">
      <w:pPr>
        <w:rPr>
          <w:rFonts w:cs="Times New Roman"/>
        </w:rPr>
      </w:pPr>
      <w:r w:rsidRPr="00FC5A1C">
        <w:rPr>
          <w:rFonts w:cs="Times New Roman"/>
          <w:b/>
        </w:rPr>
        <w:t xml:space="preserve">Sincretismos: </w:t>
      </w:r>
      <w:r w:rsidRPr="00FC5A1C">
        <w:rPr>
          <w:rFonts w:cs="Times New Roman"/>
        </w:rPr>
        <w:t>Sistema filosófico o religioso que trata de armonizar corrientes de pensamiento o ideas diferentes.</w:t>
      </w:r>
    </w:p>
    <w:p w:rsidR="00C32524" w:rsidRDefault="00C32524" w:rsidP="0099626B">
      <w:pPr>
        <w:rPr>
          <w:rFonts w:cs="Times New Roman"/>
          <w:sz w:val="24"/>
          <w:szCs w:val="24"/>
        </w:rPr>
      </w:pPr>
    </w:p>
    <w:p w:rsidR="00C32524" w:rsidRDefault="00C32524" w:rsidP="0099626B">
      <w:pPr>
        <w:rPr>
          <w:rFonts w:cs="Times New Roman"/>
          <w:sz w:val="24"/>
          <w:szCs w:val="24"/>
        </w:rPr>
      </w:pPr>
    </w:p>
    <w:p w:rsidR="00FC5A1C" w:rsidRDefault="00FC5A1C" w:rsidP="0099626B">
      <w:pPr>
        <w:rPr>
          <w:rFonts w:cs="Times New Roman"/>
          <w:sz w:val="24"/>
          <w:szCs w:val="24"/>
        </w:rPr>
      </w:pPr>
    </w:p>
    <w:p w:rsidR="00FC5A1C" w:rsidRDefault="00FC5A1C" w:rsidP="0099626B">
      <w:pPr>
        <w:rPr>
          <w:rFonts w:cs="Times New Roman"/>
          <w:sz w:val="24"/>
          <w:szCs w:val="24"/>
        </w:rPr>
      </w:pPr>
    </w:p>
    <w:p w:rsidR="00FC5A1C" w:rsidRDefault="00FC5A1C" w:rsidP="0099626B">
      <w:pPr>
        <w:rPr>
          <w:rFonts w:cs="Times New Roman"/>
          <w:sz w:val="24"/>
          <w:szCs w:val="24"/>
        </w:rPr>
      </w:pPr>
    </w:p>
    <w:p w:rsidR="00F22DD2" w:rsidRDefault="00F22DD2" w:rsidP="0099626B">
      <w:pPr>
        <w:rPr>
          <w:rFonts w:cs="Times New Roman"/>
          <w:b/>
        </w:rPr>
      </w:pPr>
    </w:p>
    <w:p w:rsidR="00F22DD2" w:rsidRDefault="00F22DD2" w:rsidP="0099626B">
      <w:pPr>
        <w:rPr>
          <w:rFonts w:cs="Times New Roman"/>
          <w:b/>
        </w:rPr>
      </w:pPr>
    </w:p>
    <w:p w:rsidR="00F22DD2" w:rsidRDefault="00F22DD2" w:rsidP="0099626B">
      <w:pPr>
        <w:rPr>
          <w:rFonts w:cs="Times New Roman"/>
          <w:b/>
        </w:rPr>
      </w:pPr>
    </w:p>
    <w:p w:rsidR="00F22DD2" w:rsidRDefault="00F22DD2" w:rsidP="0099626B">
      <w:pPr>
        <w:rPr>
          <w:rFonts w:cs="Times New Roman"/>
          <w:b/>
        </w:rPr>
      </w:pPr>
    </w:p>
    <w:p w:rsidR="00F22DD2" w:rsidRDefault="00F22DD2" w:rsidP="0099626B">
      <w:pPr>
        <w:rPr>
          <w:rFonts w:cs="Times New Roman"/>
          <w:b/>
        </w:rPr>
      </w:pPr>
    </w:p>
    <w:p w:rsidR="00F22DD2" w:rsidRDefault="00F22DD2" w:rsidP="0099626B">
      <w:pPr>
        <w:rPr>
          <w:rFonts w:cs="Times New Roman"/>
          <w:b/>
        </w:rPr>
      </w:pPr>
    </w:p>
    <w:p w:rsidR="00D70404" w:rsidRDefault="00D70404" w:rsidP="0099626B">
      <w:pPr>
        <w:rPr>
          <w:rFonts w:cs="Times New Roman"/>
          <w:b/>
        </w:rPr>
      </w:pPr>
    </w:p>
    <w:p w:rsidR="00D70404" w:rsidRDefault="00D70404" w:rsidP="0099626B">
      <w:pPr>
        <w:rPr>
          <w:rFonts w:cs="Times New Roman"/>
          <w:b/>
        </w:rPr>
      </w:pPr>
    </w:p>
    <w:p w:rsidR="00F22DD2" w:rsidRDefault="00590E41" w:rsidP="0099626B">
      <w:pPr>
        <w:rPr>
          <w:rFonts w:cs="Times New Roman"/>
          <w:b/>
        </w:rPr>
      </w:pPr>
      <w:r>
        <w:rPr>
          <w:rFonts w:cs="Times New Roman"/>
          <w:b/>
          <w:noProof/>
          <w:lang w:val="es-ES" w:eastAsia="es-ES"/>
        </w:rPr>
        <mc:AlternateContent>
          <mc:Choice Requires="wps">
            <w:drawing>
              <wp:anchor distT="0" distB="0" distL="114300" distR="114300" simplePos="0" relativeHeight="251880448" behindDoc="0" locked="0" layoutInCell="1" allowOverlap="1">
                <wp:simplePos x="0" y="0"/>
                <wp:positionH relativeFrom="column">
                  <wp:posOffset>2330450</wp:posOffset>
                </wp:positionH>
                <wp:positionV relativeFrom="paragraph">
                  <wp:posOffset>276225</wp:posOffset>
                </wp:positionV>
                <wp:extent cx="742950" cy="485775"/>
                <wp:effectExtent l="0" t="0" r="19050" b="28575"/>
                <wp:wrapNone/>
                <wp:docPr id="70" name="Rectángulo 70"/>
                <wp:cNvGraphicFramePr/>
                <a:graphic xmlns:a="http://schemas.openxmlformats.org/drawingml/2006/main">
                  <a:graphicData uri="http://schemas.microsoft.com/office/word/2010/wordprocessingShape">
                    <wps:wsp>
                      <wps:cNvSpPr/>
                      <wps:spPr>
                        <a:xfrm>
                          <a:off x="0" y="0"/>
                          <a:ext cx="742950" cy="4857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01AC71" id="Rectángulo 70" o:spid="_x0000_s1026" style="position:absolute;margin-left:183.5pt;margin-top:21.75pt;width:58.5pt;height:38.25pt;z-index:25188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" fillcolor="white [3212]" strokecolor="white [3212]" strokeweight="1pt"/>
            </w:pict>
          </mc:Fallback>
        </mc:AlternateContent>
      </w:r>
    </w:p>
    <w:p w:rsidR="00F22DD2" w:rsidRDefault="0004569C" w:rsidP="0004569C">
      <w:pPr>
        <w:pStyle w:val="Ttulo2"/>
      </w:pPr>
      <w:bookmarkStart w:id="818" w:name="_Toc427537082"/>
      <w:bookmarkStart w:id="819" w:name="_Toc427779101"/>
      <w:r>
        <w:t>BIBLIOGRAFÍA</w:t>
      </w:r>
      <w:bookmarkEnd w:id="818"/>
      <w:bookmarkEnd w:id="819"/>
    </w:p>
    <w:p w:rsidR="006267D7" w:rsidRPr="00CE42C8" w:rsidRDefault="006267D7" w:rsidP="000505E0">
      <w:pPr>
        <w:spacing w:after="160"/>
        <w:rPr>
          <w:rFonts w:cs="Times New Roman"/>
          <w:b/>
        </w:rPr>
      </w:pPr>
    </w:p>
    <w:p w:rsidR="005A7CE2" w:rsidRPr="00CE42C8" w:rsidRDefault="005A7CE2" w:rsidP="000505E0">
      <w:pPr>
        <w:spacing w:after="160"/>
        <w:rPr>
          <w:rFonts w:cs="Times New Roman"/>
        </w:rPr>
      </w:pPr>
      <w:r w:rsidRPr="00CE42C8">
        <w:rPr>
          <w:rFonts w:cs="Times New Roman"/>
          <w:b/>
        </w:rPr>
        <w:t>ANÁLISIS Y CARACTERÍSTICAS DE LOS NIÑOS DE 10 A 13 AÑOS</w:t>
      </w:r>
      <w:r w:rsidRPr="00CE42C8">
        <w:rPr>
          <w:rFonts w:cs="Times New Roman"/>
        </w:rPr>
        <w:t xml:space="preserve"> [en línea].[Consulta: 2015-02-05] Disponible en:  </w:t>
      </w:r>
      <w:r w:rsidRPr="00CE42C8">
        <w:rPr>
          <w:rFonts w:cs="Times New Roman"/>
          <w:b/>
        </w:rPr>
        <w:t>http://catarina.udlap.mx/u_dl_a/tales/documentos/ldg/barona_c_a/capitulo1.pdf</w:t>
      </w:r>
    </w:p>
    <w:p w:rsidR="00F22DD2" w:rsidRPr="00CE42C8" w:rsidRDefault="00F22DD2" w:rsidP="000505E0">
      <w:pPr>
        <w:spacing w:after="160"/>
        <w:rPr>
          <w:rFonts w:cs="Times New Roman"/>
          <w:b/>
        </w:rPr>
      </w:pPr>
    </w:p>
    <w:p w:rsidR="00F22DD2" w:rsidRPr="00CE42C8" w:rsidRDefault="00F22DD2" w:rsidP="000505E0">
      <w:pPr>
        <w:spacing w:after="160"/>
        <w:rPr>
          <w:rFonts w:cs="Times New Roman"/>
        </w:rPr>
      </w:pPr>
      <w:r w:rsidRPr="00CE42C8">
        <w:rPr>
          <w:rFonts w:cs="Times New Roman"/>
          <w:b/>
        </w:rPr>
        <w:t>ARENS, W.,</w:t>
      </w:r>
      <w:r w:rsidRPr="00CE42C8">
        <w:rPr>
          <w:rFonts w:cs="Times New Roman"/>
        </w:rPr>
        <w:t xml:space="preserve">  </w:t>
      </w:r>
      <w:r w:rsidRPr="00CE42C8">
        <w:rPr>
          <w:rFonts w:cs="Times New Roman"/>
          <w:i/>
        </w:rPr>
        <w:t>Publicidad</w:t>
      </w:r>
      <w:r w:rsidRPr="00CE42C8">
        <w:rPr>
          <w:rFonts w:cs="Times New Roman"/>
        </w:rPr>
        <w:t xml:space="preserve">., México D.F – </w:t>
      </w:r>
      <w:r w:rsidRPr="00CE42C8">
        <w:rPr>
          <w:rFonts w:cs="Times New Roman"/>
          <w:i/>
        </w:rPr>
        <w:t>México.</w:t>
      </w:r>
      <w:r w:rsidRPr="00CE42C8">
        <w:rPr>
          <w:rFonts w:cs="Times New Roman"/>
        </w:rPr>
        <w:t>, 7ma edición. Programas educativos S.A., 2000.,  Pp.7</w:t>
      </w:r>
    </w:p>
    <w:p w:rsidR="00F22DD2" w:rsidRPr="00CE42C8" w:rsidRDefault="00F22DD2" w:rsidP="000505E0">
      <w:pPr>
        <w:spacing w:after="160"/>
        <w:rPr>
          <w:rFonts w:cs="Times New Roman"/>
        </w:rPr>
      </w:pPr>
    </w:p>
    <w:p w:rsidR="000921F6" w:rsidRPr="00CE42C8" w:rsidRDefault="000921F6" w:rsidP="000505E0">
      <w:pPr>
        <w:spacing w:after="160"/>
        <w:rPr>
          <w:rFonts w:cs="Times New Roman"/>
          <w:b/>
        </w:rPr>
      </w:pPr>
      <w:r w:rsidRPr="00CE42C8">
        <w:rPr>
          <w:rFonts w:cs="Times New Roman"/>
          <w:b/>
        </w:rPr>
        <w:t xml:space="preserve">AUTORES SOBRE ESTRATEGIA. </w:t>
      </w:r>
      <w:r w:rsidRPr="00CE42C8">
        <w:rPr>
          <w:rFonts w:cs="Times New Roman"/>
        </w:rPr>
        <w:t xml:space="preserve">[en línea].[Consulta: 2014-22-09]. Disponible en: </w:t>
      </w:r>
      <w:r w:rsidRPr="00CE42C8">
        <w:rPr>
          <w:rFonts w:cs="Times New Roman"/>
          <w:b/>
        </w:rPr>
        <w:t xml:space="preserve"> http://www.virtual.unal.edu.co/cursos/sedes/manizales/4010014/Contenidos/Capitulo5/Pages/5.4/54Autores_sobre_estrategia.htm .  </w:t>
      </w:r>
    </w:p>
    <w:p w:rsidR="00F22DD2" w:rsidRPr="00CE42C8" w:rsidRDefault="00F22DD2" w:rsidP="000505E0">
      <w:pPr>
        <w:pStyle w:val="Prrafodelista"/>
        <w:spacing w:after="160"/>
        <w:ind w:left="0"/>
        <w:rPr>
          <w:rFonts w:cs="Times New Roman"/>
          <w:b/>
        </w:rPr>
      </w:pPr>
    </w:p>
    <w:p w:rsidR="00F22DD2" w:rsidRPr="00CE42C8" w:rsidRDefault="00F22DD2" w:rsidP="000505E0">
      <w:pPr>
        <w:spacing w:after="160"/>
        <w:rPr>
          <w:rFonts w:cs="Times New Roman"/>
        </w:rPr>
      </w:pPr>
      <w:r w:rsidRPr="00CE42C8">
        <w:rPr>
          <w:rFonts w:cs="Times New Roman"/>
          <w:b/>
        </w:rPr>
        <w:t>CASTRO, M.,</w:t>
      </w:r>
      <w:r w:rsidRPr="00CE42C8">
        <w:rPr>
          <w:rFonts w:cs="Times New Roman"/>
        </w:rPr>
        <w:t xml:space="preserve">  </w:t>
      </w:r>
      <w:r w:rsidRPr="00CE42C8">
        <w:rPr>
          <w:rFonts w:cs="Times New Roman"/>
          <w:i/>
        </w:rPr>
        <w:t>Manual Música para todos</w:t>
      </w:r>
      <w:r w:rsidRPr="00CE42C8">
        <w:rPr>
          <w:rFonts w:cs="Times New Roman"/>
        </w:rPr>
        <w:t>.,  Ciudad Universitarias - Costa Rica., Universidad de Costa Rica.,  2003., Pp5</w:t>
      </w:r>
    </w:p>
    <w:p w:rsidR="000921F6" w:rsidRPr="00CE42C8" w:rsidRDefault="000921F6" w:rsidP="000505E0">
      <w:pPr>
        <w:spacing w:after="160"/>
        <w:rPr>
          <w:rFonts w:cs="Times New Roman"/>
        </w:rPr>
      </w:pPr>
    </w:p>
    <w:p w:rsidR="000921F6" w:rsidRPr="00CE42C8" w:rsidRDefault="000921F6" w:rsidP="000505E0">
      <w:pPr>
        <w:spacing w:after="160"/>
        <w:rPr>
          <w:rFonts w:cs="Times New Roman"/>
        </w:rPr>
      </w:pPr>
      <w:r w:rsidRPr="00CE42C8">
        <w:rPr>
          <w:rFonts w:cs="Times New Roman"/>
          <w:b/>
        </w:rPr>
        <w:t>COMPONENTES Y CÓDIGOS GRÁFICOS</w:t>
      </w:r>
      <w:r w:rsidRPr="00CE42C8">
        <w:rPr>
          <w:rFonts w:cs="Times New Roman"/>
        </w:rPr>
        <w:t xml:space="preserve"> [en línea] [Consulta: 2015 – 01.- 13] Disponible en: </w:t>
      </w:r>
      <w:r w:rsidRPr="00CE42C8">
        <w:rPr>
          <w:rFonts w:cs="Times New Roman"/>
          <w:b/>
        </w:rPr>
        <w:t>http://www.buenastareas.com/ensayos/ComponentesyC%C3%B3digosGr%C3%A1ficos/7223378.html</w:t>
      </w:r>
      <w:r w:rsidRPr="00CE42C8">
        <w:rPr>
          <w:rFonts w:cs="Times New Roman"/>
        </w:rPr>
        <w:t xml:space="preserve"> </w:t>
      </w:r>
    </w:p>
    <w:p w:rsidR="005A7CE2" w:rsidRPr="00CE42C8" w:rsidRDefault="005A7CE2" w:rsidP="000505E0">
      <w:pPr>
        <w:spacing w:after="160"/>
        <w:rPr>
          <w:rFonts w:cs="Times New Roman"/>
        </w:rPr>
      </w:pPr>
    </w:p>
    <w:p w:rsidR="005A7CE2" w:rsidRPr="00CE42C8" w:rsidRDefault="005A7CE2" w:rsidP="000505E0">
      <w:pPr>
        <w:spacing w:after="160"/>
        <w:rPr>
          <w:rFonts w:cs="Times New Roman"/>
        </w:rPr>
      </w:pPr>
      <w:r w:rsidRPr="00CE42C8">
        <w:rPr>
          <w:rFonts w:cs="Times New Roman"/>
          <w:b/>
        </w:rPr>
        <w:t>ECUADOR, INSTITUTO NACIONAL DE PATRIMONIO CULTURAL.,</w:t>
      </w:r>
      <w:r w:rsidRPr="00CE42C8">
        <w:rPr>
          <w:rFonts w:cs="Times New Roman"/>
        </w:rPr>
        <w:t xml:space="preserve"> </w:t>
      </w:r>
      <w:r w:rsidRPr="00CE42C8">
        <w:rPr>
          <w:rFonts w:cs="Times New Roman"/>
          <w:i/>
        </w:rPr>
        <w:t>Instructivo para fichas de registro e inventario Patrimonio Cultural Inmaterial</w:t>
      </w:r>
      <w:r w:rsidRPr="00CE42C8">
        <w:rPr>
          <w:rFonts w:cs="Times New Roman"/>
        </w:rPr>
        <w:t>.,  Quito-Ecuador.,  Ediecuatorial., 2011.,  Pp. 11</w:t>
      </w:r>
    </w:p>
    <w:p w:rsidR="005A7CE2" w:rsidRPr="00CE42C8" w:rsidRDefault="005A7CE2" w:rsidP="000505E0">
      <w:pPr>
        <w:spacing w:after="160"/>
        <w:rPr>
          <w:rFonts w:cs="Times New Roman"/>
        </w:rPr>
      </w:pPr>
    </w:p>
    <w:p w:rsidR="005A7CE2" w:rsidRPr="00CE42C8" w:rsidRDefault="005A7CE2" w:rsidP="000505E0">
      <w:pPr>
        <w:spacing w:after="160"/>
        <w:rPr>
          <w:rFonts w:cs="Times New Roman"/>
        </w:rPr>
      </w:pPr>
      <w:r w:rsidRPr="00CE42C8">
        <w:rPr>
          <w:rFonts w:cs="Times New Roman"/>
          <w:b/>
        </w:rPr>
        <w:t>ECUADOR, ASOCIACIÓN DE CHIMBORACENSES RESIDENTES EN QUITO.,</w:t>
      </w:r>
      <w:r w:rsidRPr="00CE42C8">
        <w:rPr>
          <w:rFonts w:cs="Times New Roman"/>
        </w:rPr>
        <w:t xml:space="preserve">  </w:t>
      </w:r>
      <w:r w:rsidRPr="00CE42C8">
        <w:rPr>
          <w:rFonts w:cs="Times New Roman"/>
          <w:i/>
        </w:rPr>
        <w:t>Riobamba Chimborazo y su Gente</w:t>
      </w:r>
      <w:r w:rsidRPr="00CE42C8">
        <w:rPr>
          <w:rFonts w:cs="Times New Roman"/>
        </w:rPr>
        <w:t>.,  Quito-Ecuador., Producción Gráfica., 2003.,  Pp 9-10</w:t>
      </w:r>
    </w:p>
    <w:p w:rsidR="000921F6" w:rsidRPr="00CE42C8" w:rsidRDefault="00590E41" w:rsidP="000505E0">
      <w:pPr>
        <w:pStyle w:val="Prrafodelista"/>
        <w:spacing w:after="160"/>
        <w:ind w:left="0"/>
        <w:rPr>
          <w:rFonts w:cs="Times New Roman"/>
        </w:rPr>
      </w:pPr>
      <w:r>
        <w:rPr>
          <w:rFonts w:cs="Times New Roman"/>
          <w:b/>
          <w:noProof/>
          <w:lang w:val="es-ES" w:eastAsia="es-ES"/>
        </w:rPr>
        <mc:AlternateContent>
          <mc:Choice Requires="wps">
            <w:drawing>
              <wp:anchor distT="0" distB="0" distL="114300" distR="114300" simplePos="0" relativeHeight="251882496" behindDoc="0" locked="0" layoutInCell="1" allowOverlap="1" wp14:anchorId="57502450" wp14:editId="388DEF79">
                <wp:simplePos x="0" y="0"/>
                <wp:positionH relativeFrom="column">
                  <wp:posOffset>2314575</wp:posOffset>
                </wp:positionH>
                <wp:positionV relativeFrom="paragraph">
                  <wp:posOffset>628015</wp:posOffset>
                </wp:positionV>
                <wp:extent cx="742950" cy="485775"/>
                <wp:effectExtent l="0" t="0" r="19050" b="28575"/>
                <wp:wrapNone/>
                <wp:docPr id="73" name="Rectángulo 73"/>
                <wp:cNvGraphicFramePr/>
                <a:graphic xmlns:a="http://schemas.openxmlformats.org/drawingml/2006/main">
                  <a:graphicData uri="http://schemas.microsoft.com/office/word/2010/wordprocessingShape">
                    <wps:wsp>
                      <wps:cNvSpPr/>
                      <wps:spPr>
                        <a:xfrm>
                          <a:off x="0" y="0"/>
                          <a:ext cx="742950" cy="4857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2374AB" id="Rectángulo 73" o:spid="_x0000_s1026" style="position:absolute;margin-left:182.25pt;margin-top:49.45pt;width:58.5pt;height:38.25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" fillcolor="white [3212]" strokecolor="white [3212]" strokeweight="1pt"/>
            </w:pict>
          </mc:Fallback>
        </mc:AlternateContent>
      </w:r>
    </w:p>
    <w:p w:rsidR="000921F6" w:rsidRPr="00CE42C8" w:rsidRDefault="000921F6" w:rsidP="000505E0">
      <w:pPr>
        <w:spacing w:after="160"/>
        <w:rPr>
          <w:rFonts w:cs="Times New Roman"/>
        </w:rPr>
      </w:pPr>
      <w:r w:rsidRPr="00CE42C8">
        <w:rPr>
          <w:rFonts w:cs="Times New Roman"/>
          <w:b/>
        </w:rPr>
        <w:t xml:space="preserve">EDUCA </w:t>
      </w:r>
      <w:r w:rsidRPr="00CE42C8">
        <w:rPr>
          <w:rFonts w:cs="Times New Roman"/>
        </w:rPr>
        <w:t>[en línea].[Consulta: 2015-02-02]. Disponible en:</w:t>
      </w:r>
      <w:r w:rsidRPr="00CE42C8">
        <w:rPr>
          <w:rFonts w:cs="Times New Roman"/>
          <w:b/>
        </w:rPr>
        <w:t xml:space="preserve"> http://www.educa.ec/index.php/quienes-somos</w:t>
      </w:r>
    </w:p>
    <w:p w:rsidR="000921F6" w:rsidRPr="00CE42C8" w:rsidRDefault="000921F6" w:rsidP="000505E0">
      <w:pPr>
        <w:pStyle w:val="Prrafodelista"/>
        <w:spacing w:after="160"/>
        <w:ind w:left="0"/>
        <w:rPr>
          <w:rFonts w:cs="Times New Roman"/>
        </w:rPr>
      </w:pPr>
    </w:p>
    <w:p w:rsidR="000921F6" w:rsidRPr="00CE42C8" w:rsidRDefault="000921F6" w:rsidP="000505E0">
      <w:pPr>
        <w:spacing w:after="160"/>
        <w:rPr>
          <w:rFonts w:cs="Times New Roman"/>
        </w:rPr>
      </w:pPr>
      <w:r w:rsidRPr="00CE42C8">
        <w:rPr>
          <w:rFonts w:cs="Times New Roman"/>
          <w:b/>
        </w:rPr>
        <w:t xml:space="preserve">EL APRENDIZAJE SEGÚN LA EDAD DE LOS NIÑOS </w:t>
      </w:r>
      <w:r w:rsidRPr="00CE42C8">
        <w:rPr>
          <w:rFonts w:cs="Times New Roman"/>
        </w:rPr>
        <w:t>[en línea] [Consulta: 2015 – 01 - 14] Disponible en:</w:t>
      </w:r>
    </w:p>
    <w:p w:rsidR="000921F6" w:rsidRPr="00CE42C8" w:rsidRDefault="000921F6" w:rsidP="000505E0">
      <w:pPr>
        <w:spacing w:after="160"/>
        <w:rPr>
          <w:rFonts w:cs="Times New Roman"/>
          <w:b/>
        </w:rPr>
      </w:pPr>
      <w:r w:rsidRPr="00CE42C8">
        <w:rPr>
          <w:rFonts w:cs="Times New Roman"/>
          <w:b/>
        </w:rPr>
        <w:t>http://www.guiainfantil.com/1097/ventanas-para-el-aprendizaje.html</w:t>
      </w:r>
    </w:p>
    <w:p w:rsidR="000921F6" w:rsidRPr="00CE42C8" w:rsidRDefault="000921F6" w:rsidP="000505E0">
      <w:pPr>
        <w:pStyle w:val="Prrafodelista"/>
        <w:spacing w:after="160"/>
        <w:ind w:left="0"/>
        <w:rPr>
          <w:rFonts w:cs="Times New Roman"/>
        </w:rPr>
      </w:pPr>
    </w:p>
    <w:p w:rsidR="000921F6" w:rsidRPr="00CE42C8" w:rsidRDefault="000921F6" w:rsidP="000505E0">
      <w:pPr>
        <w:spacing w:after="160"/>
        <w:rPr>
          <w:rFonts w:cs="Times New Roman"/>
          <w:b/>
        </w:rPr>
      </w:pPr>
      <w:r w:rsidRPr="00CE42C8">
        <w:rPr>
          <w:rFonts w:cs="Times New Roman"/>
          <w:b/>
        </w:rPr>
        <w:t>EL CÓDIGO GRÁFICO EN LA COMPRENSIÓN DEL TEXTO ORIGINAL</w:t>
      </w:r>
      <w:r w:rsidRPr="00CE42C8">
        <w:rPr>
          <w:rFonts w:cs="Times New Roman"/>
        </w:rPr>
        <w:t xml:space="preserve"> [en línea] [Consulta: 2015 – 01 - 13] Disponible en: </w:t>
      </w:r>
      <w:r w:rsidRPr="00CE42C8">
        <w:rPr>
          <w:rFonts w:cs="Times New Roman"/>
          <w:b/>
        </w:rPr>
        <w:t>http://cvc.cervantes.es/trujaman/anteriores/noviembre_05/24112005.htm</w:t>
      </w:r>
    </w:p>
    <w:p w:rsidR="000921F6" w:rsidRPr="00CE42C8" w:rsidRDefault="000921F6" w:rsidP="000505E0">
      <w:pPr>
        <w:spacing w:after="160"/>
        <w:rPr>
          <w:rFonts w:cs="Times New Roman"/>
        </w:rPr>
      </w:pPr>
    </w:p>
    <w:p w:rsidR="000921F6" w:rsidRPr="00CE42C8" w:rsidRDefault="000921F6" w:rsidP="000505E0">
      <w:pPr>
        <w:spacing w:after="160"/>
        <w:rPr>
          <w:rFonts w:cs="Times New Roman"/>
          <w:b/>
        </w:rPr>
      </w:pPr>
      <w:r w:rsidRPr="00CE42C8">
        <w:rPr>
          <w:rFonts w:cs="Times New Roman"/>
          <w:b/>
        </w:rPr>
        <w:t>ENCALADA, E y WAZHIMA, M J.,</w:t>
      </w:r>
      <w:r w:rsidRPr="00CE42C8">
        <w:rPr>
          <w:rFonts w:cs="Times New Roman"/>
        </w:rPr>
        <w:t xml:space="preserve">  </w:t>
      </w:r>
      <w:r w:rsidRPr="00CE42C8">
        <w:rPr>
          <w:rFonts w:cs="Times New Roman"/>
          <w:i/>
        </w:rPr>
        <w:t xml:space="preserve">Música, jazz y de construcción: Reinterpretación del albazo, danzante y Yaraví tradicionales aplicados al jazz., </w:t>
      </w:r>
      <w:r w:rsidRPr="00CE42C8">
        <w:rPr>
          <w:rFonts w:cs="Times New Roman"/>
        </w:rPr>
        <w:t xml:space="preserve"> (TESIS pregrado).,  Universidad de Cuenca.,  Facultad de Artes.,  Cuenca-Ecuador.,  2012., Pp60. Disponible en: </w:t>
      </w:r>
      <w:hyperlink r:id="rId170" w:history="1">
        <w:r w:rsidRPr="00CE42C8">
          <w:rPr>
            <w:rStyle w:val="Hipervnculo"/>
            <w:rFonts w:cs="Times New Roman"/>
            <w:b/>
            <w:color w:val="auto"/>
            <w:u w:val="none"/>
          </w:rPr>
          <w:t>http://dspace.ucuenca.edu.ec/bitstream/123456789/3184/1/tmus38.pdf</w:t>
        </w:r>
      </w:hyperlink>
    </w:p>
    <w:p w:rsidR="000921F6" w:rsidRPr="00CE42C8" w:rsidRDefault="000921F6" w:rsidP="000505E0">
      <w:pPr>
        <w:pStyle w:val="Prrafodelista"/>
        <w:spacing w:after="160"/>
        <w:ind w:left="0"/>
        <w:rPr>
          <w:rFonts w:cs="Times New Roman"/>
        </w:rPr>
      </w:pPr>
      <w:r w:rsidRPr="00CE42C8">
        <w:rPr>
          <w:rFonts w:cs="Times New Roman"/>
        </w:rPr>
        <w:t>2014 – 12 – 09</w:t>
      </w:r>
    </w:p>
    <w:p w:rsidR="000921F6" w:rsidRPr="00CE42C8" w:rsidRDefault="000921F6" w:rsidP="000505E0">
      <w:pPr>
        <w:spacing w:after="160"/>
        <w:rPr>
          <w:rFonts w:cs="Times New Roman"/>
        </w:rPr>
      </w:pPr>
    </w:p>
    <w:p w:rsidR="000921F6" w:rsidRPr="00CE42C8" w:rsidRDefault="000921F6" w:rsidP="000505E0">
      <w:pPr>
        <w:spacing w:after="160"/>
        <w:rPr>
          <w:rFonts w:cs="Times New Roman"/>
        </w:rPr>
      </w:pPr>
      <w:r w:rsidRPr="00CE42C8">
        <w:rPr>
          <w:rFonts w:cs="Times New Roman"/>
          <w:b/>
        </w:rPr>
        <w:t>ESCUELAS DE FAMILIA MODERNA. ETAPAS DEL DESARROLLO EVOLUTIVO</w:t>
      </w:r>
      <w:r w:rsidRPr="00CE42C8">
        <w:rPr>
          <w:rFonts w:cs="Times New Roman"/>
        </w:rPr>
        <w:t xml:space="preserve">  [en línea] [Consulta: 2015 – 01 - 14] Disponible en:</w:t>
      </w:r>
    </w:p>
    <w:p w:rsidR="000921F6" w:rsidRPr="00CE42C8" w:rsidRDefault="000921F6" w:rsidP="000505E0">
      <w:pPr>
        <w:spacing w:after="160"/>
        <w:rPr>
          <w:rFonts w:cs="Times New Roman"/>
        </w:rPr>
      </w:pPr>
      <w:r w:rsidRPr="00CE42C8">
        <w:rPr>
          <w:rFonts w:cs="Times New Roman"/>
          <w:b/>
        </w:rPr>
        <w:t>http://www.educacion.navarra.es/documents/27590/51352/BLOQUE+II+ETAPAS+DESARROLLO+EVOLUTIVO+(710+A%C3%91OS).pdf/6ac881ef-2dfd-4faa-bfa1-4bacc1816d23</w:t>
      </w:r>
    </w:p>
    <w:p w:rsidR="00F22DD2" w:rsidRPr="00CE42C8" w:rsidRDefault="00F22DD2" w:rsidP="000505E0">
      <w:pPr>
        <w:pStyle w:val="Prrafodelista"/>
        <w:spacing w:after="160"/>
        <w:ind w:left="0"/>
        <w:rPr>
          <w:rFonts w:cs="Times New Roman"/>
          <w:b/>
        </w:rPr>
      </w:pPr>
    </w:p>
    <w:p w:rsidR="00F22DD2" w:rsidRPr="00CE42C8" w:rsidRDefault="00F22DD2" w:rsidP="000505E0">
      <w:pPr>
        <w:spacing w:after="160"/>
        <w:rPr>
          <w:rFonts w:cs="Times New Roman"/>
        </w:rPr>
      </w:pPr>
      <w:r w:rsidRPr="00CE42C8">
        <w:rPr>
          <w:rFonts w:cs="Times New Roman"/>
          <w:b/>
        </w:rPr>
        <w:t>FERNÁNDEZ, R.,</w:t>
      </w:r>
      <w:r w:rsidRPr="00CE42C8">
        <w:rPr>
          <w:rFonts w:cs="Times New Roman"/>
        </w:rPr>
        <w:t xml:space="preserve">  </w:t>
      </w:r>
      <w:r w:rsidRPr="00CE42C8">
        <w:rPr>
          <w:rFonts w:cs="Times New Roman"/>
          <w:i/>
        </w:rPr>
        <w:t>Segmentación de Mercados</w:t>
      </w:r>
      <w:r w:rsidRPr="00CE42C8">
        <w:rPr>
          <w:rFonts w:cs="Times New Roman"/>
        </w:rPr>
        <w:t>.,  3a ed.,  México. D.F.- México.,  Edamsa.,  2008., Pp. 3-12- 44</w:t>
      </w:r>
    </w:p>
    <w:p w:rsidR="00F22DD2" w:rsidRPr="00CE42C8" w:rsidRDefault="00F22DD2" w:rsidP="000505E0">
      <w:pPr>
        <w:pStyle w:val="Prrafodelista"/>
        <w:spacing w:after="160"/>
        <w:ind w:left="0"/>
        <w:rPr>
          <w:rFonts w:cs="Times New Roman"/>
        </w:rPr>
      </w:pPr>
    </w:p>
    <w:p w:rsidR="00F22DD2" w:rsidRDefault="00590E41" w:rsidP="000505E0">
      <w:pPr>
        <w:spacing w:after="160"/>
        <w:rPr>
          <w:rFonts w:cs="Times New Roman"/>
        </w:rPr>
      </w:pPr>
      <w:r>
        <w:rPr>
          <w:rFonts w:cs="Times New Roman"/>
          <w:b/>
          <w:noProof/>
          <w:lang w:val="es-ES" w:eastAsia="es-ES"/>
        </w:rPr>
        <mc:AlternateContent>
          <mc:Choice Requires="wps">
            <w:drawing>
              <wp:anchor distT="0" distB="0" distL="114300" distR="114300" simplePos="0" relativeHeight="251884544" behindDoc="0" locked="0" layoutInCell="1" allowOverlap="1" wp14:anchorId="1D369ECD" wp14:editId="5376E4C1">
                <wp:simplePos x="0" y="0"/>
                <wp:positionH relativeFrom="column">
                  <wp:posOffset>2333625</wp:posOffset>
                </wp:positionH>
                <wp:positionV relativeFrom="paragraph">
                  <wp:posOffset>793115</wp:posOffset>
                </wp:positionV>
                <wp:extent cx="742950" cy="485775"/>
                <wp:effectExtent l="0" t="0" r="19050" b="28575"/>
                <wp:wrapNone/>
                <wp:docPr id="158" name="Rectángulo 158"/>
                <wp:cNvGraphicFramePr/>
                <a:graphic xmlns:a="http://schemas.openxmlformats.org/drawingml/2006/main">
                  <a:graphicData uri="http://schemas.microsoft.com/office/word/2010/wordprocessingShape">
                    <wps:wsp>
                      <wps:cNvSpPr/>
                      <wps:spPr>
                        <a:xfrm>
                          <a:off x="0" y="0"/>
                          <a:ext cx="742950" cy="4857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586519" id="Rectángulo 158" o:spid="_x0000_s1026" style="position:absolute;margin-left:183.75pt;margin-top:62.45pt;width:58.5pt;height:38.25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" fillcolor="white [3212]" strokecolor="white [3212]" strokeweight="1pt"/>
            </w:pict>
          </mc:Fallback>
        </mc:AlternateContent>
      </w:r>
      <w:r w:rsidR="00F22DD2" w:rsidRPr="00CE42C8">
        <w:rPr>
          <w:rFonts w:cs="Times New Roman"/>
          <w:b/>
        </w:rPr>
        <w:t>GUERRERO, P.,</w:t>
      </w:r>
      <w:r w:rsidR="00F22DD2" w:rsidRPr="00CE42C8">
        <w:rPr>
          <w:rFonts w:cs="Times New Roman"/>
        </w:rPr>
        <w:t xml:space="preserve">  </w:t>
      </w:r>
      <w:r w:rsidR="00F22DD2" w:rsidRPr="00CE42C8">
        <w:rPr>
          <w:rFonts w:cs="Times New Roman"/>
          <w:i/>
        </w:rPr>
        <w:t>Enciclopedia de la Música Ecuatoriana</w:t>
      </w:r>
      <w:r w:rsidR="00F22DD2" w:rsidRPr="00CE42C8">
        <w:rPr>
          <w:rFonts w:cs="Times New Roman"/>
        </w:rPr>
        <w:t>., Quito- Ecuador.,  Editorial sn.,  2002.,  Pp 16-17</w:t>
      </w:r>
    </w:p>
    <w:p w:rsidR="00F22DD2" w:rsidRPr="00CE42C8" w:rsidRDefault="00F22DD2" w:rsidP="000505E0">
      <w:pPr>
        <w:spacing w:after="160"/>
        <w:rPr>
          <w:rFonts w:cs="Times New Roman"/>
        </w:rPr>
      </w:pPr>
      <w:r w:rsidRPr="00CE42C8">
        <w:rPr>
          <w:rFonts w:cs="Times New Roman"/>
          <w:b/>
        </w:rPr>
        <w:t>GODOY, M y CEPEDA, F.,</w:t>
      </w:r>
      <w:r w:rsidRPr="00CE42C8">
        <w:rPr>
          <w:rFonts w:cs="Times New Roman"/>
        </w:rPr>
        <w:t xml:space="preserve">  </w:t>
      </w:r>
      <w:r w:rsidRPr="00CE42C8">
        <w:rPr>
          <w:rFonts w:cs="Times New Roman"/>
          <w:i/>
        </w:rPr>
        <w:t>La Música Ecuatoriana. Memoria local  patrimonio global</w:t>
      </w:r>
      <w:r w:rsidRPr="00CE42C8">
        <w:rPr>
          <w:rFonts w:cs="Times New Roman"/>
        </w:rPr>
        <w:t>., 2</w:t>
      </w:r>
      <w:r w:rsidRPr="00CE42C8">
        <w:rPr>
          <w:rFonts w:cs="Times New Roman"/>
          <w:vertAlign w:val="superscript"/>
        </w:rPr>
        <w:t>a</w:t>
      </w:r>
      <w:r w:rsidRPr="00CE42C8">
        <w:rPr>
          <w:rFonts w:cs="Times New Roman"/>
        </w:rPr>
        <w:t xml:space="preserve"> ed.,  Riobamba-Ecuador.,  Pedagógica Freire.,  </w:t>
      </w:r>
      <w:r w:rsidRPr="00CE42C8">
        <w:rPr>
          <w:rFonts w:cs="Times New Roman"/>
        </w:rPr>
        <w:tab/>
        <w:t>2012., Pp 24-26</w:t>
      </w:r>
    </w:p>
    <w:p w:rsidR="00F22DD2" w:rsidRPr="00CE42C8" w:rsidRDefault="00F22DD2" w:rsidP="000505E0">
      <w:pPr>
        <w:pStyle w:val="Prrafodelista"/>
        <w:spacing w:after="160"/>
        <w:ind w:left="0"/>
        <w:rPr>
          <w:rFonts w:cs="Times New Roman"/>
        </w:rPr>
      </w:pPr>
    </w:p>
    <w:p w:rsidR="00F22DD2" w:rsidRPr="00CE42C8" w:rsidRDefault="00F22DD2" w:rsidP="000505E0">
      <w:pPr>
        <w:spacing w:after="160"/>
        <w:rPr>
          <w:rFonts w:cs="Times New Roman"/>
        </w:rPr>
      </w:pPr>
      <w:r w:rsidRPr="00CE42C8">
        <w:rPr>
          <w:rFonts w:cs="Times New Roman"/>
          <w:b/>
        </w:rPr>
        <w:t>GODOY, M.,</w:t>
      </w:r>
      <w:r w:rsidRPr="00CE42C8">
        <w:rPr>
          <w:rFonts w:cs="Times New Roman"/>
        </w:rPr>
        <w:t xml:space="preserve">   </w:t>
      </w:r>
      <w:r w:rsidRPr="00CE42C8">
        <w:rPr>
          <w:rFonts w:cs="Times New Roman"/>
          <w:i/>
        </w:rPr>
        <w:t>El Carnaval de Chimborazo</w:t>
      </w:r>
      <w:r w:rsidRPr="00CE42C8">
        <w:rPr>
          <w:rFonts w:cs="Times New Roman"/>
        </w:rPr>
        <w:t>. Riobamba-Ecuador.,  Edipcentro.,  2008., Pp 39-45</w:t>
      </w:r>
    </w:p>
    <w:p w:rsidR="00F22DD2" w:rsidRPr="00CE42C8" w:rsidRDefault="00F22DD2" w:rsidP="000505E0">
      <w:pPr>
        <w:pStyle w:val="Prrafodelista"/>
        <w:spacing w:after="160"/>
        <w:ind w:left="0"/>
        <w:rPr>
          <w:rFonts w:cs="Times New Roman"/>
          <w:b/>
        </w:rPr>
      </w:pPr>
    </w:p>
    <w:p w:rsidR="00F22DD2" w:rsidRPr="00CE42C8" w:rsidRDefault="000921F6" w:rsidP="000505E0">
      <w:pPr>
        <w:spacing w:after="160"/>
        <w:rPr>
          <w:rFonts w:cs="Times New Roman"/>
        </w:rPr>
      </w:pPr>
      <w:r w:rsidRPr="00CE42C8">
        <w:rPr>
          <w:rFonts w:cs="Times New Roman"/>
          <w:b/>
        </w:rPr>
        <w:t>GODOY, M.,</w:t>
      </w:r>
      <w:r w:rsidRPr="00CE42C8">
        <w:rPr>
          <w:rFonts w:cs="Times New Roman"/>
        </w:rPr>
        <w:t xml:space="preserve">  Revista domingo del Diario la Prensa., N </w:t>
      </w:r>
      <w:r w:rsidRPr="00CE42C8">
        <w:rPr>
          <w:rFonts w:cs="Times New Roman"/>
          <w:vertAlign w:val="superscript"/>
        </w:rPr>
        <w:t xml:space="preserve">o </w:t>
      </w:r>
      <w:r w:rsidRPr="00CE42C8">
        <w:rPr>
          <w:rFonts w:cs="Times New Roman"/>
        </w:rPr>
        <w:t xml:space="preserve">49.,  </w:t>
      </w:r>
      <w:r w:rsidRPr="00CE42C8">
        <w:rPr>
          <w:rFonts w:cs="Times New Roman"/>
          <w:i/>
        </w:rPr>
        <w:t>Jahuay ritual de la cosecha</w:t>
      </w:r>
      <w:r w:rsidRPr="00CE42C8">
        <w:rPr>
          <w:rFonts w:cs="Times New Roman"/>
        </w:rPr>
        <w:t>: Jahuay. En: Minga por Chimborazo: Jahuay, ritual de la cosecha., Riobamba–Ecuador.,  La prensa.,  2014; Pp 8-9</w:t>
      </w:r>
    </w:p>
    <w:p w:rsidR="00CE42C8" w:rsidRPr="00CE42C8" w:rsidRDefault="00CE42C8" w:rsidP="000505E0">
      <w:pPr>
        <w:pStyle w:val="Prrafodelista"/>
        <w:spacing w:after="160"/>
        <w:ind w:left="0"/>
        <w:rPr>
          <w:rFonts w:cs="Times New Roman"/>
        </w:rPr>
      </w:pPr>
    </w:p>
    <w:p w:rsidR="00CE42C8" w:rsidRPr="00CE42C8" w:rsidRDefault="00CE42C8" w:rsidP="000505E0">
      <w:pPr>
        <w:spacing w:after="160"/>
        <w:rPr>
          <w:rFonts w:cs="Times New Roman"/>
        </w:rPr>
      </w:pPr>
      <w:r w:rsidRPr="00CE42C8">
        <w:rPr>
          <w:rFonts w:cs="Times New Roman"/>
          <w:b/>
        </w:rPr>
        <w:t xml:space="preserve">LA ESTRATEGIA </w:t>
      </w:r>
      <w:r w:rsidRPr="00CE42C8">
        <w:rPr>
          <w:rFonts w:cs="Times New Roman"/>
        </w:rPr>
        <w:t>[en línea] [Consulta: 2014 – 12- 09] Disponible en:</w:t>
      </w:r>
    </w:p>
    <w:p w:rsidR="00CE42C8" w:rsidRPr="00CE42C8" w:rsidRDefault="00CE42C8" w:rsidP="000505E0">
      <w:pPr>
        <w:spacing w:after="160"/>
        <w:rPr>
          <w:rFonts w:cs="Times New Roman"/>
          <w:b/>
        </w:rPr>
      </w:pPr>
      <w:r w:rsidRPr="00CE42C8">
        <w:rPr>
          <w:rFonts w:cs="Times New Roman"/>
          <w:b/>
        </w:rPr>
        <w:t xml:space="preserve">http://marketingyconsumo.com/la-estrategia-publicitaria.html. </w:t>
      </w:r>
    </w:p>
    <w:p w:rsidR="000921F6" w:rsidRPr="00CE42C8" w:rsidRDefault="000921F6" w:rsidP="000505E0">
      <w:pPr>
        <w:spacing w:after="160"/>
        <w:rPr>
          <w:rFonts w:cs="Times New Roman"/>
          <w:b/>
        </w:rPr>
      </w:pPr>
    </w:p>
    <w:p w:rsidR="000921F6" w:rsidRPr="00CE42C8" w:rsidRDefault="00F22DD2" w:rsidP="000505E0">
      <w:pPr>
        <w:spacing w:after="160"/>
        <w:rPr>
          <w:rFonts w:cs="Times New Roman"/>
        </w:rPr>
      </w:pPr>
      <w:r w:rsidRPr="00CE42C8">
        <w:rPr>
          <w:rFonts w:cs="Times New Roman"/>
          <w:b/>
        </w:rPr>
        <w:t>LEUSER, L.,</w:t>
      </w:r>
      <w:r w:rsidRPr="00CE42C8">
        <w:rPr>
          <w:rFonts w:cs="Times New Roman"/>
        </w:rPr>
        <w:t xml:space="preserve">  </w:t>
      </w:r>
      <w:r w:rsidRPr="00CE42C8">
        <w:rPr>
          <w:rFonts w:cs="Times New Roman"/>
          <w:i/>
        </w:rPr>
        <w:t>Publicidad y Propaganda</w:t>
      </w:r>
      <w:r w:rsidRPr="00CE42C8">
        <w:rPr>
          <w:rFonts w:cs="Times New Roman"/>
        </w:rPr>
        <w:t>.,  México D.F-México., Trillas., 2009.,  Pp.151</w:t>
      </w:r>
    </w:p>
    <w:p w:rsidR="00CE42C8" w:rsidRPr="00CE42C8" w:rsidRDefault="00CE42C8" w:rsidP="000505E0">
      <w:pPr>
        <w:spacing w:after="160"/>
        <w:rPr>
          <w:rFonts w:cs="Times New Roman"/>
        </w:rPr>
      </w:pPr>
    </w:p>
    <w:p w:rsidR="000921F6" w:rsidRPr="00CE42C8" w:rsidRDefault="000921F6" w:rsidP="000505E0">
      <w:pPr>
        <w:spacing w:after="160"/>
        <w:rPr>
          <w:rFonts w:cs="Times New Roman"/>
        </w:rPr>
      </w:pPr>
      <w:r w:rsidRPr="00CE42C8">
        <w:rPr>
          <w:rFonts w:cs="Times New Roman"/>
          <w:b/>
        </w:rPr>
        <w:t xml:space="preserve">MANUAL DE USO PARA EL MANEJO DEL SISTEMA DE INFORMACIÓN  </w:t>
      </w:r>
      <w:r w:rsidRPr="00CE42C8">
        <w:rPr>
          <w:rFonts w:cs="Times New Roman"/>
        </w:rPr>
        <w:t>[en línea] [Consulta: 2014 – 08 - 07] Disponible en:</w:t>
      </w:r>
    </w:p>
    <w:p w:rsidR="000921F6" w:rsidRPr="00CE42C8" w:rsidRDefault="000921F6" w:rsidP="000505E0">
      <w:pPr>
        <w:spacing w:after="160"/>
        <w:rPr>
          <w:rFonts w:cs="Times New Roman"/>
          <w:b/>
        </w:rPr>
      </w:pPr>
      <w:r w:rsidRPr="00CE42C8">
        <w:rPr>
          <w:rFonts w:cs="Times New Roman"/>
          <w:b/>
        </w:rPr>
        <w:t>http://inpc.gob.ec/sistema-de-informacion-para-la-gestion-de-bienes-culturales-abaco</w:t>
      </w:r>
    </w:p>
    <w:p w:rsidR="00F22DD2" w:rsidRPr="00CE42C8" w:rsidRDefault="00F22DD2" w:rsidP="000505E0">
      <w:pPr>
        <w:pStyle w:val="Prrafodelista"/>
        <w:spacing w:after="160"/>
        <w:ind w:left="0"/>
        <w:rPr>
          <w:rFonts w:cs="Times New Roman"/>
          <w:b/>
        </w:rPr>
      </w:pPr>
    </w:p>
    <w:p w:rsidR="00F22DD2" w:rsidRPr="00CE42C8" w:rsidRDefault="00F22DD2" w:rsidP="000505E0">
      <w:pPr>
        <w:spacing w:after="160"/>
        <w:rPr>
          <w:rFonts w:cs="Times New Roman"/>
        </w:rPr>
      </w:pPr>
      <w:r w:rsidRPr="00CE42C8">
        <w:rPr>
          <w:rFonts w:cs="Times New Roman"/>
          <w:b/>
        </w:rPr>
        <w:t>MEDIAVILLA, G.,</w:t>
      </w:r>
      <w:r w:rsidRPr="00CE42C8">
        <w:rPr>
          <w:rFonts w:cs="Times New Roman"/>
        </w:rPr>
        <w:t xml:space="preserve">  </w:t>
      </w:r>
      <w:r w:rsidRPr="00CE42C8">
        <w:rPr>
          <w:rFonts w:cs="Times New Roman"/>
          <w:i/>
        </w:rPr>
        <w:t>Educación Musical</w:t>
      </w:r>
      <w:r w:rsidRPr="00CE42C8">
        <w:rPr>
          <w:rFonts w:cs="Times New Roman"/>
        </w:rPr>
        <w:t>.,  8a ed.,  Quito-Ecuador.,  Gráficas Mediavilla Hnos.,  1988.,  Pp 23-24</w:t>
      </w:r>
    </w:p>
    <w:p w:rsidR="000921F6" w:rsidRPr="00CE42C8" w:rsidRDefault="000921F6" w:rsidP="000505E0">
      <w:pPr>
        <w:spacing w:after="160"/>
        <w:rPr>
          <w:rFonts w:cs="Times New Roman"/>
        </w:rPr>
      </w:pPr>
    </w:p>
    <w:p w:rsidR="000921F6" w:rsidRPr="00CE42C8" w:rsidRDefault="000921F6" w:rsidP="000505E0">
      <w:pPr>
        <w:spacing w:after="160"/>
        <w:rPr>
          <w:rFonts w:cs="Times New Roman"/>
        </w:rPr>
      </w:pPr>
      <w:r w:rsidRPr="00CE42C8">
        <w:rPr>
          <w:rFonts w:cs="Times New Roman"/>
          <w:b/>
        </w:rPr>
        <w:t>MUÑOZ, M.,</w:t>
      </w:r>
      <w:r w:rsidRPr="00CE42C8">
        <w:rPr>
          <w:rFonts w:cs="Times New Roman"/>
        </w:rPr>
        <w:t xml:space="preserve">  Identidades musicales ecuatorianas: </w:t>
      </w:r>
      <w:r w:rsidRPr="00CE42C8">
        <w:rPr>
          <w:rFonts w:cs="Times New Roman"/>
          <w:i/>
        </w:rPr>
        <w:t>Diseño, mercadeo y difusión en Quito de una serie de productos radiales sobre Música Nacional</w:t>
      </w:r>
      <w:r w:rsidRPr="00CE42C8">
        <w:rPr>
          <w:rFonts w:cs="Times New Roman"/>
        </w:rPr>
        <w:t>.,  (TESIS pregrado).,  Universidad Politécnica Salesiana.,  Facultad de Ciencias Humanas y de La Educación.,  Quito-Ecuador.,  2009.,  Pp84. Disponible en:</w:t>
      </w:r>
    </w:p>
    <w:p w:rsidR="000921F6" w:rsidRPr="00CE42C8" w:rsidRDefault="00DE4AFC" w:rsidP="000505E0">
      <w:pPr>
        <w:spacing w:after="160"/>
        <w:rPr>
          <w:rFonts w:cs="Times New Roman"/>
          <w:b/>
          <w:color w:val="000000" w:themeColor="text1"/>
        </w:rPr>
      </w:pPr>
      <w:hyperlink r:id="rId171" w:history="1">
        <w:r w:rsidR="000921F6" w:rsidRPr="00CE42C8">
          <w:rPr>
            <w:rStyle w:val="Hipervnculo"/>
            <w:rFonts w:cs="Times New Roman"/>
            <w:b/>
            <w:color w:val="000000" w:themeColor="text1"/>
            <w:u w:val="none"/>
          </w:rPr>
          <w:t>http://dspace.ups.edu.ec/bitstream/123456789/2577/1/TESIS%20IDENTIDADES%</w:t>
        </w:r>
      </w:hyperlink>
      <w:r w:rsidR="000921F6" w:rsidRPr="00CE42C8">
        <w:rPr>
          <w:rFonts w:cs="Times New Roman"/>
          <w:b/>
          <w:color w:val="000000" w:themeColor="text1"/>
        </w:rPr>
        <w:t>20MUSICALES%20ECUATORIANAS.pdf</w:t>
      </w:r>
    </w:p>
    <w:p w:rsidR="000921F6" w:rsidRPr="00CE42C8" w:rsidRDefault="00590E41" w:rsidP="000505E0">
      <w:pPr>
        <w:spacing w:after="160"/>
        <w:rPr>
          <w:rFonts w:cs="Times New Roman"/>
          <w:b/>
          <w:u w:val="single"/>
        </w:rPr>
      </w:pPr>
      <w:r>
        <w:rPr>
          <w:rFonts w:cs="Times New Roman"/>
          <w:b/>
          <w:noProof/>
          <w:lang w:val="es-ES" w:eastAsia="es-ES"/>
        </w:rPr>
        <mc:AlternateContent>
          <mc:Choice Requires="wps">
            <w:drawing>
              <wp:anchor distT="0" distB="0" distL="114300" distR="114300" simplePos="0" relativeHeight="251886592" behindDoc="0" locked="0" layoutInCell="1" allowOverlap="1" wp14:anchorId="447A0AE1" wp14:editId="1900353A">
                <wp:simplePos x="0" y="0"/>
                <wp:positionH relativeFrom="column">
                  <wp:posOffset>2559050</wp:posOffset>
                </wp:positionH>
                <wp:positionV relativeFrom="paragraph">
                  <wp:posOffset>414655</wp:posOffset>
                </wp:positionV>
                <wp:extent cx="457200" cy="257175"/>
                <wp:effectExtent l="0" t="0" r="19050" b="28575"/>
                <wp:wrapNone/>
                <wp:docPr id="161" name="Rectángulo 161"/>
                <wp:cNvGraphicFramePr/>
                <a:graphic xmlns:a="http://schemas.openxmlformats.org/drawingml/2006/main">
                  <a:graphicData uri="http://schemas.microsoft.com/office/word/2010/wordprocessingShape">
                    <wps:wsp>
                      <wps:cNvSpPr/>
                      <wps:spPr>
                        <a:xfrm>
                          <a:off x="0" y="0"/>
                          <a:ext cx="457200"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4E00B" id="Rectángulo 161" o:spid="_x0000_s1026" style="position:absolute;margin-left:201.5pt;margin-top:32.65pt;width:36pt;height:20.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" fillcolor="white [3212]" strokecolor="white [3212]" strokeweight="1pt"/>
            </w:pict>
          </mc:Fallback>
        </mc:AlternateContent>
      </w:r>
      <w:r w:rsidR="000921F6" w:rsidRPr="00CE42C8">
        <w:rPr>
          <w:rFonts w:cs="Times New Roman"/>
        </w:rPr>
        <w:t>2014 – 12 – 09</w:t>
      </w:r>
    </w:p>
    <w:p w:rsidR="00F22DD2" w:rsidRPr="00CE42C8" w:rsidRDefault="00F22DD2" w:rsidP="000505E0">
      <w:pPr>
        <w:spacing w:after="160"/>
        <w:rPr>
          <w:rFonts w:cs="Times New Roman"/>
        </w:rPr>
      </w:pPr>
      <w:r w:rsidRPr="00CE42C8">
        <w:rPr>
          <w:rFonts w:cs="Times New Roman"/>
          <w:b/>
        </w:rPr>
        <w:t>NARVÁEZ, P.,</w:t>
      </w:r>
      <w:r w:rsidRPr="00CE42C8">
        <w:rPr>
          <w:rFonts w:cs="Times New Roman"/>
        </w:rPr>
        <w:t xml:space="preserve">  </w:t>
      </w:r>
      <w:r w:rsidRPr="00CE42C8">
        <w:rPr>
          <w:rFonts w:cs="Times New Roman"/>
          <w:i/>
        </w:rPr>
        <w:t>La vuelta del Músico</w:t>
      </w:r>
      <w:r w:rsidRPr="00CE42C8">
        <w:rPr>
          <w:rFonts w:cs="Times New Roman"/>
        </w:rPr>
        <w:t xml:space="preserve">.,  Quito-Ecuador.,  Taller Cultural.,  1997.,.Pp </w:t>
      </w:r>
      <w:r w:rsidRPr="00CE42C8">
        <w:rPr>
          <w:rFonts w:cs="Times New Roman"/>
        </w:rPr>
        <w:tab/>
        <w:t>9-10</w:t>
      </w:r>
    </w:p>
    <w:p w:rsidR="00CE42C8" w:rsidRPr="00CE42C8" w:rsidRDefault="00CE42C8" w:rsidP="000505E0">
      <w:pPr>
        <w:spacing w:after="160"/>
        <w:rPr>
          <w:rFonts w:cs="Times New Roman"/>
        </w:rPr>
      </w:pPr>
    </w:p>
    <w:p w:rsidR="00CE42C8" w:rsidRPr="00CE42C8" w:rsidRDefault="00CE42C8" w:rsidP="000505E0">
      <w:pPr>
        <w:spacing w:after="160"/>
        <w:rPr>
          <w:rFonts w:cs="Times New Roman"/>
        </w:rPr>
      </w:pPr>
      <w:r w:rsidRPr="00CE42C8">
        <w:rPr>
          <w:rFonts w:cs="Times New Roman"/>
          <w:b/>
        </w:rPr>
        <w:t xml:space="preserve">PERFIL DEL NIÑO </w:t>
      </w:r>
      <w:r w:rsidRPr="00CE42C8">
        <w:rPr>
          <w:rFonts w:cs="Times New Roman"/>
        </w:rPr>
        <w:t>[en línea] [Consulta: 2015 – 01 - 14] Disponible en:</w:t>
      </w:r>
    </w:p>
    <w:p w:rsidR="00CE42C8" w:rsidRPr="00CE42C8" w:rsidRDefault="00CE42C8" w:rsidP="000505E0">
      <w:pPr>
        <w:spacing w:after="160"/>
        <w:rPr>
          <w:rFonts w:cs="Times New Roman"/>
          <w:b/>
        </w:rPr>
      </w:pPr>
      <w:r w:rsidRPr="00CE42C8">
        <w:rPr>
          <w:rFonts w:cs="Times New Roman"/>
          <w:b/>
        </w:rPr>
        <w:t>http://catarina.udlap.mx/u_dl_a/tales/documentos/lco/reyes_v_m/capitulo1.pdf</w:t>
      </w:r>
    </w:p>
    <w:p w:rsidR="00CE42C8" w:rsidRPr="00CE42C8" w:rsidRDefault="00CE42C8" w:rsidP="000505E0">
      <w:pPr>
        <w:spacing w:after="160"/>
        <w:rPr>
          <w:rFonts w:cs="Times New Roman"/>
        </w:rPr>
      </w:pPr>
      <w:r w:rsidRPr="00CE42C8">
        <w:rPr>
          <w:rFonts w:cs="Times New Roman"/>
          <w:b/>
        </w:rPr>
        <w:t xml:space="preserve">PROYECTO SANJUANITO </w:t>
      </w:r>
      <w:r w:rsidRPr="00CE42C8">
        <w:rPr>
          <w:rFonts w:cs="Times New Roman"/>
        </w:rPr>
        <w:t>[en línea] [Consulta: 2015 – 01 - 08]</w:t>
      </w:r>
    </w:p>
    <w:p w:rsidR="00CE42C8" w:rsidRPr="00CE42C8" w:rsidRDefault="00CE42C8" w:rsidP="000505E0">
      <w:pPr>
        <w:spacing w:after="160"/>
        <w:rPr>
          <w:rFonts w:cs="Times New Roman"/>
          <w:b/>
        </w:rPr>
      </w:pPr>
      <w:r w:rsidRPr="00CE42C8">
        <w:rPr>
          <w:rFonts w:cs="Times New Roman"/>
          <w:b/>
        </w:rPr>
        <w:t xml:space="preserve">http://es.scribd.com/doc/133724316/Proyecto-Sanjuanito-PDF#scribd </w:t>
      </w:r>
    </w:p>
    <w:p w:rsidR="00F22DD2" w:rsidRPr="00CE42C8" w:rsidRDefault="00F22DD2" w:rsidP="000505E0">
      <w:pPr>
        <w:pStyle w:val="Prrafodelista"/>
        <w:spacing w:after="160"/>
        <w:ind w:left="0"/>
        <w:rPr>
          <w:rFonts w:cs="Times New Roman"/>
        </w:rPr>
      </w:pPr>
    </w:p>
    <w:p w:rsidR="00F22DD2" w:rsidRPr="00CE42C8" w:rsidRDefault="00F22DD2" w:rsidP="000505E0">
      <w:pPr>
        <w:spacing w:after="160"/>
        <w:rPr>
          <w:rFonts w:cs="Times New Roman"/>
        </w:rPr>
      </w:pPr>
      <w:r w:rsidRPr="00CE42C8">
        <w:rPr>
          <w:rFonts w:cs="Times New Roman"/>
          <w:b/>
        </w:rPr>
        <w:t>SÁNCHEZ, J.,  y  PINTADO T.,</w:t>
      </w:r>
      <w:r w:rsidRPr="00CE42C8">
        <w:rPr>
          <w:rFonts w:cs="Times New Roman"/>
        </w:rPr>
        <w:t xml:space="preserve">  </w:t>
      </w:r>
      <w:r w:rsidRPr="00CE42C8">
        <w:rPr>
          <w:rFonts w:cs="Times New Roman"/>
          <w:i/>
        </w:rPr>
        <w:t>Nuevas Tendencias de Comunicación</w:t>
      </w:r>
      <w:r w:rsidRPr="00CE42C8">
        <w:rPr>
          <w:rFonts w:cs="Times New Roman"/>
        </w:rPr>
        <w:t>.,  Madrid-España.,  2010.,  Pp 17-271</w:t>
      </w:r>
    </w:p>
    <w:p w:rsidR="00CE42C8" w:rsidRPr="00CE42C8" w:rsidRDefault="00CE42C8" w:rsidP="000505E0">
      <w:pPr>
        <w:spacing w:after="160"/>
        <w:rPr>
          <w:rFonts w:cs="Times New Roman"/>
        </w:rPr>
      </w:pPr>
    </w:p>
    <w:p w:rsidR="00F22DD2" w:rsidRPr="00CE42C8" w:rsidRDefault="00F22DD2" w:rsidP="000505E0">
      <w:pPr>
        <w:spacing w:after="160"/>
        <w:rPr>
          <w:rFonts w:cs="Times New Roman"/>
        </w:rPr>
      </w:pPr>
      <w:r w:rsidRPr="00CE42C8">
        <w:rPr>
          <w:rFonts w:cs="Times New Roman"/>
          <w:b/>
        </w:rPr>
        <w:t>SALAZAR, J.,</w:t>
      </w:r>
      <w:r w:rsidRPr="00CE42C8">
        <w:rPr>
          <w:rFonts w:cs="Times New Roman"/>
        </w:rPr>
        <w:t xml:space="preserve">  </w:t>
      </w:r>
      <w:r w:rsidRPr="00CE42C8">
        <w:rPr>
          <w:rFonts w:cs="Times New Roman"/>
          <w:i/>
        </w:rPr>
        <w:t>Plan estratégico de desarrollo del cantón Riobamba</w:t>
      </w:r>
      <w:r w:rsidRPr="00CE42C8">
        <w:rPr>
          <w:rFonts w:cs="Times New Roman"/>
        </w:rPr>
        <w:t xml:space="preserve">.,  Riobamba-Ecuador.,  </w:t>
      </w:r>
      <w:r w:rsidR="00CE42C8" w:rsidRPr="00CE42C8">
        <w:rPr>
          <w:rFonts w:cs="Times New Roman"/>
        </w:rPr>
        <w:t>GAD Municipal.,  2013.,  Pp 2-5</w:t>
      </w:r>
    </w:p>
    <w:p w:rsidR="00F22DD2" w:rsidRPr="00CE42C8" w:rsidRDefault="00F22DD2" w:rsidP="000505E0">
      <w:pPr>
        <w:pStyle w:val="Prrafodelista"/>
        <w:spacing w:after="160"/>
        <w:ind w:left="0"/>
        <w:rPr>
          <w:rFonts w:cs="Times New Roman"/>
        </w:rPr>
      </w:pPr>
    </w:p>
    <w:p w:rsidR="00F22DD2" w:rsidRPr="00CE42C8" w:rsidRDefault="00F22DD2" w:rsidP="000505E0">
      <w:pPr>
        <w:spacing w:after="160"/>
        <w:rPr>
          <w:rFonts w:cs="Times New Roman"/>
        </w:rPr>
      </w:pPr>
      <w:r w:rsidRPr="00CE42C8">
        <w:rPr>
          <w:rFonts w:cs="Times New Roman"/>
          <w:b/>
        </w:rPr>
        <w:t>TERÁN, I y VALVERDE, V.,</w:t>
      </w:r>
      <w:r w:rsidRPr="00CE42C8">
        <w:rPr>
          <w:rFonts w:cs="Times New Roman"/>
        </w:rPr>
        <w:t xml:space="preserve">  </w:t>
      </w:r>
      <w:r w:rsidRPr="00CE42C8">
        <w:rPr>
          <w:rFonts w:cs="Times New Roman"/>
          <w:i/>
        </w:rPr>
        <w:t>Recopilación de leyendas de la provincia de Chimborazo en una serie de libros digitales infantiles</w:t>
      </w:r>
      <w:r w:rsidRPr="00CE42C8">
        <w:rPr>
          <w:rFonts w:cs="Times New Roman"/>
        </w:rPr>
        <w:t>.,  (TESIS pregrado).,  Escuela superior Politécnica de Chimborazo.,  Facultad de Informática y Electrónica.,   Riobamba-Ecuador.,  2014.,  Pp135 -137</w:t>
      </w:r>
    </w:p>
    <w:p w:rsidR="00CE42C8" w:rsidRPr="00CE42C8" w:rsidRDefault="00CE42C8" w:rsidP="000505E0">
      <w:pPr>
        <w:spacing w:after="160"/>
        <w:rPr>
          <w:rFonts w:cs="Times New Roman"/>
        </w:rPr>
      </w:pPr>
    </w:p>
    <w:p w:rsidR="00CE42C8" w:rsidRPr="00CE42C8" w:rsidRDefault="00CE42C8" w:rsidP="000505E0">
      <w:pPr>
        <w:spacing w:after="160"/>
        <w:rPr>
          <w:rFonts w:cs="Times New Roman"/>
        </w:rPr>
      </w:pPr>
      <w:r w:rsidRPr="00CE42C8">
        <w:rPr>
          <w:rFonts w:cs="Times New Roman"/>
          <w:b/>
        </w:rPr>
        <w:t xml:space="preserve">TEORÍA DE LA MÚSICA </w:t>
      </w:r>
      <w:r w:rsidRPr="00CE42C8">
        <w:rPr>
          <w:rFonts w:cs="Times New Roman"/>
        </w:rPr>
        <w:t>[en línea] [Consulta: 2014 – 09 - 25]</w:t>
      </w:r>
    </w:p>
    <w:p w:rsidR="00CE42C8" w:rsidRPr="00CE42C8" w:rsidRDefault="00CE42C8" w:rsidP="000505E0">
      <w:pPr>
        <w:spacing w:after="160"/>
        <w:rPr>
          <w:rFonts w:cs="Times New Roman"/>
          <w:b/>
        </w:rPr>
      </w:pPr>
      <w:r w:rsidRPr="00CE42C8">
        <w:rPr>
          <w:rFonts w:cs="Times New Roman"/>
          <w:b/>
        </w:rPr>
        <w:t xml:space="preserve">https://www.teoria.com/articulos/guevara-sanin/guevara_sanin-teoria_de_la_musica.pdf </w:t>
      </w:r>
    </w:p>
    <w:p w:rsidR="00F22DD2" w:rsidRPr="00CE42C8" w:rsidRDefault="00F22DD2" w:rsidP="000505E0">
      <w:pPr>
        <w:pStyle w:val="Prrafodelista"/>
        <w:spacing w:after="160"/>
        <w:ind w:left="0"/>
        <w:rPr>
          <w:rFonts w:cs="Times New Roman"/>
          <w:b/>
        </w:rPr>
      </w:pPr>
    </w:p>
    <w:p w:rsidR="00F22DD2" w:rsidRPr="00CE42C8" w:rsidRDefault="00F22DD2" w:rsidP="000505E0">
      <w:pPr>
        <w:spacing w:after="160"/>
        <w:rPr>
          <w:rFonts w:cs="Times New Roman"/>
        </w:rPr>
      </w:pPr>
      <w:r w:rsidRPr="00CE42C8">
        <w:rPr>
          <w:rFonts w:cs="Times New Roman"/>
          <w:b/>
        </w:rPr>
        <w:t>VARELA,  L.,</w:t>
      </w:r>
      <w:r w:rsidRPr="00CE42C8">
        <w:rPr>
          <w:rFonts w:cs="Times New Roman"/>
        </w:rPr>
        <w:t xml:space="preserve">  </w:t>
      </w:r>
      <w:r w:rsidRPr="00CE42C8">
        <w:rPr>
          <w:rFonts w:cs="Times New Roman"/>
          <w:i/>
        </w:rPr>
        <w:t>Diseño de un producto turístico basado en los productos patrimoniales Agrícolas de la provincia de Chimborazo</w:t>
      </w:r>
      <w:r w:rsidRPr="00CE42C8">
        <w:rPr>
          <w:rFonts w:cs="Times New Roman"/>
        </w:rPr>
        <w:t>.,  (TESIS pregrado).,  Escuela Superior Politécnica de Chimborazo.,  Facultad de Recursos Naturales.,  Riobamba-Ecuador.,  2013., Pp 22</w:t>
      </w:r>
    </w:p>
    <w:p w:rsidR="00F22DD2" w:rsidRPr="00DF1FC3" w:rsidRDefault="00F22DD2" w:rsidP="000505E0">
      <w:pPr>
        <w:spacing w:after="160"/>
        <w:rPr>
          <w:rFonts w:cs="Times New Roman"/>
        </w:rPr>
      </w:pPr>
      <w:r w:rsidRPr="00CE42C8">
        <w:rPr>
          <w:rFonts w:cs="Times New Roman"/>
          <w:b/>
        </w:rPr>
        <w:t>VÁSQUEZ, M.,</w:t>
      </w:r>
      <w:r w:rsidRPr="00CE42C8">
        <w:rPr>
          <w:rFonts w:cs="Times New Roman"/>
        </w:rPr>
        <w:t xml:space="preserve">  </w:t>
      </w:r>
      <w:r w:rsidRPr="00CE42C8">
        <w:rPr>
          <w:rFonts w:cs="Times New Roman"/>
          <w:i/>
        </w:rPr>
        <w:t>Actualización del plan estratégico participativo de turismo para el cantón Riobamba</w:t>
      </w:r>
      <w:r w:rsidRPr="00CE42C8">
        <w:rPr>
          <w:rFonts w:cs="Times New Roman"/>
        </w:rPr>
        <w:t>.,  (TESIS pregrado).,  Universidad Tecnológica Equinoccial.,  Facultad de Turismo y Preservación Ambiental. Hotelería y Gastronomía.,  Quito-Ecuador.,   2009.,Pp 3-9</w:t>
      </w:r>
    </w:p>
    <w:p w:rsidR="00F22DD2" w:rsidRPr="00FA7F9A" w:rsidRDefault="00F22DD2" w:rsidP="000505E0">
      <w:pPr>
        <w:pStyle w:val="Prrafodelista"/>
        <w:spacing w:after="160"/>
        <w:ind w:left="0"/>
        <w:rPr>
          <w:rFonts w:cs="Times New Roman"/>
        </w:rPr>
      </w:pPr>
    </w:p>
    <w:p w:rsidR="00F22DD2" w:rsidRPr="00FA7F9A" w:rsidRDefault="00590E41" w:rsidP="000505E0">
      <w:pPr>
        <w:pStyle w:val="Prrafodelista"/>
        <w:spacing w:after="160"/>
        <w:ind w:left="0"/>
        <w:rPr>
          <w:rFonts w:cs="Times New Roman"/>
        </w:rPr>
      </w:pPr>
      <w:r>
        <w:rPr>
          <w:rFonts w:cs="Times New Roman"/>
          <w:b/>
          <w:noProof/>
          <w:lang w:val="es-ES" w:eastAsia="es-ES"/>
        </w:rPr>
        <mc:AlternateContent>
          <mc:Choice Requires="wps">
            <w:drawing>
              <wp:anchor distT="0" distB="0" distL="114300" distR="114300" simplePos="0" relativeHeight="251888640" behindDoc="0" locked="0" layoutInCell="1" allowOverlap="1" wp14:anchorId="729840A0" wp14:editId="55F4378E">
                <wp:simplePos x="0" y="0"/>
                <wp:positionH relativeFrom="column">
                  <wp:posOffset>2476500</wp:posOffset>
                </wp:positionH>
                <wp:positionV relativeFrom="paragraph">
                  <wp:posOffset>323215</wp:posOffset>
                </wp:positionV>
                <wp:extent cx="457200" cy="257175"/>
                <wp:effectExtent l="0" t="0" r="19050" b="28575"/>
                <wp:wrapNone/>
                <wp:docPr id="164" name="Rectángulo 164"/>
                <wp:cNvGraphicFramePr/>
                <a:graphic xmlns:a="http://schemas.openxmlformats.org/drawingml/2006/main">
                  <a:graphicData uri="http://schemas.microsoft.com/office/word/2010/wordprocessingShape">
                    <wps:wsp>
                      <wps:cNvSpPr/>
                      <wps:spPr>
                        <a:xfrm>
                          <a:off x="0" y="0"/>
                          <a:ext cx="457200"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CAD22" id="Rectángulo 164" o:spid="_x0000_s1026" style="position:absolute;margin-left:195pt;margin-top:25.45pt;width:36pt;height:20.2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" fillcolor="white [3212]" strokecolor="white [3212]" strokeweight="1pt"/>
            </w:pict>
          </mc:Fallback>
        </mc:AlternateContent>
      </w:r>
    </w:p>
    <w:p w:rsidR="0004569C" w:rsidRDefault="00FC2042" w:rsidP="0004569C">
      <w:pPr>
        <w:pStyle w:val="Ttulo2"/>
        <w:rPr>
          <w:rFonts w:cs="Times New Roman"/>
        </w:rPr>
      </w:pPr>
      <w:bookmarkStart w:id="820" w:name="_Toc427537083"/>
      <w:bookmarkStart w:id="821" w:name="_Toc427779102"/>
      <w:r w:rsidRPr="0004569C">
        <w:rPr>
          <w:rStyle w:val="Ttulo2Car"/>
        </w:rPr>
        <w:t>ANEXOS</w:t>
      </w:r>
      <w:bookmarkEnd w:id="820"/>
      <w:bookmarkEnd w:id="821"/>
      <w:r w:rsidR="0099626B" w:rsidRPr="00C32524">
        <w:rPr>
          <w:rFonts w:cs="Times New Roman"/>
        </w:rPr>
        <w:t xml:space="preserve"> </w:t>
      </w:r>
    </w:p>
    <w:p w:rsidR="00F22DD2" w:rsidRDefault="0099626B" w:rsidP="0099626B">
      <w:pPr>
        <w:rPr>
          <w:rFonts w:cs="Times New Roman"/>
          <w:b/>
        </w:rPr>
      </w:pPr>
      <w:r w:rsidRPr="00C32524">
        <w:rPr>
          <w:rFonts w:cs="Times New Roman"/>
          <w:b/>
        </w:rPr>
        <w:t>A</w:t>
      </w:r>
      <w:r w:rsidR="00C32524" w:rsidRPr="00C32524">
        <w:rPr>
          <w:rFonts w:cs="Times New Roman"/>
          <w:b/>
        </w:rPr>
        <w:t>: Instituciones educativas</w:t>
      </w:r>
    </w:p>
    <w:p w:rsidR="00F22DD2" w:rsidRDefault="00F22DD2" w:rsidP="00FC2042">
      <w:pPr>
        <w:jc w:val="center"/>
        <w:rPr>
          <w:rFonts w:cs="Times New Roman"/>
          <w:b/>
          <w:sz w:val="24"/>
          <w:szCs w:val="24"/>
        </w:rPr>
      </w:pPr>
    </w:p>
    <w:p w:rsidR="00385794" w:rsidRDefault="00126B64" w:rsidP="00FC2042">
      <w:pPr>
        <w:jc w:val="center"/>
        <w:rPr>
          <w:rFonts w:cs="Times New Roman"/>
          <w:b/>
          <w:sz w:val="24"/>
          <w:szCs w:val="24"/>
        </w:rPr>
      </w:pPr>
      <w:r>
        <w:rPr>
          <w:noProof/>
          <w:lang w:val="es-ES" w:eastAsia="es-ES"/>
        </w:rPr>
        <w:drawing>
          <wp:anchor distT="0" distB="0" distL="114300" distR="114300" simplePos="0" relativeHeight="251797504" behindDoc="0" locked="0" layoutInCell="1" allowOverlap="1" wp14:anchorId="4965F63D" wp14:editId="67A470FA">
            <wp:simplePos x="0" y="0"/>
            <wp:positionH relativeFrom="page">
              <wp:align>center</wp:align>
            </wp:positionH>
            <wp:positionV relativeFrom="paragraph">
              <wp:posOffset>63500</wp:posOffset>
            </wp:positionV>
            <wp:extent cx="4983959" cy="7474226"/>
            <wp:effectExtent l="0" t="0" r="762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extLst>
                        <a:ext uri="{28A0092B-C50C-407E-A947-70E740481C1C}">
                          <a14:useLocalDpi xmlns:a14="http://schemas.microsoft.com/office/drawing/2010/main" val="0"/>
                        </a:ext>
                      </a:extLst>
                    </a:blip>
                    <a:srcRect l="30480" t="10476" r="38295" b="6235"/>
                    <a:stretch/>
                  </pic:blipFill>
                  <pic:spPr bwMode="auto">
                    <a:xfrm>
                      <a:off x="0" y="0"/>
                      <a:ext cx="4983959" cy="74742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5794" w:rsidRDefault="00385794" w:rsidP="00FC2042">
      <w:pPr>
        <w:jc w:val="center"/>
        <w:rPr>
          <w:rFonts w:cs="Times New Roman"/>
          <w:b/>
          <w:sz w:val="24"/>
          <w:szCs w:val="24"/>
        </w:rPr>
      </w:pPr>
    </w:p>
    <w:p w:rsidR="00385794" w:rsidRDefault="00385794" w:rsidP="00FC2042">
      <w:pPr>
        <w:jc w:val="center"/>
        <w:rPr>
          <w:rFonts w:cs="Times New Roman"/>
          <w:b/>
          <w:sz w:val="24"/>
          <w:szCs w:val="24"/>
        </w:rPr>
      </w:pPr>
    </w:p>
    <w:p w:rsidR="00385794" w:rsidRDefault="00385794" w:rsidP="00FC2042">
      <w:pPr>
        <w:jc w:val="center"/>
        <w:rPr>
          <w:rFonts w:cs="Times New Roman"/>
          <w:b/>
          <w:sz w:val="24"/>
          <w:szCs w:val="24"/>
        </w:rPr>
      </w:pPr>
    </w:p>
    <w:p w:rsidR="00FC2042" w:rsidRPr="00FC2042" w:rsidRDefault="00FC2042" w:rsidP="00FC2042">
      <w:pPr>
        <w:jc w:val="center"/>
        <w:rPr>
          <w:rFonts w:cs="Times New Roman"/>
          <w:b/>
          <w:sz w:val="24"/>
          <w:szCs w:val="24"/>
        </w:rPr>
      </w:pPr>
    </w:p>
    <w:p w:rsidR="00126B64" w:rsidRDefault="00126B64" w:rsidP="00B84A39">
      <w:pPr>
        <w:rPr>
          <w:rFonts w:cs="Times New Roman"/>
          <w:b/>
          <w:sz w:val="24"/>
          <w:szCs w:val="24"/>
        </w:rPr>
      </w:pPr>
    </w:p>
    <w:p w:rsidR="00126B64" w:rsidRDefault="00126B64" w:rsidP="00B84A39">
      <w:pPr>
        <w:rPr>
          <w:rFonts w:cs="Times New Roman"/>
          <w:b/>
          <w:sz w:val="24"/>
          <w:szCs w:val="24"/>
        </w:rPr>
      </w:pPr>
    </w:p>
    <w:p w:rsidR="00126B64" w:rsidRDefault="00126B64" w:rsidP="00B84A39">
      <w:pPr>
        <w:rPr>
          <w:rFonts w:cs="Times New Roman"/>
          <w:b/>
          <w:sz w:val="24"/>
          <w:szCs w:val="24"/>
        </w:rPr>
      </w:pPr>
    </w:p>
    <w:p w:rsidR="00126B64" w:rsidRDefault="00126B64" w:rsidP="00B84A39">
      <w:pPr>
        <w:rPr>
          <w:rFonts w:cs="Times New Roman"/>
          <w:b/>
          <w:sz w:val="24"/>
          <w:szCs w:val="24"/>
        </w:rPr>
      </w:pPr>
    </w:p>
    <w:p w:rsidR="00126B64" w:rsidRDefault="0099626B" w:rsidP="00B84A39">
      <w:pPr>
        <w:rPr>
          <w:rFonts w:cs="Times New Roman"/>
          <w:b/>
          <w:sz w:val="24"/>
          <w:szCs w:val="24"/>
        </w:rPr>
      </w:pPr>
      <w:r>
        <w:rPr>
          <w:rFonts w:cs="Times New Roman"/>
          <w:b/>
          <w:sz w:val="24"/>
          <w:szCs w:val="24"/>
        </w:rPr>
        <w:t xml:space="preserve">. </w:t>
      </w:r>
    </w:p>
    <w:p w:rsidR="00126B64" w:rsidRDefault="00126B64" w:rsidP="00B84A39">
      <w:pPr>
        <w:rPr>
          <w:rFonts w:cs="Times New Roman"/>
          <w:b/>
          <w:sz w:val="24"/>
          <w:szCs w:val="24"/>
        </w:rPr>
      </w:pPr>
    </w:p>
    <w:p w:rsidR="00126B64" w:rsidRDefault="00126B64" w:rsidP="00B84A39">
      <w:pPr>
        <w:rPr>
          <w:rFonts w:cs="Times New Roman"/>
          <w:b/>
          <w:sz w:val="24"/>
          <w:szCs w:val="24"/>
        </w:rPr>
      </w:pPr>
    </w:p>
    <w:p w:rsidR="00126B64" w:rsidRDefault="00126B64" w:rsidP="00B84A39">
      <w:pPr>
        <w:rPr>
          <w:rFonts w:cs="Times New Roman"/>
          <w:b/>
          <w:sz w:val="24"/>
          <w:szCs w:val="24"/>
        </w:rPr>
      </w:pPr>
    </w:p>
    <w:p w:rsidR="00A87828" w:rsidRDefault="00A87828" w:rsidP="00B84A39">
      <w:pPr>
        <w:rPr>
          <w:rFonts w:ascii="Arial" w:hAnsi="Arial" w:cs="Arial"/>
          <w:sz w:val="24"/>
          <w:szCs w:val="24"/>
        </w:rPr>
      </w:pPr>
    </w:p>
    <w:p w:rsidR="00126B64" w:rsidRDefault="00126B64" w:rsidP="00B84A39">
      <w:pPr>
        <w:rPr>
          <w:rFonts w:ascii="Arial" w:hAnsi="Arial" w:cs="Arial"/>
          <w:sz w:val="24"/>
          <w:szCs w:val="24"/>
        </w:rPr>
      </w:pPr>
    </w:p>
    <w:p w:rsidR="00126B64" w:rsidRDefault="00126B64" w:rsidP="00B84A39">
      <w:pPr>
        <w:rPr>
          <w:rFonts w:ascii="Arial" w:hAnsi="Arial" w:cs="Arial"/>
          <w:sz w:val="24"/>
          <w:szCs w:val="24"/>
        </w:rPr>
      </w:pPr>
    </w:p>
    <w:p w:rsidR="00126B64" w:rsidRDefault="00126B64" w:rsidP="00B84A39">
      <w:pPr>
        <w:rPr>
          <w:rFonts w:ascii="Arial" w:hAnsi="Arial" w:cs="Arial"/>
          <w:sz w:val="24"/>
          <w:szCs w:val="24"/>
        </w:rPr>
      </w:pPr>
    </w:p>
    <w:p w:rsidR="00126B64" w:rsidRDefault="00126B64" w:rsidP="00B84A39">
      <w:pPr>
        <w:rPr>
          <w:rFonts w:ascii="Arial" w:hAnsi="Arial" w:cs="Arial"/>
          <w:sz w:val="24"/>
          <w:szCs w:val="24"/>
        </w:rPr>
      </w:pPr>
    </w:p>
    <w:p w:rsidR="00126B64" w:rsidRDefault="00126B64" w:rsidP="00B84A39">
      <w:pPr>
        <w:rPr>
          <w:rFonts w:ascii="Arial" w:hAnsi="Arial" w:cs="Arial"/>
          <w:sz w:val="24"/>
          <w:szCs w:val="24"/>
        </w:rPr>
      </w:pPr>
    </w:p>
    <w:p w:rsidR="00126B64" w:rsidRDefault="00126B64" w:rsidP="00B84A39">
      <w:pPr>
        <w:rPr>
          <w:rFonts w:ascii="Arial" w:hAnsi="Arial" w:cs="Arial"/>
          <w:sz w:val="24"/>
          <w:szCs w:val="24"/>
        </w:rPr>
      </w:pPr>
    </w:p>
    <w:p w:rsidR="00126B64" w:rsidRDefault="00126B64" w:rsidP="00B84A39">
      <w:pPr>
        <w:rPr>
          <w:rFonts w:cs="Times New Roman"/>
          <w:b/>
          <w:sz w:val="24"/>
          <w:szCs w:val="24"/>
        </w:rPr>
      </w:pPr>
    </w:p>
    <w:p w:rsidR="00126B64" w:rsidRDefault="00126B64" w:rsidP="00B84A39">
      <w:pPr>
        <w:rPr>
          <w:rFonts w:cs="Times New Roman"/>
          <w:b/>
          <w:sz w:val="24"/>
          <w:szCs w:val="24"/>
        </w:rPr>
      </w:pPr>
    </w:p>
    <w:p w:rsidR="00E82272" w:rsidRDefault="00E82272" w:rsidP="00126B64">
      <w:pPr>
        <w:jc w:val="center"/>
        <w:rPr>
          <w:rFonts w:cs="Times New Roman"/>
          <w:b/>
          <w:sz w:val="24"/>
          <w:szCs w:val="24"/>
        </w:rPr>
      </w:pPr>
    </w:p>
    <w:p w:rsidR="00E82272" w:rsidRDefault="00E82272" w:rsidP="00126B64">
      <w:pPr>
        <w:jc w:val="center"/>
        <w:rPr>
          <w:rFonts w:cs="Times New Roman"/>
          <w:b/>
          <w:sz w:val="24"/>
          <w:szCs w:val="24"/>
        </w:rPr>
      </w:pPr>
    </w:p>
    <w:p w:rsidR="00E82272" w:rsidRDefault="00E82272" w:rsidP="00126B64">
      <w:pPr>
        <w:jc w:val="center"/>
        <w:rPr>
          <w:rFonts w:cs="Times New Roman"/>
          <w:b/>
          <w:sz w:val="24"/>
          <w:szCs w:val="24"/>
        </w:rPr>
      </w:pPr>
    </w:p>
    <w:p w:rsidR="00E82272" w:rsidRDefault="00E82272" w:rsidP="00126B64">
      <w:pPr>
        <w:jc w:val="center"/>
        <w:rPr>
          <w:rFonts w:cs="Times New Roman"/>
          <w:b/>
          <w:sz w:val="24"/>
          <w:szCs w:val="24"/>
        </w:rPr>
      </w:pPr>
    </w:p>
    <w:p w:rsidR="00E82272" w:rsidRDefault="00E82272" w:rsidP="00126B64">
      <w:pPr>
        <w:jc w:val="center"/>
        <w:rPr>
          <w:rFonts w:cs="Times New Roman"/>
          <w:b/>
          <w:sz w:val="24"/>
          <w:szCs w:val="24"/>
        </w:rPr>
      </w:pPr>
    </w:p>
    <w:p w:rsidR="00E82272" w:rsidRDefault="00E82272" w:rsidP="00126B64">
      <w:pPr>
        <w:jc w:val="center"/>
        <w:rPr>
          <w:rFonts w:cs="Times New Roman"/>
          <w:b/>
          <w:sz w:val="24"/>
          <w:szCs w:val="24"/>
        </w:rPr>
      </w:pPr>
    </w:p>
    <w:p w:rsidR="00E82272" w:rsidRDefault="00590E41" w:rsidP="00126B64">
      <w:pPr>
        <w:jc w:val="center"/>
        <w:rPr>
          <w:rFonts w:cs="Times New Roman"/>
          <w:b/>
          <w:sz w:val="24"/>
          <w:szCs w:val="24"/>
        </w:rPr>
      </w:pPr>
      <w:r>
        <w:rPr>
          <w:rFonts w:cs="Times New Roman"/>
          <w:b/>
          <w:noProof/>
          <w:lang w:val="es-ES" w:eastAsia="es-ES"/>
        </w:rPr>
        <mc:AlternateContent>
          <mc:Choice Requires="wps">
            <w:drawing>
              <wp:anchor distT="0" distB="0" distL="114300" distR="114300" simplePos="0" relativeHeight="251890688" behindDoc="0" locked="0" layoutInCell="1" allowOverlap="1" wp14:anchorId="2D687AFB" wp14:editId="1C42C1D5">
                <wp:simplePos x="0" y="0"/>
                <wp:positionH relativeFrom="column">
                  <wp:posOffset>2577465</wp:posOffset>
                </wp:positionH>
                <wp:positionV relativeFrom="paragraph">
                  <wp:posOffset>570865</wp:posOffset>
                </wp:positionV>
                <wp:extent cx="457200" cy="257175"/>
                <wp:effectExtent l="0" t="0" r="19050" b="28575"/>
                <wp:wrapNone/>
                <wp:docPr id="165" name="Rectángulo 165"/>
                <wp:cNvGraphicFramePr/>
                <a:graphic xmlns:a="http://schemas.openxmlformats.org/drawingml/2006/main">
                  <a:graphicData uri="http://schemas.microsoft.com/office/word/2010/wordprocessingShape">
                    <wps:wsp>
                      <wps:cNvSpPr/>
                      <wps:spPr>
                        <a:xfrm>
                          <a:off x="0" y="0"/>
                          <a:ext cx="457200"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0812D8" id="Rectángulo 165" o:spid="_x0000_s1026" style="position:absolute;margin-left:202.95pt;margin-top:44.95pt;width:36pt;height:20.2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" fillcolor="white [3212]" strokecolor="white [3212]" strokeweight="1pt"/>
            </w:pict>
          </mc:Fallback>
        </mc:AlternateContent>
      </w:r>
    </w:p>
    <w:p w:rsidR="00E82272" w:rsidRDefault="00D70404" w:rsidP="00126B64">
      <w:pPr>
        <w:jc w:val="center"/>
        <w:rPr>
          <w:rFonts w:cs="Times New Roman"/>
          <w:b/>
          <w:sz w:val="24"/>
          <w:szCs w:val="24"/>
        </w:rPr>
      </w:pPr>
      <w:r>
        <w:rPr>
          <w:noProof/>
          <w:lang w:val="es-ES" w:eastAsia="es-ES"/>
        </w:rPr>
        <w:drawing>
          <wp:anchor distT="0" distB="0" distL="114300" distR="114300" simplePos="0" relativeHeight="251798528" behindDoc="0" locked="0" layoutInCell="1" allowOverlap="1" wp14:anchorId="0A88BBF4" wp14:editId="3A9F48EC">
            <wp:simplePos x="0" y="0"/>
            <wp:positionH relativeFrom="margin">
              <wp:posOffset>265886</wp:posOffset>
            </wp:positionH>
            <wp:positionV relativeFrom="paragraph">
              <wp:posOffset>504</wp:posOffset>
            </wp:positionV>
            <wp:extent cx="4953000" cy="890905"/>
            <wp:effectExtent l="0" t="0" r="0" b="4445"/>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extLst>
                        <a:ext uri="{28A0092B-C50C-407E-A947-70E740481C1C}">
                          <a14:useLocalDpi xmlns:a14="http://schemas.microsoft.com/office/drawing/2010/main" val="0"/>
                        </a:ext>
                      </a:extLst>
                    </a:blip>
                    <a:srcRect l="30515" t="43771" r="38441" b="46292"/>
                    <a:stretch/>
                  </pic:blipFill>
                  <pic:spPr bwMode="auto">
                    <a:xfrm>
                      <a:off x="0" y="0"/>
                      <a:ext cx="49530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82272" w:rsidRDefault="00E82272" w:rsidP="00126B64">
      <w:pPr>
        <w:jc w:val="center"/>
        <w:rPr>
          <w:rFonts w:cs="Times New Roman"/>
          <w:b/>
          <w:sz w:val="24"/>
          <w:szCs w:val="24"/>
        </w:rPr>
      </w:pPr>
    </w:p>
    <w:p w:rsidR="00E82272" w:rsidRDefault="00E82272" w:rsidP="00126B64">
      <w:pPr>
        <w:jc w:val="center"/>
        <w:rPr>
          <w:rFonts w:cs="Times New Roman"/>
          <w:b/>
          <w:sz w:val="24"/>
          <w:szCs w:val="24"/>
        </w:rPr>
      </w:pPr>
    </w:p>
    <w:p w:rsidR="00E82272" w:rsidRDefault="00E82272" w:rsidP="00126B64">
      <w:pPr>
        <w:jc w:val="center"/>
        <w:rPr>
          <w:rFonts w:cs="Times New Roman"/>
          <w:b/>
          <w:sz w:val="24"/>
          <w:szCs w:val="24"/>
        </w:rPr>
      </w:pPr>
    </w:p>
    <w:p w:rsidR="00E82272" w:rsidRDefault="00E82272" w:rsidP="00126B64">
      <w:pPr>
        <w:jc w:val="center"/>
        <w:rPr>
          <w:rFonts w:cs="Times New Roman"/>
          <w:b/>
          <w:sz w:val="24"/>
          <w:szCs w:val="24"/>
        </w:rPr>
      </w:pPr>
    </w:p>
    <w:p w:rsidR="00E82272" w:rsidRDefault="00E82272" w:rsidP="00126B64">
      <w:pPr>
        <w:jc w:val="center"/>
        <w:rPr>
          <w:rFonts w:cs="Times New Roman"/>
          <w:b/>
          <w:sz w:val="24"/>
          <w:szCs w:val="24"/>
        </w:rPr>
      </w:pPr>
    </w:p>
    <w:p w:rsidR="00E82272" w:rsidRDefault="00E82272" w:rsidP="00126B64">
      <w:pPr>
        <w:jc w:val="center"/>
        <w:rPr>
          <w:rFonts w:cs="Times New Roman"/>
          <w:b/>
          <w:sz w:val="24"/>
          <w:szCs w:val="24"/>
        </w:rPr>
      </w:pPr>
    </w:p>
    <w:p w:rsidR="00E82272" w:rsidRDefault="00E82272" w:rsidP="00126B64">
      <w:pPr>
        <w:jc w:val="center"/>
        <w:rPr>
          <w:rFonts w:cs="Times New Roman"/>
          <w:b/>
          <w:sz w:val="24"/>
          <w:szCs w:val="24"/>
        </w:rPr>
      </w:pPr>
    </w:p>
    <w:p w:rsidR="00E82272" w:rsidRDefault="00E82272" w:rsidP="00126B64">
      <w:pPr>
        <w:jc w:val="center"/>
        <w:rPr>
          <w:rFonts w:cs="Times New Roman"/>
          <w:b/>
          <w:sz w:val="24"/>
          <w:szCs w:val="24"/>
        </w:rPr>
      </w:pPr>
    </w:p>
    <w:p w:rsidR="00E82272" w:rsidRDefault="00E82272" w:rsidP="00126B64">
      <w:pPr>
        <w:jc w:val="center"/>
        <w:rPr>
          <w:rFonts w:cs="Times New Roman"/>
          <w:b/>
          <w:sz w:val="24"/>
          <w:szCs w:val="24"/>
        </w:rPr>
      </w:pPr>
    </w:p>
    <w:p w:rsidR="00E82272" w:rsidRDefault="00E82272" w:rsidP="00126B64">
      <w:pPr>
        <w:jc w:val="center"/>
        <w:rPr>
          <w:rFonts w:cs="Times New Roman"/>
          <w:b/>
          <w:sz w:val="24"/>
          <w:szCs w:val="24"/>
        </w:rPr>
      </w:pPr>
    </w:p>
    <w:p w:rsidR="00E82272" w:rsidRDefault="00E82272" w:rsidP="00126B64">
      <w:pPr>
        <w:jc w:val="center"/>
        <w:rPr>
          <w:rFonts w:cs="Times New Roman"/>
          <w:b/>
          <w:sz w:val="24"/>
          <w:szCs w:val="24"/>
        </w:rPr>
      </w:pPr>
    </w:p>
    <w:p w:rsidR="00E82272" w:rsidRDefault="00E82272" w:rsidP="00126B64">
      <w:pPr>
        <w:jc w:val="center"/>
        <w:rPr>
          <w:rFonts w:cs="Times New Roman"/>
          <w:b/>
          <w:sz w:val="24"/>
          <w:szCs w:val="24"/>
        </w:rPr>
      </w:pPr>
    </w:p>
    <w:p w:rsidR="00FC5A1C" w:rsidRDefault="00FC5A1C" w:rsidP="00126B64">
      <w:pPr>
        <w:jc w:val="center"/>
        <w:rPr>
          <w:rFonts w:cs="Times New Roman"/>
          <w:b/>
          <w:sz w:val="24"/>
          <w:szCs w:val="24"/>
        </w:rPr>
      </w:pPr>
    </w:p>
    <w:p w:rsidR="00FC5A1C" w:rsidRDefault="00FC5A1C" w:rsidP="00126B64">
      <w:pPr>
        <w:jc w:val="center"/>
        <w:rPr>
          <w:rFonts w:cs="Times New Roman"/>
          <w:b/>
          <w:sz w:val="24"/>
          <w:szCs w:val="24"/>
        </w:rPr>
      </w:pPr>
    </w:p>
    <w:p w:rsidR="00F22DD2" w:rsidRDefault="00F22DD2" w:rsidP="007E1512">
      <w:pPr>
        <w:rPr>
          <w:rFonts w:cs="Times New Roman"/>
          <w:b/>
          <w:sz w:val="24"/>
          <w:szCs w:val="24"/>
        </w:rPr>
      </w:pPr>
    </w:p>
    <w:p w:rsidR="00F22DD2" w:rsidRDefault="00F22DD2" w:rsidP="007E1512">
      <w:pPr>
        <w:rPr>
          <w:rFonts w:cs="Times New Roman"/>
          <w:b/>
          <w:sz w:val="24"/>
          <w:szCs w:val="24"/>
        </w:rPr>
      </w:pPr>
    </w:p>
    <w:p w:rsidR="00F22DD2" w:rsidRDefault="00F22DD2" w:rsidP="007E1512">
      <w:pPr>
        <w:rPr>
          <w:rFonts w:cs="Times New Roman"/>
          <w:b/>
          <w:sz w:val="24"/>
          <w:szCs w:val="24"/>
        </w:rPr>
      </w:pPr>
    </w:p>
    <w:p w:rsidR="00F22DD2" w:rsidRDefault="00F22DD2" w:rsidP="007E1512">
      <w:pPr>
        <w:rPr>
          <w:rFonts w:cs="Times New Roman"/>
          <w:b/>
          <w:sz w:val="24"/>
          <w:szCs w:val="24"/>
        </w:rPr>
      </w:pPr>
    </w:p>
    <w:p w:rsidR="00F22DD2" w:rsidRDefault="00F22DD2" w:rsidP="007E1512">
      <w:pPr>
        <w:rPr>
          <w:rFonts w:cs="Times New Roman"/>
          <w:b/>
          <w:sz w:val="24"/>
          <w:szCs w:val="24"/>
        </w:rPr>
      </w:pPr>
    </w:p>
    <w:p w:rsidR="00F22DD2" w:rsidRDefault="00F22DD2" w:rsidP="007E1512">
      <w:pPr>
        <w:rPr>
          <w:rFonts w:cs="Times New Roman"/>
          <w:b/>
          <w:sz w:val="24"/>
          <w:szCs w:val="24"/>
        </w:rPr>
      </w:pPr>
    </w:p>
    <w:p w:rsidR="00F22DD2" w:rsidRDefault="00F22DD2" w:rsidP="007E1512">
      <w:pPr>
        <w:rPr>
          <w:rFonts w:cs="Times New Roman"/>
          <w:b/>
          <w:sz w:val="24"/>
          <w:szCs w:val="24"/>
        </w:rPr>
      </w:pPr>
    </w:p>
    <w:p w:rsidR="00F22DD2" w:rsidRDefault="00F22DD2" w:rsidP="007E1512">
      <w:pPr>
        <w:rPr>
          <w:rFonts w:cs="Times New Roman"/>
          <w:b/>
          <w:sz w:val="24"/>
          <w:szCs w:val="24"/>
        </w:rPr>
      </w:pPr>
    </w:p>
    <w:p w:rsidR="00F22DD2" w:rsidRDefault="00F22DD2" w:rsidP="007E1512">
      <w:pPr>
        <w:rPr>
          <w:rFonts w:cs="Times New Roman"/>
          <w:b/>
          <w:sz w:val="24"/>
          <w:szCs w:val="24"/>
        </w:rPr>
      </w:pPr>
    </w:p>
    <w:p w:rsidR="00F22DD2" w:rsidRDefault="00F22DD2" w:rsidP="007E1512">
      <w:pPr>
        <w:rPr>
          <w:rFonts w:cs="Times New Roman"/>
          <w:b/>
          <w:sz w:val="24"/>
          <w:szCs w:val="24"/>
        </w:rPr>
      </w:pPr>
    </w:p>
    <w:p w:rsidR="00F22DD2" w:rsidRDefault="00F22DD2" w:rsidP="007E1512">
      <w:pPr>
        <w:rPr>
          <w:rFonts w:cs="Times New Roman"/>
          <w:b/>
          <w:sz w:val="24"/>
          <w:szCs w:val="24"/>
        </w:rPr>
      </w:pPr>
    </w:p>
    <w:p w:rsidR="00F22DD2" w:rsidRDefault="00F22DD2" w:rsidP="007E1512">
      <w:pPr>
        <w:rPr>
          <w:rFonts w:cs="Times New Roman"/>
          <w:b/>
          <w:sz w:val="24"/>
          <w:szCs w:val="24"/>
        </w:rPr>
      </w:pPr>
    </w:p>
    <w:p w:rsidR="00F22DD2" w:rsidRDefault="00F22DD2" w:rsidP="007E1512">
      <w:pPr>
        <w:rPr>
          <w:rFonts w:cs="Times New Roman"/>
          <w:b/>
          <w:sz w:val="24"/>
          <w:szCs w:val="24"/>
        </w:rPr>
      </w:pPr>
    </w:p>
    <w:p w:rsidR="00F22DD2" w:rsidRDefault="00590E41" w:rsidP="007E1512">
      <w:pPr>
        <w:rPr>
          <w:rFonts w:cs="Times New Roman"/>
          <w:b/>
          <w:sz w:val="24"/>
          <w:szCs w:val="24"/>
        </w:rPr>
      </w:pPr>
      <w:r>
        <w:rPr>
          <w:rFonts w:cs="Times New Roman"/>
          <w:b/>
          <w:noProof/>
          <w:lang w:val="es-ES" w:eastAsia="es-ES"/>
        </w:rPr>
        <mc:AlternateContent>
          <mc:Choice Requires="wps">
            <w:drawing>
              <wp:anchor distT="0" distB="0" distL="114300" distR="114300" simplePos="0" relativeHeight="251892736" behindDoc="0" locked="0" layoutInCell="1" allowOverlap="1" wp14:anchorId="1E16152D" wp14:editId="5037191E">
                <wp:simplePos x="0" y="0"/>
                <wp:positionH relativeFrom="column">
                  <wp:posOffset>2486025</wp:posOffset>
                </wp:positionH>
                <wp:positionV relativeFrom="paragraph">
                  <wp:posOffset>428625</wp:posOffset>
                </wp:positionV>
                <wp:extent cx="457200" cy="257175"/>
                <wp:effectExtent l="0" t="0" r="19050" b="28575"/>
                <wp:wrapNone/>
                <wp:docPr id="166" name="Rectángulo 166"/>
                <wp:cNvGraphicFramePr/>
                <a:graphic xmlns:a="http://schemas.openxmlformats.org/drawingml/2006/main">
                  <a:graphicData uri="http://schemas.microsoft.com/office/word/2010/wordprocessingShape">
                    <wps:wsp>
                      <wps:cNvSpPr/>
                      <wps:spPr>
                        <a:xfrm>
                          <a:off x="0" y="0"/>
                          <a:ext cx="457200"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73149" id="Rectángulo 166" o:spid="_x0000_s1026" style="position:absolute;margin-left:195.75pt;margin-top:33.75pt;width:36pt;height:20.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" fillcolor="white [3212]" strokecolor="white [3212]" strokeweight="1pt"/>
            </w:pict>
          </mc:Fallback>
        </mc:AlternateContent>
      </w:r>
    </w:p>
    <w:p w:rsidR="00126B64" w:rsidRDefault="00C32524" w:rsidP="007E1512">
      <w:pPr>
        <w:rPr>
          <w:rFonts w:cs="Times New Roman"/>
          <w:b/>
          <w:sz w:val="24"/>
          <w:szCs w:val="24"/>
        </w:rPr>
      </w:pPr>
      <w:r>
        <w:rPr>
          <w:rFonts w:cs="Times New Roman"/>
          <w:b/>
          <w:sz w:val="24"/>
          <w:szCs w:val="24"/>
        </w:rPr>
        <w:t>ANEXO</w:t>
      </w:r>
      <w:r w:rsidR="00376032">
        <w:rPr>
          <w:rFonts w:cs="Times New Roman"/>
          <w:b/>
          <w:sz w:val="24"/>
          <w:szCs w:val="24"/>
        </w:rPr>
        <w:t>:</w:t>
      </w:r>
      <w:r>
        <w:rPr>
          <w:rFonts w:cs="Times New Roman"/>
          <w:b/>
          <w:sz w:val="24"/>
          <w:szCs w:val="24"/>
        </w:rPr>
        <w:t xml:space="preserve"> B Oficio dirigido al Distrito</w:t>
      </w:r>
    </w:p>
    <w:p w:rsidR="00126B64" w:rsidRDefault="00E82272" w:rsidP="00B84A39">
      <w:pPr>
        <w:rPr>
          <w:rFonts w:cs="Times New Roman"/>
          <w:b/>
          <w:sz w:val="24"/>
          <w:szCs w:val="24"/>
        </w:rPr>
      </w:pPr>
      <w:r>
        <w:rPr>
          <w:rFonts w:cs="Times New Roman"/>
          <w:b/>
          <w:noProof/>
          <w:sz w:val="24"/>
          <w:szCs w:val="24"/>
          <w:lang w:val="es-ES" w:eastAsia="es-ES"/>
        </w:rPr>
        <w:drawing>
          <wp:anchor distT="0" distB="0" distL="114300" distR="114300" simplePos="0" relativeHeight="251799552" behindDoc="0" locked="0" layoutInCell="1" allowOverlap="1" wp14:anchorId="0993012B" wp14:editId="67A09318">
            <wp:simplePos x="0" y="0"/>
            <wp:positionH relativeFrom="page">
              <wp:align>center</wp:align>
            </wp:positionH>
            <wp:positionV relativeFrom="paragraph">
              <wp:posOffset>361315</wp:posOffset>
            </wp:positionV>
            <wp:extent cx="4749165" cy="6709410"/>
            <wp:effectExtent l="0" t="0" r="0" b="0"/>
            <wp:wrapSquare wrapText="bothSides"/>
            <wp:docPr id="81" name="Imagen 81" descr="C:\Users\Mi compu\Desktop\ofici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 compu\Desktop\oficio 1.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749165" cy="670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6B64" w:rsidRDefault="00126B64" w:rsidP="00B84A39">
      <w:pPr>
        <w:rPr>
          <w:rFonts w:cs="Times New Roman"/>
          <w:b/>
          <w:sz w:val="24"/>
          <w:szCs w:val="24"/>
        </w:rPr>
      </w:pPr>
    </w:p>
    <w:p w:rsidR="00126B64" w:rsidRDefault="00126B64" w:rsidP="00B84A39">
      <w:pPr>
        <w:rPr>
          <w:rFonts w:cs="Times New Roman"/>
          <w:b/>
          <w:sz w:val="24"/>
          <w:szCs w:val="24"/>
        </w:rPr>
      </w:pPr>
    </w:p>
    <w:p w:rsidR="00E82272" w:rsidRDefault="00E82272" w:rsidP="00B84A39">
      <w:pPr>
        <w:rPr>
          <w:rFonts w:cs="Times New Roman"/>
          <w:b/>
          <w:sz w:val="24"/>
          <w:szCs w:val="24"/>
        </w:rPr>
      </w:pPr>
    </w:p>
    <w:p w:rsidR="00E82272" w:rsidRDefault="00E82272" w:rsidP="00B84A39">
      <w:pPr>
        <w:rPr>
          <w:rFonts w:cs="Times New Roman"/>
          <w:b/>
          <w:sz w:val="24"/>
          <w:szCs w:val="24"/>
        </w:rPr>
      </w:pPr>
    </w:p>
    <w:p w:rsidR="00E82272" w:rsidRDefault="00E82272" w:rsidP="00B84A39">
      <w:pPr>
        <w:rPr>
          <w:rFonts w:cs="Times New Roman"/>
          <w:b/>
          <w:sz w:val="24"/>
          <w:szCs w:val="24"/>
        </w:rPr>
      </w:pPr>
    </w:p>
    <w:p w:rsidR="00E82272" w:rsidRDefault="00E82272" w:rsidP="00B84A39">
      <w:pPr>
        <w:rPr>
          <w:rFonts w:cs="Times New Roman"/>
          <w:b/>
          <w:sz w:val="24"/>
          <w:szCs w:val="24"/>
        </w:rPr>
      </w:pPr>
    </w:p>
    <w:p w:rsidR="00E82272" w:rsidRDefault="00E82272" w:rsidP="00B84A39">
      <w:pPr>
        <w:rPr>
          <w:rFonts w:cs="Times New Roman"/>
          <w:b/>
          <w:sz w:val="24"/>
          <w:szCs w:val="24"/>
        </w:rPr>
      </w:pPr>
    </w:p>
    <w:p w:rsidR="00E82272" w:rsidRDefault="00E82272" w:rsidP="00B84A39">
      <w:pPr>
        <w:rPr>
          <w:rFonts w:cs="Times New Roman"/>
          <w:b/>
          <w:sz w:val="24"/>
          <w:szCs w:val="24"/>
        </w:rPr>
      </w:pPr>
    </w:p>
    <w:p w:rsidR="00E82272" w:rsidRDefault="00E82272" w:rsidP="00B84A39">
      <w:pPr>
        <w:rPr>
          <w:rFonts w:cs="Times New Roman"/>
          <w:b/>
          <w:sz w:val="24"/>
          <w:szCs w:val="24"/>
        </w:rPr>
      </w:pPr>
    </w:p>
    <w:p w:rsidR="00E82272" w:rsidRDefault="00E82272" w:rsidP="00B84A39">
      <w:pPr>
        <w:rPr>
          <w:rFonts w:cs="Times New Roman"/>
          <w:b/>
          <w:sz w:val="24"/>
          <w:szCs w:val="24"/>
        </w:rPr>
      </w:pPr>
    </w:p>
    <w:p w:rsidR="00E82272" w:rsidRDefault="00E82272" w:rsidP="00B84A39">
      <w:pPr>
        <w:rPr>
          <w:rFonts w:cs="Times New Roman"/>
          <w:b/>
          <w:sz w:val="24"/>
          <w:szCs w:val="24"/>
        </w:rPr>
      </w:pPr>
    </w:p>
    <w:p w:rsidR="00E82272" w:rsidRDefault="00E82272" w:rsidP="00B84A39">
      <w:pPr>
        <w:rPr>
          <w:rFonts w:cs="Times New Roman"/>
          <w:b/>
          <w:sz w:val="24"/>
          <w:szCs w:val="24"/>
        </w:rPr>
      </w:pPr>
    </w:p>
    <w:p w:rsidR="00E82272" w:rsidRDefault="00E82272" w:rsidP="00B84A39">
      <w:pPr>
        <w:rPr>
          <w:rFonts w:cs="Times New Roman"/>
          <w:b/>
          <w:sz w:val="24"/>
          <w:szCs w:val="24"/>
        </w:rPr>
      </w:pPr>
    </w:p>
    <w:p w:rsidR="00E82272" w:rsidRDefault="00E82272" w:rsidP="00B84A39">
      <w:pPr>
        <w:rPr>
          <w:rFonts w:cs="Times New Roman"/>
          <w:b/>
          <w:sz w:val="24"/>
          <w:szCs w:val="24"/>
        </w:rPr>
      </w:pPr>
    </w:p>
    <w:p w:rsidR="00E82272" w:rsidRDefault="00E82272" w:rsidP="00B84A39">
      <w:pPr>
        <w:rPr>
          <w:rFonts w:cs="Times New Roman"/>
          <w:b/>
          <w:sz w:val="24"/>
          <w:szCs w:val="24"/>
        </w:rPr>
      </w:pPr>
    </w:p>
    <w:p w:rsidR="00E82272" w:rsidRDefault="00E82272" w:rsidP="00B84A39">
      <w:pPr>
        <w:rPr>
          <w:rFonts w:cs="Times New Roman"/>
          <w:b/>
          <w:sz w:val="24"/>
          <w:szCs w:val="24"/>
        </w:rPr>
      </w:pPr>
    </w:p>
    <w:p w:rsidR="00126B64" w:rsidRDefault="00126B64" w:rsidP="00B84A39">
      <w:pPr>
        <w:rPr>
          <w:rFonts w:cs="Times New Roman"/>
          <w:b/>
          <w:sz w:val="24"/>
          <w:szCs w:val="24"/>
        </w:rPr>
      </w:pPr>
    </w:p>
    <w:p w:rsidR="00E82272" w:rsidRDefault="00E82272" w:rsidP="00126B64">
      <w:pPr>
        <w:rPr>
          <w:rFonts w:cs="Times New Roman"/>
          <w:b/>
          <w:sz w:val="24"/>
          <w:szCs w:val="24"/>
        </w:rPr>
      </w:pPr>
    </w:p>
    <w:p w:rsidR="00E82272" w:rsidRDefault="00590E41" w:rsidP="00126B64">
      <w:pPr>
        <w:rPr>
          <w:rFonts w:cs="Times New Roman"/>
          <w:b/>
          <w:sz w:val="24"/>
          <w:szCs w:val="24"/>
        </w:rPr>
      </w:pPr>
      <w:r>
        <w:rPr>
          <w:rFonts w:cs="Times New Roman"/>
          <w:b/>
          <w:noProof/>
          <w:lang w:val="es-ES" w:eastAsia="es-ES"/>
        </w:rPr>
        <mc:AlternateContent>
          <mc:Choice Requires="wps">
            <w:drawing>
              <wp:anchor distT="0" distB="0" distL="114300" distR="114300" simplePos="0" relativeHeight="251894784" behindDoc="0" locked="0" layoutInCell="1" allowOverlap="1" wp14:anchorId="03D3E4B5" wp14:editId="72F9A8E0">
                <wp:simplePos x="0" y="0"/>
                <wp:positionH relativeFrom="column">
                  <wp:posOffset>2465705</wp:posOffset>
                </wp:positionH>
                <wp:positionV relativeFrom="paragraph">
                  <wp:posOffset>3438525</wp:posOffset>
                </wp:positionV>
                <wp:extent cx="457200" cy="257175"/>
                <wp:effectExtent l="0" t="0" r="19050" b="28575"/>
                <wp:wrapNone/>
                <wp:docPr id="167" name="Rectángulo 167"/>
                <wp:cNvGraphicFramePr/>
                <a:graphic xmlns:a="http://schemas.openxmlformats.org/drawingml/2006/main">
                  <a:graphicData uri="http://schemas.microsoft.com/office/word/2010/wordprocessingShape">
                    <wps:wsp>
                      <wps:cNvSpPr/>
                      <wps:spPr>
                        <a:xfrm>
                          <a:off x="0" y="0"/>
                          <a:ext cx="457200"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8864E" id="Rectángulo 167" o:spid="_x0000_s1026" style="position:absolute;margin-left:194.15pt;margin-top:270.75pt;width:36pt;height:20.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" fillcolor="white [3212]" strokecolor="white [3212]" strokeweight="1pt"/>
            </w:pict>
          </mc:Fallback>
        </mc:AlternateContent>
      </w:r>
    </w:p>
    <w:p w:rsidR="003B0676" w:rsidRDefault="00E82272" w:rsidP="007E1512">
      <w:pPr>
        <w:rPr>
          <w:rFonts w:cs="Times New Roman"/>
          <w:b/>
          <w:sz w:val="24"/>
          <w:szCs w:val="24"/>
        </w:rPr>
      </w:pPr>
      <w:r>
        <w:rPr>
          <w:rFonts w:cs="Times New Roman"/>
          <w:b/>
          <w:noProof/>
          <w:sz w:val="24"/>
          <w:szCs w:val="24"/>
          <w:lang w:val="es-ES" w:eastAsia="es-ES"/>
        </w:rPr>
        <w:drawing>
          <wp:anchor distT="0" distB="0" distL="114300" distR="114300" simplePos="0" relativeHeight="251800576" behindDoc="0" locked="0" layoutInCell="1" allowOverlap="1" wp14:anchorId="49962702" wp14:editId="20634667">
            <wp:simplePos x="0" y="0"/>
            <wp:positionH relativeFrom="margin">
              <wp:posOffset>57150</wp:posOffset>
            </wp:positionH>
            <wp:positionV relativeFrom="paragraph">
              <wp:posOffset>535940</wp:posOffset>
            </wp:positionV>
            <wp:extent cx="5132705" cy="7953375"/>
            <wp:effectExtent l="0" t="0" r="0" b="9525"/>
            <wp:wrapSquare wrapText="bothSides"/>
            <wp:docPr id="91" name="Imagen 91" descr="C:\Users\Mi compu\Desktop\of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 compu\Desktop\ofi 2.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132705" cy="7953375"/>
                    </a:xfrm>
                    <a:prstGeom prst="rect">
                      <a:avLst/>
                    </a:prstGeom>
                    <a:noFill/>
                    <a:ln>
                      <a:noFill/>
                    </a:ln>
                  </pic:spPr>
                </pic:pic>
              </a:graphicData>
            </a:graphic>
            <wp14:sizeRelH relativeFrom="page">
              <wp14:pctWidth>0</wp14:pctWidth>
            </wp14:sizeRelH>
            <wp14:sizeRelV relativeFrom="page">
              <wp14:pctHeight>0</wp14:pctHeight>
            </wp14:sizeRelV>
          </wp:anchor>
        </w:drawing>
      </w:r>
      <w:r w:rsidR="00376032">
        <w:rPr>
          <w:rFonts w:cs="Times New Roman"/>
          <w:b/>
          <w:sz w:val="24"/>
          <w:szCs w:val="24"/>
        </w:rPr>
        <w:t>ANEXOS C: Oficio de respuesta del Distrito Chambo- Riobamba</w:t>
      </w:r>
    </w:p>
    <w:p w:rsidR="003B0676" w:rsidRDefault="00590E41" w:rsidP="007E1512">
      <w:pPr>
        <w:rPr>
          <w:rFonts w:cs="Times New Roman"/>
          <w:b/>
          <w:sz w:val="24"/>
          <w:szCs w:val="24"/>
        </w:rPr>
      </w:pPr>
      <w:r>
        <w:rPr>
          <w:rFonts w:cs="Times New Roman"/>
          <w:b/>
          <w:noProof/>
          <w:lang w:val="es-ES" w:eastAsia="es-ES"/>
        </w:rPr>
        <mc:AlternateContent>
          <mc:Choice Requires="wps">
            <w:drawing>
              <wp:anchor distT="0" distB="0" distL="114300" distR="114300" simplePos="0" relativeHeight="251896832" behindDoc="0" locked="0" layoutInCell="1" allowOverlap="1" wp14:anchorId="2C7BCD2B" wp14:editId="247AAF2F">
                <wp:simplePos x="0" y="0"/>
                <wp:positionH relativeFrom="column">
                  <wp:posOffset>2486025</wp:posOffset>
                </wp:positionH>
                <wp:positionV relativeFrom="paragraph">
                  <wp:posOffset>8448040</wp:posOffset>
                </wp:positionV>
                <wp:extent cx="457200" cy="257175"/>
                <wp:effectExtent l="0" t="0" r="19050" b="28575"/>
                <wp:wrapNone/>
                <wp:docPr id="168" name="Rectángulo 168"/>
                <wp:cNvGraphicFramePr/>
                <a:graphic xmlns:a="http://schemas.openxmlformats.org/drawingml/2006/main">
                  <a:graphicData uri="http://schemas.microsoft.com/office/word/2010/wordprocessingShape">
                    <wps:wsp>
                      <wps:cNvSpPr/>
                      <wps:spPr>
                        <a:xfrm>
                          <a:off x="0" y="0"/>
                          <a:ext cx="457200"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60CCE" id="Rectángulo 168" o:spid="_x0000_s1026" style="position:absolute;margin-left:195.75pt;margin-top:665.2pt;width:36pt;height:20.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" fillcolor="white [3212]" strokecolor="white [3212]" strokeweight="1pt"/>
            </w:pict>
          </mc:Fallback>
        </mc:AlternateContent>
      </w:r>
    </w:p>
    <w:p w:rsidR="003B0676" w:rsidRPr="003B0676" w:rsidRDefault="00941454" w:rsidP="007E1512">
      <w:pPr>
        <w:rPr>
          <w:rFonts w:cs="Times New Roman"/>
          <w:b/>
        </w:rPr>
      </w:pPr>
      <w:r>
        <w:rPr>
          <w:rFonts w:cs="Times New Roman"/>
          <w:b/>
        </w:rPr>
        <w:t>ANEXOS D</w:t>
      </w:r>
      <w:r w:rsidR="003B0676" w:rsidRPr="003B0676">
        <w:rPr>
          <w:rFonts w:cs="Times New Roman"/>
          <w:b/>
        </w:rPr>
        <w:t>: Encuesta número 1</w:t>
      </w:r>
      <w:r w:rsidR="000505E0">
        <w:rPr>
          <w:rFonts w:cs="Times New Roman"/>
          <w:b/>
        </w:rPr>
        <w:t xml:space="preserve"> (Antes de la capacitación)</w:t>
      </w:r>
    </w:p>
    <w:p w:rsidR="003B0676" w:rsidRDefault="003B0676" w:rsidP="007E1512">
      <w:pPr>
        <w:rPr>
          <w:rFonts w:cs="Times New Roman"/>
          <w:b/>
          <w:sz w:val="24"/>
          <w:szCs w:val="24"/>
        </w:rPr>
      </w:pPr>
    </w:p>
    <w:p w:rsidR="003B0676" w:rsidRDefault="00941454" w:rsidP="007E1512">
      <w:pPr>
        <w:rPr>
          <w:rFonts w:cs="Times New Roman"/>
          <w:b/>
          <w:sz w:val="24"/>
          <w:szCs w:val="24"/>
        </w:rPr>
      </w:pPr>
      <w:r>
        <w:rPr>
          <w:rFonts w:cs="Times New Roman"/>
          <w:b/>
          <w:noProof/>
          <w:sz w:val="24"/>
          <w:szCs w:val="24"/>
          <w:lang w:val="es-ES" w:eastAsia="es-ES"/>
        </w:rPr>
        <w:drawing>
          <wp:anchor distT="0" distB="0" distL="114300" distR="114300" simplePos="0" relativeHeight="251843584" behindDoc="0" locked="0" layoutInCell="1" allowOverlap="1" wp14:anchorId="4C4D8DB1" wp14:editId="56419A30">
            <wp:simplePos x="0" y="0"/>
            <wp:positionH relativeFrom="margin">
              <wp:align>center</wp:align>
            </wp:positionH>
            <wp:positionV relativeFrom="paragraph">
              <wp:posOffset>10767</wp:posOffset>
            </wp:positionV>
            <wp:extent cx="4694555" cy="6686550"/>
            <wp:effectExtent l="0" t="0" r="0" b="0"/>
            <wp:wrapSquare wrapText="bothSides"/>
            <wp:docPr id="24" name="Imagen 24" descr="C:\Users\Mi compu\Desktop\encuestaaaaaa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 compu\Desktop\encuestaaaaaaa 1.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694555" cy="6686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B0676" w:rsidRDefault="003B0676" w:rsidP="007E1512">
      <w:pPr>
        <w:rPr>
          <w:rFonts w:cs="Times New Roman"/>
          <w:b/>
          <w:sz w:val="24"/>
          <w:szCs w:val="24"/>
        </w:rPr>
      </w:pPr>
    </w:p>
    <w:p w:rsidR="003B0676" w:rsidRDefault="003B0676" w:rsidP="007E1512">
      <w:pPr>
        <w:rPr>
          <w:rFonts w:cs="Times New Roman"/>
          <w:b/>
          <w:sz w:val="24"/>
          <w:szCs w:val="24"/>
        </w:rPr>
      </w:pPr>
    </w:p>
    <w:p w:rsidR="003B0676" w:rsidRDefault="003B0676" w:rsidP="007E1512">
      <w:pPr>
        <w:rPr>
          <w:rFonts w:cs="Times New Roman"/>
          <w:b/>
          <w:sz w:val="24"/>
          <w:szCs w:val="24"/>
        </w:rPr>
      </w:pPr>
    </w:p>
    <w:p w:rsidR="003B0676" w:rsidRDefault="003B0676" w:rsidP="007E1512">
      <w:pPr>
        <w:rPr>
          <w:rFonts w:cs="Times New Roman"/>
          <w:b/>
          <w:sz w:val="24"/>
          <w:szCs w:val="24"/>
        </w:rPr>
      </w:pPr>
    </w:p>
    <w:p w:rsidR="003B0676" w:rsidRDefault="003B0676" w:rsidP="007E1512">
      <w:pPr>
        <w:rPr>
          <w:rFonts w:cs="Times New Roman"/>
          <w:b/>
          <w:sz w:val="24"/>
          <w:szCs w:val="24"/>
        </w:rPr>
      </w:pPr>
    </w:p>
    <w:p w:rsidR="003B0676" w:rsidRDefault="003B0676" w:rsidP="007E1512">
      <w:pPr>
        <w:rPr>
          <w:rFonts w:cs="Times New Roman"/>
          <w:b/>
          <w:sz w:val="24"/>
          <w:szCs w:val="24"/>
        </w:rPr>
      </w:pPr>
    </w:p>
    <w:p w:rsidR="00941454" w:rsidRDefault="00941454" w:rsidP="007E1512">
      <w:pPr>
        <w:rPr>
          <w:rFonts w:cs="Times New Roman"/>
          <w:b/>
          <w:sz w:val="24"/>
          <w:szCs w:val="24"/>
        </w:rPr>
      </w:pPr>
    </w:p>
    <w:p w:rsidR="00941454" w:rsidRDefault="00941454" w:rsidP="007E1512">
      <w:pPr>
        <w:rPr>
          <w:rFonts w:cs="Times New Roman"/>
          <w:b/>
          <w:sz w:val="24"/>
          <w:szCs w:val="24"/>
        </w:rPr>
      </w:pPr>
    </w:p>
    <w:p w:rsidR="00941454" w:rsidRDefault="00941454" w:rsidP="007E1512">
      <w:pPr>
        <w:rPr>
          <w:rFonts w:cs="Times New Roman"/>
          <w:b/>
          <w:sz w:val="24"/>
          <w:szCs w:val="24"/>
        </w:rPr>
      </w:pPr>
    </w:p>
    <w:p w:rsidR="00941454" w:rsidRDefault="00941454" w:rsidP="007E1512">
      <w:pPr>
        <w:rPr>
          <w:rFonts w:cs="Times New Roman"/>
          <w:b/>
          <w:sz w:val="24"/>
          <w:szCs w:val="24"/>
        </w:rPr>
      </w:pPr>
    </w:p>
    <w:p w:rsidR="00941454" w:rsidRDefault="00941454" w:rsidP="007E1512">
      <w:pPr>
        <w:rPr>
          <w:rFonts w:cs="Times New Roman"/>
          <w:b/>
          <w:sz w:val="24"/>
          <w:szCs w:val="24"/>
        </w:rPr>
      </w:pPr>
    </w:p>
    <w:p w:rsidR="00941454" w:rsidRDefault="00941454" w:rsidP="007E1512">
      <w:pPr>
        <w:rPr>
          <w:rFonts w:cs="Times New Roman"/>
          <w:b/>
          <w:sz w:val="24"/>
          <w:szCs w:val="24"/>
        </w:rPr>
      </w:pPr>
    </w:p>
    <w:p w:rsidR="00941454" w:rsidRDefault="00941454" w:rsidP="007E1512">
      <w:pPr>
        <w:rPr>
          <w:rFonts w:cs="Times New Roman"/>
          <w:b/>
          <w:sz w:val="24"/>
          <w:szCs w:val="24"/>
        </w:rPr>
      </w:pPr>
    </w:p>
    <w:p w:rsidR="00941454" w:rsidRDefault="00941454" w:rsidP="007E1512">
      <w:pPr>
        <w:rPr>
          <w:rFonts w:cs="Times New Roman"/>
          <w:b/>
          <w:sz w:val="24"/>
          <w:szCs w:val="24"/>
        </w:rPr>
      </w:pPr>
    </w:p>
    <w:p w:rsidR="00941454" w:rsidRDefault="00941454" w:rsidP="007E1512">
      <w:pPr>
        <w:rPr>
          <w:rFonts w:cs="Times New Roman"/>
          <w:b/>
          <w:sz w:val="24"/>
          <w:szCs w:val="24"/>
        </w:rPr>
      </w:pPr>
    </w:p>
    <w:p w:rsidR="00941454" w:rsidRDefault="00941454" w:rsidP="007E1512">
      <w:pPr>
        <w:rPr>
          <w:rFonts w:cs="Times New Roman"/>
          <w:b/>
          <w:sz w:val="24"/>
          <w:szCs w:val="24"/>
        </w:rPr>
      </w:pPr>
    </w:p>
    <w:p w:rsidR="00941454" w:rsidRDefault="00941454" w:rsidP="007E1512">
      <w:pPr>
        <w:rPr>
          <w:rFonts w:cs="Times New Roman"/>
          <w:b/>
          <w:sz w:val="24"/>
          <w:szCs w:val="24"/>
        </w:rPr>
      </w:pPr>
    </w:p>
    <w:p w:rsidR="00941454" w:rsidRDefault="00941454" w:rsidP="007E1512">
      <w:pPr>
        <w:rPr>
          <w:rFonts w:cs="Times New Roman"/>
          <w:b/>
          <w:sz w:val="24"/>
          <w:szCs w:val="24"/>
        </w:rPr>
      </w:pPr>
    </w:p>
    <w:p w:rsidR="00941454" w:rsidRDefault="00941454" w:rsidP="007E1512">
      <w:pPr>
        <w:rPr>
          <w:rFonts w:cs="Times New Roman"/>
          <w:b/>
          <w:sz w:val="24"/>
          <w:szCs w:val="24"/>
        </w:rPr>
      </w:pPr>
    </w:p>
    <w:p w:rsidR="00941454" w:rsidRDefault="00941454" w:rsidP="00941454">
      <w:pPr>
        <w:rPr>
          <w:rFonts w:cs="Times New Roman"/>
          <w:b/>
        </w:rPr>
      </w:pPr>
    </w:p>
    <w:p w:rsidR="00F22DD2" w:rsidRDefault="00F22DD2" w:rsidP="00941454">
      <w:pPr>
        <w:rPr>
          <w:rFonts w:cs="Times New Roman"/>
          <w:b/>
        </w:rPr>
      </w:pPr>
    </w:p>
    <w:p w:rsidR="00F22DD2" w:rsidRDefault="00F22DD2" w:rsidP="00941454">
      <w:pPr>
        <w:rPr>
          <w:rFonts w:cs="Times New Roman"/>
          <w:b/>
        </w:rPr>
      </w:pPr>
    </w:p>
    <w:p w:rsidR="00F22DD2" w:rsidRDefault="00F22DD2" w:rsidP="00941454">
      <w:pPr>
        <w:rPr>
          <w:rFonts w:cs="Times New Roman"/>
          <w:b/>
        </w:rPr>
      </w:pPr>
    </w:p>
    <w:p w:rsidR="00F22DD2" w:rsidRDefault="00F22DD2" w:rsidP="00941454">
      <w:pPr>
        <w:rPr>
          <w:rFonts w:cs="Times New Roman"/>
          <w:b/>
        </w:rPr>
      </w:pPr>
    </w:p>
    <w:p w:rsidR="00F22DD2" w:rsidRDefault="00F22DD2" w:rsidP="00941454">
      <w:pPr>
        <w:rPr>
          <w:rFonts w:cs="Times New Roman"/>
          <w:b/>
        </w:rPr>
      </w:pPr>
    </w:p>
    <w:p w:rsidR="00F22DD2" w:rsidRDefault="00F22DD2" w:rsidP="00941454">
      <w:pPr>
        <w:rPr>
          <w:rFonts w:cs="Times New Roman"/>
          <w:b/>
        </w:rPr>
      </w:pPr>
    </w:p>
    <w:p w:rsidR="00F22DD2" w:rsidRDefault="00F22DD2" w:rsidP="00941454">
      <w:pPr>
        <w:rPr>
          <w:rFonts w:cs="Times New Roman"/>
          <w:b/>
        </w:rPr>
      </w:pPr>
    </w:p>
    <w:p w:rsidR="00F22DD2" w:rsidRDefault="00F22DD2" w:rsidP="00941454">
      <w:pPr>
        <w:rPr>
          <w:rFonts w:cs="Times New Roman"/>
          <w:b/>
        </w:rPr>
      </w:pPr>
    </w:p>
    <w:p w:rsidR="00F22DD2" w:rsidRDefault="00F22DD2" w:rsidP="00941454">
      <w:pPr>
        <w:rPr>
          <w:rFonts w:cs="Times New Roman"/>
          <w:b/>
        </w:rPr>
      </w:pPr>
    </w:p>
    <w:p w:rsidR="00F22DD2" w:rsidRDefault="00590E41" w:rsidP="00941454">
      <w:pPr>
        <w:rPr>
          <w:rFonts w:cs="Times New Roman"/>
          <w:b/>
        </w:rPr>
      </w:pPr>
      <w:r>
        <w:rPr>
          <w:rFonts w:cs="Times New Roman"/>
          <w:b/>
          <w:noProof/>
          <w:lang w:val="es-ES" w:eastAsia="es-ES"/>
        </w:rPr>
        <mc:AlternateContent>
          <mc:Choice Requires="wps">
            <w:drawing>
              <wp:anchor distT="0" distB="0" distL="114300" distR="114300" simplePos="0" relativeHeight="251898880" behindDoc="0" locked="0" layoutInCell="1" allowOverlap="1" wp14:anchorId="3FC01F7E" wp14:editId="4884F5D8">
                <wp:simplePos x="0" y="0"/>
                <wp:positionH relativeFrom="column">
                  <wp:posOffset>2447925</wp:posOffset>
                </wp:positionH>
                <wp:positionV relativeFrom="paragraph">
                  <wp:posOffset>514350</wp:posOffset>
                </wp:positionV>
                <wp:extent cx="457200" cy="257175"/>
                <wp:effectExtent l="0" t="0" r="19050" b="28575"/>
                <wp:wrapNone/>
                <wp:docPr id="169" name="Rectángulo 169"/>
                <wp:cNvGraphicFramePr/>
                <a:graphic xmlns:a="http://schemas.openxmlformats.org/drawingml/2006/main">
                  <a:graphicData uri="http://schemas.microsoft.com/office/word/2010/wordprocessingShape">
                    <wps:wsp>
                      <wps:cNvSpPr/>
                      <wps:spPr>
                        <a:xfrm>
                          <a:off x="0" y="0"/>
                          <a:ext cx="457200"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9CF0EB" id="Rectángulo 169" o:spid="_x0000_s1026" style="position:absolute;margin-left:192.75pt;margin-top:40.5pt;width:36pt;height:20.2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" fillcolor="white [3212]" strokecolor="white [3212]" strokeweight="1pt"/>
            </w:pict>
          </mc:Fallback>
        </mc:AlternateContent>
      </w:r>
    </w:p>
    <w:p w:rsidR="00941454" w:rsidRDefault="00941454" w:rsidP="00941454">
      <w:pPr>
        <w:rPr>
          <w:rFonts w:cs="Times New Roman"/>
          <w:b/>
        </w:rPr>
      </w:pPr>
      <w:r w:rsidRPr="003B0676">
        <w:rPr>
          <w:rFonts w:cs="Times New Roman"/>
          <w:b/>
        </w:rPr>
        <w:t>ANEXOS E: Encuesta número 1</w:t>
      </w:r>
      <w:r w:rsidR="000505E0">
        <w:rPr>
          <w:rFonts w:cs="Times New Roman"/>
          <w:b/>
        </w:rPr>
        <w:t xml:space="preserve"> (Después de la capacitación)</w:t>
      </w:r>
    </w:p>
    <w:p w:rsidR="00941454" w:rsidRDefault="00941454" w:rsidP="00941454">
      <w:pPr>
        <w:rPr>
          <w:rFonts w:cs="Times New Roman"/>
          <w:b/>
        </w:rPr>
      </w:pPr>
      <w:r>
        <w:rPr>
          <w:rFonts w:cs="Times New Roman"/>
          <w:b/>
          <w:noProof/>
          <w:lang w:val="es-ES" w:eastAsia="es-ES"/>
        </w:rPr>
        <w:drawing>
          <wp:anchor distT="0" distB="0" distL="114300" distR="114300" simplePos="0" relativeHeight="251844608" behindDoc="0" locked="0" layoutInCell="1" allowOverlap="1" wp14:anchorId="2D3531D4" wp14:editId="6CC57020">
            <wp:simplePos x="0" y="0"/>
            <wp:positionH relativeFrom="margin">
              <wp:align>center</wp:align>
            </wp:positionH>
            <wp:positionV relativeFrom="paragraph">
              <wp:posOffset>207038</wp:posOffset>
            </wp:positionV>
            <wp:extent cx="5160010" cy="7706995"/>
            <wp:effectExtent l="0" t="0" r="2540" b="8255"/>
            <wp:wrapSquare wrapText="bothSides"/>
            <wp:docPr id="56" name="Imagen 56" descr="C:\Users\Mi compu\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 compu\Desktop\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60010" cy="77069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1454" w:rsidRDefault="00590E41" w:rsidP="00941454">
      <w:pPr>
        <w:rPr>
          <w:rFonts w:cs="Times New Roman"/>
          <w:b/>
        </w:rPr>
      </w:pPr>
      <w:r>
        <w:rPr>
          <w:rFonts w:cs="Times New Roman"/>
          <w:b/>
          <w:noProof/>
          <w:lang w:val="es-ES" w:eastAsia="es-ES"/>
        </w:rPr>
        <mc:AlternateContent>
          <mc:Choice Requires="wps">
            <w:drawing>
              <wp:anchor distT="0" distB="0" distL="114300" distR="114300" simplePos="0" relativeHeight="251900928" behindDoc="0" locked="0" layoutInCell="1" allowOverlap="1" wp14:anchorId="03D3E4B5" wp14:editId="72F9A8E0">
                <wp:simplePos x="0" y="0"/>
                <wp:positionH relativeFrom="column">
                  <wp:posOffset>2486025</wp:posOffset>
                </wp:positionH>
                <wp:positionV relativeFrom="paragraph">
                  <wp:posOffset>8214360</wp:posOffset>
                </wp:positionV>
                <wp:extent cx="457200" cy="257175"/>
                <wp:effectExtent l="0" t="0" r="19050" b="28575"/>
                <wp:wrapNone/>
                <wp:docPr id="170" name="Rectángulo 170"/>
                <wp:cNvGraphicFramePr/>
                <a:graphic xmlns:a="http://schemas.openxmlformats.org/drawingml/2006/main">
                  <a:graphicData uri="http://schemas.microsoft.com/office/word/2010/wordprocessingShape">
                    <wps:wsp>
                      <wps:cNvSpPr/>
                      <wps:spPr>
                        <a:xfrm>
                          <a:off x="0" y="0"/>
                          <a:ext cx="457200"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F9823" id="Rectángulo 170" o:spid="_x0000_s1026" style="position:absolute;margin-left:195.75pt;margin-top:646.8pt;width:36pt;height:20.2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" fillcolor="white [3212]" strokecolor="white [3212]" strokeweight="1pt"/>
            </w:pict>
          </mc:Fallback>
        </mc:AlternateContent>
      </w:r>
    </w:p>
    <w:p w:rsidR="00E82272" w:rsidRDefault="00941454" w:rsidP="007E1512">
      <w:pPr>
        <w:rPr>
          <w:rFonts w:cs="Times New Roman"/>
          <w:b/>
          <w:sz w:val="24"/>
          <w:szCs w:val="24"/>
        </w:rPr>
      </w:pPr>
      <w:r>
        <w:rPr>
          <w:rFonts w:cs="Times New Roman"/>
          <w:b/>
          <w:sz w:val="24"/>
          <w:szCs w:val="24"/>
        </w:rPr>
        <w:t>ANEXOS F</w:t>
      </w:r>
      <w:r w:rsidR="002E1ACA">
        <w:rPr>
          <w:rFonts w:cs="Times New Roman"/>
          <w:b/>
          <w:sz w:val="24"/>
          <w:szCs w:val="24"/>
        </w:rPr>
        <w:t xml:space="preserve">: Aplicación de encuestas y validación </w:t>
      </w:r>
      <w:r w:rsidR="007E1512">
        <w:rPr>
          <w:rFonts w:cs="Times New Roman"/>
          <w:b/>
          <w:sz w:val="24"/>
          <w:szCs w:val="24"/>
        </w:rPr>
        <w:t>hipótesis</w:t>
      </w:r>
    </w:p>
    <w:p w:rsidR="009657A4" w:rsidRDefault="00026E52" w:rsidP="009657A4">
      <w:pPr>
        <w:jc w:val="center"/>
        <w:rPr>
          <w:rFonts w:cs="Times New Roman"/>
          <w:b/>
          <w:sz w:val="24"/>
          <w:szCs w:val="24"/>
        </w:rPr>
      </w:pPr>
      <w:r>
        <w:rPr>
          <w:rFonts w:cs="Times New Roman"/>
          <w:b/>
          <w:noProof/>
          <w:sz w:val="24"/>
          <w:szCs w:val="24"/>
          <w:lang w:val="es-ES" w:eastAsia="es-ES"/>
        </w:rPr>
        <mc:AlternateContent>
          <mc:Choice Requires="wpg">
            <w:drawing>
              <wp:anchor distT="0" distB="0" distL="114300" distR="114300" simplePos="0" relativeHeight="251834368" behindDoc="0" locked="0" layoutInCell="1" allowOverlap="1">
                <wp:simplePos x="0" y="0"/>
                <wp:positionH relativeFrom="column">
                  <wp:posOffset>2834447</wp:posOffset>
                </wp:positionH>
                <wp:positionV relativeFrom="paragraph">
                  <wp:posOffset>312613</wp:posOffset>
                </wp:positionV>
                <wp:extent cx="2204085" cy="3676015"/>
                <wp:effectExtent l="0" t="0" r="5715" b="635"/>
                <wp:wrapNone/>
                <wp:docPr id="157" name="Grupo 157"/>
                <wp:cNvGraphicFramePr/>
                <a:graphic xmlns:a="http://schemas.openxmlformats.org/drawingml/2006/main">
                  <a:graphicData uri="http://schemas.microsoft.com/office/word/2010/wordprocessingGroup">
                    <wpg:wgp>
                      <wpg:cNvGrpSpPr/>
                      <wpg:grpSpPr>
                        <a:xfrm>
                          <a:off x="0" y="0"/>
                          <a:ext cx="2204085" cy="3676015"/>
                          <a:chOff x="0" y="0"/>
                          <a:chExt cx="2204085" cy="3676015"/>
                        </a:xfrm>
                      </wpg:grpSpPr>
                      <wpg:grpSp>
                        <wpg:cNvPr id="84" name="Grupo 84"/>
                        <wpg:cNvGrpSpPr/>
                        <wpg:grpSpPr>
                          <a:xfrm>
                            <a:off x="0" y="0"/>
                            <a:ext cx="2204085" cy="3676015"/>
                            <a:chOff x="0" y="0"/>
                            <a:chExt cx="2204085" cy="3676015"/>
                          </a:xfrm>
                        </wpg:grpSpPr>
                        <pic:pic xmlns:pic="http://schemas.openxmlformats.org/drawingml/2006/picture">
                          <pic:nvPicPr>
                            <pic:cNvPr id="120" name="Imagen 120" descr="C:\Users\MICOMP~1\AppData\Local\Temp\Rar$DRa0.126\20150701_083706.jpg"/>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rot="5400000">
                              <a:off x="-735965" y="735965"/>
                              <a:ext cx="3676015" cy="2204085"/>
                            </a:xfrm>
                            <a:prstGeom prst="rect">
                              <a:avLst/>
                            </a:prstGeom>
                            <a:noFill/>
                            <a:ln>
                              <a:noFill/>
                            </a:ln>
                          </pic:spPr>
                        </pic:pic>
                        <wps:wsp>
                          <wps:cNvPr id="75" name="Elipse 75"/>
                          <wps:cNvSpPr/>
                          <wps:spPr>
                            <a:xfrm rot="1630323">
                              <a:off x="874174" y="1050041"/>
                              <a:ext cx="696467" cy="763325"/>
                            </a:xfrm>
                            <a:prstGeom prst="ellipse">
                              <a:avLst/>
                            </a:prstGeom>
                            <a:ln>
                              <a:noFill/>
                            </a:ln>
                          </wps:spPr>
                          <wps:style>
                            <a:lnRef idx="2">
                              <a:schemeClr val="accent1">
                                <a:shade val="50000"/>
                              </a:schemeClr>
                            </a:lnRef>
                            <a:fillRef idx="1001">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6" name="Elipse 156"/>
                        <wps:cNvSpPr/>
                        <wps:spPr>
                          <a:xfrm rot="1602294">
                            <a:off x="532737" y="604299"/>
                            <a:ext cx="133097" cy="238153"/>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8707853" id="Grupo 157" o:spid="_x0000_s1026" style="position:absolute;margin-left:223.2pt;margin-top:24.6pt;width:173.55pt;height:289.45pt;z-index:251834368" coordsize="22040,36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">
                <v:group id="Grupo 84" o:spid="_x0000_s1027" style="position:absolute;width:22040;height:36760" coordsize="22040,36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shape id="Imagen 120" o:spid="_x0000_s1028" type="#_x0000_t75" style="position:absolute;left:-7360;top:7360;width:36760;height:2204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ZMjDEAAAA3AAAAA8AAABkcnMvZG93bnJldi54bWxEj0FrwkAQhe8F/8MygpdSN1oQSV2lCkHB&#10;U2N+wJgdk9jsbMiuGv+9cyj0NsN78943q83gWnWnPjSeDcymCSji0tuGKwPFKftYggoR2WLrmQw8&#10;KcBmPXpbYWr9g3/onsdKSQiHFA3UMXap1qGsyWGY+o5YtIvvHUZZ+0rbHh8S7lo9T5KFdtiwNNTY&#10;0a6m8je/OQMLX3S8T4osq86f1/etzWdH9zRmMh6+v0BFGuK/+e/6YAV/LvjyjEyg1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ZMjDEAAAA3AAAAA8AAAAAAAAAAAAAAAAA&#10;nwIAAGRycy9kb3ducmV2LnhtbFBLBQYAAAAABAAEAPcAAACQAwAAAAA=&#10;">
                    <v:imagedata r:id="rId179" o:title="20150701_083706"/>
                    <v:path arrowok="t"/>
                  </v:shape>
                  <v:oval id="Elipse 75" o:spid="_x0000_s1029" style="position:absolute;left:8741;top:10500;width:6965;height:7633;rotation:178074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dc48YA&#10;AADbAAAADwAAAGRycy9kb3ducmV2LnhtbESPQWvCQBSE74L/YXlCL6IbhdYSXUUErSAI1WLp7ZF9&#10;JsHs25jdJtFf3xUKHoeZ+YaZLVpTiJoql1tWMBpGIIgTq3NOFXwd14N3EM4jaywsk4IbOVjMu50Z&#10;xto2/En1waciQNjFqCDzvoyldElGBt3QlsTBO9vKoA+ySqWusAlwU8hxFL1JgzmHhQxLWmWUXA6/&#10;RsGqNv1i+b0Zm9PH/afZ7nfX/XWi1EuvXU5BeGr9M/zf3moFk1d4fAk/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Fdc48YAAADbAAAADwAAAAAAAAAAAAAAAACYAgAAZHJz&#10;L2Rvd25yZXYueG1sUEsFBgAAAAAEAAQA9QAAAIsDAAAAAA==&#10;" fillcolor="white [3201]" stroked="f" strokeweight="1pt">
                    <v:stroke joinstyle="miter"/>
                  </v:oval>
                </v:group>
                <v:oval id="Elipse 156" o:spid="_x0000_s1030" style="position:absolute;left:5327;top:6042;width:1331;height:2382;rotation:175013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aYsIA&#10;AADcAAAADwAAAGRycy9kb3ducmV2LnhtbERPS4vCMBC+C/6HMIIX0VTZLVKNIoJQYS/r4+BtaMam&#10;2ExqE7X++83Cwt7m43vOct3ZWjyp9ZVjBdNJAoK4cLriUsHpuBvPQfiArLF2TAre5GG96veWmGn3&#10;4m96HkIpYgj7DBWYEJpMSl8YsugnriGO3NW1FkOEbSl1i68Ybms5S5JUWqw4NhhsaGuouB0eVsH9&#10;UprG5vuPLzmie149EnOe3pQaDrrNAkSgLvyL/9y5jvM/U/h9Jl4gV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tNpiwgAAANwAAAAPAAAAAAAAAAAAAAAAAJgCAABkcnMvZG93&#10;bnJldi54bWxQSwUGAAAAAAQABAD1AAAAhwMAAAAA&#10;" fillcolor="white [3212]" stroked="f" strokeweight="1pt">
                  <v:stroke joinstyle="miter"/>
                </v:oval>
              </v:group>
            </w:pict>
          </mc:Fallback>
        </mc:AlternateContent>
      </w:r>
      <w:r>
        <w:rPr>
          <w:rFonts w:cs="Times New Roman"/>
          <w:b/>
          <w:noProof/>
          <w:sz w:val="24"/>
          <w:szCs w:val="24"/>
          <w:lang w:val="es-ES" w:eastAsia="es-ES"/>
        </w:rPr>
        <mc:AlternateContent>
          <mc:Choice Requires="wpg">
            <w:drawing>
              <wp:anchor distT="0" distB="0" distL="114300" distR="114300" simplePos="0" relativeHeight="251832320" behindDoc="0" locked="0" layoutInCell="1" allowOverlap="1" wp14:anchorId="00EE4E3F" wp14:editId="513C8A2C">
                <wp:simplePos x="0" y="0"/>
                <wp:positionH relativeFrom="column">
                  <wp:posOffset>376044</wp:posOffset>
                </wp:positionH>
                <wp:positionV relativeFrom="paragraph">
                  <wp:posOffset>274307</wp:posOffset>
                </wp:positionV>
                <wp:extent cx="2221865" cy="3705860"/>
                <wp:effectExtent l="0" t="0" r="6985" b="8890"/>
                <wp:wrapNone/>
                <wp:docPr id="155" name="Grupo 155"/>
                <wp:cNvGraphicFramePr/>
                <a:graphic xmlns:a="http://schemas.openxmlformats.org/drawingml/2006/main">
                  <a:graphicData uri="http://schemas.microsoft.com/office/word/2010/wordprocessingGroup">
                    <wpg:wgp>
                      <wpg:cNvGrpSpPr/>
                      <wpg:grpSpPr>
                        <a:xfrm>
                          <a:off x="0" y="0"/>
                          <a:ext cx="2221865" cy="3705860"/>
                          <a:chOff x="0" y="0"/>
                          <a:chExt cx="2221865" cy="3705860"/>
                        </a:xfrm>
                      </wpg:grpSpPr>
                      <pic:pic xmlns:pic="http://schemas.openxmlformats.org/drawingml/2006/picture">
                        <pic:nvPicPr>
                          <pic:cNvPr id="107" name="Imagen 107" descr="C:\Users\MICOMP~1\AppData\Local\Temp\Rar$DRa0.676\20150701_083643.jpg"/>
                          <pic:cNvPicPr>
                            <a:picLocks noChangeAspect="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rot="5400000">
                            <a:off x="-741997" y="741997"/>
                            <a:ext cx="3705860" cy="2221865"/>
                          </a:xfrm>
                          <a:prstGeom prst="rect">
                            <a:avLst/>
                          </a:prstGeom>
                          <a:noFill/>
                          <a:ln>
                            <a:noFill/>
                          </a:ln>
                        </pic:spPr>
                      </pic:pic>
                      <wps:wsp>
                        <wps:cNvPr id="154" name="Elipse 154"/>
                        <wps:cNvSpPr/>
                        <wps:spPr>
                          <a:xfrm rot="2428341">
                            <a:off x="542138" y="658508"/>
                            <a:ext cx="667910" cy="866692"/>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AD0F50" id="Grupo 155" o:spid="_x0000_s1026" style="position:absolute;margin-left:29.6pt;margin-top:21.6pt;width:174.95pt;height:291.8pt;z-index:251832320" coordsize="22218,370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">
                <v:shape id="Imagen 107" o:spid="_x0000_s1027" type="#_x0000_t75" style="position:absolute;left:-7420;top:7420;width:37058;height:2221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aZrFAAAA3AAAAA8AAABkcnMvZG93bnJldi54bWxEj81Ow0AMhO9IvMPKSNzaTXvgJ+22gkoF&#10;xAGVtA9gZd0kbdYbsmYT3p5FqsTN1sx8Hi/Xo2tVpD40ng3Mphko4tLbhisDh/128gAqCLLF1jMZ&#10;+KEA69X11RJz6wf+pFhIpRKEQ44GapEu1zqUNTkMU98RJ+3oe4eS1r7StschwV2r51l2px02nC7U&#10;2NGmpvJcfLtEeXx9/4i0287il3sZTlGq50KMub0ZnxaghEb5N1/SbzbVz+7h75k0gV7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2maxQAAANwAAAAPAAAAAAAAAAAAAAAA&#10;AJ8CAABkcnMvZG93bnJldi54bWxQSwUGAAAAAAQABAD3AAAAkQMAAAAA&#10;">
                  <v:imagedata r:id="rId181" o:title="20150701_083643"/>
                  <v:path arrowok="t"/>
                </v:shape>
                <v:oval id="Elipse 154" o:spid="_x0000_s1028" style="position:absolute;left:5421;top:6585;width:6679;height:8667;rotation:265239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lvWsYA&#10;AADcAAAADwAAAGRycy9kb3ducmV2LnhtbERPTWvCQBC9C/0PyxR6Ed1UrWh0lVKxFQ+CsRWPQ3ZM&#10;0mZnQ3bVtL/eFQre5vE+ZzpvTCnOVLvCsoLnbgSCOLW64EzB527ZGYFwHlljaZkU/JKD+eyhNcVY&#10;2wtv6Zz4TIQQdjEqyL2vYildmpNB17UVceCOtjboA6wzqWu8hHBTyl4UDaXBgkNDjhW95ZT+JCej&#10;YNjfvH/pw769G+zp+2/9oReb3lipp8fmdQLCU+Pv4n/3Sof5LwO4PRMu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lvWsYAAADcAAAADwAAAAAAAAAAAAAAAACYAgAAZHJz&#10;L2Rvd25yZXYueG1sUEsFBgAAAAAEAAQA9QAAAIsDAAAAAA==&#10;" fillcolor="white [3212]" stroked="f" strokeweight="1pt">
                  <v:stroke joinstyle="miter"/>
                </v:oval>
              </v:group>
            </w:pict>
          </mc:Fallback>
        </mc:AlternateContent>
      </w: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0505E0" w:rsidP="00126B64">
      <w:pPr>
        <w:rPr>
          <w:rFonts w:cs="Times New Roman"/>
          <w:b/>
          <w:sz w:val="24"/>
          <w:szCs w:val="24"/>
        </w:rPr>
      </w:pPr>
      <w:r>
        <w:rPr>
          <w:rFonts w:cs="Times New Roman"/>
          <w:b/>
          <w:noProof/>
          <w:sz w:val="24"/>
          <w:szCs w:val="24"/>
          <w:lang w:val="es-ES" w:eastAsia="es-ES"/>
        </w:rPr>
        <w:drawing>
          <wp:anchor distT="0" distB="0" distL="114300" distR="114300" simplePos="0" relativeHeight="251803648" behindDoc="0" locked="0" layoutInCell="1" allowOverlap="1" wp14:anchorId="0E2AF37A" wp14:editId="20CB4AAA">
            <wp:simplePos x="0" y="0"/>
            <wp:positionH relativeFrom="margin">
              <wp:posOffset>-339090</wp:posOffset>
            </wp:positionH>
            <wp:positionV relativeFrom="paragraph">
              <wp:posOffset>119380</wp:posOffset>
            </wp:positionV>
            <wp:extent cx="3648075" cy="2186940"/>
            <wp:effectExtent l="6668" t="0" r="0" b="0"/>
            <wp:wrapSquare wrapText="bothSides"/>
            <wp:docPr id="127" name="Imagen 127" descr="C:\Users\MICOMP~1\AppData\Local\Temp\Rar$DRa0.375\20150701_09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COMP~1\AppData\Local\Temp\Rar$DRa0.375\20150701_090409.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rot="5400000">
                      <a:off x="0" y="0"/>
                      <a:ext cx="3648075" cy="2186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b/>
          <w:noProof/>
          <w:sz w:val="24"/>
          <w:szCs w:val="24"/>
          <w:lang w:val="es-ES" w:eastAsia="es-ES"/>
        </w:rPr>
        <w:drawing>
          <wp:anchor distT="0" distB="0" distL="114300" distR="114300" simplePos="0" relativeHeight="251804672" behindDoc="0" locked="0" layoutInCell="1" allowOverlap="1" wp14:anchorId="143CD396" wp14:editId="7C8DE766">
            <wp:simplePos x="0" y="0"/>
            <wp:positionH relativeFrom="margin">
              <wp:posOffset>2091690</wp:posOffset>
            </wp:positionH>
            <wp:positionV relativeFrom="paragraph">
              <wp:posOffset>125730</wp:posOffset>
            </wp:positionV>
            <wp:extent cx="3659505" cy="2193290"/>
            <wp:effectExtent l="9208" t="0" r="7302" b="7303"/>
            <wp:wrapSquare wrapText="bothSides"/>
            <wp:docPr id="139" name="Imagen 139" descr="C:\Users\MICOMP~1\AppData\Local\Temp\Rar$DRa0.086\20150701_08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COMP~1\AppData\Local\Temp\Rar$DRa0.086\20150701_085004.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rot="5400000">
                      <a:off x="0" y="0"/>
                      <a:ext cx="3659505" cy="219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590E41" w:rsidP="00126B64">
      <w:pPr>
        <w:rPr>
          <w:rFonts w:cs="Times New Roman"/>
          <w:b/>
          <w:sz w:val="24"/>
          <w:szCs w:val="24"/>
        </w:rPr>
      </w:pPr>
      <w:r>
        <w:rPr>
          <w:rFonts w:cs="Times New Roman"/>
          <w:b/>
          <w:noProof/>
          <w:lang w:val="es-ES" w:eastAsia="es-ES"/>
        </w:rPr>
        <mc:AlternateContent>
          <mc:Choice Requires="wps">
            <w:drawing>
              <wp:anchor distT="0" distB="0" distL="114300" distR="114300" simplePos="0" relativeHeight="251902976" behindDoc="0" locked="0" layoutInCell="1" allowOverlap="1" wp14:anchorId="2781B824" wp14:editId="36820D54">
                <wp:simplePos x="0" y="0"/>
                <wp:positionH relativeFrom="column">
                  <wp:posOffset>2476500</wp:posOffset>
                </wp:positionH>
                <wp:positionV relativeFrom="paragraph">
                  <wp:posOffset>2933700</wp:posOffset>
                </wp:positionV>
                <wp:extent cx="457200" cy="257175"/>
                <wp:effectExtent l="0" t="0" r="19050" b="28575"/>
                <wp:wrapNone/>
                <wp:docPr id="171" name="Rectángulo 171"/>
                <wp:cNvGraphicFramePr/>
                <a:graphic xmlns:a="http://schemas.openxmlformats.org/drawingml/2006/main">
                  <a:graphicData uri="http://schemas.microsoft.com/office/word/2010/wordprocessingShape">
                    <wps:wsp>
                      <wps:cNvSpPr/>
                      <wps:spPr>
                        <a:xfrm>
                          <a:off x="0" y="0"/>
                          <a:ext cx="457200"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085DE" id="Rectángulo 171" o:spid="_x0000_s1026" style="position:absolute;margin-left:195pt;margin-top:231pt;width:36pt;height:20.2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" fillcolor="white [3212]" strokecolor="white [3212]" strokeweight="1pt"/>
            </w:pict>
          </mc:Fallback>
        </mc:AlternateContent>
      </w:r>
    </w:p>
    <w:p w:rsidR="00E82272" w:rsidRDefault="00CB750E" w:rsidP="00126B64">
      <w:pPr>
        <w:rPr>
          <w:rFonts w:cs="Times New Roman"/>
          <w:b/>
          <w:sz w:val="24"/>
          <w:szCs w:val="24"/>
        </w:rPr>
      </w:pPr>
      <w:r>
        <w:rPr>
          <w:rFonts w:cs="Times New Roman"/>
          <w:b/>
          <w:noProof/>
          <w:sz w:val="24"/>
          <w:szCs w:val="24"/>
          <w:lang w:val="es-ES" w:eastAsia="es-ES"/>
        </w:rPr>
        <w:drawing>
          <wp:anchor distT="0" distB="0" distL="114300" distR="114300" simplePos="0" relativeHeight="251805696" behindDoc="0" locked="0" layoutInCell="1" allowOverlap="1" wp14:anchorId="458FDA5F" wp14:editId="3AB9583C">
            <wp:simplePos x="0" y="0"/>
            <wp:positionH relativeFrom="margin">
              <wp:posOffset>-207645</wp:posOffset>
            </wp:positionH>
            <wp:positionV relativeFrom="paragraph">
              <wp:posOffset>727075</wp:posOffset>
            </wp:positionV>
            <wp:extent cx="3630295" cy="2176145"/>
            <wp:effectExtent l="3175" t="0" r="0" b="0"/>
            <wp:wrapSquare wrapText="bothSides"/>
            <wp:docPr id="140" name="Imagen 140" descr="C:\Users\MICOMP~1\AppData\Local\Temp\Rar$DRa0.226\20150701_09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COMP~1\AppData\Local\Temp\Rar$DRa0.226\20150701_091202.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rot="5400000">
                      <a:off x="0" y="0"/>
                      <a:ext cx="3630295" cy="2176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272" w:rsidRDefault="00CB750E" w:rsidP="00126B64">
      <w:pPr>
        <w:rPr>
          <w:rFonts w:cs="Times New Roman"/>
          <w:b/>
          <w:sz w:val="24"/>
          <w:szCs w:val="24"/>
        </w:rPr>
      </w:pPr>
      <w:r>
        <w:rPr>
          <w:rFonts w:cs="Times New Roman"/>
          <w:b/>
          <w:noProof/>
          <w:sz w:val="24"/>
          <w:szCs w:val="24"/>
          <w:lang w:val="es-ES" w:eastAsia="es-ES"/>
        </w:rPr>
        <w:drawing>
          <wp:anchor distT="0" distB="0" distL="114300" distR="114300" simplePos="0" relativeHeight="251806720" behindDoc="0" locked="0" layoutInCell="1" allowOverlap="1" wp14:anchorId="09E43A61" wp14:editId="13A05982">
            <wp:simplePos x="0" y="0"/>
            <wp:positionH relativeFrom="margin">
              <wp:posOffset>2212340</wp:posOffset>
            </wp:positionH>
            <wp:positionV relativeFrom="paragraph">
              <wp:posOffset>359410</wp:posOffset>
            </wp:positionV>
            <wp:extent cx="3594735" cy="2154555"/>
            <wp:effectExtent l="0" t="3810" r="1905" b="1905"/>
            <wp:wrapSquare wrapText="bothSides"/>
            <wp:docPr id="141" name="Imagen 141" descr="C:\Users\MICOMP~1\AppData\Local\Temp\Rar$DRa0.379\20150701_09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COMP~1\AppData\Local\Temp\Rar$DRa0.379\20150701_091751.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rot="5400000">
                      <a:off x="0" y="0"/>
                      <a:ext cx="3594735" cy="2154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E82272" w:rsidRDefault="00E82272" w:rsidP="00126B64">
      <w:pPr>
        <w:rPr>
          <w:rFonts w:cs="Times New Roman"/>
          <w:b/>
          <w:sz w:val="24"/>
          <w:szCs w:val="24"/>
        </w:rPr>
      </w:pPr>
    </w:p>
    <w:p w:rsidR="00CB750E" w:rsidRDefault="00CB750E" w:rsidP="00126B64">
      <w:pPr>
        <w:rPr>
          <w:rFonts w:cs="Times New Roman"/>
          <w:b/>
          <w:sz w:val="24"/>
          <w:szCs w:val="24"/>
        </w:rPr>
      </w:pPr>
    </w:p>
    <w:p w:rsidR="00CB750E" w:rsidRDefault="00CB750E" w:rsidP="00126B64">
      <w:pPr>
        <w:rPr>
          <w:rFonts w:cs="Times New Roman"/>
          <w:b/>
          <w:sz w:val="24"/>
          <w:szCs w:val="24"/>
        </w:rPr>
      </w:pPr>
    </w:p>
    <w:p w:rsidR="00CB750E" w:rsidRDefault="00CB750E" w:rsidP="00126B64">
      <w:pPr>
        <w:rPr>
          <w:rFonts w:cs="Times New Roman"/>
          <w:b/>
          <w:sz w:val="24"/>
          <w:szCs w:val="24"/>
        </w:rPr>
      </w:pPr>
    </w:p>
    <w:p w:rsidR="00CB750E" w:rsidRDefault="00CB750E" w:rsidP="00126B64">
      <w:pPr>
        <w:rPr>
          <w:rFonts w:cs="Times New Roman"/>
          <w:b/>
          <w:sz w:val="24"/>
          <w:szCs w:val="24"/>
        </w:rPr>
      </w:pPr>
    </w:p>
    <w:p w:rsidR="00EB6C0C" w:rsidRDefault="00EB6C0C" w:rsidP="00126B64">
      <w:pPr>
        <w:rPr>
          <w:rFonts w:cs="Times New Roman"/>
          <w:b/>
          <w:sz w:val="24"/>
          <w:szCs w:val="24"/>
        </w:rPr>
      </w:pPr>
    </w:p>
    <w:p w:rsidR="00EB6C0C" w:rsidRDefault="00EB6C0C" w:rsidP="00126B64">
      <w:pPr>
        <w:rPr>
          <w:rFonts w:cs="Times New Roman"/>
          <w:b/>
          <w:sz w:val="24"/>
          <w:szCs w:val="24"/>
        </w:rPr>
      </w:pPr>
    </w:p>
    <w:p w:rsidR="00CB750E" w:rsidRDefault="00CB750E" w:rsidP="00126B64">
      <w:pPr>
        <w:rPr>
          <w:rFonts w:cs="Times New Roman"/>
          <w:b/>
          <w:sz w:val="24"/>
          <w:szCs w:val="24"/>
        </w:rPr>
      </w:pPr>
    </w:p>
    <w:p w:rsidR="00CB750E" w:rsidRDefault="00CB750E" w:rsidP="00126B64">
      <w:pPr>
        <w:rPr>
          <w:rFonts w:cs="Times New Roman"/>
          <w:b/>
          <w:sz w:val="24"/>
          <w:szCs w:val="24"/>
        </w:rPr>
      </w:pPr>
    </w:p>
    <w:p w:rsidR="00CB750E" w:rsidRDefault="00CB750E" w:rsidP="00126B64">
      <w:pPr>
        <w:rPr>
          <w:rFonts w:cs="Times New Roman"/>
          <w:b/>
          <w:sz w:val="24"/>
          <w:szCs w:val="24"/>
        </w:rPr>
      </w:pPr>
    </w:p>
    <w:p w:rsidR="00CB750E" w:rsidRDefault="000505E0" w:rsidP="00126B64">
      <w:pPr>
        <w:rPr>
          <w:rFonts w:cs="Times New Roman"/>
          <w:b/>
          <w:sz w:val="24"/>
          <w:szCs w:val="24"/>
        </w:rPr>
      </w:pPr>
      <w:r>
        <w:rPr>
          <w:rFonts w:cs="Times New Roman"/>
          <w:b/>
          <w:noProof/>
          <w:sz w:val="24"/>
          <w:szCs w:val="24"/>
          <w:lang w:val="es-ES" w:eastAsia="es-ES"/>
        </w:rPr>
        <w:drawing>
          <wp:anchor distT="0" distB="0" distL="114300" distR="114300" simplePos="0" relativeHeight="251807744" behindDoc="0" locked="0" layoutInCell="1" allowOverlap="1" wp14:anchorId="52889391" wp14:editId="5C920208">
            <wp:simplePos x="0" y="0"/>
            <wp:positionH relativeFrom="margin">
              <wp:posOffset>536575</wp:posOffset>
            </wp:positionH>
            <wp:positionV relativeFrom="paragraph">
              <wp:posOffset>80381</wp:posOffset>
            </wp:positionV>
            <wp:extent cx="4587240" cy="2749550"/>
            <wp:effectExtent l="0" t="0" r="3810" b="0"/>
            <wp:wrapSquare wrapText="bothSides"/>
            <wp:docPr id="142" name="Imagen 142" descr="C:\Users\MICOMP~1\AppData\Local\Temp\Rar$DRa0.997\20150701_09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COMP~1\AppData\Local\Temp\Rar$DRa0.997\20150701_091803.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587240" cy="2749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750E" w:rsidRDefault="00CB750E" w:rsidP="00126B64">
      <w:pPr>
        <w:rPr>
          <w:rFonts w:cs="Times New Roman"/>
          <w:b/>
          <w:sz w:val="24"/>
          <w:szCs w:val="24"/>
        </w:rPr>
      </w:pPr>
    </w:p>
    <w:p w:rsidR="00CB750E" w:rsidRDefault="00CB750E" w:rsidP="00126B64">
      <w:pPr>
        <w:rPr>
          <w:rFonts w:cs="Times New Roman"/>
          <w:b/>
          <w:sz w:val="24"/>
          <w:szCs w:val="24"/>
        </w:rPr>
      </w:pPr>
    </w:p>
    <w:p w:rsidR="00CB750E" w:rsidRDefault="00CB750E" w:rsidP="00126B64">
      <w:pPr>
        <w:rPr>
          <w:rFonts w:cs="Times New Roman"/>
          <w:b/>
          <w:sz w:val="24"/>
          <w:szCs w:val="24"/>
        </w:rPr>
      </w:pPr>
    </w:p>
    <w:p w:rsidR="00CB750E" w:rsidRDefault="00CB750E" w:rsidP="00126B64">
      <w:pPr>
        <w:rPr>
          <w:rFonts w:cs="Times New Roman"/>
          <w:b/>
          <w:sz w:val="24"/>
          <w:szCs w:val="24"/>
        </w:rPr>
      </w:pPr>
    </w:p>
    <w:p w:rsidR="00CB750E" w:rsidRDefault="00CB750E" w:rsidP="00126B64">
      <w:pPr>
        <w:rPr>
          <w:rFonts w:cs="Times New Roman"/>
          <w:b/>
          <w:sz w:val="24"/>
          <w:szCs w:val="24"/>
        </w:rPr>
      </w:pPr>
    </w:p>
    <w:p w:rsidR="00CB750E" w:rsidRDefault="00CB750E" w:rsidP="00126B64">
      <w:pPr>
        <w:rPr>
          <w:rFonts w:cs="Times New Roman"/>
          <w:b/>
          <w:sz w:val="24"/>
          <w:szCs w:val="24"/>
        </w:rPr>
      </w:pPr>
    </w:p>
    <w:p w:rsidR="00CB750E" w:rsidRDefault="00590E41" w:rsidP="00126B64">
      <w:pPr>
        <w:rPr>
          <w:rFonts w:cs="Times New Roman"/>
          <w:b/>
          <w:sz w:val="24"/>
          <w:szCs w:val="24"/>
        </w:rPr>
      </w:pPr>
      <w:r>
        <w:rPr>
          <w:rFonts w:cs="Times New Roman"/>
          <w:b/>
          <w:noProof/>
          <w:lang w:val="es-ES" w:eastAsia="es-ES"/>
        </w:rPr>
        <mc:AlternateContent>
          <mc:Choice Requires="wps">
            <w:drawing>
              <wp:anchor distT="0" distB="0" distL="114300" distR="114300" simplePos="0" relativeHeight="251905024" behindDoc="0" locked="0" layoutInCell="1" allowOverlap="1" wp14:anchorId="52BE0008" wp14:editId="5E142432">
                <wp:simplePos x="0" y="0"/>
                <wp:positionH relativeFrom="column">
                  <wp:posOffset>2438400</wp:posOffset>
                </wp:positionH>
                <wp:positionV relativeFrom="paragraph">
                  <wp:posOffset>2914650</wp:posOffset>
                </wp:positionV>
                <wp:extent cx="457200" cy="257175"/>
                <wp:effectExtent l="0" t="0" r="19050" b="28575"/>
                <wp:wrapNone/>
                <wp:docPr id="172" name="Rectángulo 172"/>
                <wp:cNvGraphicFramePr/>
                <a:graphic xmlns:a="http://schemas.openxmlformats.org/drawingml/2006/main">
                  <a:graphicData uri="http://schemas.microsoft.com/office/word/2010/wordprocessingShape">
                    <wps:wsp>
                      <wps:cNvSpPr/>
                      <wps:spPr>
                        <a:xfrm>
                          <a:off x="0" y="0"/>
                          <a:ext cx="457200"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E08C2" id="Rectángulo 172" o:spid="_x0000_s1026" style="position:absolute;margin-left:192pt;margin-top:229.5pt;width:36pt;height:20.2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" fillcolor="white [3212]" strokecolor="white [3212]" strokeweight="1pt"/>
            </w:pict>
          </mc:Fallback>
        </mc:AlternateContent>
      </w:r>
    </w:p>
    <w:p w:rsidR="00CB750E" w:rsidRDefault="00EB6C0C" w:rsidP="00126B64">
      <w:pPr>
        <w:rPr>
          <w:rFonts w:cs="Times New Roman"/>
          <w:b/>
          <w:sz w:val="24"/>
          <w:szCs w:val="24"/>
        </w:rPr>
      </w:pPr>
      <w:r>
        <w:rPr>
          <w:rFonts w:cs="Times New Roman"/>
          <w:b/>
          <w:noProof/>
          <w:sz w:val="24"/>
          <w:szCs w:val="24"/>
          <w:lang w:val="es-ES" w:eastAsia="es-ES"/>
        </w:rPr>
        <w:drawing>
          <wp:anchor distT="0" distB="0" distL="114300" distR="114300" simplePos="0" relativeHeight="251808768" behindDoc="0" locked="0" layoutInCell="1" allowOverlap="1" wp14:anchorId="2429B6F1" wp14:editId="6F5C0D72">
            <wp:simplePos x="0" y="0"/>
            <wp:positionH relativeFrom="margin">
              <wp:posOffset>631168</wp:posOffset>
            </wp:positionH>
            <wp:positionV relativeFrom="paragraph">
              <wp:posOffset>591</wp:posOffset>
            </wp:positionV>
            <wp:extent cx="4601845" cy="2758440"/>
            <wp:effectExtent l="0" t="0" r="8255" b="3810"/>
            <wp:wrapSquare wrapText="bothSides"/>
            <wp:docPr id="150" name="Imagen 150" descr="C:\Users\MICOMP~1\AppData\Local\Temp\Rar$DRa0.222\20150701_09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COMP~1\AppData\Local\Temp\Rar$DRa0.222\20150701_092133.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rot="10800000">
                      <a:off x="0" y="0"/>
                      <a:ext cx="4601845" cy="2758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750E" w:rsidRDefault="00CB750E" w:rsidP="00126B64">
      <w:pPr>
        <w:rPr>
          <w:rFonts w:cs="Times New Roman"/>
          <w:b/>
          <w:sz w:val="24"/>
          <w:szCs w:val="24"/>
        </w:rPr>
      </w:pPr>
    </w:p>
    <w:p w:rsidR="00EB6C0C" w:rsidRDefault="00EB6C0C" w:rsidP="00126B64">
      <w:pPr>
        <w:rPr>
          <w:rFonts w:cs="Times New Roman"/>
          <w:b/>
          <w:sz w:val="24"/>
          <w:szCs w:val="24"/>
        </w:rPr>
      </w:pPr>
    </w:p>
    <w:p w:rsidR="00EB6C0C" w:rsidRPr="00EB6C0C" w:rsidRDefault="00EB6C0C" w:rsidP="00EB6C0C">
      <w:pPr>
        <w:rPr>
          <w:rFonts w:cs="Times New Roman"/>
          <w:sz w:val="24"/>
          <w:szCs w:val="24"/>
        </w:rPr>
      </w:pPr>
    </w:p>
    <w:p w:rsidR="00EB6C0C" w:rsidRPr="00EB6C0C" w:rsidRDefault="00EB6C0C" w:rsidP="00EB6C0C">
      <w:pPr>
        <w:rPr>
          <w:rFonts w:cs="Times New Roman"/>
          <w:sz w:val="24"/>
          <w:szCs w:val="24"/>
        </w:rPr>
      </w:pPr>
    </w:p>
    <w:p w:rsidR="00EB6C0C" w:rsidRPr="00EB6C0C" w:rsidRDefault="00EB6C0C" w:rsidP="00EB6C0C">
      <w:pPr>
        <w:rPr>
          <w:rFonts w:cs="Times New Roman"/>
          <w:sz w:val="24"/>
          <w:szCs w:val="24"/>
        </w:rPr>
      </w:pPr>
    </w:p>
    <w:p w:rsidR="00EB6C0C" w:rsidRPr="00EB6C0C" w:rsidRDefault="00EB6C0C" w:rsidP="00EB6C0C">
      <w:pPr>
        <w:rPr>
          <w:rFonts w:cs="Times New Roman"/>
          <w:sz w:val="24"/>
          <w:szCs w:val="24"/>
        </w:rPr>
      </w:pPr>
    </w:p>
    <w:p w:rsidR="00EB6C0C" w:rsidRDefault="00EB6C0C" w:rsidP="00EB6C0C">
      <w:pPr>
        <w:rPr>
          <w:rFonts w:cs="Times New Roman"/>
          <w:sz w:val="24"/>
          <w:szCs w:val="24"/>
        </w:rPr>
      </w:pPr>
    </w:p>
    <w:p w:rsidR="00CB750E" w:rsidRDefault="00CB750E" w:rsidP="00EB6C0C">
      <w:pPr>
        <w:rPr>
          <w:rFonts w:cs="Times New Roman"/>
          <w:sz w:val="24"/>
          <w:szCs w:val="24"/>
        </w:rPr>
      </w:pPr>
    </w:p>
    <w:p w:rsidR="00EB6C0C" w:rsidRDefault="00EB6C0C" w:rsidP="00EB6C0C">
      <w:pPr>
        <w:rPr>
          <w:rFonts w:cs="Times New Roman"/>
          <w:sz w:val="24"/>
          <w:szCs w:val="24"/>
        </w:rPr>
      </w:pPr>
    </w:p>
    <w:p w:rsidR="00EB6C0C" w:rsidRDefault="000505E0" w:rsidP="00EB6C0C">
      <w:pPr>
        <w:rPr>
          <w:rFonts w:cs="Times New Roman"/>
          <w:sz w:val="24"/>
          <w:szCs w:val="24"/>
        </w:rPr>
      </w:pPr>
      <w:r>
        <w:rPr>
          <w:rFonts w:cs="Times New Roman"/>
          <w:noProof/>
          <w:sz w:val="24"/>
          <w:szCs w:val="24"/>
          <w:lang w:val="es-ES" w:eastAsia="es-ES"/>
        </w:rPr>
        <w:drawing>
          <wp:anchor distT="0" distB="0" distL="114300" distR="114300" simplePos="0" relativeHeight="251809792" behindDoc="0" locked="0" layoutInCell="1" allowOverlap="1" wp14:anchorId="68285E7E" wp14:editId="6FBE001B">
            <wp:simplePos x="0" y="0"/>
            <wp:positionH relativeFrom="margin">
              <wp:posOffset>629920</wp:posOffset>
            </wp:positionH>
            <wp:positionV relativeFrom="paragraph">
              <wp:posOffset>257175</wp:posOffset>
            </wp:positionV>
            <wp:extent cx="4602480" cy="2758440"/>
            <wp:effectExtent l="0" t="0" r="7620" b="3810"/>
            <wp:wrapSquare wrapText="bothSides"/>
            <wp:docPr id="151" name="Imagen 151" descr="C:\Users\MICOMP~1\AppData\Local\Temp\Rar$DRa0.203\20150701_093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COMP~1\AppData\Local\Temp\Rar$DRa0.203\20150701_093738.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rot="10800000">
                      <a:off x="0" y="0"/>
                      <a:ext cx="4602480" cy="2758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6C0C" w:rsidRDefault="00EB6C0C" w:rsidP="00EB6C0C">
      <w:pPr>
        <w:rPr>
          <w:rFonts w:cs="Times New Roman"/>
          <w:sz w:val="24"/>
          <w:szCs w:val="24"/>
        </w:rPr>
      </w:pPr>
    </w:p>
    <w:p w:rsidR="00EB6C0C" w:rsidRDefault="00EB6C0C" w:rsidP="00EB6C0C">
      <w:pPr>
        <w:rPr>
          <w:rFonts w:cs="Times New Roman"/>
          <w:sz w:val="24"/>
          <w:szCs w:val="24"/>
        </w:rPr>
      </w:pPr>
    </w:p>
    <w:p w:rsidR="00EB6C0C" w:rsidRDefault="00EB6C0C" w:rsidP="00EB6C0C">
      <w:pPr>
        <w:rPr>
          <w:rFonts w:cs="Times New Roman"/>
          <w:sz w:val="24"/>
          <w:szCs w:val="24"/>
        </w:rPr>
      </w:pPr>
    </w:p>
    <w:p w:rsidR="00EB6C0C" w:rsidRDefault="00EB6C0C" w:rsidP="00EB6C0C">
      <w:pPr>
        <w:rPr>
          <w:rFonts w:cs="Times New Roman"/>
          <w:sz w:val="24"/>
          <w:szCs w:val="24"/>
        </w:rPr>
      </w:pPr>
    </w:p>
    <w:p w:rsidR="00EB6C0C" w:rsidRDefault="00EB6C0C" w:rsidP="00EB6C0C">
      <w:pPr>
        <w:rPr>
          <w:rFonts w:cs="Times New Roman"/>
          <w:sz w:val="24"/>
          <w:szCs w:val="24"/>
        </w:rPr>
      </w:pPr>
    </w:p>
    <w:p w:rsidR="00EB6C0C" w:rsidRDefault="00EB6C0C" w:rsidP="00EB6C0C">
      <w:pPr>
        <w:rPr>
          <w:rFonts w:cs="Times New Roman"/>
          <w:sz w:val="24"/>
          <w:szCs w:val="24"/>
        </w:rPr>
      </w:pPr>
    </w:p>
    <w:p w:rsidR="00EB6C0C" w:rsidRDefault="00EB6C0C" w:rsidP="00EB6C0C">
      <w:pPr>
        <w:rPr>
          <w:rFonts w:cs="Times New Roman"/>
          <w:sz w:val="24"/>
          <w:szCs w:val="24"/>
        </w:rPr>
      </w:pPr>
    </w:p>
    <w:p w:rsidR="00EB6C0C" w:rsidRDefault="000505E0" w:rsidP="00EB6C0C">
      <w:pPr>
        <w:rPr>
          <w:rFonts w:cs="Times New Roman"/>
          <w:sz w:val="24"/>
          <w:szCs w:val="24"/>
        </w:rPr>
      </w:pPr>
      <w:r>
        <w:rPr>
          <w:rFonts w:cs="Times New Roman"/>
          <w:noProof/>
          <w:sz w:val="24"/>
          <w:szCs w:val="24"/>
          <w:lang w:val="es-ES" w:eastAsia="es-ES"/>
        </w:rPr>
        <w:drawing>
          <wp:anchor distT="0" distB="0" distL="114300" distR="114300" simplePos="0" relativeHeight="251810816" behindDoc="0" locked="0" layoutInCell="1" allowOverlap="1" wp14:anchorId="58EB5CCE" wp14:editId="58541DB5">
            <wp:simplePos x="0" y="0"/>
            <wp:positionH relativeFrom="margin">
              <wp:posOffset>1567180</wp:posOffset>
            </wp:positionH>
            <wp:positionV relativeFrom="paragraph">
              <wp:posOffset>118745</wp:posOffset>
            </wp:positionV>
            <wp:extent cx="2759710" cy="4598670"/>
            <wp:effectExtent l="0" t="5080" r="0" b="0"/>
            <wp:wrapSquare wrapText="bothSides"/>
            <wp:docPr id="152" name="Imagen 152" descr="C:\Users\Mi compu\Desktop\fotos\juegui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 compu\Desktop\fotos\jueguito 3.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rot="5400000">
                      <a:off x="0" y="0"/>
                      <a:ext cx="2759710" cy="4598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6C0C" w:rsidRDefault="00EB6C0C" w:rsidP="00EB6C0C">
      <w:pPr>
        <w:rPr>
          <w:rFonts w:cs="Times New Roman"/>
          <w:sz w:val="24"/>
          <w:szCs w:val="24"/>
        </w:rPr>
      </w:pPr>
    </w:p>
    <w:p w:rsidR="00EB6C0C" w:rsidRDefault="00EB6C0C" w:rsidP="00EB6C0C">
      <w:pPr>
        <w:rPr>
          <w:rFonts w:cs="Times New Roman"/>
          <w:sz w:val="24"/>
          <w:szCs w:val="24"/>
        </w:rPr>
      </w:pPr>
    </w:p>
    <w:p w:rsidR="00EB6C0C" w:rsidRDefault="00EB6C0C" w:rsidP="00EB6C0C">
      <w:pPr>
        <w:rPr>
          <w:rFonts w:cs="Times New Roman"/>
          <w:sz w:val="24"/>
          <w:szCs w:val="24"/>
        </w:rPr>
      </w:pPr>
    </w:p>
    <w:p w:rsidR="00EB6C0C" w:rsidRDefault="00EB6C0C" w:rsidP="00EB6C0C">
      <w:pPr>
        <w:rPr>
          <w:rFonts w:cs="Times New Roman"/>
          <w:sz w:val="24"/>
          <w:szCs w:val="24"/>
        </w:rPr>
      </w:pPr>
    </w:p>
    <w:p w:rsidR="00EB6C0C" w:rsidRDefault="00EB6C0C" w:rsidP="00EB6C0C">
      <w:pPr>
        <w:rPr>
          <w:rFonts w:cs="Times New Roman"/>
          <w:sz w:val="24"/>
          <w:szCs w:val="24"/>
        </w:rPr>
      </w:pPr>
    </w:p>
    <w:p w:rsidR="00EB6C0C" w:rsidRDefault="00EB6C0C" w:rsidP="00EB6C0C">
      <w:pPr>
        <w:rPr>
          <w:rFonts w:cs="Times New Roman"/>
          <w:sz w:val="24"/>
          <w:szCs w:val="24"/>
        </w:rPr>
      </w:pPr>
    </w:p>
    <w:p w:rsidR="00EB6C0C" w:rsidRDefault="00EB6C0C" w:rsidP="00EB6C0C">
      <w:pPr>
        <w:rPr>
          <w:rFonts w:cs="Times New Roman"/>
          <w:sz w:val="24"/>
          <w:szCs w:val="24"/>
        </w:rPr>
      </w:pPr>
    </w:p>
    <w:p w:rsidR="00EB6C0C" w:rsidRDefault="00EB6C0C" w:rsidP="00EB6C0C">
      <w:pPr>
        <w:rPr>
          <w:rFonts w:cs="Times New Roman"/>
          <w:sz w:val="24"/>
          <w:szCs w:val="24"/>
        </w:rPr>
      </w:pPr>
    </w:p>
    <w:p w:rsidR="00EB6C0C" w:rsidRPr="00EB6C0C" w:rsidRDefault="00EB6C0C" w:rsidP="00EB6C0C">
      <w:pPr>
        <w:rPr>
          <w:rFonts w:cs="Times New Roman"/>
          <w:sz w:val="24"/>
          <w:szCs w:val="24"/>
        </w:rPr>
      </w:pPr>
    </w:p>
    <w:p w:rsidR="00F22DD2" w:rsidRDefault="00F22DD2" w:rsidP="00FA7F9A">
      <w:pPr>
        <w:rPr>
          <w:rFonts w:cs="Times New Roman"/>
          <w:b/>
        </w:rPr>
      </w:pPr>
    </w:p>
    <w:p w:rsidR="00F22DD2" w:rsidRDefault="00F22DD2" w:rsidP="00FA7F9A">
      <w:pPr>
        <w:rPr>
          <w:rFonts w:cs="Times New Roman"/>
          <w:b/>
        </w:rPr>
      </w:pPr>
    </w:p>
    <w:p w:rsidR="00F22DD2" w:rsidRDefault="00F22DD2" w:rsidP="00FA7F9A">
      <w:pPr>
        <w:rPr>
          <w:rFonts w:cs="Times New Roman"/>
          <w:b/>
        </w:rPr>
      </w:pPr>
    </w:p>
    <w:p w:rsidR="00F02EFB" w:rsidRPr="007D6625" w:rsidRDefault="00590E41" w:rsidP="00B84A39">
      <w:pPr>
        <w:rPr>
          <w:rFonts w:ascii="Arial" w:hAnsi="Arial" w:cs="Arial"/>
          <w:sz w:val="24"/>
          <w:szCs w:val="24"/>
        </w:rPr>
      </w:pPr>
      <w:r>
        <w:rPr>
          <w:rFonts w:cs="Times New Roman"/>
          <w:b/>
          <w:noProof/>
          <w:lang w:val="es-ES" w:eastAsia="es-ES"/>
        </w:rPr>
        <mc:AlternateContent>
          <mc:Choice Requires="wps">
            <w:drawing>
              <wp:anchor distT="0" distB="0" distL="114300" distR="114300" simplePos="0" relativeHeight="251907072" behindDoc="0" locked="0" layoutInCell="1" allowOverlap="1" wp14:anchorId="03D3E4B5" wp14:editId="72F9A8E0">
                <wp:simplePos x="0" y="0"/>
                <wp:positionH relativeFrom="column">
                  <wp:posOffset>2438400</wp:posOffset>
                </wp:positionH>
                <wp:positionV relativeFrom="paragraph">
                  <wp:posOffset>666750</wp:posOffset>
                </wp:positionV>
                <wp:extent cx="457200" cy="257175"/>
                <wp:effectExtent l="0" t="0" r="19050" b="28575"/>
                <wp:wrapNone/>
                <wp:docPr id="173" name="Rectángulo 173"/>
                <wp:cNvGraphicFramePr/>
                <a:graphic xmlns:a="http://schemas.openxmlformats.org/drawingml/2006/main">
                  <a:graphicData uri="http://schemas.microsoft.com/office/word/2010/wordprocessingShape">
                    <wps:wsp>
                      <wps:cNvSpPr/>
                      <wps:spPr>
                        <a:xfrm>
                          <a:off x="0" y="0"/>
                          <a:ext cx="457200"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A0CC4" id="Rectángulo 173" o:spid="_x0000_s1026" style="position:absolute;margin-left:192pt;margin-top:52.5pt;width:36pt;height:20.2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" fillcolor="white [3212]" strokecolor="white [3212]" strokeweight="1pt"/>
            </w:pict>
          </mc:Fallback>
        </mc:AlternateContent>
      </w:r>
    </w:p>
    <w:sectPr w:rsidR="00F02EFB" w:rsidRPr="007D6625" w:rsidSect="00421B22">
      <w:footerReference w:type="default" r:id="rId190"/>
      <w:endnotePr>
        <w:numFmt w:val="decimal"/>
      </w:endnotePr>
      <w:pgSz w:w="11907" w:h="16839" w:code="9"/>
      <w:pgMar w:top="1701" w:right="1418" w:bottom="1701"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4AFC" w:rsidRDefault="00DE4AFC" w:rsidP="00452D33">
      <w:pPr>
        <w:spacing w:line="240" w:lineRule="auto"/>
      </w:pPr>
      <w:r>
        <w:separator/>
      </w:r>
    </w:p>
  </w:endnote>
  <w:endnote w:type="continuationSeparator" w:id="0">
    <w:p w:rsidR="00DE4AFC" w:rsidRDefault="00DE4AFC" w:rsidP="00452D3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2479" w:rsidRDefault="00EC2479">
    <w:pPr>
      <w:pStyle w:val="Piedepgina"/>
      <w:jc w:val="center"/>
    </w:pPr>
  </w:p>
  <w:p w:rsidR="00EC2479" w:rsidRDefault="00EC247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7928160"/>
      <w:docPartObj>
        <w:docPartGallery w:val="Page Numbers (Bottom of Page)"/>
        <w:docPartUnique/>
      </w:docPartObj>
    </w:sdtPr>
    <w:sdtEndPr/>
    <w:sdtContent>
      <w:p w:rsidR="00EC2479" w:rsidRDefault="00EC2479">
        <w:pPr>
          <w:pStyle w:val="Piedepgina"/>
          <w:jc w:val="center"/>
        </w:pPr>
        <w:r>
          <w:fldChar w:fldCharType="begin"/>
        </w:r>
        <w:r>
          <w:instrText>PAGE   \* MERGEFORMAT</w:instrText>
        </w:r>
        <w:r>
          <w:fldChar w:fldCharType="separate"/>
        </w:r>
        <w:r w:rsidRPr="000C0335">
          <w:rPr>
            <w:noProof/>
            <w:lang w:val="es-ES"/>
          </w:rPr>
          <w:t>v</w:t>
        </w:r>
        <w:r>
          <w:fldChar w:fldCharType="end"/>
        </w:r>
      </w:p>
    </w:sdtContent>
  </w:sdt>
  <w:p w:rsidR="00EC2479" w:rsidRDefault="00EC2479">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7699382"/>
      <w:docPartObj>
        <w:docPartGallery w:val="Page Numbers (Bottom of Page)"/>
        <w:docPartUnique/>
      </w:docPartObj>
    </w:sdtPr>
    <w:sdtEndPr/>
    <w:sdtContent>
      <w:p w:rsidR="00EC2479" w:rsidRDefault="00EC2479">
        <w:pPr>
          <w:pStyle w:val="Piedepgina"/>
          <w:jc w:val="center"/>
        </w:pPr>
        <w:r>
          <w:fldChar w:fldCharType="begin"/>
        </w:r>
        <w:r>
          <w:instrText>PAGE   \* MERGEFORMAT</w:instrText>
        </w:r>
        <w:r>
          <w:fldChar w:fldCharType="separate"/>
        </w:r>
        <w:r w:rsidR="00B7579A" w:rsidRPr="00B7579A">
          <w:rPr>
            <w:noProof/>
            <w:lang w:val="es-ES"/>
          </w:rPr>
          <w:t>ii</w:t>
        </w:r>
        <w:r>
          <w:fldChar w:fldCharType="end"/>
        </w:r>
      </w:p>
    </w:sdtContent>
  </w:sdt>
  <w:p w:rsidR="00EC2479" w:rsidRDefault="00EC2479">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2029043"/>
      <w:docPartObj>
        <w:docPartGallery w:val="Page Numbers (Bottom of Page)"/>
        <w:docPartUnique/>
      </w:docPartObj>
    </w:sdtPr>
    <w:sdtEndPr/>
    <w:sdtContent>
      <w:p w:rsidR="00EC2479" w:rsidRDefault="00EC2479">
        <w:pPr>
          <w:pStyle w:val="Piedepgina"/>
          <w:jc w:val="center"/>
        </w:pPr>
        <w:r>
          <w:fldChar w:fldCharType="begin"/>
        </w:r>
        <w:r>
          <w:instrText>PAGE   \* MERGEFORMAT</w:instrText>
        </w:r>
        <w:r>
          <w:fldChar w:fldCharType="separate"/>
        </w:r>
        <w:r w:rsidRPr="000C0335">
          <w:rPr>
            <w:noProof/>
            <w:lang w:val="es-ES"/>
          </w:rPr>
          <w:t>v</w:t>
        </w:r>
        <w:r>
          <w:fldChar w:fldCharType="end"/>
        </w:r>
      </w:p>
    </w:sdtContent>
  </w:sdt>
  <w:p w:rsidR="00EC2479" w:rsidRDefault="00EC2479">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0968827"/>
      <w:docPartObj>
        <w:docPartGallery w:val="Page Numbers (Bottom of Page)"/>
        <w:docPartUnique/>
      </w:docPartObj>
    </w:sdtPr>
    <w:sdtEndPr/>
    <w:sdtContent>
      <w:p w:rsidR="00EC2479" w:rsidRDefault="00EC2479">
        <w:pPr>
          <w:pStyle w:val="Piedepgina"/>
          <w:jc w:val="center"/>
        </w:pPr>
        <w:r>
          <w:fldChar w:fldCharType="begin"/>
        </w:r>
        <w:r>
          <w:instrText>PAGE   \* MERGEFORMAT</w:instrText>
        </w:r>
        <w:r>
          <w:fldChar w:fldCharType="separate"/>
        </w:r>
        <w:r w:rsidR="00B7579A" w:rsidRPr="00B7579A">
          <w:rPr>
            <w:noProof/>
            <w:lang w:val="es-ES"/>
          </w:rPr>
          <w:t>xv</w:t>
        </w:r>
        <w:r>
          <w:fldChar w:fldCharType="end"/>
        </w:r>
      </w:p>
    </w:sdtContent>
  </w:sdt>
  <w:p w:rsidR="00EC2479" w:rsidRDefault="00EC2479">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4280753"/>
      <w:docPartObj>
        <w:docPartGallery w:val="Page Numbers (Bottom of Page)"/>
        <w:docPartUnique/>
      </w:docPartObj>
    </w:sdtPr>
    <w:sdtEndPr/>
    <w:sdtContent>
      <w:p w:rsidR="00EC2479" w:rsidRDefault="00EC2479">
        <w:pPr>
          <w:pStyle w:val="Piedepgina"/>
          <w:jc w:val="center"/>
        </w:pPr>
        <w:r>
          <w:fldChar w:fldCharType="begin"/>
        </w:r>
        <w:r>
          <w:instrText>PAGE   \* MERGEFORMAT</w:instrText>
        </w:r>
        <w:r>
          <w:fldChar w:fldCharType="separate"/>
        </w:r>
        <w:r w:rsidR="00B7579A" w:rsidRPr="00B7579A">
          <w:rPr>
            <w:noProof/>
            <w:lang w:val="es-ES"/>
          </w:rPr>
          <w:t>1</w:t>
        </w:r>
        <w:r>
          <w:fldChar w:fldCharType="end"/>
        </w:r>
      </w:p>
    </w:sdtContent>
  </w:sdt>
  <w:p w:rsidR="00EC2479" w:rsidRDefault="00EC2479">
    <w:pPr>
      <w:pStyle w:val="Piedepgin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3371820"/>
      <w:docPartObj>
        <w:docPartGallery w:val="Page Numbers (Bottom of Page)"/>
        <w:docPartUnique/>
      </w:docPartObj>
    </w:sdtPr>
    <w:sdtEndPr/>
    <w:sdtContent>
      <w:p w:rsidR="00EC2479" w:rsidRDefault="00EC2479">
        <w:pPr>
          <w:pStyle w:val="Piedepgina"/>
          <w:jc w:val="center"/>
        </w:pPr>
        <w:r>
          <w:fldChar w:fldCharType="begin"/>
        </w:r>
        <w:r>
          <w:instrText>PAGE   \* MERGEFORMAT</w:instrText>
        </w:r>
        <w:r>
          <w:fldChar w:fldCharType="separate"/>
        </w:r>
        <w:r w:rsidR="00B7579A" w:rsidRPr="00B7579A">
          <w:rPr>
            <w:noProof/>
            <w:lang w:val="es-ES"/>
          </w:rPr>
          <w:t>68</w:t>
        </w:r>
        <w:r>
          <w:fldChar w:fldCharType="end"/>
        </w:r>
      </w:p>
    </w:sdtContent>
  </w:sdt>
  <w:p w:rsidR="00EC2479" w:rsidRDefault="00EC2479" w:rsidP="00452D33">
    <w:pPr>
      <w:ind w:right="-1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4AFC" w:rsidRDefault="00DE4AFC" w:rsidP="00452D33">
      <w:pPr>
        <w:spacing w:line="240" w:lineRule="auto"/>
      </w:pPr>
      <w:r>
        <w:separator/>
      </w:r>
    </w:p>
  </w:footnote>
  <w:footnote w:type="continuationSeparator" w:id="0">
    <w:p w:rsidR="00DE4AFC" w:rsidRDefault="00DE4AFC" w:rsidP="00452D33">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B242A"/>
    <w:multiLevelType w:val="multilevel"/>
    <w:tmpl w:val="3AE82CF0"/>
    <w:lvl w:ilvl="0">
      <w:start w:val="1"/>
      <w:numFmt w:val="decimal"/>
      <w:lvlText w:val="%1."/>
      <w:lvlJc w:val="left"/>
      <w:pPr>
        <w:ind w:left="360" w:hanging="360"/>
      </w:pPr>
      <w:rPr>
        <w:rFonts w:hint="default"/>
      </w:rPr>
    </w:lvl>
    <w:lvl w:ilvl="1">
      <w:start w:val="10"/>
      <w:numFmt w:val="decimal"/>
      <w:isLgl/>
      <w:lvlText w:val="%1.%2"/>
      <w:lvlJc w:val="left"/>
      <w:pPr>
        <w:ind w:left="60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 w15:restartNumberingAfterBreak="0">
    <w:nsid w:val="0D82658A"/>
    <w:multiLevelType w:val="hybridMultilevel"/>
    <w:tmpl w:val="6E2C14AC"/>
    <w:lvl w:ilvl="0" w:tplc="F6B044CA">
      <w:start w:val="1"/>
      <w:numFmt w:val="decimal"/>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11BD2764"/>
    <w:multiLevelType w:val="hybridMultilevel"/>
    <w:tmpl w:val="A7DE9838"/>
    <w:lvl w:ilvl="0" w:tplc="300A000D">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 w15:restartNumberingAfterBreak="0">
    <w:nsid w:val="155B69FC"/>
    <w:multiLevelType w:val="multilevel"/>
    <w:tmpl w:val="E15642E2"/>
    <w:lvl w:ilvl="0">
      <w:start w:val="1"/>
      <w:numFmt w:val="decimal"/>
      <w:lvlText w:val="%1."/>
      <w:lvlJc w:val="left"/>
      <w:pPr>
        <w:ind w:left="72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186B7530"/>
    <w:multiLevelType w:val="hybridMultilevel"/>
    <w:tmpl w:val="FCF01CB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19CA10E9"/>
    <w:multiLevelType w:val="hybridMultilevel"/>
    <w:tmpl w:val="F7E83AE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19F160B7"/>
    <w:multiLevelType w:val="multilevel"/>
    <w:tmpl w:val="DFD0E2E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4539" w:hanging="720"/>
      </w:pPr>
      <w:rPr>
        <w:rFonts w:hint="default"/>
      </w:rPr>
    </w:lvl>
    <w:lvl w:ilvl="4">
      <w:start w:val="1"/>
      <w:numFmt w:val="decimal"/>
      <w:lvlText w:val="%1.%2.%3.%4.%5"/>
      <w:lvlJc w:val="left"/>
      <w:pPr>
        <w:ind w:left="6172" w:hanging="1080"/>
      </w:pPr>
      <w:rPr>
        <w:rFonts w:hint="default"/>
      </w:rPr>
    </w:lvl>
    <w:lvl w:ilvl="5">
      <w:start w:val="1"/>
      <w:numFmt w:val="decimal"/>
      <w:lvlText w:val="%1.%2.%3.%4.%5.%6"/>
      <w:lvlJc w:val="left"/>
      <w:pPr>
        <w:ind w:left="7445" w:hanging="1080"/>
      </w:pPr>
      <w:rPr>
        <w:rFonts w:hint="default"/>
      </w:rPr>
    </w:lvl>
    <w:lvl w:ilvl="6">
      <w:start w:val="1"/>
      <w:numFmt w:val="decimal"/>
      <w:lvlText w:val="%1.%2.%3.%4.%5.%6.%7"/>
      <w:lvlJc w:val="left"/>
      <w:pPr>
        <w:ind w:left="9078" w:hanging="1440"/>
      </w:pPr>
      <w:rPr>
        <w:rFonts w:hint="default"/>
      </w:rPr>
    </w:lvl>
    <w:lvl w:ilvl="7">
      <w:start w:val="1"/>
      <w:numFmt w:val="decimal"/>
      <w:lvlText w:val="%1.%2.%3.%4.%5.%6.%7.%8"/>
      <w:lvlJc w:val="left"/>
      <w:pPr>
        <w:ind w:left="10351" w:hanging="1440"/>
      </w:pPr>
      <w:rPr>
        <w:rFonts w:hint="default"/>
      </w:rPr>
    </w:lvl>
    <w:lvl w:ilvl="8">
      <w:start w:val="1"/>
      <w:numFmt w:val="decimal"/>
      <w:lvlText w:val="%1.%2.%3.%4.%5.%6.%7.%8.%9"/>
      <w:lvlJc w:val="left"/>
      <w:pPr>
        <w:ind w:left="11984" w:hanging="1800"/>
      </w:pPr>
      <w:rPr>
        <w:rFonts w:hint="default"/>
      </w:rPr>
    </w:lvl>
  </w:abstractNum>
  <w:abstractNum w:abstractNumId="7" w15:restartNumberingAfterBreak="0">
    <w:nsid w:val="1C0F23C1"/>
    <w:multiLevelType w:val="hybridMultilevel"/>
    <w:tmpl w:val="B4D024A8"/>
    <w:lvl w:ilvl="0" w:tplc="F6B044CA">
      <w:start w:val="1"/>
      <w:numFmt w:val="decimal"/>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15:restartNumberingAfterBreak="0">
    <w:nsid w:val="1D771D3D"/>
    <w:multiLevelType w:val="hybridMultilevel"/>
    <w:tmpl w:val="A2700C3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5EC1586"/>
    <w:multiLevelType w:val="hybridMultilevel"/>
    <w:tmpl w:val="EEACCB4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A165347"/>
    <w:multiLevelType w:val="multilevel"/>
    <w:tmpl w:val="0AA6CA7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4539" w:hanging="720"/>
      </w:pPr>
      <w:rPr>
        <w:rFonts w:hint="default"/>
      </w:rPr>
    </w:lvl>
    <w:lvl w:ilvl="4">
      <w:start w:val="1"/>
      <w:numFmt w:val="decimal"/>
      <w:lvlText w:val="%1.%2.%3.%4.%5"/>
      <w:lvlJc w:val="left"/>
      <w:pPr>
        <w:ind w:left="6172" w:hanging="1080"/>
      </w:pPr>
      <w:rPr>
        <w:rFonts w:hint="default"/>
      </w:rPr>
    </w:lvl>
    <w:lvl w:ilvl="5">
      <w:start w:val="1"/>
      <w:numFmt w:val="decimal"/>
      <w:lvlText w:val="%1.%2.%3.%4.%5.%6"/>
      <w:lvlJc w:val="left"/>
      <w:pPr>
        <w:ind w:left="7445" w:hanging="1080"/>
      </w:pPr>
      <w:rPr>
        <w:rFonts w:hint="default"/>
      </w:rPr>
    </w:lvl>
    <w:lvl w:ilvl="6">
      <w:start w:val="1"/>
      <w:numFmt w:val="decimal"/>
      <w:lvlText w:val="%1.%2.%3.%4.%5.%6.%7"/>
      <w:lvlJc w:val="left"/>
      <w:pPr>
        <w:ind w:left="9078" w:hanging="1440"/>
      </w:pPr>
      <w:rPr>
        <w:rFonts w:hint="default"/>
      </w:rPr>
    </w:lvl>
    <w:lvl w:ilvl="7">
      <w:start w:val="1"/>
      <w:numFmt w:val="decimal"/>
      <w:lvlText w:val="%1.%2.%3.%4.%5.%6.%7.%8"/>
      <w:lvlJc w:val="left"/>
      <w:pPr>
        <w:ind w:left="10351" w:hanging="1440"/>
      </w:pPr>
      <w:rPr>
        <w:rFonts w:hint="default"/>
      </w:rPr>
    </w:lvl>
    <w:lvl w:ilvl="8">
      <w:start w:val="1"/>
      <w:numFmt w:val="decimal"/>
      <w:lvlText w:val="%1.%2.%3.%4.%5.%6.%7.%8.%9"/>
      <w:lvlJc w:val="left"/>
      <w:pPr>
        <w:ind w:left="11984" w:hanging="1800"/>
      </w:pPr>
      <w:rPr>
        <w:rFonts w:hint="default"/>
      </w:rPr>
    </w:lvl>
  </w:abstractNum>
  <w:abstractNum w:abstractNumId="11" w15:restartNumberingAfterBreak="0">
    <w:nsid w:val="2AA83299"/>
    <w:multiLevelType w:val="multilevel"/>
    <w:tmpl w:val="D38C56FA"/>
    <w:lvl w:ilvl="0">
      <w:start w:val="1"/>
      <w:numFmt w:val="bullet"/>
      <w:lvlText w:val=""/>
      <w:lvlJc w:val="left"/>
      <w:pPr>
        <w:ind w:left="390" w:hanging="390"/>
      </w:pPr>
      <w:rPr>
        <w:rFonts w:ascii="Symbol" w:hAnsi="Symbol" w:hint="default"/>
        <w:sz w:val="24"/>
      </w:rPr>
    </w:lvl>
    <w:lvl w:ilvl="1">
      <w:start w:val="1"/>
      <w:numFmt w:val="decimal"/>
      <w:lvlText w:val="%1.%2."/>
      <w:lvlJc w:val="left"/>
      <w:pPr>
        <w:ind w:left="720" w:hanging="720"/>
      </w:pPr>
      <w:rPr>
        <w:rFonts w:eastAsiaTheme="minorHAnsi" w:hint="default"/>
        <w:sz w:val="24"/>
      </w:rPr>
    </w:lvl>
    <w:lvl w:ilvl="2">
      <w:start w:val="1"/>
      <w:numFmt w:val="decimal"/>
      <w:lvlText w:val="%1.%2.%3."/>
      <w:lvlJc w:val="left"/>
      <w:pPr>
        <w:ind w:left="720" w:hanging="720"/>
      </w:pPr>
      <w:rPr>
        <w:rFonts w:eastAsiaTheme="minorHAnsi" w:hint="default"/>
        <w:b/>
        <w:i/>
        <w:sz w:val="24"/>
      </w:rPr>
    </w:lvl>
    <w:lvl w:ilvl="3">
      <w:start w:val="1"/>
      <w:numFmt w:val="decimal"/>
      <w:lvlText w:val="%1.%2.%3.%4."/>
      <w:lvlJc w:val="left"/>
      <w:pPr>
        <w:ind w:left="1080" w:hanging="1080"/>
      </w:pPr>
      <w:rPr>
        <w:rFonts w:eastAsiaTheme="minorHAnsi" w:hint="default"/>
        <w:sz w:val="24"/>
      </w:rPr>
    </w:lvl>
    <w:lvl w:ilvl="4">
      <w:start w:val="1"/>
      <w:numFmt w:val="decimal"/>
      <w:lvlText w:val="%1.%2.%3.%4.%5."/>
      <w:lvlJc w:val="left"/>
      <w:pPr>
        <w:ind w:left="1080" w:hanging="1080"/>
      </w:pPr>
      <w:rPr>
        <w:rFonts w:eastAsiaTheme="minorHAnsi" w:hint="default"/>
        <w:sz w:val="24"/>
      </w:rPr>
    </w:lvl>
    <w:lvl w:ilvl="5">
      <w:start w:val="1"/>
      <w:numFmt w:val="decimal"/>
      <w:lvlText w:val="%1.%2.%3.%4.%5.%6."/>
      <w:lvlJc w:val="left"/>
      <w:pPr>
        <w:ind w:left="1440" w:hanging="1440"/>
      </w:pPr>
      <w:rPr>
        <w:rFonts w:eastAsiaTheme="minorHAnsi" w:hint="default"/>
        <w:sz w:val="24"/>
      </w:rPr>
    </w:lvl>
    <w:lvl w:ilvl="6">
      <w:start w:val="1"/>
      <w:numFmt w:val="decimal"/>
      <w:lvlText w:val="%1.%2.%3.%4.%5.%6.%7."/>
      <w:lvlJc w:val="left"/>
      <w:pPr>
        <w:ind w:left="1440" w:hanging="1440"/>
      </w:pPr>
      <w:rPr>
        <w:rFonts w:eastAsiaTheme="minorHAnsi" w:hint="default"/>
        <w:sz w:val="24"/>
      </w:rPr>
    </w:lvl>
    <w:lvl w:ilvl="7">
      <w:start w:val="1"/>
      <w:numFmt w:val="decimal"/>
      <w:lvlText w:val="%1.%2.%3.%4.%5.%6.%7.%8."/>
      <w:lvlJc w:val="left"/>
      <w:pPr>
        <w:ind w:left="1800" w:hanging="1800"/>
      </w:pPr>
      <w:rPr>
        <w:rFonts w:eastAsiaTheme="minorHAnsi" w:hint="default"/>
        <w:sz w:val="24"/>
      </w:rPr>
    </w:lvl>
    <w:lvl w:ilvl="8">
      <w:start w:val="1"/>
      <w:numFmt w:val="decimal"/>
      <w:lvlText w:val="%1.%2.%3.%4.%5.%6.%7.%8.%9."/>
      <w:lvlJc w:val="left"/>
      <w:pPr>
        <w:ind w:left="1800" w:hanging="1800"/>
      </w:pPr>
      <w:rPr>
        <w:rFonts w:eastAsiaTheme="minorHAnsi" w:hint="default"/>
        <w:sz w:val="24"/>
      </w:rPr>
    </w:lvl>
  </w:abstractNum>
  <w:abstractNum w:abstractNumId="12" w15:restartNumberingAfterBreak="0">
    <w:nsid w:val="2ED4268A"/>
    <w:multiLevelType w:val="hybridMultilevel"/>
    <w:tmpl w:val="541C3CA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30932643"/>
    <w:multiLevelType w:val="multilevel"/>
    <w:tmpl w:val="D38C56FA"/>
    <w:lvl w:ilvl="0">
      <w:start w:val="1"/>
      <w:numFmt w:val="bullet"/>
      <w:lvlText w:val=""/>
      <w:lvlJc w:val="left"/>
      <w:pPr>
        <w:ind w:left="390" w:hanging="390"/>
      </w:pPr>
      <w:rPr>
        <w:rFonts w:ascii="Symbol" w:hAnsi="Symbol" w:hint="default"/>
        <w:sz w:val="24"/>
      </w:rPr>
    </w:lvl>
    <w:lvl w:ilvl="1">
      <w:start w:val="1"/>
      <w:numFmt w:val="decimal"/>
      <w:lvlText w:val="%1.%2."/>
      <w:lvlJc w:val="left"/>
      <w:pPr>
        <w:ind w:left="720" w:hanging="720"/>
      </w:pPr>
      <w:rPr>
        <w:rFonts w:eastAsiaTheme="minorHAnsi" w:hint="default"/>
        <w:sz w:val="24"/>
      </w:rPr>
    </w:lvl>
    <w:lvl w:ilvl="2">
      <w:start w:val="1"/>
      <w:numFmt w:val="decimal"/>
      <w:lvlText w:val="%1.%2.%3."/>
      <w:lvlJc w:val="left"/>
      <w:pPr>
        <w:ind w:left="720" w:hanging="720"/>
      </w:pPr>
      <w:rPr>
        <w:rFonts w:eastAsiaTheme="minorHAnsi" w:hint="default"/>
        <w:b/>
        <w:i/>
        <w:sz w:val="24"/>
      </w:rPr>
    </w:lvl>
    <w:lvl w:ilvl="3">
      <w:start w:val="1"/>
      <w:numFmt w:val="decimal"/>
      <w:lvlText w:val="%1.%2.%3.%4."/>
      <w:lvlJc w:val="left"/>
      <w:pPr>
        <w:ind w:left="1080" w:hanging="1080"/>
      </w:pPr>
      <w:rPr>
        <w:rFonts w:eastAsiaTheme="minorHAnsi" w:hint="default"/>
        <w:sz w:val="24"/>
      </w:rPr>
    </w:lvl>
    <w:lvl w:ilvl="4">
      <w:start w:val="1"/>
      <w:numFmt w:val="decimal"/>
      <w:lvlText w:val="%1.%2.%3.%4.%5."/>
      <w:lvlJc w:val="left"/>
      <w:pPr>
        <w:ind w:left="1080" w:hanging="1080"/>
      </w:pPr>
      <w:rPr>
        <w:rFonts w:eastAsiaTheme="minorHAnsi" w:hint="default"/>
        <w:sz w:val="24"/>
      </w:rPr>
    </w:lvl>
    <w:lvl w:ilvl="5">
      <w:start w:val="1"/>
      <w:numFmt w:val="decimal"/>
      <w:lvlText w:val="%1.%2.%3.%4.%5.%6."/>
      <w:lvlJc w:val="left"/>
      <w:pPr>
        <w:ind w:left="1440" w:hanging="1440"/>
      </w:pPr>
      <w:rPr>
        <w:rFonts w:eastAsiaTheme="minorHAnsi" w:hint="default"/>
        <w:sz w:val="24"/>
      </w:rPr>
    </w:lvl>
    <w:lvl w:ilvl="6">
      <w:start w:val="1"/>
      <w:numFmt w:val="decimal"/>
      <w:lvlText w:val="%1.%2.%3.%4.%5.%6.%7."/>
      <w:lvlJc w:val="left"/>
      <w:pPr>
        <w:ind w:left="1440" w:hanging="1440"/>
      </w:pPr>
      <w:rPr>
        <w:rFonts w:eastAsiaTheme="minorHAnsi" w:hint="default"/>
        <w:sz w:val="24"/>
      </w:rPr>
    </w:lvl>
    <w:lvl w:ilvl="7">
      <w:start w:val="1"/>
      <w:numFmt w:val="decimal"/>
      <w:lvlText w:val="%1.%2.%3.%4.%5.%6.%7.%8."/>
      <w:lvlJc w:val="left"/>
      <w:pPr>
        <w:ind w:left="1800" w:hanging="1800"/>
      </w:pPr>
      <w:rPr>
        <w:rFonts w:eastAsiaTheme="minorHAnsi" w:hint="default"/>
        <w:sz w:val="24"/>
      </w:rPr>
    </w:lvl>
    <w:lvl w:ilvl="8">
      <w:start w:val="1"/>
      <w:numFmt w:val="decimal"/>
      <w:lvlText w:val="%1.%2.%3.%4.%5.%6.%7.%8.%9."/>
      <w:lvlJc w:val="left"/>
      <w:pPr>
        <w:ind w:left="1800" w:hanging="1800"/>
      </w:pPr>
      <w:rPr>
        <w:rFonts w:eastAsiaTheme="minorHAnsi" w:hint="default"/>
        <w:sz w:val="24"/>
      </w:rPr>
    </w:lvl>
  </w:abstractNum>
  <w:abstractNum w:abstractNumId="14" w15:restartNumberingAfterBreak="0">
    <w:nsid w:val="31693D4B"/>
    <w:multiLevelType w:val="hybridMultilevel"/>
    <w:tmpl w:val="2F88FD8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5" w15:restartNumberingAfterBreak="0">
    <w:nsid w:val="31827FA1"/>
    <w:multiLevelType w:val="hybridMultilevel"/>
    <w:tmpl w:val="5476B09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318324F7"/>
    <w:multiLevelType w:val="multilevel"/>
    <w:tmpl w:val="824890E8"/>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2594222"/>
    <w:multiLevelType w:val="hybridMultilevel"/>
    <w:tmpl w:val="A9EAE7A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336146EC"/>
    <w:multiLevelType w:val="hybridMultilevel"/>
    <w:tmpl w:val="0422E48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364A6E6A"/>
    <w:multiLevelType w:val="hybridMultilevel"/>
    <w:tmpl w:val="6A5A7F26"/>
    <w:lvl w:ilvl="0" w:tplc="300A000D">
      <w:start w:val="1"/>
      <w:numFmt w:val="bullet"/>
      <w:lvlText w:val=""/>
      <w:lvlJc w:val="left"/>
      <w:pPr>
        <w:ind w:left="780" w:hanging="360"/>
      </w:pPr>
      <w:rPr>
        <w:rFonts w:ascii="Wingdings" w:hAnsi="Wingdings"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20" w15:restartNumberingAfterBreak="0">
    <w:nsid w:val="387B13CD"/>
    <w:multiLevelType w:val="hybridMultilevel"/>
    <w:tmpl w:val="0088B0C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3CF30906"/>
    <w:multiLevelType w:val="multilevel"/>
    <w:tmpl w:val="A280B1BC"/>
    <w:lvl w:ilvl="0">
      <w:start w:val="3"/>
      <w:numFmt w:val="decimal"/>
      <w:lvlText w:val="%1."/>
      <w:lvlJc w:val="left"/>
      <w:pPr>
        <w:ind w:left="480" w:hanging="480"/>
      </w:pPr>
      <w:rPr>
        <w:rFonts w:hint="default"/>
      </w:rPr>
    </w:lvl>
    <w:lvl w:ilvl="1">
      <w:start w:val="11"/>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3D0071A8"/>
    <w:multiLevelType w:val="hybridMultilevel"/>
    <w:tmpl w:val="25EEA4A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3E976F6D"/>
    <w:multiLevelType w:val="hybridMultilevel"/>
    <w:tmpl w:val="F942E714"/>
    <w:lvl w:ilvl="0" w:tplc="345C3C0C">
      <w:start w:val="1"/>
      <w:numFmt w:val="decimal"/>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24" w15:restartNumberingAfterBreak="0">
    <w:nsid w:val="3EC83B96"/>
    <w:multiLevelType w:val="hybridMultilevel"/>
    <w:tmpl w:val="F55C87C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3F026A4C"/>
    <w:multiLevelType w:val="hybridMultilevel"/>
    <w:tmpl w:val="2152BCEE"/>
    <w:lvl w:ilvl="0" w:tplc="6CF8E5F4">
      <w:start w:val="1"/>
      <w:numFmt w:val="decimal"/>
      <w:lvlText w:val="%1."/>
      <w:lvlJc w:val="left"/>
      <w:pPr>
        <w:ind w:left="360" w:hanging="360"/>
      </w:pPr>
      <w:rPr>
        <w:b/>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6" w15:restartNumberingAfterBreak="0">
    <w:nsid w:val="3FA42D3A"/>
    <w:multiLevelType w:val="hybridMultilevel"/>
    <w:tmpl w:val="A14EAFF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3FF86179"/>
    <w:multiLevelType w:val="hybridMultilevel"/>
    <w:tmpl w:val="EF460AE2"/>
    <w:lvl w:ilvl="0" w:tplc="5450D59A">
      <w:numFmt w:val="bullet"/>
      <w:lvlText w:val="-"/>
      <w:lvlJc w:val="left"/>
      <w:pPr>
        <w:ind w:left="720" w:hanging="360"/>
      </w:pPr>
      <w:rPr>
        <w:rFonts w:ascii="Arial" w:eastAsiaTheme="minorHAnsi"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40B47728"/>
    <w:multiLevelType w:val="hybridMultilevel"/>
    <w:tmpl w:val="0FA45A62"/>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44180CBA"/>
    <w:multiLevelType w:val="hybridMultilevel"/>
    <w:tmpl w:val="C96481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45BD1602"/>
    <w:multiLevelType w:val="hybridMultilevel"/>
    <w:tmpl w:val="FB7ED69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46445943"/>
    <w:multiLevelType w:val="hybridMultilevel"/>
    <w:tmpl w:val="46D030A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476A5FEC"/>
    <w:multiLevelType w:val="hybridMultilevel"/>
    <w:tmpl w:val="2FF678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49766D3C"/>
    <w:multiLevelType w:val="hybridMultilevel"/>
    <w:tmpl w:val="B3AA0C5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4B332B82"/>
    <w:multiLevelType w:val="hybridMultilevel"/>
    <w:tmpl w:val="CBCCCC6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50267F84"/>
    <w:multiLevelType w:val="multilevel"/>
    <w:tmpl w:val="5C8AB0E4"/>
    <w:lvl w:ilvl="0">
      <w:start w:val="1"/>
      <w:numFmt w:val="decimal"/>
      <w:lvlText w:val="%1."/>
      <w:lvlJc w:val="left"/>
      <w:pPr>
        <w:ind w:left="720" w:hanging="360"/>
      </w:pPr>
      <w:rPr>
        <w:rFonts w:hint="default"/>
      </w:rPr>
    </w:lvl>
    <w:lvl w:ilvl="1">
      <w:start w:val="1"/>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552818F7"/>
    <w:multiLevelType w:val="hybridMultilevel"/>
    <w:tmpl w:val="C9A69AA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5CF02CAA"/>
    <w:multiLevelType w:val="hybridMultilevel"/>
    <w:tmpl w:val="7B3AD11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5D81689B"/>
    <w:multiLevelType w:val="hybridMultilevel"/>
    <w:tmpl w:val="DD6ADA2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9" w15:restartNumberingAfterBreak="0">
    <w:nsid w:val="606D7B34"/>
    <w:multiLevelType w:val="hybridMultilevel"/>
    <w:tmpl w:val="AB36EA0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40" w15:restartNumberingAfterBreak="0">
    <w:nsid w:val="61095AA9"/>
    <w:multiLevelType w:val="multilevel"/>
    <w:tmpl w:val="D38C56FA"/>
    <w:lvl w:ilvl="0">
      <w:start w:val="1"/>
      <w:numFmt w:val="bullet"/>
      <w:lvlText w:val=""/>
      <w:lvlJc w:val="left"/>
      <w:pPr>
        <w:ind w:left="390" w:hanging="390"/>
      </w:pPr>
      <w:rPr>
        <w:rFonts w:ascii="Symbol" w:hAnsi="Symbol" w:hint="default"/>
        <w:sz w:val="24"/>
      </w:rPr>
    </w:lvl>
    <w:lvl w:ilvl="1">
      <w:start w:val="1"/>
      <w:numFmt w:val="decimal"/>
      <w:lvlText w:val="%1.%2."/>
      <w:lvlJc w:val="left"/>
      <w:pPr>
        <w:ind w:left="720" w:hanging="720"/>
      </w:pPr>
      <w:rPr>
        <w:rFonts w:eastAsiaTheme="minorHAnsi" w:hint="default"/>
        <w:sz w:val="24"/>
      </w:rPr>
    </w:lvl>
    <w:lvl w:ilvl="2">
      <w:start w:val="1"/>
      <w:numFmt w:val="decimal"/>
      <w:lvlText w:val="%1.%2.%3."/>
      <w:lvlJc w:val="left"/>
      <w:pPr>
        <w:ind w:left="720" w:hanging="720"/>
      </w:pPr>
      <w:rPr>
        <w:rFonts w:eastAsiaTheme="minorHAnsi" w:hint="default"/>
        <w:b/>
        <w:i/>
        <w:sz w:val="24"/>
      </w:rPr>
    </w:lvl>
    <w:lvl w:ilvl="3">
      <w:start w:val="1"/>
      <w:numFmt w:val="decimal"/>
      <w:lvlText w:val="%1.%2.%3.%4."/>
      <w:lvlJc w:val="left"/>
      <w:pPr>
        <w:ind w:left="1080" w:hanging="1080"/>
      </w:pPr>
      <w:rPr>
        <w:rFonts w:eastAsiaTheme="minorHAnsi" w:hint="default"/>
        <w:sz w:val="24"/>
      </w:rPr>
    </w:lvl>
    <w:lvl w:ilvl="4">
      <w:start w:val="1"/>
      <w:numFmt w:val="decimal"/>
      <w:lvlText w:val="%1.%2.%3.%4.%5."/>
      <w:lvlJc w:val="left"/>
      <w:pPr>
        <w:ind w:left="1080" w:hanging="1080"/>
      </w:pPr>
      <w:rPr>
        <w:rFonts w:eastAsiaTheme="minorHAnsi" w:hint="default"/>
        <w:sz w:val="24"/>
      </w:rPr>
    </w:lvl>
    <w:lvl w:ilvl="5">
      <w:start w:val="1"/>
      <w:numFmt w:val="decimal"/>
      <w:lvlText w:val="%1.%2.%3.%4.%5.%6."/>
      <w:lvlJc w:val="left"/>
      <w:pPr>
        <w:ind w:left="1440" w:hanging="1440"/>
      </w:pPr>
      <w:rPr>
        <w:rFonts w:eastAsiaTheme="minorHAnsi" w:hint="default"/>
        <w:sz w:val="24"/>
      </w:rPr>
    </w:lvl>
    <w:lvl w:ilvl="6">
      <w:start w:val="1"/>
      <w:numFmt w:val="decimal"/>
      <w:lvlText w:val="%1.%2.%3.%4.%5.%6.%7."/>
      <w:lvlJc w:val="left"/>
      <w:pPr>
        <w:ind w:left="1440" w:hanging="1440"/>
      </w:pPr>
      <w:rPr>
        <w:rFonts w:eastAsiaTheme="minorHAnsi" w:hint="default"/>
        <w:sz w:val="24"/>
      </w:rPr>
    </w:lvl>
    <w:lvl w:ilvl="7">
      <w:start w:val="1"/>
      <w:numFmt w:val="decimal"/>
      <w:lvlText w:val="%1.%2.%3.%4.%5.%6.%7.%8."/>
      <w:lvlJc w:val="left"/>
      <w:pPr>
        <w:ind w:left="1800" w:hanging="1800"/>
      </w:pPr>
      <w:rPr>
        <w:rFonts w:eastAsiaTheme="minorHAnsi" w:hint="default"/>
        <w:sz w:val="24"/>
      </w:rPr>
    </w:lvl>
    <w:lvl w:ilvl="8">
      <w:start w:val="1"/>
      <w:numFmt w:val="decimal"/>
      <w:lvlText w:val="%1.%2.%3.%4.%5.%6.%7.%8.%9."/>
      <w:lvlJc w:val="left"/>
      <w:pPr>
        <w:ind w:left="1800" w:hanging="1800"/>
      </w:pPr>
      <w:rPr>
        <w:rFonts w:eastAsiaTheme="minorHAnsi" w:hint="default"/>
        <w:sz w:val="24"/>
      </w:rPr>
    </w:lvl>
  </w:abstractNum>
  <w:abstractNum w:abstractNumId="41" w15:restartNumberingAfterBreak="0">
    <w:nsid w:val="615E1126"/>
    <w:multiLevelType w:val="hybridMultilevel"/>
    <w:tmpl w:val="8B048886"/>
    <w:lvl w:ilvl="0" w:tplc="300A000F">
      <w:start w:val="5"/>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2" w15:restartNumberingAfterBreak="0">
    <w:nsid w:val="62FE658E"/>
    <w:multiLevelType w:val="hybridMultilevel"/>
    <w:tmpl w:val="85C0770E"/>
    <w:lvl w:ilvl="0" w:tplc="F6B044CA">
      <w:start w:val="1"/>
      <w:numFmt w:val="decimal"/>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3" w15:restartNumberingAfterBreak="0">
    <w:nsid w:val="68C47E91"/>
    <w:multiLevelType w:val="hybridMultilevel"/>
    <w:tmpl w:val="131EED4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4" w15:restartNumberingAfterBreak="0">
    <w:nsid w:val="6C716FC2"/>
    <w:multiLevelType w:val="hybridMultilevel"/>
    <w:tmpl w:val="D7B4B12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5" w15:restartNumberingAfterBreak="0">
    <w:nsid w:val="6CF3000A"/>
    <w:multiLevelType w:val="multilevel"/>
    <w:tmpl w:val="D38C56FA"/>
    <w:lvl w:ilvl="0">
      <w:start w:val="1"/>
      <w:numFmt w:val="bullet"/>
      <w:lvlText w:val=""/>
      <w:lvlJc w:val="left"/>
      <w:pPr>
        <w:ind w:left="390" w:hanging="390"/>
      </w:pPr>
      <w:rPr>
        <w:rFonts w:ascii="Symbol" w:hAnsi="Symbol" w:hint="default"/>
        <w:sz w:val="24"/>
      </w:rPr>
    </w:lvl>
    <w:lvl w:ilvl="1">
      <w:start w:val="1"/>
      <w:numFmt w:val="decimal"/>
      <w:lvlText w:val="%1.%2."/>
      <w:lvlJc w:val="left"/>
      <w:pPr>
        <w:ind w:left="720" w:hanging="720"/>
      </w:pPr>
      <w:rPr>
        <w:rFonts w:eastAsiaTheme="minorHAnsi" w:hint="default"/>
        <w:sz w:val="24"/>
      </w:rPr>
    </w:lvl>
    <w:lvl w:ilvl="2">
      <w:start w:val="1"/>
      <w:numFmt w:val="decimal"/>
      <w:lvlText w:val="%1.%2.%3."/>
      <w:lvlJc w:val="left"/>
      <w:pPr>
        <w:ind w:left="720" w:hanging="720"/>
      </w:pPr>
      <w:rPr>
        <w:rFonts w:eastAsiaTheme="minorHAnsi" w:hint="default"/>
        <w:b/>
        <w:i/>
        <w:sz w:val="24"/>
      </w:rPr>
    </w:lvl>
    <w:lvl w:ilvl="3">
      <w:start w:val="1"/>
      <w:numFmt w:val="decimal"/>
      <w:lvlText w:val="%1.%2.%3.%4."/>
      <w:lvlJc w:val="left"/>
      <w:pPr>
        <w:ind w:left="1080" w:hanging="1080"/>
      </w:pPr>
      <w:rPr>
        <w:rFonts w:eastAsiaTheme="minorHAnsi" w:hint="default"/>
        <w:sz w:val="24"/>
      </w:rPr>
    </w:lvl>
    <w:lvl w:ilvl="4">
      <w:start w:val="1"/>
      <w:numFmt w:val="decimal"/>
      <w:lvlText w:val="%1.%2.%3.%4.%5."/>
      <w:lvlJc w:val="left"/>
      <w:pPr>
        <w:ind w:left="1080" w:hanging="1080"/>
      </w:pPr>
      <w:rPr>
        <w:rFonts w:eastAsiaTheme="minorHAnsi" w:hint="default"/>
        <w:sz w:val="24"/>
      </w:rPr>
    </w:lvl>
    <w:lvl w:ilvl="5">
      <w:start w:val="1"/>
      <w:numFmt w:val="decimal"/>
      <w:lvlText w:val="%1.%2.%3.%4.%5.%6."/>
      <w:lvlJc w:val="left"/>
      <w:pPr>
        <w:ind w:left="1440" w:hanging="1440"/>
      </w:pPr>
      <w:rPr>
        <w:rFonts w:eastAsiaTheme="minorHAnsi" w:hint="default"/>
        <w:sz w:val="24"/>
      </w:rPr>
    </w:lvl>
    <w:lvl w:ilvl="6">
      <w:start w:val="1"/>
      <w:numFmt w:val="decimal"/>
      <w:lvlText w:val="%1.%2.%3.%4.%5.%6.%7."/>
      <w:lvlJc w:val="left"/>
      <w:pPr>
        <w:ind w:left="1440" w:hanging="1440"/>
      </w:pPr>
      <w:rPr>
        <w:rFonts w:eastAsiaTheme="minorHAnsi" w:hint="default"/>
        <w:sz w:val="24"/>
      </w:rPr>
    </w:lvl>
    <w:lvl w:ilvl="7">
      <w:start w:val="1"/>
      <w:numFmt w:val="decimal"/>
      <w:lvlText w:val="%1.%2.%3.%4.%5.%6.%7.%8."/>
      <w:lvlJc w:val="left"/>
      <w:pPr>
        <w:ind w:left="1800" w:hanging="1800"/>
      </w:pPr>
      <w:rPr>
        <w:rFonts w:eastAsiaTheme="minorHAnsi" w:hint="default"/>
        <w:sz w:val="24"/>
      </w:rPr>
    </w:lvl>
    <w:lvl w:ilvl="8">
      <w:start w:val="1"/>
      <w:numFmt w:val="decimal"/>
      <w:lvlText w:val="%1.%2.%3.%4.%5.%6.%7.%8.%9."/>
      <w:lvlJc w:val="left"/>
      <w:pPr>
        <w:ind w:left="1800" w:hanging="1800"/>
      </w:pPr>
      <w:rPr>
        <w:rFonts w:eastAsiaTheme="minorHAnsi" w:hint="default"/>
        <w:sz w:val="24"/>
      </w:rPr>
    </w:lvl>
  </w:abstractNum>
  <w:abstractNum w:abstractNumId="46" w15:restartNumberingAfterBreak="0">
    <w:nsid w:val="72BB4FF8"/>
    <w:multiLevelType w:val="multilevel"/>
    <w:tmpl w:val="D38C56FA"/>
    <w:lvl w:ilvl="0">
      <w:start w:val="1"/>
      <w:numFmt w:val="bullet"/>
      <w:lvlText w:val=""/>
      <w:lvlJc w:val="left"/>
      <w:pPr>
        <w:ind w:left="390" w:hanging="390"/>
      </w:pPr>
      <w:rPr>
        <w:rFonts w:ascii="Symbol" w:hAnsi="Symbol" w:hint="default"/>
        <w:sz w:val="24"/>
      </w:rPr>
    </w:lvl>
    <w:lvl w:ilvl="1">
      <w:start w:val="1"/>
      <w:numFmt w:val="decimal"/>
      <w:lvlText w:val="%1.%2."/>
      <w:lvlJc w:val="left"/>
      <w:pPr>
        <w:ind w:left="720" w:hanging="720"/>
      </w:pPr>
      <w:rPr>
        <w:rFonts w:eastAsiaTheme="minorHAnsi" w:hint="default"/>
        <w:sz w:val="24"/>
      </w:rPr>
    </w:lvl>
    <w:lvl w:ilvl="2">
      <w:start w:val="1"/>
      <w:numFmt w:val="decimal"/>
      <w:lvlText w:val="%1.%2.%3."/>
      <w:lvlJc w:val="left"/>
      <w:pPr>
        <w:ind w:left="720" w:hanging="720"/>
      </w:pPr>
      <w:rPr>
        <w:rFonts w:eastAsiaTheme="minorHAnsi" w:hint="default"/>
        <w:b/>
        <w:i/>
        <w:sz w:val="24"/>
      </w:rPr>
    </w:lvl>
    <w:lvl w:ilvl="3">
      <w:start w:val="1"/>
      <w:numFmt w:val="decimal"/>
      <w:lvlText w:val="%1.%2.%3.%4."/>
      <w:lvlJc w:val="left"/>
      <w:pPr>
        <w:ind w:left="1080" w:hanging="1080"/>
      </w:pPr>
      <w:rPr>
        <w:rFonts w:eastAsiaTheme="minorHAnsi" w:hint="default"/>
        <w:sz w:val="24"/>
      </w:rPr>
    </w:lvl>
    <w:lvl w:ilvl="4">
      <w:start w:val="1"/>
      <w:numFmt w:val="decimal"/>
      <w:lvlText w:val="%1.%2.%3.%4.%5."/>
      <w:lvlJc w:val="left"/>
      <w:pPr>
        <w:ind w:left="1080" w:hanging="1080"/>
      </w:pPr>
      <w:rPr>
        <w:rFonts w:eastAsiaTheme="minorHAnsi" w:hint="default"/>
        <w:sz w:val="24"/>
      </w:rPr>
    </w:lvl>
    <w:lvl w:ilvl="5">
      <w:start w:val="1"/>
      <w:numFmt w:val="decimal"/>
      <w:lvlText w:val="%1.%2.%3.%4.%5.%6."/>
      <w:lvlJc w:val="left"/>
      <w:pPr>
        <w:ind w:left="1440" w:hanging="1440"/>
      </w:pPr>
      <w:rPr>
        <w:rFonts w:eastAsiaTheme="minorHAnsi" w:hint="default"/>
        <w:sz w:val="24"/>
      </w:rPr>
    </w:lvl>
    <w:lvl w:ilvl="6">
      <w:start w:val="1"/>
      <w:numFmt w:val="decimal"/>
      <w:lvlText w:val="%1.%2.%3.%4.%5.%6.%7."/>
      <w:lvlJc w:val="left"/>
      <w:pPr>
        <w:ind w:left="1440" w:hanging="1440"/>
      </w:pPr>
      <w:rPr>
        <w:rFonts w:eastAsiaTheme="minorHAnsi" w:hint="default"/>
        <w:sz w:val="24"/>
      </w:rPr>
    </w:lvl>
    <w:lvl w:ilvl="7">
      <w:start w:val="1"/>
      <w:numFmt w:val="decimal"/>
      <w:lvlText w:val="%1.%2.%3.%4.%5.%6.%7.%8."/>
      <w:lvlJc w:val="left"/>
      <w:pPr>
        <w:ind w:left="1800" w:hanging="1800"/>
      </w:pPr>
      <w:rPr>
        <w:rFonts w:eastAsiaTheme="minorHAnsi" w:hint="default"/>
        <w:sz w:val="24"/>
      </w:rPr>
    </w:lvl>
    <w:lvl w:ilvl="8">
      <w:start w:val="1"/>
      <w:numFmt w:val="decimal"/>
      <w:lvlText w:val="%1.%2.%3.%4.%5.%6.%7.%8.%9."/>
      <w:lvlJc w:val="left"/>
      <w:pPr>
        <w:ind w:left="1800" w:hanging="1800"/>
      </w:pPr>
      <w:rPr>
        <w:rFonts w:eastAsiaTheme="minorHAnsi" w:hint="default"/>
        <w:sz w:val="24"/>
      </w:rPr>
    </w:lvl>
  </w:abstractNum>
  <w:abstractNum w:abstractNumId="47" w15:restartNumberingAfterBreak="0">
    <w:nsid w:val="72C9536E"/>
    <w:multiLevelType w:val="hybridMultilevel"/>
    <w:tmpl w:val="DF40466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8" w15:restartNumberingAfterBreak="0">
    <w:nsid w:val="75D422B3"/>
    <w:multiLevelType w:val="multilevel"/>
    <w:tmpl w:val="D38C56FA"/>
    <w:lvl w:ilvl="0">
      <w:start w:val="1"/>
      <w:numFmt w:val="bullet"/>
      <w:lvlText w:val=""/>
      <w:lvlJc w:val="left"/>
      <w:pPr>
        <w:ind w:left="390" w:hanging="390"/>
      </w:pPr>
      <w:rPr>
        <w:rFonts w:ascii="Symbol" w:hAnsi="Symbol" w:hint="default"/>
        <w:sz w:val="24"/>
      </w:rPr>
    </w:lvl>
    <w:lvl w:ilvl="1">
      <w:start w:val="1"/>
      <w:numFmt w:val="decimal"/>
      <w:lvlText w:val="%1.%2."/>
      <w:lvlJc w:val="left"/>
      <w:pPr>
        <w:ind w:left="720" w:hanging="720"/>
      </w:pPr>
      <w:rPr>
        <w:rFonts w:eastAsiaTheme="minorHAnsi" w:hint="default"/>
        <w:sz w:val="24"/>
      </w:rPr>
    </w:lvl>
    <w:lvl w:ilvl="2">
      <w:start w:val="1"/>
      <w:numFmt w:val="decimal"/>
      <w:lvlText w:val="%1.%2.%3."/>
      <w:lvlJc w:val="left"/>
      <w:pPr>
        <w:ind w:left="720" w:hanging="720"/>
      </w:pPr>
      <w:rPr>
        <w:rFonts w:eastAsiaTheme="minorHAnsi" w:hint="default"/>
        <w:b/>
        <w:i/>
        <w:sz w:val="24"/>
      </w:rPr>
    </w:lvl>
    <w:lvl w:ilvl="3">
      <w:start w:val="1"/>
      <w:numFmt w:val="decimal"/>
      <w:lvlText w:val="%1.%2.%3.%4."/>
      <w:lvlJc w:val="left"/>
      <w:pPr>
        <w:ind w:left="1080" w:hanging="1080"/>
      </w:pPr>
      <w:rPr>
        <w:rFonts w:eastAsiaTheme="minorHAnsi" w:hint="default"/>
        <w:sz w:val="24"/>
      </w:rPr>
    </w:lvl>
    <w:lvl w:ilvl="4">
      <w:start w:val="1"/>
      <w:numFmt w:val="decimal"/>
      <w:lvlText w:val="%1.%2.%3.%4.%5."/>
      <w:lvlJc w:val="left"/>
      <w:pPr>
        <w:ind w:left="1080" w:hanging="1080"/>
      </w:pPr>
      <w:rPr>
        <w:rFonts w:eastAsiaTheme="minorHAnsi" w:hint="default"/>
        <w:sz w:val="24"/>
      </w:rPr>
    </w:lvl>
    <w:lvl w:ilvl="5">
      <w:start w:val="1"/>
      <w:numFmt w:val="decimal"/>
      <w:lvlText w:val="%1.%2.%3.%4.%5.%6."/>
      <w:lvlJc w:val="left"/>
      <w:pPr>
        <w:ind w:left="1440" w:hanging="1440"/>
      </w:pPr>
      <w:rPr>
        <w:rFonts w:eastAsiaTheme="minorHAnsi" w:hint="default"/>
        <w:sz w:val="24"/>
      </w:rPr>
    </w:lvl>
    <w:lvl w:ilvl="6">
      <w:start w:val="1"/>
      <w:numFmt w:val="decimal"/>
      <w:lvlText w:val="%1.%2.%3.%4.%5.%6.%7."/>
      <w:lvlJc w:val="left"/>
      <w:pPr>
        <w:ind w:left="1440" w:hanging="1440"/>
      </w:pPr>
      <w:rPr>
        <w:rFonts w:eastAsiaTheme="minorHAnsi" w:hint="default"/>
        <w:sz w:val="24"/>
      </w:rPr>
    </w:lvl>
    <w:lvl w:ilvl="7">
      <w:start w:val="1"/>
      <w:numFmt w:val="decimal"/>
      <w:lvlText w:val="%1.%2.%3.%4.%5.%6.%7.%8."/>
      <w:lvlJc w:val="left"/>
      <w:pPr>
        <w:ind w:left="1800" w:hanging="1800"/>
      </w:pPr>
      <w:rPr>
        <w:rFonts w:eastAsiaTheme="minorHAnsi" w:hint="default"/>
        <w:sz w:val="24"/>
      </w:rPr>
    </w:lvl>
    <w:lvl w:ilvl="8">
      <w:start w:val="1"/>
      <w:numFmt w:val="decimal"/>
      <w:lvlText w:val="%1.%2.%3.%4.%5.%6.%7.%8.%9."/>
      <w:lvlJc w:val="left"/>
      <w:pPr>
        <w:ind w:left="1800" w:hanging="1800"/>
      </w:pPr>
      <w:rPr>
        <w:rFonts w:eastAsiaTheme="minorHAnsi" w:hint="default"/>
        <w:sz w:val="24"/>
      </w:rPr>
    </w:lvl>
  </w:abstractNum>
  <w:abstractNum w:abstractNumId="49" w15:restartNumberingAfterBreak="0">
    <w:nsid w:val="77194901"/>
    <w:multiLevelType w:val="multilevel"/>
    <w:tmpl w:val="D38C56FA"/>
    <w:lvl w:ilvl="0">
      <w:start w:val="1"/>
      <w:numFmt w:val="bullet"/>
      <w:lvlText w:val=""/>
      <w:lvlJc w:val="left"/>
      <w:pPr>
        <w:ind w:left="390" w:hanging="390"/>
      </w:pPr>
      <w:rPr>
        <w:rFonts w:ascii="Symbol" w:hAnsi="Symbol" w:hint="default"/>
        <w:sz w:val="24"/>
      </w:rPr>
    </w:lvl>
    <w:lvl w:ilvl="1">
      <w:start w:val="1"/>
      <w:numFmt w:val="decimal"/>
      <w:lvlText w:val="%1.%2."/>
      <w:lvlJc w:val="left"/>
      <w:pPr>
        <w:ind w:left="720" w:hanging="720"/>
      </w:pPr>
      <w:rPr>
        <w:rFonts w:eastAsiaTheme="minorHAnsi" w:hint="default"/>
        <w:sz w:val="24"/>
      </w:rPr>
    </w:lvl>
    <w:lvl w:ilvl="2">
      <w:start w:val="1"/>
      <w:numFmt w:val="decimal"/>
      <w:lvlText w:val="%1.%2.%3."/>
      <w:lvlJc w:val="left"/>
      <w:pPr>
        <w:ind w:left="720" w:hanging="720"/>
      </w:pPr>
      <w:rPr>
        <w:rFonts w:eastAsiaTheme="minorHAnsi" w:hint="default"/>
        <w:b/>
        <w:i/>
        <w:sz w:val="24"/>
      </w:rPr>
    </w:lvl>
    <w:lvl w:ilvl="3">
      <w:start w:val="1"/>
      <w:numFmt w:val="decimal"/>
      <w:lvlText w:val="%1.%2.%3.%4."/>
      <w:lvlJc w:val="left"/>
      <w:pPr>
        <w:ind w:left="1080" w:hanging="1080"/>
      </w:pPr>
      <w:rPr>
        <w:rFonts w:eastAsiaTheme="minorHAnsi" w:hint="default"/>
        <w:sz w:val="24"/>
      </w:rPr>
    </w:lvl>
    <w:lvl w:ilvl="4">
      <w:start w:val="1"/>
      <w:numFmt w:val="decimal"/>
      <w:lvlText w:val="%1.%2.%3.%4.%5."/>
      <w:lvlJc w:val="left"/>
      <w:pPr>
        <w:ind w:left="1080" w:hanging="1080"/>
      </w:pPr>
      <w:rPr>
        <w:rFonts w:eastAsiaTheme="minorHAnsi" w:hint="default"/>
        <w:sz w:val="24"/>
      </w:rPr>
    </w:lvl>
    <w:lvl w:ilvl="5">
      <w:start w:val="1"/>
      <w:numFmt w:val="decimal"/>
      <w:lvlText w:val="%1.%2.%3.%4.%5.%6."/>
      <w:lvlJc w:val="left"/>
      <w:pPr>
        <w:ind w:left="1440" w:hanging="1440"/>
      </w:pPr>
      <w:rPr>
        <w:rFonts w:eastAsiaTheme="minorHAnsi" w:hint="default"/>
        <w:sz w:val="24"/>
      </w:rPr>
    </w:lvl>
    <w:lvl w:ilvl="6">
      <w:start w:val="1"/>
      <w:numFmt w:val="decimal"/>
      <w:lvlText w:val="%1.%2.%3.%4.%5.%6.%7."/>
      <w:lvlJc w:val="left"/>
      <w:pPr>
        <w:ind w:left="1440" w:hanging="1440"/>
      </w:pPr>
      <w:rPr>
        <w:rFonts w:eastAsiaTheme="minorHAnsi" w:hint="default"/>
        <w:sz w:val="24"/>
      </w:rPr>
    </w:lvl>
    <w:lvl w:ilvl="7">
      <w:start w:val="1"/>
      <w:numFmt w:val="decimal"/>
      <w:lvlText w:val="%1.%2.%3.%4.%5.%6.%7.%8."/>
      <w:lvlJc w:val="left"/>
      <w:pPr>
        <w:ind w:left="1800" w:hanging="1800"/>
      </w:pPr>
      <w:rPr>
        <w:rFonts w:eastAsiaTheme="minorHAnsi" w:hint="default"/>
        <w:sz w:val="24"/>
      </w:rPr>
    </w:lvl>
    <w:lvl w:ilvl="8">
      <w:start w:val="1"/>
      <w:numFmt w:val="decimal"/>
      <w:lvlText w:val="%1.%2.%3.%4.%5.%6.%7.%8.%9."/>
      <w:lvlJc w:val="left"/>
      <w:pPr>
        <w:ind w:left="1800" w:hanging="1800"/>
      </w:pPr>
      <w:rPr>
        <w:rFonts w:eastAsiaTheme="minorHAnsi" w:hint="default"/>
        <w:sz w:val="24"/>
      </w:rPr>
    </w:lvl>
  </w:abstractNum>
  <w:abstractNum w:abstractNumId="50" w15:restartNumberingAfterBreak="0">
    <w:nsid w:val="788965B1"/>
    <w:multiLevelType w:val="multilevel"/>
    <w:tmpl w:val="E58CAF5A"/>
    <w:lvl w:ilvl="0">
      <w:start w:val="1"/>
      <w:numFmt w:val="decimal"/>
      <w:lvlText w:val="%1."/>
      <w:lvlJc w:val="left"/>
      <w:pPr>
        <w:ind w:left="360" w:hanging="360"/>
      </w:pPr>
      <w:rPr>
        <w:b/>
      </w:rPr>
    </w:lvl>
    <w:lvl w:ilvl="1">
      <w:start w:val="7"/>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1" w15:restartNumberingAfterBreak="0">
    <w:nsid w:val="7C03555B"/>
    <w:multiLevelType w:val="hybridMultilevel"/>
    <w:tmpl w:val="792E7D0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2" w15:restartNumberingAfterBreak="0">
    <w:nsid w:val="7C0E7AAF"/>
    <w:multiLevelType w:val="hybridMultilevel"/>
    <w:tmpl w:val="D91230B6"/>
    <w:lvl w:ilvl="0" w:tplc="300A000D">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3" w15:restartNumberingAfterBreak="0">
    <w:nsid w:val="7C95430A"/>
    <w:multiLevelType w:val="hybridMultilevel"/>
    <w:tmpl w:val="24760B4E"/>
    <w:lvl w:ilvl="0" w:tplc="300A000F">
      <w:start w:val="1"/>
      <w:numFmt w:val="decimal"/>
      <w:lvlText w:val="%1."/>
      <w:lvlJc w:val="left"/>
      <w:pPr>
        <w:ind w:left="360" w:hanging="360"/>
      </w:pPr>
    </w:lvl>
    <w:lvl w:ilvl="1" w:tplc="300A0019">
      <w:start w:val="1"/>
      <w:numFmt w:val="lowerLetter"/>
      <w:lvlText w:val="%2."/>
      <w:lvlJc w:val="left"/>
      <w:pPr>
        <w:ind w:left="1080" w:hanging="360"/>
      </w:pPr>
    </w:lvl>
    <w:lvl w:ilvl="2" w:tplc="300A001B">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54" w15:restartNumberingAfterBreak="0">
    <w:nsid w:val="7D0E5835"/>
    <w:multiLevelType w:val="hybridMultilevel"/>
    <w:tmpl w:val="8708AA9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5" w15:restartNumberingAfterBreak="0">
    <w:nsid w:val="7D89334F"/>
    <w:multiLevelType w:val="hybridMultilevel"/>
    <w:tmpl w:val="DBD2CA1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6" w15:restartNumberingAfterBreak="0">
    <w:nsid w:val="7DFB56AB"/>
    <w:multiLevelType w:val="multilevel"/>
    <w:tmpl w:val="5B0C2DAE"/>
    <w:lvl w:ilvl="0">
      <w:start w:val="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15:restartNumberingAfterBreak="0">
    <w:nsid w:val="7EAD7BB2"/>
    <w:multiLevelType w:val="hybridMultilevel"/>
    <w:tmpl w:val="578292D0"/>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8" w15:restartNumberingAfterBreak="0">
    <w:nsid w:val="7F32670D"/>
    <w:multiLevelType w:val="hybridMultilevel"/>
    <w:tmpl w:val="10E6B90C"/>
    <w:lvl w:ilvl="0" w:tplc="D0862AEC">
      <w:start w:val="1"/>
      <w:numFmt w:val="decimal"/>
      <w:lvlText w:val="%1."/>
      <w:lvlJc w:val="left"/>
      <w:pPr>
        <w:ind w:left="1065" w:hanging="705"/>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36"/>
  </w:num>
  <w:num w:numId="2">
    <w:abstractNumId w:val="14"/>
  </w:num>
  <w:num w:numId="3">
    <w:abstractNumId w:val="24"/>
  </w:num>
  <w:num w:numId="4">
    <w:abstractNumId w:val="57"/>
  </w:num>
  <w:num w:numId="5">
    <w:abstractNumId w:val="17"/>
  </w:num>
  <w:num w:numId="6">
    <w:abstractNumId w:val="27"/>
  </w:num>
  <w:num w:numId="7">
    <w:abstractNumId w:val="10"/>
  </w:num>
  <w:num w:numId="8">
    <w:abstractNumId w:val="50"/>
  </w:num>
  <w:num w:numId="9">
    <w:abstractNumId w:val="0"/>
  </w:num>
  <w:num w:numId="10">
    <w:abstractNumId w:val="26"/>
  </w:num>
  <w:num w:numId="11">
    <w:abstractNumId w:val="41"/>
  </w:num>
  <w:num w:numId="12">
    <w:abstractNumId w:val="32"/>
  </w:num>
  <w:num w:numId="13">
    <w:abstractNumId w:val="29"/>
  </w:num>
  <w:num w:numId="14">
    <w:abstractNumId w:val="18"/>
  </w:num>
  <w:num w:numId="15">
    <w:abstractNumId w:val="22"/>
  </w:num>
  <w:num w:numId="16">
    <w:abstractNumId w:val="51"/>
  </w:num>
  <w:num w:numId="17">
    <w:abstractNumId w:val="8"/>
  </w:num>
  <w:num w:numId="18">
    <w:abstractNumId w:val="9"/>
  </w:num>
  <w:num w:numId="19">
    <w:abstractNumId w:val="12"/>
  </w:num>
  <w:num w:numId="20">
    <w:abstractNumId w:val="31"/>
  </w:num>
  <w:num w:numId="21">
    <w:abstractNumId w:val="4"/>
  </w:num>
  <w:num w:numId="22">
    <w:abstractNumId w:val="47"/>
  </w:num>
  <w:num w:numId="23">
    <w:abstractNumId w:val="5"/>
  </w:num>
  <w:num w:numId="24">
    <w:abstractNumId w:val="53"/>
  </w:num>
  <w:num w:numId="25">
    <w:abstractNumId w:val="39"/>
  </w:num>
  <w:num w:numId="26">
    <w:abstractNumId w:val="25"/>
  </w:num>
  <w:num w:numId="27">
    <w:abstractNumId w:val="43"/>
  </w:num>
  <w:num w:numId="28">
    <w:abstractNumId w:val="28"/>
  </w:num>
  <w:num w:numId="29">
    <w:abstractNumId w:val="2"/>
  </w:num>
  <w:num w:numId="30">
    <w:abstractNumId w:val="37"/>
  </w:num>
  <w:num w:numId="31">
    <w:abstractNumId w:val="19"/>
  </w:num>
  <w:num w:numId="32">
    <w:abstractNumId w:val="52"/>
  </w:num>
  <w:num w:numId="33">
    <w:abstractNumId w:val="23"/>
  </w:num>
  <w:num w:numId="34">
    <w:abstractNumId w:val="6"/>
  </w:num>
  <w:num w:numId="35">
    <w:abstractNumId w:val="35"/>
  </w:num>
  <w:num w:numId="36">
    <w:abstractNumId w:val="3"/>
  </w:num>
  <w:num w:numId="37">
    <w:abstractNumId w:val="38"/>
  </w:num>
  <w:num w:numId="38">
    <w:abstractNumId w:val="30"/>
  </w:num>
  <w:num w:numId="39">
    <w:abstractNumId w:val="34"/>
  </w:num>
  <w:num w:numId="40">
    <w:abstractNumId w:val="20"/>
  </w:num>
  <w:num w:numId="41">
    <w:abstractNumId w:val="54"/>
  </w:num>
  <w:num w:numId="42">
    <w:abstractNumId w:val="42"/>
  </w:num>
  <w:num w:numId="43">
    <w:abstractNumId w:val="1"/>
  </w:num>
  <w:num w:numId="44">
    <w:abstractNumId w:val="7"/>
  </w:num>
  <w:num w:numId="45">
    <w:abstractNumId w:val="16"/>
  </w:num>
  <w:num w:numId="46">
    <w:abstractNumId w:val="49"/>
  </w:num>
  <w:num w:numId="47">
    <w:abstractNumId w:val="46"/>
  </w:num>
  <w:num w:numId="48">
    <w:abstractNumId w:val="40"/>
  </w:num>
  <w:num w:numId="49">
    <w:abstractNumId w:val="11"/>
  </w:num>
  <w:num w:numId="50">
    <w:abstractNumId w:val="45"/>
  </w:num>
  <w:num w:numId="51">
    <w:abstractNumId w:val="13"/>
  </w:num>
  <w:num w:numId="52">
    <w:abstractNumId w:val="48"/>
  </w:num>
  <w:num w:numId="53">
    <w:abstractNumId w:val="33"/>
  </w:num>
  <w:num w:numId="54">
    <w:abstractNumId w:val="55"/>
  </w:num>
  <w:num w:numId="55">
    <w:abstractNumId w:val="15"/>
  </w:num>
  <w:num w:numId="56">
    <w:abstractNumId w:val="21"/>
  </w:num>
  <w:num w:numId="57">
    <w:abstractNumId w:val="44"/>
  </w:num>
  <w:num w:numId="58">
    <w:abstractNumId w:val="56"/>
  </w:num>
  <w:num w:numId="59">
    <w:abstractNumId w:val="58"/>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08"/>
  <w:hyphenationZone w:val="425"/>
  <w:characterSpacingControl w:val="doNotCompress"/>
  <w:hdrShapeDefaults>
    <o:shapedefaults v:ext="edit" spidmax="2049"/>
  </w:hdrShapeDefaults>
  <w:footnotePr>
    <w:footnote w:id="-1"/>
    <w:footnote w:id="0"/>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4AEE"/>
    <w:rsid w:val="00000B40"/>
    <w:rsid w:val="00002130"/>
    <w:rsid w:val="00002D8C"/>
    <w:rsid w:val="000033B6"/>
    <w:rsid w:val="00005E9C"/>
    <w:rsid w:val="0000678D"/>
    <w:rsid w:val="000100E1"/>
    <w:rsid w:val="000106E6"/>
    <w:rsid w:val="000113D0"/>
    <w:rsid w:val="00013AAC"/>
    <w:rsid w:val="00014154"/>
    <w:rsid w:val="000148AF"/>
    <w:rsid w:val="00014FFD"/>
    <w:rsid w:val="000155BD"/>
    <w:rsid w:val="000157EB"/>
    <w:rsid w:val="00015A7C"/>
    <w:rsid w:val="00016C99"/>
    <w:rsid w:val="0001766D"/>
    <w:rsid w:val="00020186"/>
    <w:rsid w:val="00021A19"/>
    <w:rsid w:val="00023B34"/>
    <w:rsid w:val="00023B5C"/>
    <w:rsid w:val="00023E63"/>
    <w:rsid w:val="00024049"/>
    <w:rsid w:val="00026E52"/>
    <w:rsid w:val="000273B0"/>
    <w:rsid w:val="000303A2"/>
    <w:rsid w:val="00031B75"/>
    <w:rsid w:val="000325F3"/>
    <w:rsid w:val="000348F4"/>
    <w:rsid w:val="00036088"/>
    <w:rsid w:val="00037BF3"/>
    <w:rsid w:val="00043D44"/>
    <w:rsid w:val="0004458A"/>
    <w:rsid w:val="0004569C"/>
    <w:rsid w:val="00045F18"/>
    <w:rsid w:val="000505E0"/>
    <w:rsid w:val="0005394B"/>
    <w:rsid w:val="00054A0E"/>
    <w:rsid w:val="00056150"/>
    <w:rsid w:val="00056202"/>
    <w:rsid w:val="000562D5"/>
    <w:rsid w:val="00056E65"/>
    <w:rsid w:val="000601EB"/>
    <w:rsid w:val="00060DEF"/>
    <w:rsid w:val="00061951"/>
    <w:rsid w:val="0006232E"/>
    <w:rsid w:val="00063490"/>
    <w:rsid w:val="000634D9"/>
    <w:rsid w:val="000660C3"/>
    <w:rsid w:val="000668C0"/>
    <w:rsid w:val="0006799B"/>
    <w:rsid w:val="0007072C"/>
    <w:rsid w:val="00071EFC"/>
    <w:rsid w:val="00072DC0"/>
    <w:rsid w:val="000746BC"/>
    <w:rsid w:val="00075215"/>
    <w:rsid w:val="000755E4"/>
    <w:rsid w:val="00075D78"/>
    <w:rsid w:val="000765E9"/>
    <w:rsid w:val="0008071A"/>
    <w:rsid w:val="00080F31"/>
    <w:rsid w:val="000816E8"/>
    <w:rsid w:val="000839E5"/>
    <w:rsid w:val="00083FB9"/>
    <w:rsid w:val="0008643A"/>
    <w:rsid w:val="000875F1"/>
    <w:rsid w:val="00090777"/>
    <w:rsid w:val="000909B2"/>
    <w:rsid w:val="000921F6"/>
    <w:rsid w:val="00093BD7"/>
    <w:rsid w:val="000955C1"/>
    <w:rsid w:val="00095778"/>
    <w:rsid w:val="000A0B6B"/>
    <w:rsid w:val="000A180F"/>
    <w:rsid w:val="000A1D4D"/>
    <w:rsid w:val="000A2369"/>
    <w:rsid w:val="000A34AB"/>
    <w:rsid w:val="000A4094"/>
    <w:rsid w:val="000A4ADE"/>
    <w:rsid w:val="000A5591"/>
    <w:rsid w:val="000A600A"/>
    <w:rsid w:val="000A6E56"/>
    <w:rsid w:val="000A72E6"/>
    <w:rsid w:val="000A7743"/>
    <w:rsid w:val="000B0840"/>
    <w:rsid w:val="000B13AB"/>
    <w:rsid w:val="000B3395"/>
    <w:rsid w:val="000B4734"/>
    <w:rsid w:val="000B473D"/>
    <w:rsid w:val="000B55DB"/>
    <w:rsid w:val="000B5A3B"/>
    <w:rsid w:val="000B7851"/>
    <w:rsid w:val="000C008C"/>
    <w:rsid w:val="000C0335"/>
    <w:rsid w:val="000C04A8"/>
    <w:rsid w:val="000C172F"/>
    <w:rsid w:val="000C2067"/>
    <w:rsid w:val="000C2941"/>
    <w:rsid w:val="000C4544"/>
    <w:rsid w:val="000C4D85"/>
    <w:rsid w:val="000C563A"/>
    <w:rsid w:val="000C6C9B"/>
    <w:rsid w:val="000C79A1"/>
    <w:rsid w:val="000C7A82"/>
    <w:rsid w:val="000D41B7"/>
    <w:rsid w:val="000D49D1"/>
    <w:rsid w:val="000D4DE3"/>
    <w:rsid w:val="000D5744"/>
    <w:rsid w:val="000D5B1F"/>
    <w:rsid w:val="000D79B0"/>
    <w:rsid w:val="000D7AFA"/>
    <w:rsid w:val="000E0B8B"/>
    <w:rsid w:val="000E0F2B"/>
    <w:rsid w:val="000E154D"/>
    <w:rsid w:val="000E2BD1"/>
    <w:rsid w:val="000E3FF5"/>
    <w:rsid w:val="000E4527"/>
    <w:rsid w:val="000E499D"/>
    <w:rsid w:val="000E4B3C"/>
    <w:rsid w:val="000E67DF"/>
    <w:rsid w:val="000E6889"/>
    <w:rsid w:val="000E68AE"/>
    <w:rsid w:val="000E6975"/>
    <w:rsid w:val="000E6CEE"/>
    <w:rsid w:val="000E7F5D"/>
    <w:rsid w:val="000F05E0"/>
    <w:rsid w:val="000F1661"/>
    <w:rsid w:val="000F3A3A"/>
    <w:rsid w:val="000F472A"/>
    <w:rsid w:val="000F4FC8"/>
    <w:rsid w:val="000F530B"/>
    <w:rsid w:val="00100A19"/>
    <w:rsid w:val="001018C5"/>
    <w:rsid w:val="00101AFA"/>
    <w:rsid w:val="00104B57"/>
    <w:rsid w:val="00104D83"/>
    <w:rsid w:val="00110866"/>
    <w:rsid w:val="0011094C"/>
    <w:rsid w:val="00111000"/>
    <w:rsid w:val="00112800"/>
    <w:rsid w:val="00113E20"/>
    <w:rsid w:val="001152BB"/>
    <w:rsid w:val="001154F5"/>
    <w:rsid w:val="001166BA"/>
    <w:rsid w:val="00116E8D"/>
    <w:rsid w:val="0011773A"/>
    <w:rsid w:val="00117B1E"/>
    <w:rsid w:val="00117E44"/>
    <w:rsid w:val="001201AC"/>
    <w:rsid w:val="00120ED5"/>
    <w:rsid w:val="00121464"/>
    <w:rsid w:val="001221D2"/>
    <w:rsid w:val="0012318E"/>
    <w:rsid w:val="0012365A"/>
    <w:rsid w:val="001246B3"/>
    <w:rsid w:val="001269CC"/>
    <w:rsid w:val="00126B64"/>
    <w:rsid w:val="00127EAB"/>
    <w:rsid w:val="00130722"/>
    <w:rsid w:val="00130A3C"/>
    <w:rsid w:val="00132CC9"/>
    <w:rsid w:val="00132FDA"/>
    <w:rsid w:val="0013682E"/>
    <w:rsid w:val="00140155"/>
    <w:rsid w:val="00142127"/>
    <w:rsid w:val="001425BC"/>
    <w:rsid w:val="00142AD2"/>
    <w:rsid w:val="00142DF8"/>
    <w:rsid w:val="0014324E"/>
    <w:rsid w:val="00143380"/>
    <w:rsid w:val="00143C16"/>
    <w:rsid w:val="00143F59"/>
    <w:rsid w:val="00144503"/>
    <w:rsid w:val="001451E6"/>
    <w:rsid w:val="001457DA"/>
    <w:rsid w:val="00145CB0"/>
    <w:rsid w:val="00145D8D"/>
    <w:rsid w:val="001471B5"/>
    <w:rsid w:val="0014787D"/>
    <w:rsid w:val="00150118"/>
    <w:rsid w:val="00150DB5"/>
    <w:rsid w:val="001544B6"/>
    <w:rsid w:val="00154A6E"/>
    <w:rsid w:val="0015608A"/>
    <w:rsid w:val="0015765D"/>
    <w:rsid w:val="00157780"/>
    <w:rsid w:val="001602C4"/>
    <w:rsid w:val="0016034B"/>
    <w:rsid w:val="001604A3"/>
    <w:rsid w:val="0016083F"/>
    <w:rsid w:val="00161C43"/>
    <w:rsid w:val="0016236D"/>
    <w:rsid w:val="00163C02"/>
    <w:rsid w:val="0016475B"/>
    <w:rsid w:val="00165167"/>
    <w:rsid w:val="001655EA"/>
    <w:rsid w:val="00165A2D"/>
    <w:rsid w:val="00165BBF"/>
    <w:rsid w:val="00165BEF"/>
    <w:rsid w:val="00170271"/>
    <w:rsid w:val="00171C1C"/>
    <w:rsid w:val="00172E07"/>
    <w:rsid w:val="00175138"/>
    <w:rsid w:val="0017561E"/>
    <w:rsid w:val="0017594B"/>
    <w:rsid w:val="001759D2"/>
    <w:rsid w:val="00182F4C"/>
    <w:rsid w:val="001835F1"/>
    <w:rsid w:val="0018524A"/>
    <w:rsid w:val="00185C00"/>
    <w:rsid w:val="00186CD7"/>
    <w:rsid w:val="00187161"/>
    <w:rsid w:val="0019019D"/>
    <w:rsid w:val="00191679"/>
    <w:rsid w:val="00193053"/>
    <w:rsid w:val="001931D1"/>
    <w:rsid w:val="00194A77"/>
    <w:rsid w:val="00195172"/>
    <w:rsid w:val="00195835"/>
    <w:rsid w:val="00195EFB"/>
    <w:rsid w:val="0019714A"/>
    <w:rsid w:val="00197717"/>
    <w:rsid w:val="001979D7"/>
    <w:rsid w:val="001A206E"/>
    <w:rsid w:val="001A58B1"/>
    <w:rsid w:val="001A5D28"/>
    <w:rsid w:val="001B1737"/>
    <w:rsid w:val="001B1A07"/>
    <w:rsid w:val="001B2143"/>
    <w:rsid w:val="001B25BD"/>
    <w:rsid w:val="001B35B5"/>
    <w:rsid w:val="001B41EE"/>
    <w:rsid w:val="001B4268"/>
    <w:rsid w:val="001B5849"/>
    <w:rsid w:val="001B5EBD"/>
    <w:rsid w:val="001B6379"/>
    <w:rsid w:val="001B6479"/>
    <w:rsid w:val="001B654A"/>
    <w:rsid w:val="001B6BC4"/>
    <w:rsid w:val="001C04CD"/>
    <w:rsid w:val="001C0FB5"/>
    <w:rsid w:val="001C2A66"/>
    <w:rsid w:val="001C6A01"/>
    <w:rsid w:val="001C6D73"/>
    <w:rsid w:val="001C7262"/>
    <w:rsid w:val="001C77AE"/>
    <w:rsid w:val="001D03C2"/>
    <w:rsid w:val="001D1EA9"/>
    <w:rsid w:val="001D24AF"/>
    <w:rsid w:val="001D35DC"/>
    <w:rsid w:val="001D4669"/>
    <w:rsid w:val="001D75D0"/>
    <w:rsid w:val="001D79A6"/>
    <w:rsid w:val="001D79D9"/>
    <w:rsid w:val="001E207A"/>
    <w:rsid w:val="001E25C6"/>
    <w:rsid w:val="001E25CD"/>
    <w:rsid w:val="001E4125"/>
    <w:rsid w:val="001E419B"/>
    <w:rsid w:val="001E56DD"/>
    <w:rsid w:val="001E68D2"/>
    <w:rsid w:val="001E7C69"/>
    <w:rsid w:val="001F077E"/>
    <w:rsid w:val="001F205F"/>
    <w:rsid w:val="001F2180"/>
    <w:rsid w:val="001F25E0"/>
    <w:rsid w:val="001F2FAC"/>
    <w:rsid w:val="001F3197"/>
    <w:rsid w:val="001F355F"/>
    <w:rsid w:val="001F47C7"/>
    <w:rsid w:val="001F4A0E"/>
    <w:rsid w:val="001F6108"/>
    <w:rsid w:val="00200B8B"/>
    <w:rsid w:val="00201D63"/>
    <w:rsid w:val="002020BD"/>
    <w:rsid w:val="002022A7"/>
    <w:rsid w:val="0020272C"/>
    <w:rsid w:val="00203B51"/>
    <w:rsid w:val="00204470"/>
    <w:rsid w:val="002049FC"/>
    <w:rsid w:val="00204AB3"/>
    <w:rsid w:val="00205A82"/>
    <w:rsid w:val="00205B2C"/>
    <w:rsid w:val="00206643"/>
    <w:rsid w:val="0020792C"/>
    <w:rsid w:val="00211AB5"/>
    <w:rsid w:val="00211ABC"/>
    <w:rsid w:val="00211CF1"/>
    <w:rsid w:val="00211D04"/>
    <w:rsid w:val="00213623"/>
    <w:rsid w:val="0021431D"/>
    <w:rsid w:val="002145F2"/>
    <w:rsid w:val="00214B00"/>
    <w:rsid w:val="00215267"/>
    <w:rsid w:val="002167A5"/>
    <w:rsid w:val="00220C29"/>
    <w:rsid w:val="00220D78"/>
    <w:rsid w:val="00220D86"/>
    <w:rsid w:val="00221402"/>
    <w:rsid w:val="002219A4"/>
    <w:rsid w:val="0022264C"/>
    <w:rsid w:val="00223882"/>
    <w:rsid w:val="0022388F"/>
    <w:rsid w:val="00226FF7"/>
    <w:rsid w:val="00227A94"/>
    <w:rsid w:val="00230277"/>
    <w:rsid w:val="00230922"/>
    <w:rsid w:val="00232FBD"/>
    <w:rsid w:val="00233627"/>
    <w:rsid w:val="00233B0C"/>
    <w:rsid w:val="00233F9C"/>
    <w:rsid w:val="00236C66"/>
    <w:rsid w:val="00237E8D"/>
    <w:rsid w:val="002404FE"/>
    <w:rsid w:val="00243652"/>
    <w:rsid w:val="002461AB"/>
    <w:rsid w:val="002461EE"/>
    <w:rsid w:val="00246355"/>
    <w:rsid w:val="0024740D"/>
    <w:rsid w:val="00247610"/>
    <w:rsid w:val="00247639"/>
    <w:rsid w:val="00247AA5"/>
    <w:rsid w:val="0025039C"/>
    <w:rsid w:val="00250E4B"/>
    <w:rsid w:val="00252997"/>
    <w:rsid w:val="002535A9"/>
    <w:rsid w:val="00253AEA"/>
    <w:rsid w:val="0025406E"/>
    <w:rsid w:val="00255B8A"/>
    <w:rsid w:val="0025612D"/>
    <w:rsid w:val="002569F5"/>
    <w:rsid w:val="00257148"/>
    <w:rsid w:val="00257467"/>
    <w:rsid w:val="00257A92"/>
    <w:rsid w:val="002604BE"/>
    <w:rsid w:val="00260EE9"/>
    <w:rsid w:val="00261B10"/>
    <w:rsid w:val="00261BB4"/>
    <w:rsid w:val="0026270D"/>
    <w:rsid w:val="00263777"/>
    <w:rsid w:val="00264928"/>
    <w:rsid w:val="00264A4F"/>
    <w:rsid w:val="00264ECC"/>
    <w:rsid w:val="002657E3"/>
    <w:rsid w:val="00265815"/>
    <w:rsid w:val="00266474"/>
    <w:rsid w:val="0026738F"/>
    <w:rsid w:val="002700DC"/>
    <w:rsid w:val="00270677"/>
    <w:rsid w:val="00271A3C"/>
    <w:rsid w:val="0027434A"/>
    <w:rsid w:val="00276083"/>
    <w:rsid w:val="00276A2A"/>
    <w:rsid w:val="00280EAD"/>
    <w:rsid w:val="0028108F"/>
    <w:rsid w:val="002814A4"/>
    <w:rsid w:val="0028224C"/>
    <w:rsid w:val="00282E6A"/>
    <w:rsid w:val="002830CE"/>
    <w:rsid w:val="00284698"/>
    <w:rsid w:val="00284B90"/>
    <w:rsid w:val="00284CCC"/>
    <w:rsid w:val="00287754"/>
    <w:rsid w:val="00287EBB"/>
    <w:rsid w:val="0029061A"/>
    <w:rsid w:val="0029102F"/>
    <w:rsid w:val="00292E63"/>
    <w:rsid w:val="00294D71"/>
    <w:rsid w:val="002950A2"/>
    <w:rsid w:val="002959D2"/>
    <w:rsid w:val="00296039"/>
    <w:rsid w:val="002968D6"/>
    <w:rsid w:val="00297CFF"/>
    <w:rsid w:val="002A034D"/>
    <w:rsid w:val="002A0835"/>
    <w:rsid w:val="002A0FAE"/>
    <w:rsid w:val="002A19D3"/>
    <w:rsid w:val="002A1F42"/>
    <w:rsid w:val="002A23FE"/>
    <w:rsid w:val="002A2B2D"/>
    <w:rsid w:val="002A33E2"/>
    <w:rsid w:val="002A3E24"/>
    <w:rsid w:val="002A586B"/>
    <w:rsid w:val="002A5C93"/>
    <w:rsid w:val="002A6282"/>
    <w:rsid w:val="002A6590"/>
    <w:rsid w:val="002B02B9"/>
    <w:rsid w:val="002B0C07"/>
    <w:rsid w:val="002B4E74"/>
    <w:rsid w:val="002B56C8"/>
    <w:rsid w:val="002B6259"/>
    <w:rsid w:val="002B629B"/>
    <w:rsid w:val="002B708A"/>
    <w:rsid w:val="002B7D84"/>
    <w:rsid w:val="002C0108"/>
    <w:rsid w:val="002C0290"/>
    <w:rsid w:val="002C05CA"/>
    <w:rsid w:val="002C151D"/>
    <w:rsid w:val="002C291D"/>
    <w:rsid w:val="002C29F4"/>
    <w:rsid w:val="002C2BFC"/>
    <w:rsid w:val="002C330E"/>
    <w:rsid w:val="002C346D"/>
    <w:rsid w:val="002C3BFB"/>
    <w:rsid w:val="002C41EB"/>
    <w:rsid w:val="002C4C23"/>
    <w:rsid w:val="002C4CAA"/>
    <w:rsid w:val="002C610B"/>
    <w:rsid w:val="002C61B1"/>
    <w:rsid w:val="002C6460"/>
    <w:rsid w:val="002C6C08"/>
    <w:rsid w:val="002D0408"/>
    <w:rsid w:val="002D139C"/>
    <w:rsid w:val="002D1AD9"/>
    <w:rsid w:val="002D1D2D"/>
    <w:rsid w:val="002D1E27"/>
    <w:rsid w:val="002D1E28"/>
    <w:rsid w:val="002D608C"/>
    <w:rsid w:val="002D6390"/>
    <w:rsid w:val="002D6A04"/>
    <w:rsid w:val="002D7F8D"/>
    <w:rsid w:val="002E1ACA"/>
    <w:rsid w:val="002E33B2"/>
    <w:rsid w:val="002E3E4C"/>
    <w:rsid w:val="002E45C2"/>
    <w:rsid w:val="002E45F3"/>
    <w:rsid w:val="002E5D0A"/>
    <w:rsid w:val="002E71F4"/>
    <w:rsid w:val="002E7538"/>
    <w:rsid w:val="002E784A"/>
    <w:rsid w:val="002F034A"/>
    <w:rsid w:val="002F133C"/>
    <w:rsid w:val="002F1500"/>
    <w:rsid w:val="002F16F6"/>
    <w:rsid w:val="002F1CDD"/>
    <w:rsid w:val="002F24A5"/>
    <w:rsid w:val="002F31D3"/>
    <w:rsid w:val="002F327B"/>
    <w:rsid w:val="002F3AAF"/>
    <w:rsid w:val="002F4113"/>
    <w:rsid w:val="002F4EE0"/>
    <w:rsid w:val="002F5957"/>
    <w:rsid w:val="002F6226"/>
    <w:rsid w:val="002F6714"/>
    <w:rsid w:val="002F6B85"/>
    <w:rsid w:val="002F7341"/>
    <w:rsid w:val="002F7AAD"/>
    <w:rsid w:val="003015E4"/>
    <w:rsid w:val="00301882"/>
    <w:rsid w:val="0030188B"/>
    <w:rsid w:val="00304DE2"/>
    <w:rsid w:val="003050F0"/>
    <w:rsid w:val="00305712"/>
    <w:rsid w:val="0030681F"/>
    <w:rsid w:val="00306949"/>
    <w:rsid w:val="00306A71"/>
    <w:rsid w:val="003103D0"/>
    <w:rsid w:val="003106AB"/>
    <w:rsid w:val="003114B3"/>
    <w:rsid w:val="00313602"/>
    <w:rsid w:val="00315110"/>
    <w:rsid w:val="00315653"/>
    <w:rsid w:val="00316449"/>
    <w:rsid w:val="0031721F"/>
    <w:rsid w:val="00317AB2"/>
    <w:rsid w:val="00320032"/>
    <w:rsid w:val="003205AC"/>
    <w:rsid w:val="00320F5E"/>
    <w:rsid w:val="00321B3C"/>
    <w:rsid w:val="003232C2"/>
    <w:rsid w:val="00323E35"/>
    <w:rsid w:val="00327CEB"/>
    <w:rsid w:val="003316D2"/>
    <w:rsid w:val="00334301"/>
    <w:rsid w:val="00334556"/>
    <w:rsid w:val="00334A95"/>
    <w:rsid w:val="00335A5B"/>
    <w:rsid w:val="0033626A"/>
    <w:rsid w:val="00337170"/>
    <w:rsid w:val="00340BB0"/>
    <w:rsid w:val="003418FD"/>
    <w:rsid w:val="00342649"/>
    <w:rsid w:val="003437C7"/>
    <w:rsid w:val="00343D59"/>
    <w:rsid w:val="003532C9"/>
    <w:rsid w:val="00353E3D"/>
    <w:rsid w:val="00354F97"/>
    <w:rsid w:val="0035516E"/>
    <w:rsid w:val="00360549"/>
    <w:rsid w:val="00360E2F"/>
    <w:rsid w:val="003633C3"/>
    <w:rsid w:val="00365727"/>
    <w:rsid w:val="00367F67"/>
    <w:rsid w:val="00371020"/>
    <w:rsid w:val="00372241"/>
    <w:rsid w:val="0037271C"/>
    <w:rsid w:val="00373D5E"/>
    <w:rsid w:val="003744A3"/>
    <w:rsid w:val="00374580"/>
    <w:rsid w:val="00376032"/>
    <w:rsid w:val="003832A0"/>
    <w:rsid w:val="003835DD"/>
    <w:rsid w:val="00385794"/>
    <w:rsid w:val="00385DBD"/>
    <w:rsid w:val="00386B68"/>
    <w:rsid w:val="00386ED1"/>
    <w:rsid w:val="00390776"/>
    <w:rsid w:val="003907C1"/>
    <w:rsid w:val="00392F70"/>
    <w:rsid w:val="00394234"/>
    <w:rsid w:val="003950D5"/>
    <w:rsid w:val="00395519"/>
    <w:rsid w:val="003957D6"/>
    <w:rsid w:val="0039628A"/>
    <w:rsid w:val="00396CEE"/>
    <w:rsid w:val="00397A9D"/>
    <w:rsid w:val="003A1EF8"/>
    <w:rsid w:val="003A2148"/>
    <w:rsid w:val="003A4666"/>
    <w:rsid w:val="003A55B7"/>
    <w:rsid w:val="003A7809"/>
    <w:rsid w:val="003B0676"/>
    <w:rsid w:val="003B0910"/>
    <w:rsid w:val="003B0A0B"/>
    <w:rsid w:val="003B11B9"/>
    <w:rsid w:val="003B1778"/>
    <w:rsid w:val="003B2B1F"/>
    <w:rsid w:val="003B449A"/>
    <w:rsid w:val="003B44D6"/>
    <w:rsid w:val="003B5143"/>
    <w:rsid w:val="003B5694"/>
    <w:rsid w:val="003B60C5"/>
    <w:rsid w:val="003B7119"/>
    <w:rsid w:val="003B7126"/>
    <w:rsid w:val="003B7C9E"/>
    <w:rsid w:val="003C0B06"/>
    <w:rsid w:val="003C19F0"/>
    <w:rsid w:val="003C2A4B"/>
    <w:rsid w:val="003C4583"/>
    <w:rsid w:val="003C54C7"/>
    <w:rsid w:val="003C637D"/>
    <w:rsid w:val="003C63FC"/>
    <w:rsid w:val="003C70FF"/>
    <w:rsid w:val="003D1C35"/>
    <w:rsid w:val="003D34DE"/>
    <w:rsid w:val="003D43A5"/>
    <w:rsid w:val="003D609D"/>
    <w:rsid w:val="003D6A4E"/>
    <w:rsid w:val="003D7086"/>
    <w:rsid w:val="003E027A"/>
    <w:rsid w:val="003E2300"/>
    <w:rsid w:val="003E260E"/>
    <w:rsid w:val="003E2C9B"/>
    <w:rsid w:val="003E39F3"/>
    <w:rsid w:val="003E6588"/>
    <w:rsid w:val="003E70F7"/>
    <w:rsid w:val="003E7729"/>
    <w:rsid w:val="003F02D6"/>
    <w:rsid w:val="003F0545"/>
    <w:rsid w:val="003F2F98"/>
    <w:rsid w:val="003F4339"/>
    <w:rsid w:val="003F4A98"/>
    <w:rsid w:val="003F5AD0"/>
    <w:rsid w:val="003F6980"/>
    <w:rsid w:val="003F78EE"/>
    <w:rsid w:val="00400FB4"/>
    <w:rsid w:val="0040129E"/>
    <w:rsid w:val="00401792"/>
    <w:rsid w:val="00402478"/>
    <w:rsid w:val="00402C0D"/>
    <w:rsid w:val="0040330D"/>
    <w:rsid w:val="00403347"/>
    <w:rsid w:val="00403744"/>
    <w:rsid w:val="00405F50"/>
    <w:rsid w:val="00406942"/>
    <w:rsid w:val="00407734"/>
    <w:rsid w:val="00407774"/>
    <w:rsid w:val="00410149"/>
    <w:rsid w:val="0041191B"/>
    <w:rsid w:val="004126E2"/>
    <w:rsid w:val="00412821"/>
    <w:rsid w:val="00413D90"/>
    <w:rsid w:val="00414A12"/>
    <w:rsid w:val="0041553E"/>
    <w:rsid w:val="00415960"/>
    <w:rsid w:val="004161AA"/>
    <w:rsid w:val="004161B8"/>
    <w:rsid w:val="00420258"/>
    <w:rsid w:val="00421B22"/>
    <w:rsid w:val="0042294B"/>
    <w:rsid w:val="00425C2B"/>
    <w:rsid w:val="00426C8F"/>
    <w:rsid w:val="004272AB"/>
    <w:rsid w:val="00430022"/>
    <w:rsid w:val="004315FD"/>
    <w:rsid w:val="00431873"/>
    <w:rsid w:val="0043222D"/>
    <w:rsid w:val="00432E68"/>
    <w:rsid w:val="00434AEE"/>
    <w:rsid w:val="00435947"/>
    <w:rsid w:val="00436897"/>
    <w:rsid w:val="00441950"/>
    <w:rsid w:val="00442395"/>
    <w:rsid w:val="00442472"/>
    <w:rsid w:val="00442D30"/>
    <w:rsid w:val="00442DC8"/>
    <w:rsid w:val="0044359A"/>
    <w:rsid w:val="00444746"/>
    <w:rsid w:val="0044486F"/>
    <w:rsid w:val="00446C0A"/>
    <w:rsid w:val="00450625"/>
    <w:rsid w:val="00450840"/>
    <w:rsid w:val="004511FE"/>
    <w:rsid w:val="00451398"/>
    <w:rsid w:val="00451BA1"/>
    <w:rsid w:val="00451FB0"/>
    <w:rsid w:val="00452D33"/>
    <w:rsid w:val="0046156D"/>
    <w:rsid w:val="0046277A"/>
    <w:rsid w:val="00463204"/>
    <w:rsid w:val="004642BA"/>
    <w:rsid w:val="004656E4"/>
    <w:rsid w:val="00465CB1"/>
    <w:rsid w:val="004673CD"/>
    <w:rsid w:val="004707F6"/>
    <w:rsid w:val="00470937"/>
    <w:rsid w:val="00472097"/>
    <w:rsid w:val="0047428F"/>
    <w:rsid w:val="00477012"/>
    <w:rsid w:val="004770B4"/>
    <w:rsid w:val="00477603"/>
    <w:rsid w:val="00483E5B"/>
    <w:rsid w:val="00487108"/>
    <w:rsid w:val="00487511"/>
    <w:rsid w:val="004909B4"/>
    <w:rsid w:val="00491979"/>
    <w:rsid w:val="00491DB4"/>
    <w:rsid w:val="004925EB"/>
    <w:rsid w:val="004927DE"/>
    <w:rsid w:val="00492B61"/>
    <w:rsid w:val="00493AF9"/>
    <w:rsid w:val="00493F4F"/>
    <w:rsid w:val="00494590"/>
    <w:rsid w:val="00495DEE"/>
    <w:rsid w:val="00496CF1"/>
    <w:rsid w:val="00497A3D"/>
    <w:rsid w:val="00497D38"/>
    <w:rsid w:val="00497E91"/>
    <w:rsid w:val="00497EE2"/>
    <w:rsid w:val="004A0441"/>
    <w:rsid w:val="004A1A9B"/>
    <w:rsid w:val="004A20F1"/>
    <w:rsid w:val="004A3982"/>
    <w:rsid w:val="004A69A2"/>
    <w:rsid w:val="004A6B8B"/>
    <w:rsid w:val="004A7887"/>
    <w:rsid w:val="004B0430"/>
    <w:rsid w:val="004B3B58"/>
    <w:rsid w:val="004B44DC"/>
    <w:rsid w:val="004B49CA"/>
    <w:rsid w:val="004B5AB3"/>
    <w:rsid w:val="004B5F06"/>
    <w:rsid w:val="004B6159"/>
    <w:rsid w:val="004B6575"/>
    <w:rsid w:val="004B6614"/>
    <w:rsid w:val="004B6CD6"/>
    <w:rsid w:val="004C06AD"/>
    <w:rsid w:val="004C0BDB"/>
    <w:rsid w:val="004C144E"/>
    <w:rsid w:val="004C1474"/>
    <w:rsid w:val="004C3BDE"/>
    <w:rsid w:val="004C4D6F"/>
    <w:rsid w:val="004C4ECE"/>
    <w:rsid w:val="004C5302"/>
    <w:rsid w:val="004C5D74"/>
    <w:rsid w:val="004C683A"/>
    <w:rsid w:val="004C78E5"/>
    <w:rsid w:val="004C7ECE"/>
    <w:rsid w:val="004D0052"/>
    <w:rsid w:val="004D0E14"/>
    <w:rsid w:val="004D0F5C"/>
    <w:rsid w:val="004D1154"/>
    <w:rsid w:val="004D4291"/>
    <w:rsid w:val="004D4DB3"/>
    <w:rsid w:val="004D5BFC"/>
    <w:rsid w:val="004E1646"/>
    <w:rsid w:val="004E1A0D"/>
    <w:rsid w:val="004E2708"/>
    <w:rsid w:val="004E36F4"/>
    <w:rsid w:val="004E52A4"/>
    <w:rsid w:val="004E5EE5"/>
    <w:rsid w:val="004E7897"/>
    <w:rsid w:val="004F0662"/>
    <w:rsid w:val="004F0F4E"/>
    <w:rsid w:val="004F1622"/>
    <w:rsid w:val="004F3350"/>
    <w:rsid w:val="004F3D12"/>
    <w:rsid w:val="004F4B13"/>
    <w:rsid w:val="004F6450"/>
    <w:rsid w:val="004F79AC"/>
    <w:rsid w:val="005007D7"/>
    <w:rsid w:val="0050179D"/>
    <w:rsid w:val="00501C51"/>
    <w:rsid w:val="005060F0"/>
    <w:rsid w:val="00506175"/>
    <w:rsid w:val="00510027"/>
    <w:rsid w:val="00511634"/>
    <w:rsid w:val="00513C36"/>
    <w:rsid w:val="00514CB1"/>
    <w:rsid w:val="005205D7"/>
    <w:rsid w:val="0052119A"/>
    <w:rsid w:val="00521634"/>
    <w:rsid w:val="0052176F"/>
    <w:rsid w:val="00522423"/>
    <w:rsid w:val="005229CF"/>
    <w:rsid w:val="00523AF1"/>
    <w:rsid w:val="00523B7F"/>
    <w:rsid w:val="00524CD7"/>
    <w:rsid w:val="0052527D"/>
    <w:rsid w:val="005259D1"/>
    <w:rsid w:val="00525C8C"/>
    <w:rsid w:val="0052665E"/>
    <w:rsid w:val="005266A8"/>
    <w:rsid w:val="0052758F"/>
    <w:rsid w:val="00530ECA"/>
    <w:rsid w:val="0053144A"/>
    <w:rsid w:val="0053223F"/>
    <w:rsid w:val="00532AC5"/>
    <w:rsid w:val="00532C8B"/>
    <w:rsid w:val="00534D0E"/>
    <w:rsid w:val="00534FF7"/>
    <w:rsid w:val="0053618F"/>
    <w:rsid w:val="0053669A"/>
    <w:rsid w:val="00536B32"/>
    <w:rsid w:val="00536B8F"/>
    <w:rsid w:val="005374F2"/>
    <w:rsid w:val="00540059"/>
    <w:rsid w:val="0054043C"/>
    <w:rsid w:val="005406F5"/>
    <w:rsid w:val="00542914"/>
    <w:rsid w:val="0054354A"/>
    <w:rsid w:val="005441C5"/>
    <w:rsid w:val="00544741"/>
    <w:rsid w:val="005447B8"/>
    <w:rsid w:val="005453D0"/>
    <w:rsid w:val="005459A9"/>
    <w:rsid w:val="00546212"/>
    <w:rsid w:val="005462F2"/>
    <w:rsid w:val="00551EC5"/>
    <w:rsid w:val="00552F12"/>
    <w:rsid w:val="00553079"/>
    <w:rsid w:val="005539BE"/>
    <w:rsid w:val="005542FB"/>
    <w:rsid w:val="0055553C"/>
    <w:rsid w:val="005558C0"/>
    <w:rsid w:val="00556C24"/>
    <w:rsid w:val="005636AD"/>
    <w:rsid w:val="005643A7"/>
    <w:rsid w:val="0056588B"/>
    <w:rsid w:val="00565A14"/>
    <w:rsid w:val="005662C0"/>
    <w:rsid w:val="0057015E"/>
    <w:rsid w:val="005713D4"/>
    <w:rsid w:val="005724A3"/>
    <w:rsid w:val="005746FF"/>
    <w:rsid w:val="00581288"/>
    <w:rsid w:val="0058139D"/>
    <w:rsid w:val="00581BC3"/>
    <w:rsid w:val="00581BD2"/>
    <w:rsid w:val="00585527"/>
    <w:rsid w:val="005875B6"/>
    <w:rsid w:val="005877E7"/>
    <w:rsid w:val="00590E41"/>
    <w:rsid w:val="00591854"/>
    <w:rsid w:val="00592CDF"/>
    <w:rsid w:val="0059366C"/>
    <w:rsid w:val="005936E0"/>
    <w:rsid w:val="0059396E"/>
    <w:rsid w:val="005A19BF"/>
    <w:rsid w:val="005A2233"/>
    <w:rsid w:val="005A2319"/>
    <w:rsid w:val="005A3AA2"/>
    <w:rsid w:val="005A43C5"/>
    <w:rsid w:val="005A4F46"/>
    <w:rsid w:val="005A58A1"/>
    <w:rsid w:val="005A5B59"/>
    <w:rsid w:val="005A7CE2"/>
    <w:rsid w:val="005B118B"/>
    <w:rsid w:val="005B19A3"/>
    <w:rsid w:val="005B2141"/>
    <w:rsid w:val="005B27D8"/>
    <w:rsid w:val="005B38D5"/>
    <w:rsid w:val="005B4028"/>
    <w:rsid w:val="005B4405"/>
    <w:rsid w:val="005B581D"/>
    <w:rsid w:val="005B64E6"/>
    <w:rsid w:val="005B7F76"/>
    <w:rsid w:val="005C0141"/>
    <w:rsid w:val="005C0168"/>
    <w:rsid w:val="005C07EE"/>
    <w:rsid w:val="005C0D4E"/>
    <w:rsid w:val="005C1606"/>
    <w:rsid w:val="005C1619"/>
    <w:rsid w:val="005C1CCE"/>
    <w:rsid w:val="005C2988"/>
    <w:rsid w:val="005C2EEA"/>
    <w:rsid w:val="005C309E"/>
    <w:rsid w:val="005C36E8"/>
    <w:rsid w:val="005C3A28"/>
    <w:rsid w:val="005C3BEE"/>
    <w:rsid w:val="005C3C99"/>
    <w:rsid w:val="005C4201"/>
    <w:rsid w:val="005C4276"/>
    <w:rsid w:val="005C6CDC"/>
    <w:rsid w:val="005D00BC"/>
    <w:rsid w:val="005D03B7"/>
    <w:rsid w:val="005D0ACD"/>
    <w:rsid w:val="005D287D"/>
    <w:rsid w:val="005D32B8"/>
    <w:rsid w:val="005D3F8A"/>
    <w:rsid w:val="005D4438"/>
    <w:rsid w:val="005D4764"/>
    <w:rsid w:val="005D5B91"/>
    <w:rsid w:val="005D5CF4"/>
    <w:rsid w:val="005D62A7"/>
    <w:rsid w:val="005D6FAA"/>
    <w:rsid w:val="005D73DD"/>
    <w:rsid w:val="005D7FD0"/>
    <w:rsid w:val="005E0FA7"/>
    <w:rsid w:val="005E20FF"/>
    <w:rsid w:val="005E4595"/>
    <w:rsid w:val="005E6581"/>
    <w:rsid w:val="005E673C"/>
    <w:rsid w:val="005E68AC"/>
    <w:rsid w:val="005E6CC8"/>
    <w:rsid w:val="005E70CB"/>
    <w:rsid w:val="005F00EF"/>
    <w:rsid w:val="005F057D"/>
    <w:rsid w:val="005F1AA1"/>
    <w:rsid w:val="005F240D"/>
    <w:rsid w:val="005F2840"/>
    <w:rsid w:val="005F52FE"/>
    <w:rsid w:val="005F5674"/>
    <w:rsid w:val="005F7643"/>
    <w:rsid w:val="00600941"/>
    <w:rsid w:val="00600E1E"/>
    <w:rsid w:val="00603F05"/>
    <w:rsid w:val="00605070"/>
    <w:rsid w:val="00605664"/>
    <w:rsid w:val="00605933"/>
    <w:rsid w:val="006064DA"/>
    <w:rsid w:val="00612681"/>
    <w:rsid w:val="00614D10"/>
    <w:rsid w:val="00614F6A"/>
    <w:rsid w:val="00615508"/>
    <w:rsid w:val="00617BE6"/>
    <w:rsid w:val="006201F2"/>
    <w:rsid w:val="00620991"/>
    <w:rsid w:val="00624581"/>
    <w:rsid w:val="00625A1C"/>
    <w:rsid w:val="006267D7"/>
    <w:rsid w:val="006272E1"/>
    <w:rsid w:val="0062730A"/>
    <w:rsid w:val="00627F21"/>
    <w:rsid w:val="00630003"/>
    <w:rsid w:val="00630B96"/>
    <w:rsid w:val="00630C6A"/>
    <w:rsid w:val="0063128A"/>
    <w:rsid w:val="00631B4C"/>
    <w:rsid w:val="00631BEE"/>
    <w:rsid w:val="00631C03"/>
    <w:rsid w:val="006327A4"/>
    <w:rsid w:val="00632C3C"/>
    <w:rsid w:val="00632EC3"/>
    <w:rsid w:val="00633C53"/>
    <w:rsid w:val="0063411E"/>
    <w:rsid w:val="00634AB9"/>
    <w:rsid w:val="00635834"/>
    <w:rsid w:val="00635CE6"/>
    <w:rsid w:val="00641540"/>
    <w:rsid w:val="00642C42"/>
    <w:rsid w:val="006431F8"/>
    <w:rsid w:val="00643710"/>
    <w:rsid w:val="00643A2A"/>
    <w:rsid w:val="0064419E"/>
    <w:rsid w:val="006455AE"/>
    <w:rsid w:val="00650D6F"/>
    <w:rsid w:val="00651950"/>
    <w:rsid w:val="00652155"/>
    <w:rsid w:val="0065275A"/>
    <w:rsid w:val="006528B2"/>
    <w:rsid w:val="0065307E"/>
    <w:rsid w:val="006548BC"/>
    <w:rsid w:val="00654E34"/>
    <w:rsid w:val="00654F95"/>
    <w:rsid w:val="006570F1"/>
    <w:rsid w:val="00660FF8"/>
    <w:rsid w:val="00662F1C"/>
    <w:rsid w:val="006631B9"/>
    <w:rsid w:val="0066413B"/>
    <w:rsid w:val="006651EA"/>
    <w:rsid w:val="00665A99"/>
    <w:rsid w:val="00666631"/>
    <w:rsid w:val="00667C0D"/>
    <w:rsid w:val="006704DC"/>
    <w:rsid w:val="00670ADD"/>
    <w:rsid w:val="00670D84"/>
    <w:rsid w:val="00672D9D"/>
    <w:rsid w:val="0067400F"/>
    <w:rsid w:val="006746AD"/>
    <w:rsid w:val="006766CD"/>
    <w:rsid w:val="006774A8"/>
    <w:rsid w:val="00680A54"/>
    <w:rsid w:val="00681134"/>
    <w:rsid w:val="00681861"/>
    <w:rsid w:val="006827CB"/>
    <w:rsid w:val="00682A53"/>
    <w:rsid w:val="00683D97"/>
    <w:rsid w:val="00684BF3"/>
    <w:rsid w:val="00685CE0"/>
    <w:rsid w:val="006920D3"/>
    <w:rsid w:val="006934C7"/>
    <w:rsid w:val="00693D2F"/>
    <w:rsid w:val="006941F5"/>
    <w:rsid w:val="0069548F"/>
    <w:rsid w:val="0069572D"/>
    <w:rsid w:val="00695E8F"/>
    <w:rsid w:val="006964DF"/>
    <w:rsid w:val="00697658"/>
    <w:rsid w:val="0069779F"/>
    <w:rsid w:val="006A093F"/>
    <w:rsid w:val="006A0B60"/>
    <w:rsid w:val="006A10F5"/>
    <w:rsid w:val="006A1399"/>
    <w:rsid w:val="006A2BD5"/>
    <w:rsid w:val="006A3BB8"/>
    <w:rsid w:val="006A5307"/>
    <w:rsid w:val="006A5DE4"/>
    <w:rsid w:val="006A6F7C"/>
    <w:rsid w:val="006B095F"/>
    <w:rsid w:val="006B19BF"/>
    <w:rsid w:val="006B542F"/>
    <w:rsid w:val="006B55C3"/>
    <w:rsid w:val="006B634C"/>
    <w:rsid w:val="006B67FA"/>
    <w:rsid w:val="006B6AD5"/>
    <w:rsid w:val="006B79CE"/>
    <w:rsid w:val="006C2DF2"/>
    <w:rsid w:val="006C4386"/>
    <w:rsid w:val="006C686C"/>
    <w:rsid w:val="006C6CC3"/>
    <w:rsid w:val="006D11F3"/>
    <w:rsid w:val="006D1550"/>
    <w:rsid w:val="006D1C04"/>
    <w:rsid w:val="006D2014"/>
    <w:rsid w:val="006D5CFF"/>
    <w:rsid w:val="006D5DEB"/>
    <w:rsid w:val="006D6379"/>
    <w:rsid w:val="006D6942"/>
    <w:rsid w:val="006E0BA4"/>
    <w:rsid w:val="006E0E51"/>
    <w:rsid w:val="006E13A1"/>
    <w:rsid w:val="006E208F"/>
    <w:rsid w:val="006E3823"/>
    <w:rsid w:val="006E3AB8"/>
    <w:rsid w:val="006F2884"/>
    <w:rsid w:val="006F2AA7"/>
    <w:rsid w:val="006F5559"/>
    <w:rsid w:val="006F5FA9"/>
    <w:rsid w:val="006F60B8"/>
    <w:rsid w:val="006F77FC"/>
    <w:rsid w:val="00700941"/>
    <w:rsid w:val="007027DE"/>
    <w:rsid w:val="007032CF"/>
    <w:rsid w:val="007032F8"/>
    <w:rsid w:val="00703861"/>
    <w:rsid w:val="0070481E"/>
    <w:rsid w:val="007052A8"/>
    <w:rsid w:val="00706157"/>
    <w:rsid w:val="00707E4D"/>
    <w:rsid w:val="0071023E"/>
    <w:rsid w:val="00712C30"/>
    <w:rsid w:val="00713C36"/>
    <w:rsid w:val="007158F1"/>
    <w:rsid w:val="00715FA0"/>
    <w:rsid w:val="007164C3"/>
    <w:rsid w:val="00717664"/>
    <w:rsid w:val="0072042A"/>
    <w:rsid w:val="00720456"/>
    <w:rsid w:val="00720E38"/>
    <w:rsid w:val="00721146"/>
    <w:rsid w:val="0072181F"/>
    <w:rsid w:val="00721C55"/>
    <w:rsid w:val="00722842"/>
    <w:rsid w:val="007235FB"/>
    <w:rsid w:val="00723F66"/>
    <w:rsid w:val="00723F91"/>
    <w:rsid w:val="00724EB8"/>
    <w:rsid w:val="00725B84"/>
    <w:rsid w:val="00725BF8"/>
    <w:rsid w:val="00726888"/>
    <w:rsid w:val="00730A0D"/>
    <w:rsid w:val="00731B5C"/>
    <w:rsid w:val="00732638"/>
    <w:rsid w:val="00732FB8"/>
    <w:rsid w:val="00733143"/>
    <w:rsid w:val="00735ADC"/>
    <w:rsid w:val="00735FC3"/>
    <w:rsid w:val="00736CD7"/>
    <w:rsid w:val="007375AF"/>
    <w:rsid w:val="007375CA"/>
    <w:rsid w:val="0073788C"/>
    <w:rsid w:val="00740DBD"/>
    <w:rsid w:val="0074246D"/>
    <w:rsid w:val="00744C56"/>
    <w:rsid w:val="0074544B"/>
    <w:rsid w:val="0074628A"/>
    <w:rsid w:val="0074672A"/>
    <w:rsid w:val="00747982"/>
    <w:rsid w:val="007479B4"/>
    <w:rsid w:val="00750DEE"/>
    <w:rsid w:val="00751B8B"/>
    <w:rsid w:val="00755022"/>
    <w:rsid w:val="007559B8"/>
    <w:rsid w:val="00755BD4"/>
    <w:rsid w:val="007562A0"/>
    <w:rsid w:val="007573AB"/>
    <w:rsid w:val="007574CE"/>
    <w:rsid w:val="007577B1"/>
    <w:rsid w:val="00760870"/>
    <w:rsid w:val="00761CC6"/>
    <w:rsid w:val="00761D6E"/>
    <w:rsid w:val="00762CBA"/>
    <w:rsid w:val="007648D2"/>
    <w:rsid w:val="00765D1E"/>
    <w:rsid w:val="00765D95"/>
    <w:rsid w:val="00765E34"/>
    <w:rsid w:val="00766921"/>
    <w:rsid w:val="00766AEA"/>
    <w:rsid w:val="0076750F"/>
    <w:rsid w:val="007677F8"/>
    <w:rsid w:val="00767C70"/>
    <w:rsid w:val="00767DB6"/>
    <w:rsid w:val="007708A3"/>
    <w:rsid w:val="00770BE8"/>
    <w:rsid w:val="007711A3"/>
    <w:rsid w:val="007711E8"/>
    <w:rsid w:val="00771982"/>
    <w:rsid w:val="00773221"/>
    <w:rsid w:val="00775B70"/>
    <w:rsid w:val="00776D02"/>
    <w:rsid w:val="00776D80"/>
    <w:rsid w:val="00780448"/>
    <w:rsid w:val="00781EC4"/>
    <w:rsid w:val="007821B0"/>
    <w:rsid w:val="0078302A"/>
    <w:rsid w:val="0078310C"/>
    <w:rsid w:val="0078386E"/>
    <w:rsid w:val="007843D0"/>
    <w:rsid w:val="007869C7"/>
    <w:rsid w:val="007876F9"/>
    <w:rsid w:val="00787C81"/>
    <w:rsid w:val="00787DB2"/>
    <w:rsid w:val="00790723"/>
    <w:rsid w:val="0079091A"/>
    <w:rsid w:val="00790ECC"/>
    <w:rsid w:val="007929EA"/>
    <w:rsid w:val="00795867"/>
    <w:rsid w:val="00795D75"/>
    <w:rsid w:val="0079618A"/>
    <w:rsid w:val="007978BE"/>
    <w:rsid w:val="007A0953"/>
    <w:rsid w:val="007A16D4"/>
    <w:rsid w:val="007A1DB1"/>
    <w:rsid w:val="007A1FFE"/>
    <w:rsid w:val="007A341B"/>
    <w:rsid w:val="007A3D68"/>
    <w:rsid w:val="007A47AF"/>
    <w:rsid w:val="007B3B2F"/>
    <w:rsid w:val="007B3CA6"/>
    <w:rsid w:val="007B4FFA"/>
    <w:rsid w:val="007B5042"/>
    <w:rsid w:val="007C276B"/>
    <w:rsid w:val="007C43AF"/>
    <w:rsid w:val="007C4613"/>
    <w:rsid w:val="007C4B14"/>
    <w:rsid w:val="007C5A11"/>
    <w:rsid w:val="007C60DA"/>
    <w:rsid w:val="007C63BB"/>
    <w:rsid w:val="007C6703"/>
    <w:rsid w:val="007C6858"/>
    <w:rsid w:val="007C7566"/>
    <w:rsid w:val="007D15DB"/>
    <w:rsid w:val="007D1EB8"/>
    <w:rsid w:val="007D2BB2"/>
    <w:rsid w:val="007D5830"/>
    <w:rsid w:val="007D649E"/>
    <w:rsid w:val="007D6622"/>
    <w:rsid w:val="007D6625"/>
    <w:rsid w:val="007D7004"/>
    <w:rsid w:val="007E1512"/>
    <w:rsid w:val="007E2129"/>
    <w:rsid w:val="007E36EC"/>
    <w:rsid w:val="007E3990"/>
    <w:rsid w:val="007E59AE"/>
    <w:rsid w:val="007F3083"/>
    <w:rsid w:val="007F48A7"/>
    <w:rsid w:val="007F4EB7"/>
    <w:rsid w:val="007F5B07"/>
    <w:rsid w:val="007F75AC"/>
    <w:rsid w:val="007F7DD9"/>
    <w:rsid w:val="008003BA"/>
    <w:rsid w:val="00802389"/>
    <w:rsid w:val="008028F4"/>
    <w:rsid w:val="00802A3D"/>
    <w:rsid w:val="00804CFE"/>
    <w:rsid w:val="0080500E"/>
    <w:rsid w:val="00805B52"/>
    <w:rsid w:val="0081463E"/>
    <w:rsid w:val="00820077"/>
    <w:rsid w:val="008201AC"/>
    <w:rsid w:val="008210A3"/>
    <w:rsid w:val="00824E52"/>
    <w:rsid w:val="00825672"/>
    <w:rsid w:val="00825EF4"/>
    <w:rsid w:val="00826F39"/>
    <w:rsid w:val="008278E6"/>
    <w:rsid w:val="00827FAF"/>
    <w:rsid w:val="0083057F"/>
    <w:rsid w:val="00834122"/>
    <w:rsid w:val="00834DCA"/>
    <w:rsid w:val="00834E3A"/>
    <w:rsid w:val="008360BE"/>
    <w:rsid w:val="008361F5"/>
    <w:rsid w:val="0084146D"/>
    <w:rsid w:val="008418FB"/>
    <w:rsid w:val="00844AFF"/>
    <w:rsid w:val="0084610A"/>
    <w:rsid w:val="00847A21"/>
    <w:rsid w:val="00850741"/>
    <w:rsid w:val="00851366"/>
    <w:rsid w:val="0085186E"/>
    <w:rsid w:val="00852CF8"/>
    <w:rsid w:val="0085331A"/>
    <w:rsid w:val="0085359C"/>
    <w:rsid w:val="008538B3"/>
    <w:rsid w:val="008546FF"/>
    <w:rsid w:val="00856FAF"/>
    <w:rsid w:val="0086040D"/>
    <w:rsid w:val="00860F72"/>
    <w:rsid w:val="008610E6"/>
    <w:rsid w:val="00861D8F"/>
    <w:rsid w:val="00863B17"/>
    <w:rsid w:val="00864C27"/>
    <w:rsid w:val="00864F65"/>
    <w:rsid w:val="008650D6"/>
    <w:rsid w:val="00865201"/>
    <w:rsid w:val="0086602C"/>
    <w:rsid w:val="00867248"/>
    <w:rsid w:val="0087108E"/>
    <w:rsid w:val="008711CD"/>
    <w:rsid w:val="00871C3E"/>
    <w:rsid w:val="00873637"/>
    <w:rsid w:val="008738A7"/>
    <w:rsid w:val="00873DAD"/>
    <w:rsid w:val="0087449D"/>
    <w:rsid w:val="00875445"/>
    <w:rsid w:val="00876188"/>
    <w:rsid w:val="00876A26"/>
    <w:rsid w:val="0087772E"/>
    <w:rsid w:val="0088038F"/>
    <w:rsid w:val="00881553"/>
    <w:rsid w:val="0088185B"/>
    <w:rsid w:val="00882052"/>
    <w:rsid w:val="00883C9E"/>
    <w:rsid w:val="00884340"/>
    <w:rsid w:val="008852E9"/>
    <w:rsid w:val="00885FA5"/>
    <w:rsid w:val="0088694C"/>
    <w:rsid w:val="00886BC0"/>
    <w:rsid w:val="0088733C"/>
    <w:rsid w:val="00891769"/>
    <w:rsid w:val="00891AA2"/>
    <w:rsid w:val="0089248A"/>
    <w:rsid w:val="008931E4"/>
    <w:rsid w:val="008935CC"/>
    <w:rsid w:val="008946A4"/>
    <w:rsid w:val="00894F43"/>
    <w:rsid w:val="00896621"/>
    <w:rsid w:val="0089760F"/>
    <w:rsid w:val="00897C28"/>
    <w:rsid w:val="008A1518"/>
    <w:rsid w:val="008A20E5"/>
    <w:rsid w:val="008A27FA"/>
    <w:rsid w:val="008A2E28"/>
    <w:rsid w:val="008A30C6"/>
    <w:rsid w:val="008A4047"/>
    <w:rsid w:val="008A461F"/>
    <w:rsid w:val="008A53A7"/>
    <w:rsid w:val="008A6E72"/>
    <w:rsid w:val="008A75EA"/>
    <w:rsid w:val="008A76C8"/>
    <w:rsid w:val="008B19A4"/>
    <w:rsid w:val="008B1EF1"/>
    <w:rsid w:val="008B2293"/>
    <w:rsid w:val="008B554C"/>
    <w:rsid w:val="008B7206"/>
    <w:rsid w:val="008B76AF"/>
    <w:rsid w:val="008C15F6"/>
    <w:rsid w:val="008C196C"/>
    <w:rsid w:val="008C308C"/>
    <w:rsid w:val="008C364C"/>
    <w:rsid w:val="008C42DF"/>
    <w:rsid w:val="008C4853"/>
    <w:rsid w:val="008C5D53"/>
    <w:rsid w:val="008C6407"/>
    <w:rsid w:val="008C668C"/>
    <w:rsid w:val="008C6784"/>
    <w:rsid w:val="008C6C23"/>
    <w:rsid w:val="008C7620"/>
    <w:rsid w:val="008D06BF"/>
    <w:rsid w:val="008D2483"/>
    <w:rsid w:val="008D306A"/>
    <w:rsid w:val="008D42BC"/>
    <w:rsid w:val="008D4803"/>
    <w:rsid w:val="008D5120"/>
    <w:rsid w:val="008D5BE6"/>
    <w:rsid w:val="008E00B3"/>
    <w:rsid w:val="008E0BE4"/>
    <w:rsid w:val="008E0E18"/>
    <w:rsid w:val="008E1B5C"/>
    <w:rsid w:val="008E313C"/>
    <w:rsid w:val="008E37EE"/>
    <w:rsid w:val="008E4374"/>
    <w:rsid w:val="008E4474"/>
    <w:rsid w:val="008E4E2F"/>
    <w:rsid w:val="008E74FC"/>
    <w:rsid w:val="008F1820"/>
    <w:rsid w:val="008F1CC9"/>
    <w:rsid w:val="008F2423"/>
    <w:rsid w:val="008F46DF"/>
    <w:rsid w:val="008F538A"/>
    <w:rsid w:val="008F55D6"/>
    <w:rsid w:val="008F58E9"/>
    <w:rsid w:val="00900571"/>
    <w:rsid w:val="00901F96"/>
    <w:rsid w:val="009028C4"/>
    <w:rsid w:val="009035AC"/>
    <w:rsid w:val="00907A0D"/>
    <w:rsid w:val="00907A36"/>
    <w:rsid w:val="009104E0"/>
    <w:rsid w:val="009105B6"/>
    <w:rsid w:val="009111F1"/>
    <w:rsid w:val="00912957"/>
    <w:rsid w:val="00912B8B"/>
    <w:rsid w:val="00913246"/>
    <w:rsid w:val="009140BB"/>
    <w:rsid w:val="00914E42"/>
    <w:rsid w:val="00915546"/>
    <w:rsid w:val="0091588F"/>
    <w:rsid w:val="009159CE"/>
    <w:rsid w:val="00916E67"/>
    <w:rsid w:val="00920CBD"/>
    <w:rsid w:val="00922C82"/>
    <w:rsid w:val="009232AA"/>
    <w:rsid w:val="00924914"/>
    <w:rsid w:val="0092662F"/>
    <w:rsid w:val="00927778"/>
    <w:rsid w:val="009303E5"/>
    <w:rsid w:val="00930B9E"/>
    <w:rsid w:val="009315C1"/>
    <w:rsid w:val="009319E8"/>
    <w:rsid w:val="00931DC1"/>
    <w:rsid w:val="00933994"/>
    <w:rsid w:val="00933B23"/>
    <w:rsid w:val="00934267"/>
    <w:rsid w:val="00935EBC"/>
    <w:rsid w:val="0093692A"/>
    <w:rsid w:val="00937412"/>
    <w:rsid w:val="00940B34"/>
    <w:rsid w:val="00940F0A"/>
    <w:rsid w:val="00941454"/>
    <w:rsid w:val="00941906"/>
    <w:rsid w:val="00941AE4"/>
    <w:rsid w:val="00941CFA"/>
    <w:rsid w:val="0094290C"/>
    <w:rsid w:val="009431F4"/>
    <w:rsid w:val="00943F12"/>
    <w:rsid w:val="00944E42"/>
    <w:rsid w:val="00945F2A"/>
    <w:rsid w:val="00946B3B"/>
    <w:rsid w:val="009504A9"/>
    <w:rsid w:val="009506B1"/>
    <w:rsid w:val="00951B2D"/>
    <w:rsid w:val="00953165"/>
    <w:rsid w:val="00954CF0"/>
    <w:rsid w:val="00954F8E"/>
    <w:rsid w:val="0095525C"/>
    <w:rsid w:val="00956468"/>
    <w:rsid w:val="009569C6"/>
    <w:rsid w:val="00956A70"/>
    <w:rsid w:val="0096100D"/>
    <w:rsid w:val="00961036"/>
    <w:rsid w:val="009629D5"/>
    <w:rsid w:val="00963590"/>
    <w:rsid w:val="009657A4"/>
    <w:rsid w:val="00965A6E"/>
    <w:rsid w:val="00967261"/>
    <w:rsid w:val="00967CEC"/>
    <w:rsid w:val="0097043A"/>
    <w:rsid w:val="009714EB"/>
    <w:rsid w:val="00972A46"/>
    <w:rsid w:val="00972D70"/>
    <w:rsid w:val="00973973"/>
    <w:rsid w:val="00975582"/>
    <w:rsid w:val="00977ABC"/>
    <w:rsid w:val="009801B5"/>
    <w:rsid w:val="00980B74"/>
    <w:rsid w:val="009825D2"/>
    <w:rsid w:val="00982BBB"/>
    <w:rsid w:val="00982DC7"/>
    <w:rsid w:val="00983C69"/>
    <w:rsid w:val="009846F9"/>
    <w:rsid w:val="00985B1F"/>
    <w:rsid w:val="00986F4E"/>
    <w:rsid w:val="00990070"/>
    <w:rsid w:val="0099055E"/>
    <w:rsid w:val="0099114F"/>
    <w:rsid w:val="00991220"/>
    <w:rsid w:val="0099238E"/>
    <w:rsid w:val="009930AF"/>
    <w:rsid w:val="00995E4B"/>
    <w:rsid w:val="0099626B"/>
    <w:rsid w:val="009A3CE6"/>
    <w:rsid w:val="009A4897"/>
    <w:rsid w:val="009A518C"/>
    <w:rsid w:val="009A5C35"/>
    <w:rsid w:val="009A6521"/>
    <w:rsid w:val="009A66CA"/>
    <w:rsid w:val="009A6BA9"/>
    <w:rsid w:val="009A7B44"/>
    <w:rsid w:val="009B361F"/>
    <w:rsid w:val="009B3FC5"/>
    <w:rsid w:val="009B4256"/>
    <w:rsid w:val="009B48C2"/>
    <w:rsid w:val="009B597F"/>
    <w:rsid w:val="009B6A69"/>
    <w:rsid w:val="009B728D"/>
    <w:rsid w:val="009C03CD"/>
    <w:rsid w:val="009C054A"/>
    <w:rsid w:val="009C13D4"/>
    <w:rsid w:val="009C18C4"/>
    <w:rsid w:val="009C1C0E"/>
    <w:rsid w:val="009C30AF"/>
    <w:rsid w:val="009C3D36"/>
    <w:rsid w:val="009C6CDE"/>
    <w:rsid w:val="009C6FA9"/>
    <w:rsid w:val="009C7364"/>
    <w:rsid w:val="009C76D1"/>
    <w:rsid w:val="009D068B"/>
    <w:rsid w:val="009D0BB9"/>
    <w:rsid w:val="009D0DD0"/>
    <w:rsid w:val="009D15D6"/>
    <w:rsid w:val="009D356B"/>
    <w:rsid w:val="009D378E"/>
    <w:rsid w:val="009D633C"/>
    <w:rsid w:val="009D695C"/>
    <w:rsid w:val="009D69AA"/>
    <w:rsid w:val="009E012E"/>
    <w:rsid w:val="009E1269"/>
    <w:rsid w:val="009E180C"/>
    <w:rsid w:val="009E1F62"/>
    <w:rsid w:val="009E2506"/>
    <w:rsid w:val="009E332D"/>
    <w:rsid w:val="009E3395"/>
    <w:rsid w:val="009E41CB"/>
    <w:rsid w:val="009E4EFF"/>
    <w:rsid w:val="009E560A"/>
    <w:rsid w:val="009E7907"/>
    <w:rsid w:val="009F01AB"/>
    <w:rsid w:val="009F0944"/>
    <w:rsid w:val="009F1C4D"/>
    <w:rsid w:val="009F3C1F"/>
    <w:rsid w:val="009F3C82"/>
    <w:rsid w:val="009F7117"/>
    <w:rsid w:val="009F72E7"/>
    <w:rsid w:val="009F73FE"/>
    <w:rsid w:val="00A00BBA"/>
    <w:rsid w:val="00A02FBF"/>
    <w:rsid w:val="00A03429"/>
    <w:rsid w:val="00A03B28"/>
    <w:rsid w:val="00A03C75"/>
    <w:rsid w:val="00A04FDF"/>
    <w:rsid w:val="00A05CAB"/>
    <w:rsid w:val="00A06AA2"/>
    <w:rsid w:val="00A10E6F"/>
    <w:rsid w:val="00A1487F"/>
    <w:rsid w:val="00A14947"/>
    <w:rsid w:val="00A158E4"/>
    <w:rsid w:val="00A162FF"/>
    <w:rsid w:val="00A17177"/>
    <w:rsid w:val="00A17780"/>
    <w:rsid w:val="00A20996"/>
    <w:rsid w:val="00A21EBA"/>
    <w:rsid w:val="00A22483"/>
    <w:rsid w:val="00A2392A"/>
    <w:rsid w:val="00A24E8A"/>
    <w:rsid w:val="00A25730"/>
    <w:rsid w:val="00A262E7"/>
    <w:rsid w:val="00A26653"/>
    <w:rsid w:val="00A26736"/>
    <w:rsid w:val="00A26956"/>
    <w:rsid w:val="00A3168D"/>
    <w:rsid w:val="00A338A5"/>
    <w:rsid w:val="00A35428"/>
    <w:rsid w:val="00A3596C"/>
    <w:rsid w:val="00A35E65"/>
    <w:rsid w:val="00A36330"/>
    <w:rsid w:val="00A36EAC"/>
    <w:rsid w:val="00A41095"/>
    <w:rsid w:val="00A41FCB"/>
    <w:rsid w:val="00A428B0"/>
    <w:rsid w:val="00A4381B"/>
    <w:rsid w:val="00A4386A"/>
    <w:rsid w:val="00A4477E"/>
    <w:rsid w:val="00A45F01"/>
    <w:rsid w:val="00A465C3"/>
    <w:rsid w:val="00A46B4F"/>
    <w:rsid w:val="00A47BF3"/>
    <w:rsid w:val="00A52137"/>
    <w:rsid w:val="00A52428"/>
    <w:rsid w:val="00A52F03"/>
    <w:rsid w:val="00A554E4"/>
    <w:rsid w:val="00A56045"/>
    <w:rsid w:val="00A56451"/>
    <w:rsid w:val="00A5659F"/>
    <w:rsid w:val="00A571B6"/>
    <w:rsid w:val="00A572B4"/>
    <w:rsid w:val="00A619FD"/>
    <w:rsid w:val="00A622FA"/>
    <w:rsid w:val="00A648AE"/>
    <w:rsid w:val="00A65722"/>
    <w:rsid w:val="00A657A5"/>
    <w:rsid w:val="00A700D3"/>
    <w:rsid w:val="00A72285"/>
    <w:rsid w:val="00A724C7"/>
    <w:rsid w:val="00A72F44"/>
    <w:rsid w:val="00A7416A"/>
    <w:rsid w:val="00A74D90"/>
    <w:rsid w:val="00A75EC6"/>
    <w:rsid w:val="00A76326"/>
    <w:rsid w:val="00A7750D"/>
    <w:rsid w:val="00A80C22"/>
    <w:rsid w:val="00A82663"/>
    <w:rsid w:val="00A83135"/>
    <w:rsid w:val="00A84195"/>
    <w:rsid w:val="00A87828"/>
    <w:rsid w:val="00A90C56"/>
    <w:rsid w:val="00A90F53"/>
    <w:rsid w:val="00A91721"/>
    <w:rsid w:val="00A9287F"/>
    <w:rsid w:val="00A9376F"/>
    <w:rsid w:val="00A93A6E"/>
    <w:rsid w:val="00A94A5A"/>
    <w:rsid w:val="00A965D8"/>
    <w:rsid w:val="00A978D6"/>
    <w:rsid w:val="00A9790E"/>
    <w:rsid w:val="00AA428E"/>
    <w:rsid w:val="00AA42B0"/>
    <w:rsid w:val="00AA5216"/>
    <w:rsid w:val="00AA60D3"/>
    <w:rsid w:val="00AA6A07"/>
    <w:rsid w:val="00AB122A"/>
    <w:rsid w:val="00AB142F"/>
    <w:rsid w:val="00AB21D8"/>
    <w:rsid w:val="00AB3295"/>
    <w:rsid w:val="00AB34CB"/>
    <w:rsid w:val="00AB4398"/>
    <w:rsid w:val="00AB44C8"/>
    <w:rsid w:val="00AB46F5"/>
    <w:rsid w:val="00AB4963"/>
    <w:rsid w:val="00AB7BC4"/>
    <w:rsid w:val="00AC0669"/>
    <w:rsid w:val="00AC1392"/>
    <w:rsid w:val="00AC15F4"/>
    <w:rsid w:val="00AC1871"/>
    <w:rsid w:val="00AC4104"/>
    <w:rsid w:val="00AC426E"/>
    <w:rsid w:val="00AC4B29"/>
    <w:rsid w:val="00AC5690"/>
    <w:rsid w:val="00AC5939"/>
    <w:rsid w:val="00AC5BAD"/>
    <w:rsid w:val="00AC6440"/>
    <w:rsid w:val="00AC6937"/>
    <w:rsid w:val="00AC743A"/>
    <w:rsid w:val="00AD3D02"/>
    <w:rsid w:val="00AD4E73"/>
    <w:rsid w:val="00AD602A"/>
    <w:rsid w:val="00AD63CE"/>
    <w:rsid w:val="00AE02A5"/>
    <w:rsid w:val="00AE1707"/>
    <w:rsid w:val="00AE2370"/>
    <w:rsid w:val="00AE276D"/>
    <w:rsid w:val="00AE4BAC"/>
    <w:rsid w:val="00AE6691"/>
    <w:rsid w:val="00AE68B4"/>
    <w:rsid w:val="00AE7107"/>
    <w:rsid w:val="00AF218F"/>
    <w:rsid w:val="00AF22D0"/>
    <w:rsid w:val="00AF2F95"/>
    <w:rsid w:val="00AF2FC3"/>
    <w:rsid w:val="00AF3A57"/>
    <w:rsid w:val="00AF3C08"/>
    <w:rsid w:val="00AF4EAC"/>
    <w:rsid w:val="00AF672E"/>
    <w:rsid w:val="00AF6E02"/>
    <w:rsid w:val="00AF728F"/>
    <w:rsid w:val="00AF79BC"/>
    <w:rsid w:val="00AF7F95"/>
    <w:rsid w:val="00B01994"/>
    <w:rsid w:val="00B0232C"/>
    <w:rsid w:val="00B06535"/>
    <w:rsid w:val="00B06F6F"/>
    <w:rsid w:val="00B07460"/>
    <w:rsid w:val="00B11CA2"/>
    <w:rsid w:val="00B136A3"/>
    <w:rsid w:val="00B14A4B"/>
    <w:rsid w:val="00B14B5E"/>
    <w:rsid w:val="00B15F99"/>
    <w:rsid w:val="00B2018F"/>
    <w:rsid w:val="00B20D34"/>
    <w:rsid w:val="00B21175"/>
    <w:rsid w:val="00B21D2D"/>
    <w:rsid w:val="00B221F2"/>
    <w:rsid w:val="00B24FE6"/>
    <w:rsid w:val="00B25166"/>
    <w:rsid w:val="00B25C9A"/>
    <w:rsid w:val="00B2625B"/>
    <w:rsid w:val="00B26713"/>
    <w:rsid w:val="00B31E98"/>
    <w:rsid w:val="00B333F1"/>
    <w:rsid w:val="00B34DF3"/>
    <w:rsid w:val="00B35C24"/>
    <w:rsid w:val="00B40389"/>
    <w:rsid w:val="00B418D0"/>
    <w:rsid w:val="00B422D7"/>
    <w:rsid w:val="00B4262A"/>
    <w:rsid w:val="00B42A4E"/>
    <w:rsid w:val="00B43DC8"/>
    <w:rsid w:val="00B44809"/>
    <w:rsid w:val="00B448C9"/>
    <w:rsid w:val="00B4505A"/>
    <w:rsid w:val="00B46359"/>
    <w:rsid w:val="00B50E54"/>
    <w:rsid w:val="00B5188C"/>
    <w:rsid w:val="00B51A64"/>
    <w:rsid w:val="00B5398D"/>
    <w:rsid w:val="00B53D83"/>
    <w:rsid w:val="00B53FAC"/>
    <w:rsid w:val="00B57465"/>
    <w:rsid w:val="00B577F2"/>
    <w:rsid w:val="00B57EE0"/>
    <w:rsid w:val="00B60138"/>
    <w:rsid w:val="00B60575"/>
    <w:rsid w:val="00B607AF"/>
    <w:rsid w:val="00B6103D"/>
    <w:rsid w:val="00B62FB5"/>
    <w:rsid w:val="00B63037"/>
    <w:rsid w:val="00B66313"/>
    <w:rsid w:val="00B67A26"/>
    <w:rsid w:val="00B700DE"/>
    <w:rsid w:val="00B70C8B"/>
    <w:rsid w:val="00B710A9"/>
    <w:rsid w:val="00B71626"/>
    <w:rsid w:val="00B7189C"/>
    <w:rsid w:val="00B7204B"/>
    <w:rsid w:val="00B72254"/>
    <w:rsid w:val="00B746B7"/>
    <w:rsid w:val="00B74CA6"/>
    <w:rsid w:val="00B74D44"/>
    <w:rsid w:val="00B7579A"/>
    <w:rsid w:val="00B760D6"/>
    <w:rsid w:val="00B77AAE"/>
    <w:rsid w:val="00B80838"/>
    <w:rsid w:val="00B81261"/>
    <w:rsid w:val="00B8164B"/>
    <w:rsid w:val="00B817CE"/>
    <w:rsid w:val="00B81D0B"/>
    <w:rsid w:val="00B8202A"/>
    <w:rsid w:val="00B82CCF"/>
    <w:rsid w:val="00B84305"/>
    <w:rsid w:val="00B84672"/>
    <w:rsid w:val="00B84A39"/>
    <w:rsid w:val="00B863BE"/>
    <w:rsid w:val="00B87B3B"/>
    <w:rsid w:val="00B90868"/>
    <w:rsid w:val="00B90A6B"/>
    <w:rsid w:val="00B90DF0"/>
    <w:rsid w:val="00B929DC"/>
    <w:rsid w:val="00B931E0"/>
    <w:rsid w:val="00B93D0A"/>
    <w:rsid w:val="00B943AF"/>
    <w:rsid w:val="00B94419"/>
    <w:rsid w:val="00B94C61"/>
    <w:rsid w:val="00B950DC"/>
    <w:rsid w:val="00B95F32"/>
    <w:rsid w:val="00BA0441"/>
    <w:rsid w:val="00BA0540"/>
    <w:rsid w:val="00BA1876"/>
    <w:rsid w:val="00BA1C33"/>
    <w:rsid w:val="00BA28AF"/>
    <w:rsid w:val="00BA2AF5"/>
    <w:rsid w:val="00BA3EA9"/>
    <w:rsid w:val="00BA49BA"/>
    <w:rsid w:val="00BA4A1D"/>
    <w:rsid w:val="00BA6E84"/>
    <w:rsid w:val="00BB070D"/>
    <w:rsid w:val="00BB2A39"/>
    <w:rsid w:val="00BB43F5"/>
    <w:rsid w:val="00BB4680"/>
    <w:rsid w:val="00BB50DB"/>
    <w:rsid w:val="00BB630B"/>
    <w:rsid w:val="00BC0988"/>
    <w:rsid w:val="00BC163F"/>
    <w:rsid w:val="00BC1B9E"/>
    <w:rsid w:val="00BC1D73"/>
    <w:rsid w:val="00BC1EA8"/>
    <w:rsid w:val="00BC2D56"/>
    <w:rsid w:val="00BC4414"/>
    <w:rsid w:val="00BC4E93"/>
    <w:rsid w:val="00BC51CF"/>
    <w:rsid w:val="00BC5D3E"/>
    <w:rsid w:val="00BC6301"/>
    <w:rsid w:val="00BC7F1E"/>
    <w:rsid w:val="00BD2732"/>
    <w:rsid w:val="00BD39C4"/>
    <w:rsid w:val="00BD39DD"/>
    <w:rsid w:val="00BD3E2F"/>
    <w:rsid w:val="00BD4C44"/>
    <w:rsid w:val="00BD63E8"/>
    <w:rsid w:val="00BD67BE"/>
    <w:rsid w:val="00BD7E02"/>
    <w:rsid w:val="00BE0CE0"/>
    <w:rsid w:val="00BE139E"/>
    <w:rsid w:val="00BE1828"/>
    <w:rsid w:val="00BE22EA"/>
    <w:rsid w:val="00BE2812"/>
    <w:rsid w:val="00BE2948"/>
    <w:rsid w:val="00BE36E8"/>
    <w:rsid w:val="00BE4822"/>
    <w:rsid w:val="00BE5CAA"/>
    <w:rsid w:val="00BE6501"/>
    <w:rsid w:val="00BE6CD7"/>
    <w:rsid w:val="00BE7A53"/>
    <w:rsid w:val="00BF0165"/>
    <w:rsid w:val="00BF1500"/>
    <w:rsid w:val="00BF1807"/>
    <w:rsid w:val="00BF1C33"/>
    <w:rsid w:val="00BF21C9"/>
    <w:rsid w:val="00BF3E8E"/>
    <w:rsid w:val="00BF479F"/>
    <w:rsid w:val="00BF4A6A"/>
    <w:rsid w:val="00BF4CF5"/>
    <w:rsid w:val="00BF4E01"/>
    <w:rsid w:val="00BF5387"/>
    <w:rsid w:val="00BF66E9"/>
    <w:rsid w:val="00BF6E12"/>
    <w:rsid w:val="00BF7C13"/>
    <w:rsid w:val="00C00370"/>
    <w:rsid w:val="00C003CB"/>
    <w:rsid w:val="00C00C9F"/>
    <w:rsid w:val="00C0131F"/>
    <w:rsid w:val="00C01966"/>
    <w:rsid w:val="00C0276F"/>
    <w:rsid w:val="00C03ECE"/>
    <w:rsid w:val="00C03F95"/>
    <w:rsid w:val="00C10BD1"/>
    <w:rsid w:val="00C12771"/>
    <w:rsid w:val="00C1380B"/>
    <w:rsid w:val="00C1457C"/>
    <w:rsid w:val="00C151FF"/>
    <w:rsid w:val="00C16672"/>
    <w:rsid w:val="00C17321"/>
    <w:rsid w:val="00C17383"/>
    <w:rsid w:val="00C1756F"/>
    <w:rsid w:val="00C17DAF"/>
    <w:rsid w:val="00C20725"/>
    <w:rsid w:val="00C2118C"/>
    <w:rsid w:val="00C21B35"/>
    <w:rsid w:val="00C24E33"/>
    <w:rsid w:val="00C26F1C"/>
    <w:rsid w:val="00C271A8"/>
    <w:rsid w:val="00C27449"/>
    <w:rsid w:val="00C27602"/>
    <w:rsid w:val="00C30043"/>
    <w:rsid w:val="00C32524"/>
    <w:rsid w:val="00C32940"/>
    <w:rsid w:val="00C3325D"/>
    <w:rsid w:val="00C36817"/>
    <w:rsid w:val="00C37052"/>
    <w:rsid w:val="00C37CE6"/>
    <w:rsid w:val="00C404B6"/>
    <w:rsid w:val="00C40883"/>
    <w:rsid w:val="00C4233B"/>
    <w:rsid w:val="00C4442A"/>
    <w:rsid w:val="00C44815"/>
    <w:rsid w:val="00C46199"/>
    <w:rsid w:val="00C46DE3"/>
    <w:rsid w:val="00C47226"/>
    <w:rsid w:val="00C52BBD"/>
    <w:rsid w:val="00C53546"/>
    <w:rsid w:val="00C53E8F"/>
    <w:rsid w:val="00C55418"/>
    <w:rsid w:val="00C62539"/>
    <w:rsid w:val="00C627BB"/>
    <w:rsid w:val="00C62A10"/>
    <w:rsid w:val="00C64EF8"/>
    <w:rsid w:val="00C651F9"/>
    <w:rsid w:val="00C6615C"/>
    <w:rsid w:val="00C66D39"/>
    <w:rsid w:val="00C67139"/>
    <w:rsid w:val="00C6746C"/>
    <w:rsid w:val="00C67EE9"/>
    <w:rsid w:val="00C704CA"/>
    <w:rsid w:val="00C7088C"/>
    <w:rsid w:val="00C711E5"/>
    <w:rsid w:val="00C71ED7"/>
    <w:rsid w:val="00C7215F"/>
    <w:rsid w:val="00C7384E"/>
    <w:rsid w:val="00C73A1D"/>
    <w:rsid w:val="00C73E48"/>
    <w:rsid w:val="00C74100"/>
    <w:rsid w:val="00C747D2"/>
    <w:rsid w:val="00C74C6E"/>
    <w:rsid w:val="00C75A03"/>
    <w:rsid w:val="00C76612"/>
    <w:rsid w:val="00C806E6"/>
    <w:rsid w:val="00C80ECB"/>
    <w:rsid w:val="00C82295"/>
    <w:rsid w:val="00C8298D"/>
    <w:rsid w:val="00C844F1"/>
    <w:rsid w:val="00C84797"/>
    <w:rsid w:val="00C84B68"/>
    <w:rsid w:val="00C8787E"/>
    <w:rsid w:val="00C87999"/>
    <w:rsid w:val="00C9096F"/>
    <w:rsid w:val="00C91899"/>
    <w:rsid w:val="00C9229B"/>
    <w:rsid w:val="00C92B5E"/>
    <w:rsid w:val="00C92E4A"/>
    <w:rsid w:val="00C93286"/>
    <w:rsid w:val="00C9361C"/>
    <w:rsid w:val="00C946B5"/>
    <w:rsid w:val="00C950C1"/>
    <w:rsid w:val="00C968B6"/>
    <w:rsid w:val="00CA0281"/>
    <w:rsid w:val="00CA2228"/>
    <w:rsid w:val="00CA427E"/>
    <w:rsid w:val="00CA44A9"/>
    <w:rsid w:val="00CA49AA"/>
    <w:rsid w:val="00CA555B"/>
    <w:rsid w:val="00CA64E6"/>
    <w:rsid w:val="00CB16B1"/>
    <w:rsid w:val="00CB1BD3"/>
    <w:rsid w:val="00CB25BC"/>
    <w:rsid w:val="00CB3CD2"/>
    <w:rsid w:val="00CB4029"/>
    <w:rsid w:val="00CB46B3"/>
    <w:rsid w:val="00CB4B1B"/>
    <w:rsid w:val="00CB4E19"/>
    <w:rsid w:val="00CB5010"/>
    <w:rsid w:val="00CB711D"/>
    <w:rsid w:val="00CB750E"/>
    <w:rsid w:val="00CC34DF"/>
    <w:rsid w:val="00CC3F86"/>
    <w:rsid w:val="00CC47E2"/>
    <w:rsid w:val="00CC4ED7"/>
    <w:rsid w:val="00CD0D81"/>
    <w:rsid w:val="00CD263D"/>
    <w:rsid w:val="00CD3B2C"/>
    <w:rsid w:val="00CD4685"/>
    <w:rsid w:val="00CD58A9"/>
    <w:rsid w:val="00CD66B6"/>
    <w:rsid w:val="00CD7F32"/>
    <w:rsid w:val="00CE0BA4"/>
    <w:rsid w:val="00CE3230"/>
    <w:rsid w:val="00CE42C8"/>
    <w:rsid w:val="00CE443B"/>
    <w:rsid w:val="00CE5518"/>
    <w:rsid w:val="00CE6614"/>
    <w:rsid w:val="00CF02DE"/>
    <w:rsid w:val="00CF046F"/>
    <w:rsid w:val="00CF0F18"/>
    <w:rsid w:val="00CF1D33"/>
    <w:rsid w:val="00CF240E"/>
    <w:rsid w:val="00CF2A4C"/>
    <w:rsid w:val="00CF2BB8"/>
    <w:rsid w:val="00CF322B"/>
    <w:rsid w:val="00CF3D4D"/>
    <w:rsid w:val="00CF454A"/>
    <w:rsid w:val="00CF4D28"/>
    <w:rsid w:val="00CF4E58"/>
    <w:rsid w:val="00CF5496"/>
    <w:rsid w:val="00CF6C35"/>
    <w:rsid w:val="00D00C3F"/>
    <w:rsid w:val="00D0354C"/>
    <w:rsid w:val="00D043EC"/>
    <w:rsid w:val="00D045C0"/>
    <w:rsid w:val="00D050A0"/>
    <w:rsid w:val="00D06765"/>
    <w:rsid w:val="00D07807"/>
    <w:rsid w:val="00D07ABF"/>
    <w:rsid w:val="00D14044"/>
    <w:rsid w:val="00D15009"/>
    <w:rsid w:val="00D15173"/>
    <w:rsid w:val="00D15355"/>
    <w:rsid w:val="00D15773"/>
    <w:rsid w:val="00D15986"/>
    <w:rsid w:val="00D16127"/>
    <w:rsid w:val="00D17FFC"/>
    <w:rsid w:val="00D20716"/>
    <w:rsid w:val="00D21DD0"/>
    <w:rsid w:val="00D23C91"/>
    <w:rsid w:val="00D25216"/>
    <w:rsid w:val="00D260DB"/>
    <w:rsid w:val="00D26857"/>
    <w:rsid w:val="00D270D2"/>
    <w:rsid w:val="00D27389"/>
    <w:rsid w:val="00D27FD9"/>
    <w:rsid w:val="00D3023B"/>
    <w:rsid w:val="00D30855"/>
    <w:rsid w:val="00D30A6B"/>
    <w:rsid w:val="00D31B19"/>
    <w:rsid w:val="00D31F5C"/>
    <w:rsid w:val="00D32036"/>
    <w:rsid w:val="00D33627"/>
    <w:rsid w:val="00D3538E"/>
    <w:rsid w:val="00D354D0"/>
    <w:rsid w:val="00D35BE1"/>
    <w:rsid w:val="00D35C10"/>
    <w:rsid w:val="00D3663C"/>
    <w:rsid w:val="00D37A16"/>
    <w:rsid w:val="00D37DE4"/>
    <w:rsid w:val="00D40D76"/>
    <w:rsid w:val="00D4124C"/>
    <w:rsid w:val="00D4155F"/>
    <w:rsid w:val="00D4206C"/>
    <w:rsid w:val="00D421AA"/>
    <w:rsid w:val="00D4273A"/>
    <w:rsid w:val="00D47E24"/>
    <w:rsid w:val="00D50E28"/>
    <w:rsid w:val="00D50FB8"/>
    <w:rsid w:val="00D52155"/>
    <w:rsid w:val="00D537A8"/>
    <w:rsid w:val="00D54509"/>
    <w:rsid w:val="00D559F1"/>
    <w:rsid w:val="00D56C63"/>
    <w:rsid w:val="00D5768B"/>
    <w:rsid w:val="00D5791B"/>
    <w:rsid w:val="00D607C1"/>
    <w:rsid w:val="00D62793"/>
    <w:rsid w:val="00D62BAF"/>
    <w:rsid w:val="00D631C6"/>
    <w:rsid w:val="00D66E38"/>
    <w:rsid w:val="00D67B86"/>
    <w:rsid w:val="00D70404"/>
    <w:rsid w:val="00D70846"/>
    <w:rsid w:val="00D7131D"/>
    <w:rsid w:val="00D72F7E"/>
    <w:rsid w:val="00D730CF"/>
    <w:rsid w:val="00D754C6"/>
    <w:rsid w:val="00D77B59"/>
    <w:rsid w:val="00D808E7"/>
    <w:rsid w:val="00D816CE"/>
    <w:rsid w:val="00D821B2"/>
    <w:rsid w:val="00D8272A"/>
    <w:rsid w:val="00D85708"/>
    <w:rsid w:val="00D87F87"/>
    <w:rsid w:val="00D91706"/>
    <w:rsid w:val="00D92220"/>
    <w:rsid w:val="00D93A82"/>
    <w:rsid w:val="00D9400A"/>
    <w:rsid w:val="00D9472E"/>
    <w:rsid w:val="00D9473C"/>
    <w:rsid w:val="00D97A44"/>
    <w:rsid w:val="00DA0C4E"/>
    <w:rsid w:val="00DA0FBE"/>
    <w:rsid w:val="00DA101C"/>
    <w:rsid w:val="00DA2790"/>
    <w:rsid w:val="00DA487A"/>
    <w:rsid w:val="00DA5232"/>
    <w:rsid w:val="00DA642A"/>
    <w:rsid w:val="00DA7ADA"/>
    <w:rsid w:val="00DB0920"/>
    <w:rsid w:val="00DB0D7C"/>
    <w:rsid w:val="00DB1871"/>
    <w:rsid w:val="00DB2414"/>
    <w:rsid w:val="00DB34E7"/>
    <w:rsid w:val="00DB4270"/>
    <w:rsid w:val="00DB4446"/>
    <w:rsid w:val="00DB4CE8"/>
    <w:rsid w:val="00DB6B05"/>
    <w:rsid w:val="00DC000C"/>
    <w:rsid w:val="00DC006B"/>
    <w:rsid w:val="00DC007C"/>
    <w:rsid w:val="00DC0679"/>
    <w:rsid w:val="00DC14C5"/>
    <w:rsid w:val="00DC3912"/>
    <w:rsid w:val="00DC4FB8"/>
    <w:rsid w:val="00DC56CE"/>
    <w:rsid w:val="00DC599A"/>
    <w:rsid w:val="00DC636B"/>
    <w:rsid w:val="00DC6C0E"/>
    <w:rsid w:val="00DC6C54"/>
    <w:rsid w:val="00DC6FDC"/>
    <w:rsid w:val="00DC7564"/>
    <w:rsid w:val="00DC77A0"/>
    <w:rsid w:val="00DD2135"/>
    <w:rsid w:val="00DD24E9"/>
    <w:rsid w:val="00DD294F"/>
    <w:rsid w:val="00DD3EDB"/>
    <w:rsid w:val="00DD4933"/>
    <w:rsid w:val="00DD6714"/>
    <w:rsid w:val="00DD6DEB"/>
    <w:rsid w:val="00DE136B"/>
    <w:rsid w:val="00DE19EB"/>
    <w:rsid w:val="00DE4180"/>
    <w:rsid w:val="00DE4AFC"/>
    <w:rsid w:val="00DE5010"/>
    <w:rsid w:val="00DE633A"/>
    <w:rsid w:val="00DE6CFC"/>
    <w:rsid w:val="00DF0109"/>
    <w:rsid w:val="00DF112C"/>
    <w:rsid w:val="00DF136E"/>
    <w:rsid w:val="00DF1FC3"/>
    <w:rsid w:val="00DF200D"/>
    <w:rsid w:val="00DF2C73"/>
    <w:rsid w:val="00DF3114"/>
    <w:rsid w:val="00DF333C"/>
    <w:rsid w:val="00DF4C4A"/>
    <w:rsid w:val="00DF52F9"/>
    <w:rsid w:val="00DF5CCC"/>
    <w:rsid w:val="00DF647A"/>
    <w:rsid w:val="00E07F9E"/>
    <w:rsid w:val="00E10A2D"/>
    <w:rsid w:val="00E10ABB"/>
    <w:rsid w:val="00E10F6F"/>
    <w:rsid w:val="00E115AC"/>
    <w:rsid w:val="00E12D76"/>
    <w:rsid w:val="00E1411D"/>
    <w:rsid w:val="00E148C1"/>
    <w:rsid w:val="00E16040"/>
    <w:rsid w:val="00E16DCD"/>
    <w:rsid w:val="00E17A95"/>
    <w:rsid w:val="00E17B6A"/>
    <w:rsid w:val="00E20732"/>
    <w:rsid w:val="00E22FEC"/>
    <w:rsid w:val="00E24057"/>
    <w:rsid w:val="00E24A66"/>
    <w:rsid w:val="00E24B82"/>
    <w:rsid w:val="00E25048"/>
    <w:rsid w:val="00E267CC"/>
    <w:rsid w:val="00E315FC"/>
    <w:rsid w:val="00E319E2"/>
    <w:rsid w:val="00E3388A"/>
    <w:rsid w:val="00E34F72"/>
    <w:rsid w:val="00E376D2"/>
    <w:rsid w:val="00E37995"/>
    <w:rsid w:val="00E4046C"/>
    <w:rsid w:val="00E40FE2"/>
    <w:rsid w:val="00E425F9"/>
    <w:rsid w:val="00E42DB8"/>
    <w:rsid w:val="00E448C6"/>
    <w:rsid w:val="00E45158"/>
    <w:rsid w:val="00E47E2F"/>
    <w:rsid w:val="00E50774"/>
    <w:rsid w:val="00E51925"/>
    <w:rsid w:val="00E52C90"/>
    <w:rsid w:val="00E53339"/>
    <w:rsid w:val="00E541C3"/>
    <w:rsid w:val="00E55043"/>
    <w:rsid w:val="00E55DE5"/>
    <w:rsid w:val="00E56FA5"/>
    <w:rsid w:val="00E57378"/>
    <w:rsid w:val="00E60C91"/>
    <w:rsid w:val="00E60F32"/>
    <w:rsid w:val="00E628C4"/>
    <w:rsid w:val="00E64A19"/>
    <w:rsid w:val="00E65E21"/>
    <w:rsid w:val="00E664EF"/>
    <w:rsid w:val="00E70203"/>
    <w:rsid w:val="00E72089"/>
    <w:rsid w:val="00E724F0"/>
    <w:rsid w:val="00E728DE"/>
    <w:rsid w:val="00E729DC"/>
    <w:rsid w:val="00E737A9"/>
    <w:rsid w:val="00E777B8"/>
    <w:rsid w:val="00E777F6"/>
    <w:rsid w:val="00E80D94"/>
    <w:rsid w:val="00E811DB"/>
    <w:rsid w:val="00E82272"/>
    <w:rsid w:val="00E82B27"/>
    <w:rsid w:val="00E84816"/>
    <w:rsid w:val="00E86A27"/>
    <w:rsid w:val="00E873B5"/>
    <w:rsid w:val="00E87D30"/>
    <w:rsid w:val="00E901B8"/>
    <w:rsid w:val="00E920B8"/>
    <w:rsid w:val="00E92750"/>
    <w:rsid w:val="00E92761"/>
    <w:rsid w:val="00E92A9D"/>
    <w:rsid w:val="00E93A24"/>
    <w:rsid w:val="00E95E9D"/>
    <w:rsid w:val="00E97396"/>
    <w:rsid w:val="00EA0E71"/>
    <w:rsid w:val="00EA1136"/>
    <w:rsid w:val="00EA29DE"/>
    <w:rsid w:val="00EA2F5C"/>
    <w:rsid w:val="00EA3BC1"/>
    <w:rsid w:val="00EA5F03"/>
    <w:rsid w:val="00EA6C6B"/>
    <w:rsid w:val="00EA724B"/>
    <w:rsid w:val="00EA7593"/>
    <w:rsid w:val="00EA7B11"/>
    <w:rsid w:val="00EB208E"/>
    <w:rsid w:val="00EB2904"/>
    <w:rsid w:val="00EB4520"/>
    <w:rsid w:val="00EB4E72"/>
    <w:rsid w:val="00EB6C0C"/>
    <w:rsid w:val="00EB73A7"/>
    <w:rsid w:val="00EB7D87"/>
    <w:rsid w:val="00EC00EA"/>
    <w:rsid w:val="00EC06AF"/>
    <w:rsid w:val="00EC0814"/>
    <w:rsid w:val="00EC0A22"/>
    <w:rsid w:val="00EC0A61"/>
    <w:rsid w:val="00EC2005"/>
    <w:rsid w:val="00EC2080"/>
    <w:rsid w:val="00EC2479"/>
    <w:rsid w:val="00EC2845"/>
    <w:rsid w:val="00EC69FA"/>
    <w:rsid w:val="00EC78A7"/>
    <w:rsid w:val="00EC7C15"/>
    <w:rsid w:val="00ED07F2"/>
    <w:rsid w:val="00ED2527"/>
    <w:rsid w:val="00ED374F"/>
    <w:rsid w:val="00ED59C1"/>
    <w:rsid w:val="00ED7328"/>
    <w:rsid w:val="00ED7385"/>
    <w:rsid w:val="00ED7BE0"/>
    <w:rsid w:val="00ED7F2A"/>
    <w:rsid w:val="00EE140C"/>
    <w:rsid w:val="00EE2613"/>
    <w:rsid w:val="00EE26D2"/>
    <w:rsid w:val="00EE2A90"/>
    <w:rsid w:val="00EE3C75"/>
    <w:rsid w:val="00EE5691"/>
    <w:rsid w:val="00EE5DD5"/>
    <w:rsid w:val="00EE7466"/>
    <w:rsid w:val="00EF1BC5"/>
    <w:rsid w:val="00EF2175"/>
    <w:rsid w:val="00EF28C4"/>
    <w:rsid w:val="00EF3E1C"/>
    <w:rsid w:val="00EF4425"/>
    <w:rsid w:val="00EF60D7"/>
    <w:rsid w:val="00EF7EB5"/>
    <w:rsid w:val="00F02EFB"/>
    <w:rsid w:val="00F02F62"/>
    <w:rsid w:val="00F03784"/>
    <w:rsid w:val="00F0396B"/>
    <w:rsid w:val="00F03F65"/>
    <w:rsid w:val="00F045F9"/>
    <w:rsid w:val="00F048CC"/>
    <w:rsid w:val="00F04993"/>
    <w:rsid w:val="00F05DEF"/>
    <w:rsid w:val="00F06694"/>
    <w:rsid w:val="00F07F6A"/>
    <w:rsid w:val="00F101EA"/>
    <w:rsid w:val="00F1022D"/>
    <w:rsid w:val="00F10BEE"/>
    <w:rsid w:val="00F10E9F"/>
    <w:rsid w:val="00F11058"/>
    <w:rsid w:val="00F1133F"/>
    <w:rsid w:val="00F11793"/>
    <w:rsid w:val="00F1372F"/>
    <w:rsid w:val="00F13E00"/>
    <w:rsid w:val="00F142BD"/>
    <w:rsid w:val="00F151F8"/>
    <w:rsid w:val="00F169BB"/>
    <w:rsid w:val="00F16F53"/>
    <w:rsid w:val="00F20CF3"/>
    <w:rsid w:val="00F21146"/>
    <w:rsid w:val="00F22DD2"/>
    <w:rsid w:val="00F22EAF"/>
    <w:rsid w:val="00F22F39"/>
    <w:rsid w:val="00F230E5"/>
    <w:rsid w:val="00F237EA"/>
    <w:rsid w:val="00F24590"/>
    <w:rsid w:val="00F25258"/>
    <w:rsid w:val="00F25633"/>
    <w:rsid w:val="00F276F7"/>
    <w:rsid w:val="00F27BEB"/>
    <w:rsid w:val="00F3041A"/>
    <w:rsid w:val="00F30AD8"/>
    <w:rsid w:val="00F31373"/>
    <w:rsid w:val="00F31880"/>
    <w:rsid w:val="00F31D45"/>
    <w:rsid w:val="00F3227B"/>
    <w:rsid w:val="00F364ED"/>
    <w:rsid w:val="00F36999"/>
    <w:rsid w:val="00F36EF5"/>
    <w:rsid w:val="00F4020C"/>
    <w:rsid w:val="00F405BA"/>
    <w:rsid w:val="00F406CB"/>
    <w:rsid w:val="00F4138A"/>
    <w:rsid w:val="00F4165C"/>
    <w:rsid w:val="00F4183A"/>
    <w:rsid w:val="00F42104"/>
    <w:rsid w:val="00F4216B"/>
    <w:rsid w:val="00F430DA"/>
    <w:rsid w:val="00F4374D"/>
    <w:rsid w:val="00F43DA5"/>
    <w:rsid w:val="00F43F2B"/>
    <w:rsid w:val="00F45442"/>
    <w:rsid w:val="00F4662F"/>
    <w:rsid w:val="00F4687D"/>
    <w:rsid w:val="00F46AB5"/>
    <w:rsid w:val="00F472F0"/>
    <w:rsid w:val="00F47D24"/>
    <w:rsid w:val="00F47F49"/>
    <w:rsid w:val="00F47FA7"/>
    <w:rsid w:val="00F50046"/>
    <w:rsid w:val="00F5114A"/>
    <w:rsid w:val="00F528F8"/>
    <w:rsid w:val="00F53CBB"/>
    <w:rsid w:val="00F542E9"/>
    <w:rsid w:val="00F54CC9"/>
    <w:rsid w:val="00F56728"/>
    <w:rsid w:val="00F56ADA"/>
    <w:rsid w:val="00F60B84"/>
    <w:rsid w:val="00F611A5"/>
    <w:rsid w:val="00F639F8"/>
    <w:rsid w:val="00F645C0"/>
    <w:rsid w:val="00F6770A"/>
    <w:rsid w:val="00F7235B"/>
    <w:rsid w:val="00F72D83"/>
    <w:rsid w:val="00F72F9D"/>
    <w:rsid w:val="00F73AE8"/>
    <w:rsid w:val="00F743D3"/>
    <w:rsid w:val="00F75412"/>
    <w:rsid w:val="00F763E5"/>
    <w:rsid w:val="00F76EDA"/>
    <w:rsid w:val="00F771E6"/>
    <w:rsid w:val="00F779BD"/>
    <w:rsid w:val="00F829AB"/>
    <w:rsid w:val="00F82B07"/>
    <w:rsid w:val="00F82CBF"/>
    <w:rsid w:val="00F83545"/>
    <w:rsid w:val="00F839DD"/>
    <w:rsid w:val="00F83BF6"/>
    <w:rsid w:val="00F859DE"/>
    <w:rsid w:val="00F85FF2"/>
    <w:rsid w:val="00F8678B"/>
    <w:rsid w:val="00F878BE"/>
    <w:rsid w:val="00F90284"/>
    <w:rsid w:val="00F919D7"/>
    <w:rsid w:val="00F93CD4"/>
    <w:rsid w:val="00F957F0"/>
    <w:rsid w:val="00F95954"/>
    <w:rsid w:val="00F97474"/>
    <w:rsid w:val="00FA1D07"/>
    <w:rsid w:val="00FA2686"/>
    <w:rsid w:val="00FA3D38"/>
    <w:rsid w:val="00FA4679"/>
    <w:rsid w:val="00FA490F"/>
    <w:rsid w:val="00FA4FE0"/>
    <w:rsid w:val="00FA50B9"/>
    <w:rsid w:val="00FA5501"/>
    <w:rsid w:val="00FA6186"/>
    <w:rsid w:val="00FA7F9A"/>
    <w:rsid w:val="00FB04C9"/>
    <w:rsid w:val="00FB0AB2"/>
    <w:rsid w:val="00FB0E6C"/>
    <w:rsid w:val="00FB1007"/>
    <w:rsid w:val="00FB158C"/>
    <w:rsid w:val="00FB2EC2"/>
    <w:rsid w:val="00FB3607"/>
    <w:rsid w:val="00FB38B0"/>
    <w:rsid w:val="00FB5DB5"/>
    <w:rsid w:val="00FB6483"/>
    <w:rsid w:val="00FB73AB"/>
    <w:rsid w:val="00FC039D"/>
    <w:rsid w:val="00FC12C6"/>
    <w:rsid w:val="00FC17FD"/>
    <w:rsid w:val="00FC2042"/>
    <w:rsid w:val="00FC2852"/>
    <w:rsid w:val="00FC2BD5"/>
    <w:rsid w:val="00FC3497"/>
    <w:rsid w:val="00FC39EF"/>
    <w:rsid w:val="00FC4BF0"/>
    <w:rsid w:val="00FC56FE"/>
    <w:rsid w:val="00FC5A1C"/>
    <w:rsid w:val="00FC6DBA"/>
    <w:rsid w:val="00FC779F"/>
    <w:rsid w:val="00FC7A5D"/>
    <w:rsid w:val="00FC7D6B"/>
    <w:rsid w:val="00FD00FB"/>
    <w:rsid w:val="00FD0431"/>
    <w:rsid w:val="00FD1FFC"/>
    <w:rsid w:val="00FD2525"/>
    <w:rsid w:val="00FD29F2"/>
    <w:rsid w:val="00FD3AED"/>
    <w:rsid w:val="00FD65F1"/>
    <w:rsid w:val="00FD6DA8"/>
    <w:rsid w:val="00FE0FAB"/>
    <w:rsid w:val="00FE11DE"/>
    <w:rsid w:val="00FE140A"/>
    <w:rsid w:val="00FE2468"/>
    <w:rsid w:val="00FE2AEC"/>
    <w:rsid w:val="00FE4338"/>
    <w:rsid w:val="00FE4705"/>
    <w:rsid w:val="00FE4D76"/>
    <w:rsid w:val="00FE50F2"/>
    <w:rsid w:val="00FE579B"/>
    <w:rsid w:val="00FE57D5"/>
    <w:rsid w:val="00FE6413"/>
    <w:rsid w:val="00FE6755"/>
    <w:rsid w:val="00FE7EA8"/>
    <w:rsid w:val="00FF1C9B"/>
    <w:rsid w:val="00FF1DE1"/>
    <w:rsid w:val="00FF25DB"/>
    <w:rsid w:val="00FF3297"/>
    <w:rsid w:val="00FF381C"/>
    <w:rsid w:val="00FF5552"/>
    <w:rsid w:val="00FF5901"/>
    <w:rsid w:val="00FF6092"/>
    <w:rsid w:val="00FF72F6"/>
    <w:rsid w:val="00FF74C5"/>
    <w:rsid w:val="00FF780A"/>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B1F51A7-FE88-487C-B134-2B5274FB89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0E1E"/>
    <w:pPr>
      <w:spacing w:after="0" w:line="360" w:lineRule="auto"/>
      <w:jc w:val="both"/>
    </w:pPr>
    <w:rPr>
      <w:rFonts w:ascii="Times New Roman" w:hAnsi="Times New Roman"/>
    </w:rPr>
  </w:style>
  <w:style w:type="paragraph" w:styleId="Ttulo1">
    <w:name w:val="heading 1"/>
    <w:basedOn w:val="Normal"/>
    <w:link w:val="Ttulo1Car"/>
    <w:uiPriority w:val="9"/>
    <w:qFormat/>
    <w:rsid w:val="00145D8D"/>
    <w:pPr>
      <w:spacing w:before="100" w:beforeAutospacing="1" w:after="100" w:afterAutospacing="1" w:line="240" w:lineRule="auto"/>
      <w:outlineLvl w:val="0"/>
    </w:pPr>
    <w:rPr>
      <w:rFonts w:eastAsia="Times New Roman" w:cs="Times New Roman"/>
      <w:b/>
      <w:bCs/>
      <w:kern w:val="36"/>
      <w:szCs w:val="48"/>
      <w:lang w:eastAsia="es-EC"/>
    </w:rPr>
  </w:style>
  <w:style w:type="paragraph" w:styleId="Ttulo2">
    <w:name w:val="heading 2"/>
    <w:basedOn w:val="Normal"/>
    <w:next w:val="Normal"/>
    <w:link w:val="Ttulo2Car"/>
    <w:uiPriority w:val="9"/>
    <w:unhideWhenUsed/>
    <w:qFormat/>
    <w:rsid w:val="00145D8D"/>
    <w:pPr>
      <w:keepNext/>
      <w:keepLines/>
      <w:spacing w:before="40"/>
      <w:outlineLvl w:val="1"/>
    </w:pPr>
    <w:rPr>
      <w:rFonts w:eastAsiaTheme="majorEastAsia" w:cstheme="majorBidi"/>
      <w:b/>
      <w:szCs w:val="26"/>
    </w:rPr>
  </w:style>
  <w:style w:type="paragraph" w:styleId="Ttulo3">
    <w:name w:val="heading 3"/>
    <w:basedOn w:val="Normal"/>
    <w:link w:val="Ttulo3Car"/>
    <w:uiPriority w:val="9"/>
    <w:qFormat/>
    <w:rsid w:val="004A3982"/>
    <w:pPr>
      <w:outlineLvl w:val="2"/>
    </w:pPr>
    <w:rPr>
      <w:rFonts w:eastAsia="Times New Roman" w:cs="Times New Roman"/>
      <w:b/>
      <w:bCs/>
      <w:i/>
      <w:szCs w:val="27"/>
      <w:lang w:eastAsia="es-EC"/>
    </w:rPr>
  </w:style>
  <w:style w:type="paragraph" w:styleId="Ttulo4">
    <w:name w:val="heading 4"/>
    <w:basedOn w:val="Normal"/>
    <w:next w:val="Normal"/>
    <w:link w:val="Ttulo4Car"/>
    <w:uiPriority w:val="9"/>
    <w:unhideWhenUsed/>
    <w:qFormat/>
    <w:rsid w:val="00881553"/>
    <w:pPr>
      <w:keepNext/>
      <w:keepLines/>
      <w:outlineLvl w:val="3"/>
    </w:pPr>
    <w:rPr>
      <w:rFonts w:eastAsiaTheme="majorEastAsia" w:cstheme="majorBidi"/>
      <w:i/>
      <w:iCs/>
    </w:rPr>
  </w:style>
  <w:style w:type="paragraph" w:styleId="Ttulo5">
    <w:name w:val="heading 5"/>
    <w:basedOn w:val="Normal"/>
    <w:next w:val="Predeterminado"/>
    <w:link w:val="Ttulo5Car"/>
    <w:uiPriority w:val="9"/>
    <w:unhideWhenUsed/>
    <w:qFormat/>
    <w:rsid w:val="00513C36"/>
    <w:pPr>
      <w:keepNext/>
      <w:keepLines/>
      <w:spacing w:before="40"/>
      <w:outlineLvl w:val="4"/>
    </w:pPr>
    <w:rPr>
      <w:rFonts w:eastAsiaTheme="majorEastAsia" w:cstheme="majorBidi"/>
      <w:i/>
    </w:rPr>
  </w:style>
  <w:style w:type="paragraph" w:styleId="Ttulo6">
    <w:name w:val="heading 6"/>
    <w:basedOn w:val="Normal"/>
    <w:next w:val="Normal"/>
    <w:link w:val="Ttulo6Car"/>
    <w:uiPriority w:val="9"/>
    <w:unhideWhenUsed/>
    <w:qFormat/>
    <w:rsid w:val="006C686C"/>
    <w:pPr>
      <w:keepNext/>
      <w:keepLines/>
      <w:spacing w:before="40"/>
      <w:outlineLvl w:val="5"/>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434AEE"/>
    <w:pPr>
      <w:ind w:left="720"/>
      <w:contextualSpacing/>
    </w:pPr>
  </w:style>
  <w:style w:type="paragraph" w:styleId="Encabezado">
    <w:name w:val="header"/>
    <w:basedOn w:val="Normal"/>
    <w:link w:val="EncabezadoCar"/>
    <w:uiPriority w:val="99"/>
    <w:unhideWhenUsed/>
    <w:rsid w:val="00452D33"/>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452D33"/>
  </w:style>
  <w:style w:type="paragraph" w:styleId="Piedepgina">
    <w:name w:val="footer"/>
    <w:basedOn w:val="Normal"/>
    <w:link w:val="PiedepginaCar"/>
    <w:uiPriority w:val="99"/>
    <w:unhideWhenUsed/>
    <w:rsid w:val="00452D33"/>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452D33"/>
  </w:style>
  <w:style w:type="paragraph" w:styleId="Textonotapie">
    <w:name w:val="footnote text"/>
    <w:basedOn w:val="Normal"/>
    <w:link w:val="TextonotapieCar"/>
    <w:uiPriority w:val="99"/>
    <w:unhideWhenUsed/>
    <w:rsid w:val="004B6159"/>
    <w:pPr>
      <w:spacing w:line="240" w:lineRule="auto"/>
    </w:pPr>
    <w:rPr>
      <w:sz w:val="20"/>
      <w:szCs w:val="20"/>
    </w:rPr>
  </w:style>
  <w:style w:type="character" w:customStyle="1" w:styleId="TextonotapieCar">
    <w:name w:val="Texto nota pie Car"/>
    <w:basedOn w:val="Fuentedeprrafopredeter"/>
    <w:link w:val="Textonotapie"/>
    <w:uiPriority w:val="99"/>
    <w:rsid w:val="004B6159"/>
    <w:rPr>
      <w:sz w:val="20"/>
      <w:szCs w:val="20"/>
    </w:rPr>
  </w:style>
  <w:style w:type="character" w:styleId="Refdenotaalpie">
    <w:name w:val="footnote reference"/>
    <w:basedOn w:val="Fuentedeprrafopredeter"/>
    <w:uiPriority w:val="99"/>
    <w:semiHidden/>
    <w:unhideWhenUsed/>
    <w:rsid w:val="004B6159"/>
    <w:rPr>
      <w:vertAlign w:val="superscript"/>
    </w:rPr>
  </w:style>
  <w:style w:type="paragraph" w:styleId="Textonotaalfinal">
    <w:name w:val="endnote text"/>
    <w:basedOn w:val="Normal"/>
    <w:link w:val="TextonotaalfinalCar"/>
    <w:uiPriority w:val="99"/>
    <w:semiHidden/>
    <w:unhideWhenUsed/>
    <w:rsid w:val="00565A14"/>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565A14"/>
    <w:rPr>
      <w:sz w:val="20"/>
      <w:szCs w:val="20"/>
    </w:rPr>
  </w:style>
  <w:style w:type="character" w:styleId="Refdenotaalfinal">
    <w:name w:val="endnote reference"/>
    <w:basedOn w:val="Fuentedeprrafopredeter"/>
    <w:uiPriority w:val="99"/>
    <w:semiHidden/>
    <w:unhideWhenUsed/>
    <w:rsid w:val="00565A14"/>
    <w:rPr>
      <w:vertAlign w:val="superscript"/>
    </w:rPr>
  </w:style>
  <w:style w:type="paragraph" w:styleId="Sinespaciado">
    <w:name w:val="No Spacing"/>
    <w:uiPriority w:val="1"/>
    <w:qFormat/>
    <w:rsid w:val="00956468"/>
    <w:pPr>
      <w:spacing w:after="0" w:line="240" w:lineRule="auto"/>
    </w:pPr>
  </w:style>
  <w:style w:type="character" w:styleId="Hipervnculo">
    <w:name w:val="Hyperlink"/>
    <w:basedOn w:val="Fuentedeprrafopredeter"/>
    <w:uiPriority w:val="99"/>
    <w:unhideWhenUsed/>
    <w:rsid w:val="00DF647A"/>
    <w:rPr>
      <w:color w:val="0000FF"/>
      <w:u w:val="single"/>
    </w:rPr>
  </w:style>
  <w:style w:type="character" w:styleId="Textodelmarcadordeposicin">
    <w:name w:val="Placeholder Text"/>
    <w:basedOn w:val="Fuentedeprrafopredeter"/>
    <w:uiPriority w:val="99"/>
    <w:semiHidden/>
    <w:rsid w:val="00DC000C"/>
    <w:rPr>
      <w:color w:val="808080"/>
    </w:rPr>
  </w:style>
  <w:style w:type="table" w:styleId="Tablaconcuadrcula">
    <w:name w:val="Table Grid"/>
    <w:basedOn w:val="Tablanormal"/>
    <w:uiPriority w:val="39"/>
    <w:rsid w:val="00B74D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FE4705"/>
    <w:rPr>
      <w:b/>
      <w:bCs/>
    </w:rPr>
  </w:style>
  <w:style w:type="character" w:customStyle="1" w:styleId="Ttulo1Car">
    <w:name w:val="Título 1 Car"/>
    <w:basedOn w:val="Fuentedeprrafopredeter"/>
    <w:link w:val="Ttulo1"/>
    <w:uiPriority w:val="9"/>
    <w:rsid w:val="00145D8D"/>
    <w:rPr>
      <w:rFonts w:ascii="Times New Roman" w:eastAsia="Times New Roman" w:hAnsi="Times New Roman" w:cs="Times New Roman"/>
      <w:b/>
      <w:bCs/>
      <w:kern w:val="36"/>
      <w:szCs w:val="48"/>
      <w:lang w:eastAsia="es-EC"/>
    </w:rPr>
  </w:style>
  <w:style w:type="character" w:customStyle="1" w:styleId="Ttulo3Car">
    <w:name w:val="Título 3 Car"/>
    <w:basedOn w:val="Fuentedeprrafopredeter"/>
    <w:link w:val="Ttulo3"/>
    <w:uiPriority w:val="9"/>
    <w:rsid w:val="004A3982"/>
    <w:rPr>
      <w:rFonts w:ascii="Times New Roman" w:eastAsia="Times New Roman" w:hAnsi="Times New Roman" w:cs="Times New Roman"/>
      <w:b/>
      <w:bCs/>
      <w:i/>
      <w:szCs w:val="27"/>
      <w:lang w:eastAsia="es-EC"/>
    </w:rPr>
  </w:style>
  <w:style w:type="character" w:customStyle="1" w:styleId="fecha">
    <w:name w:val="fecha"/>
    <w:basedOn w:val="Fuentedeprrafopredeter"/>
    <w:rsid w:val="007375CA"/>
  </w:style>
  <w:style w:type="character" w:customStyle="1" w:styleId="pintafecha">
    <w:name w:val="pintafecha"/>
    <w:basedOn w:val="Fuentedeprrafopredeter"/>
    <w:rsid w:val="007375CA"/>
  </w:style>
  <w:style w:type="character" w:customStyle="1" w:styleId="apple-converted-space">
    <w:name w:val="apple-converted-space"/>
    <w:basedOn w:val="Fuentedeprrafopredeter"/>
    <w:rsid w:val="007375CA"/>
  </w:style>
  <w:style w:type="paragraph" w:styleId="z-Principiodelformulario">
    <w:name w:val="HTML Top of Form"/>
    <w:basedOn w:val="Normal"/>
    <w:next w:val="Normal"/>
    <w:link w:val="z-PrincipiodelformularioCar"/>
    <w:hidden/>
    <w:uiPriority w:val="99"/>
    <w:semiHidden/>
    <w:unhideWhenUsed/>
    <w:rsid w:val="007375CA"/>
    <w:pPr>
      <w:pBdr>
        <w:bottom w:val="single" w:sz="6" w:space="1" w:color="auto"/>
      </w:pBdr>
      <w:spacing w:line="240" w:lineRule="auto"/>
      <w:jc w:val="center"/>
    </w:pPr>
    <w:rPr>
      <w:rFonts w:ascii="Arial" w:eastAsia="Times New Roman" w:hAnsi="Arial" w:cs="Arial"/>
      <w:vanish/>
      <w:sz w:val="16"/>
      <w:szCs w:val="16"/>
      <w:lang w:eastAsia="es-EC"/>
    </w:rPr>
  </w:style>
  <w:style w:type="character" w:customStyle="1" w:styleId="z-PrincipiodelformularioCar">
    <w:name w:val="z-Principio del formulario Car"/>
    <w:basedOn w:val="Fuentedeprrafopredeter"/>
    <w:link w:val="z-Principiodelformulario"/>
    <w:uiPriority w:val="99"/>
    <w:semiHidden/>
    <w:rsid w:val="007375CA"/>
    <w:rPr>
      <w:rFonts w:ascii="Arial" w:eastAsia="Times New Roman" w:hAnsi="Arial" w:cs="Arial"/>
      <w:vanish/>
      <w:sz w:val="16"/>
      <w:szCs w:val="16"/>
      <w:lang w:eastAsia="es-EC"/>
    </w:rPr>
  </w:style>
  <w:style w:type="paragraph" w:styleId="z-Finaldelformulario">
    <w:name w:val="HTML Bottom of Form"/>
    <w:basedOn w:val="Normal"/>
    <w:next w:val="Normal"/>
    <w:link w:val="z-FinaldelformularioCar"/>
    <w:hidden/>
    <w:uiPriority w:val="99"/>
    <w:semiHidden/>
    <w:unhideWhenUsed/>
    <w:rsid w:val="007375CA"/>
    <w:pPr>
      <w:pBdr>
        <w:top w:val="single" w:sz="6" w:space="1" w:color="auto"/>
      </w:pBdr>
      <w:spacing w:line="240" w:lineRule="auto"/>
      <w:jc w:val="center"/>
    </w:pPr>
    <w:rPr>
      <w:rFonts w:ascii="Arial" w:eastAsia="Times New Roman" w:hAnsi="Arial" w:cs="Arial"/>
      <w:vanish/>
      <w:sz w:val="16"/>
      <w:szCs w:val="16"/>
      <w:lang w:eastAsia="es-EC"/>
    </w:rPr>
  </w:style>
  <w:style w:type="character" w:customStyle="1" w:styleId="z-FinaldelformularioCar">
    <w:name w:val="z-Final del formulario Car"/>
    <w:basedOn w:val="Fuentedeprrafopredeter"/>
    <w:link w:val="z-Finaldelformulario"/>
    <w:uiPriority w:val="99"/>
    <w:semiHidden/>
    <w:rsid w:val="007375CA"/>
    <w:rPr>
      <w:rFonts w:ascii="Arial" w:eastAsia="Times New Roman" w:hAnsi="Arial" w:cs="Arial"/>
      <w:vanish/>
      <w:sz w:val="16"/>
      <w:szCs w:val="16"/>
      <w:lang w:eastAsia="es-EC"/>
    </w:rPr>
  </w:style>
  <w:style w:type="character" w:customStyle="1" w:styleId="gray">
    <w:name w:val="gray"/>
    <w:basedOn w:val="Fuentedeprrafopredeter"/>
    <w:rsid w:val="007375CA"/>
  </w:style>
  <w:style w:type="paragraph" w:styleId="NormalWeb">
    <w:name w:val="Normal (Web)"/>
    <w:basedOn w:val="Normal"/>
    <w:uiPriority w:val="99"/>
    <w:unhideWhenUsed/>
    <w:rsid w:val="007375CA"/>
    <w:pPr>
      <w:spacing w:before="100" w:beforeAutospacing="1" w:after="100" w:afterAutospacing="1" w:line="240" w:lineRule="auto"/>
    </w:pPr>
    <w:rPr>
      <w:rFonts w:eastAsia="Times New Roman" w:cs="Times New Roman"/>
      <w:sz w:val="24"/>
      <w:szCs w:val="24"/>
      <w:lang w:eastAsia="es-EC"/>
    </w:rPr>
  </w:style>
  <w:style w:type="table" w:customStyle="1" w:styleId="TableGrid">
    <w:name w:val="TableGrid"/>
    <w:rsid w:val="008711CD"/>
    <w:pPr>
      <w:spacing w:after="0" w:line="240" w:lineRule="auto"/>
    </w:pPr>
    <w:rPr>
      <w:rFonts w:eastAsiaTheme="minorEastAsia"/>
      <w:lang w:eastAsia="es-EC"/>
    </w:rPr>
    <w:tblPr>
      <w:tblCellMar>
        <w:top w:w="0" w:type="dxa"/>
        <w:left w:w="0" w:type="dxa"/>
        <w:bottom w:w="0" w:type="dxa"/>
        <w:right w:w="0" w:type="dxa"/>
      </w:tblCellMar>
    </w:tblPr>
  </w:style>
  <w:style w:type="paragraph" w:customStyle="1" w:styleId="Predeterminado">
    <w:name w:val="Predeterminado"/>
    <w:rsid w:val="00876188"/>
    <w:pPr>
      <w:tabs>
        <w:tab w:val="left" w:pos="708"/>
      </w:tabs>
      <w:suppressAutoHyphens/>
      <w:spacing w:after="0" w:line="100" w:lineRule="atLeast"/>
    </w:pPr>
    <w:rPr>
      <w:rFonts w:ascii="Times New Roman" w:eastAsia="Times New Roman" w:hAnsi="Times New Roman" w:cs="Times New Roman"/>
      <w:color w:val="00000A"/>
      <w:sz w:val="20"/>
      <w:szCs w:val="20"/>
      <w:lang w:val="es-ES" w:eastAsia="es-ES"/>
    </w:rPr>
  </w:style>
  <w:style w:type="table" w:customStyle="1" w:styleId="Tabladecuadrcula4-nfasis61">
    <w:name w:val="Tabla de cuadrícula 4 - Énfasis 61"/>
    <w:basedOn w:val="Tablanormal"/>
    <w:uiPriority w:val="49"/>
    <w:rsid w:val="00726888"/>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cuadrcula6concolores-nfasis61">
    <w:name w:val="Tabla de cuadrícula 6 con colores - Énfasis 61"/>
    <w:basedOn w:val="Tablanormal"/>
    <w:uiPriority w:val="51"/>
    <w:rsid w:val="00211D04"/>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cuadrcula1clara-nfasis61">
    <w:name w:val="Tabla de cuadrícula 1 clara - Énfasis 61"/>
    <w:basedOn w:val="Tablanormal"/>
    <w:uiPriority w:val="46"/>
    <w:rsid w:val="00A56045"/>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styleId="Hipervnculovisitado">
    <w:name w:val="FollowedHyperlink"/>
    <w:basedOn w:val="Fuentedeprrafopredeter"/>
    <w:uiPriority w:val="99"/>
    <w:semiHidden/>
    <w:unhideWhenUsed/>
    <w:rsid w:val="00F21146"/>
    <w:rPr>
      <w:color w:val="954F72" w:themeColor="followedHyperlink"/>
      <w:u w:val="single"/>
    </w:rPr>
  </w:style>
  <w:style w:type="character" w:customStyle="1" w:styleId="hvr">
    <w:name w:val="hvr"/>
    <w:basedOn w:val="Fuentedeprrafopredeter"/>
    <w:rsid w:val="001655EA"/>
  </w:style>
  <w:style w:type="character" w:customStyle="1" w:styleId="Ttulo2Car">
    <w:name w:val="Título 2 Car"/>
    <w:basedOn w:val="Fuentedeprrafopredeter"/>
    <w:link w:val="Ttulo2"/>
    <w:uiPriority w:val="9"/>
    <w:rsid w:val="00145D8D"/>
    <w:rPr>
      <w:rFonts w:ascii="Times New Roman" w:eastAsiaTheme="majorEastAsia" w:hAnsi="Times New Roman" w:cstheme="majorBidi"/>
      <w:b/>
      <w:szCs w:val="26"/>
    </w:rPr>
  </w:style>
  <w:style w:type="paragraph" w:styleId="Textodeglobo">
    <w:name w:val="Balloon Text"/>
    <w:basedOn w:val="Normal"/>
    <w:link w:val="TextodegloboCar"/>
    <w:uiPriority w:val="99"/>
    <w:semiHidden/>
    <w:unhideWhenUsed/>
    <w:rsid w:val="00021A19"/>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21A19"/>
    <w:rPr>
      <w:rFonts w:ascii="Tahoma" w:hAnsi="Tahoma" w:cs="Tahoma"/>
      <w:sz w:val="16"/>
      <w:szCs w:val="16"/>
    </w:rPr>
  </w:style>
  <w:style w:type="paragraph" w:styleId="TDC1">
    <w:name w:val="toc 1"/>
    <w:basedOn w:val="Normal"/>
    <w:next w:val="Normal"/>
    <w:autoRedefine/>
    <w:uiPriority w:val="39"/>
    <w:unhideWhenUsed/>
    <w:rsid w:val="00760870"/>
    <w:pPr>
      <w:tabs>
        <w:tab w:val="left" w:pos="1276"/>
        <w:tab w:val="right" w:leader="dot" w:pos="8494"/>
      </w:tabs>
      <w:spacing w:before="120" w:after="120"/>
      <w:jc w:val="left"/>
    </w:pPr>
    <w:rPr>
      <w:rFonts w:eastAsiaTheme="majorEastAsia" w:cs="Times New Roman"/>
      <w:b/>
      <w:bCs/>
      <w:caps/>
      <w:noProof/>
    </w:rPr>
  </w:style>
  <w:style w:type="paragraph" w:styleId="TDC2">
    <w:name w:val="toc 2"/>
    <w:basedOn w:val="Normal"/>
    <w:next w:val="Normal"/>
    <w:autoRedefine/>
    <w:uiPriority w:val="39"/>
    <w:unhideWhenUsed/>
    <w:rsid w:val="00760870"/>
    <w:pPr>
      <w:tabs>
        <w:tab w:val="left" w:pos="1260"/>
        <w:tab w:val="right" w:leader="dot" w:pos="8494"/>
      </w:tabs>
      <w:jc w:val="left"/>
    </w:pPr>
    <w:rPr>
      <w:rFonts w:eastAsia="Calibri" w:cs="Times New Roman"/>
      <w:smallCaps/>
      <w:noProof/>
      <w:lang w:eastAsia="es-ES"/>
    </w:rPr>
  </w:style>
  <w:style w:type="paragraph" w:styleId="TDC3">
    <w:name w:val="toc 3"/>
    <w:basedOn w:val="Normal"/>
    <w:next w:val="Normal"/>
    <w:autoRedefine/>
    <w:uiPriority w:val="39"/>
    <w:unhideWhenUsed/>
    <w:rsid w:val="0024740D"/>
    <w:pPr>
      <w:tabs>
        <w:tab w:val="center" w:pos="1276"/>
        <w:tab w:val="right" w:leader="dot" w:pos="8494"/>
      </w:tabs>
      <w:ind w:left="1134" w:hanging="1134"/>
      <w:jc w:val="left"/>
    </w:pPr>
    <w:rPr>
      <w:rFonts w:cs="Times New Roman"/>
      <w:b/>
      <w:i/>
      <w:iCs/>
      <w:noProof/>
    </w:rPr>
  </w:style>
  <w:style w:type="paragraph" w:styleId="TDC4">
    <w:name w:val="toc 4"/>
    <w:basedOn w:val="Normal"/>
    <w:next w:val="Normal"/>
    <w:autoRedefine/>
    <w:uiPriority w:val="39"/>
    <w:unhideWhenUsed/>
    <w:rsid w:val="00760870"/>
    <w:pPr>
      <w:tabs>
        <w:tab w:val="right" w:leader="dot" w:pos="8494"/>
      </w:tabs>
      <w:jc w:val="left"/>
    </w:pPr>
    <w:rPr>
      <w:rFonts w:eastAsia="Calibri" w:cs="Times New Roman"/>
      <w:i/>
      <w:noProof/>
    </w:rPr>
  </w:style>
  <w:style w:type="paragraph" w:styleId="TDC5">
    <w:name w:val="toc 5"/>
    <w:basedOn w:val="Normal"/>
    <w:next w:val="Normal"/>
    <w:autoRedefine/>
    <w:uiPriority w:val="39"/>
    <w:unhideWhenUsed/>
    <w:rsid w:val="00493F4F"/>
    <w:pPr>
      <w:tabs>
        <w:tab w:val="right" w:leader="dot" w:pos="8494"/>
      </w:tabs>
      <w:jc w:val="left"/>
    </w:pPr>
    <w:rPr>
      <w:rFonts w:asciiTheme="minorHAnsi" w:hAnsiTheme="minorHAnsi"/>
      <w:sz w:val="18"/>
      <w:szCs w:val="18"/>
    </w:rPr>
  </w:style>
  <w:style w:type="paragraph" w:styleId="TDC6">
    <w:name w:val="toc 6"/>
    <w:basedOn w:val="Normal"/>
    <w:next w:val="Normal"/>
    <w:autoRedefine/>
    <w:uiPriority w:val="39"/>
    <w:unhideWhenUsed/>
    <w:rsid w:val="003744A3"/>
    <w:pPr>
      <w:ind w:left="1100"/>
      <w:jc w:val="left"/>
    </w:pPr>
    <w:rPr>
      <w:rFonts w:asciiTheme="minorHAnsi" w:hAnsiTheme="minorHAnsi"/>
      <w:sz w:val="18"/>
      <w:szCs w:val="18"/>
    </w:rPr>
  </w:style>
  <w:style w:type="paragraph" w:styleId="TDC7">
    <w:name w:val="toc 7"/>
    <w:basedOn w:val="Normal"/>
    <w:next w:val="Normal"/>
    <w:autoRedefine/>
    <w:uiPriority w:val="39"/>
    <w:unhideWhenUsed/>
    <w:rsid w:val="003744A3"/>
    <w:pPr>
      <w:ind w:left="1320"/>
      <w:jc w:val="left"/>
    </w:pPr>
    <w:rPr>
      <w:rFonts w:asciiTheme="minorHAnsi" w:hAnsiTheme="minorHAnsi"/>
      <w:sz w:val="18"/>
      <w:szCs w:val="18"/>
    </w:rPr>
  </w:style>
  <w:style w:type="paragraph" w:styleId="TDC8">
    <w:name w:val="toc 8"/>
    <w:basedOn w:val="Normal"/>
    <w:next w:val="Normal"/>
    <w:autoRedefine/>
    <w:uiPriority w:val="39"/>
    <w:unhideWhenUsed/>
    <w:rsid w:val="003744A3"/>
    <w:pPr>
      <w:ind w:left="1540"/>
      <w:jc w:val="left"/>
    </w:pPr>
    <w:rPr>
      <w:rFonts w:asciiTheme="minorHAnsi" w:hAnsiTheme="minorHAnsi"/>
      <w:sz w:val="18"/>
      <w:szCs w:val="18"/>
    </w:rPr>
  </w:style>
  <w:style w:type="paragraph" w:styleId="TDC9">
    <w:name w:val="toc 9"/>
    <w:basedOn w:val="Normal"/>
    <w:next w:val="Normal"/>
    <w:autoRedefine/>
    <w:uiPriority w:val="39"/>
    <w:unhideWhenUsed/>
    <w:rsid w:val="003744A3"/>
    <w:pPr>
      <w:ind w:left="1760"/>
      <w:jc w:val="left"/>
    </w:pPr>
    <w:rPr>
      <w:rFonts w:asciiTheme="minorHAnsi" w:hAnsiTheme="minorHAnsi"/>
      <w:sz w:val="18"/>
      <w:szCs w:val="18"/>
    </w:rPr>
  </w:style>
  <w:style w:type="character" w:customStyle="1" w:styleId="Ttulo4Car">
    <w:name w:val="Título 4 Car"/>
    <w:basedOn w:val="Fuentedeprrafopredeter"/>
    <w:link w:val="Ttulo4"/>
    <w:uiPriority w:val="9"/>
    <w:rsid w:val="00881553"/>
    <w:rPr>
      <w:rFonts w:ascii="Times New Roman" w:eastAsiaTheme="majorEastAsia" w:hAnsi="Times New Roman" w:cstheme="majorBidi"/>
      <w:i/>
      <w:iCs/>
    </w:rPr>
  </w:style>
  <w:style w:type="character" w:customStyle="1" w:styleId="Ttulo5Car">
    <w:name w:val="Título 5 Car"/>
    <w:basedOn w:val="Fuentedeprrafopredeter"/>
    <w:link w:val="Ttulo5"/>
    <w:uiPriority w:val="9"/>
    <w:rsid w:val="00513C36"/>
    <w:rPr>
      <w:rFonts w:ascii="Times New Roman" w:eastAsiaTheme="majorEastAsia" w:hAnsi="Times New Roman" w:cstheme="majorBidi"/>
      <w:i/>
    </w:rPr>
  </w:style>
  <w:style w:type="paragraph" w:styleId="TtulodeTDC">
    <w:name w:val="TOC Heading"/>
    <w:basedOn w:val="Ttulo1"/>
    <w:next w:val="Normal"/>
    <w:uiPriority w:val="39"/>
    <w:unhideWhenUsed/>
    <w:qFormat/>
    <w:rsid w:val="000C0335"/>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Ttulo6Car">
    <w:name w:val="Título 6 Car"/>
    <w:basedOn w:val="Fuentedeprrafopredeter"/>
    <w:link w:val="Ttulo6"/>
    <w:uiPriority w:val="9"/>
    <w:rsid w:val="006C686C"/>
    <w:rPr>
      <w:rFonts w:asciiTheme="majorHAnsi" w:eastAsiaTheme="majorEastAsia" w:hAnsiTheme="majorHAnsi" w:cstheme="majorBidi"/>
      <w:color w:val="1F4D78"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729151">
      <w:bodyDiv w:val="1"/>
      <w:marLeft w:val="0"/>
      <w:marRight w:val="0"/>
      <w:marTop w:val="0"/>
      <w:marBottom w:val="0"/>
      <w:divBdr>
        <w:top w:val="none" w:sz="0" w:space="0" w:color="auto"/>
        <w:left w:val="none" w:sz="0" w:space="0" w:color="auto"/>
        <w:bottom w:val="none" w:sz="0" w:space="0" w:color="auto"/>
        <w:right w:val="none" w:sz="0" w:space="0" w:color="auto"/>
      </w:divBdr>
    </w:div>
    <w:div w:id="88163938">
      <w:bodyDiv w:val="1"/>
      <w:marLeft w:val="0"/>
      <w:marRight w:val="0"/>
      <w:marTop w:val="0"/>
      <w:marBottom w:val="0"/>
      <w:divBdr>
        <w:top w:val="none" w:sz="0" w:space="0" w:color="auto"/>
        <w:left w:val="none" w:sz="0" w:space="0" w:color="auto"/>
        <w:bottom w:val="none" w:sz="0" w:space="0" w:color="auto"/>
        <w:right w:val="none" w:sz="0" w:space="0" w:color="auto"/>
      </w:divBdr>
    </w:div>
    <w:div w:id="111898777">
      <w:bodyDiv w:val="1"/>
      <w:marLeft w:val="0"/>
      <w:marRight w:val="0"/>
      <w:marTop w:val="0"/>
      <w:marBottom w:val="0"/>
      <w:divBdr>
        <w:top w:val="none" w:sz="0" w:space="0" w:color="auto"/>
        <w:left w:val="none" w:sz="0" w:space="0" w:color="auto"/>
        <w:bottom w:val="none" w:sz="0" w:space="0" w:color="auto"/>
        <w:right w:val="none" w:sz="0" w:space="0" w:color="auto"/>
      </w:divBdr>
    </w:div>
    <w:div w:id="174393514">
      <w:bodyDiv w:val="1"/>
      <w:marLeft w:val="0"/>
      <w:marRight w:val="0"/>
      <w:marTop w:val="0"/>
      <w:marBottom w:val="0"/>
      <w:divBdr>
        <w:top w:val="none" w:sz="0" w:space="0" w:color="auto"/>
        <w:left w:val="none" w:sz="0" w:space="0" w:color="auto"/>
        <w:bottom w:val="none" w:sz="0" w:space="0" w:color="auto"/>
        <w:right w:val="none" w:sz="0" w:space="0" w:color="auto"/>
      </w:divBdr>
    </w:div>
    <w:div w:id="187917799">
      <w:bodyDiv w:val="1"/>
      <w:marLeft w:val="0"/>
      <w:marRight w:val="0"/>
      <w:marTop w:val="0"/>
      <w:marBottom w:val="0"/>
      <w:divBdr>
        <w:top w:val="none" w:sz="0" w:space="0" w:color="auto"/>
        <w:left w:val="none" w:sz="0" w:space="0" w:color="auto"/>
        <w:bottom w:val="none" w:sz="0" w:space="0" w:color="auto"/>
        <w:right w:val="none" w:sz="0" w:space="0" w:color="auto"/>
      </w:divBdr>
    </w:div>
    <w:div w:id="282153488">
      <w:bodyDiv w:val="1"/>
      <w:marLeft w:val="0"/>
      <w:marRight w:val="0"/>
      <w:marTop w:val="0"/>
      <w:marBottom w:val="0"/>
      <w:divBdr>
        <w:top w:val="none" w:sz="0" w:space="0" w:color="auto"/>
        <w:left w:val="none" w:sz="0" w:space="0" w:color="auto"/>
        <w:bottom w:val="none" w:sz="0" w:space="0" w:color="auto"/>
        <w:right w:val="none" w:sz="0" w:space="0" w:color="auto"/>
      </w:divBdr>
    </w:div>
    <w:div w:id="292294961">
      <w:bodyDiv w:val="1"/>
      <w:marLeft w:val="0"/>
      <w:marRight w:val="0"/>
      <w:marTop w:val="0"/>
      <w:marBottom w:val="0"/>
      <w:divBdr>
        <w:top w:val="none" w:sz="0" w:space="0" w:color="auto"/>
        <w:left w:val="none" w:sz="0" w:space="0" w:color="auto"/>
        <w:bottom w:val="none" w:sz="0" w:space="0" w:color="auto"/>
        <w:right w:val="none" w:sz="0" w:space="0" w:color="auto"/>
      </w:divBdr>
    </w:div>
    <w:div w:id="341904197">
      <w:bodyDiv w:val="1"/>
      <w:marLeft w:val="0"/>
      <w:marRight w:val="0"/>
      <w:marTop w:val="0"/>
      <w:marBottom w:val="0"/>
      <w:divBdr>
        <w:top w:val="none" w:sz="0" w:space="0" w:color="auto"/>
        <w:left w:val="none" w:sz="0" w:space="0" w:color="auto"/>
        <w:bottom w:val="none" w:sz="0" w:space="0" w:color="auto"/>
        <w:right w:val="none" w:sz="0" w:space="0" w:color="auto"/>
      </w:divBdr>
    </w:div>
    <w:div w:id="425661067">
      <w:bodyDiv w:val="1"/>
      <w:marLeft w:val="0"/>
      <w:marRight w:val="0"/>
      <w:marTop w:val="0"/>
      <w:marBottom w:val="0"/>
      <w:divBdr>
        <w:top w:val="none" w:sz="0" w:space="0" w:color="auto"/>
        <w:left w:val="none" w:sz="0" w:space="0" w:color="auto"/>
        <w:bottom w:val="none" w:sz="0" w:space="0" w:color="auto"/>
        <w:right w:val="none" w:sz="0" w:space="0" w:color="auto"/>
      </w:divBdr>
    </w:div>
    <w:div w:id="510335132">
      <w:bodyDiv w:val="1"/>
      <w:marLeft w:val="0"/>
      <w:marRight w:val="0"/>
      <w:marTop w:val="0"/>
      <w:marBottom w:val="0"/>
      <w:divBdr>
        <w:top w:val="none" w:sz="0" w:space="0" w:color="auto"/>
        <w:left w:val="none" w:sz="0" w:space="0" w:color="auto"/>
        <w:bottom w:val="none" w:sz="0" w:space="0" w:color="auto"/>
        <w:right w:val="none" w:sz="0" w:space="0" w:color="auto"/>
      </w:divBdr>
    </w:div>
    <w:div w:id="657997370">
      <w:bodyDiv w:val="1"/>
      <w:marLeft w:val="0"/>
      <w:marRight w:val="0"/>
      <w:marTop w:val="0"/>
      <w:marBottom w:val="0"/>
      <w:divBdr>
        <w:top w:val="none" w:sz="0" w:space="0" w:color="auto"/>
        <w:left w:val="none" w:sz="0" w:space="0" w:color="auto"/>
        <w:bottom w:val="none" w:sz="0" w:space="0" w:color="auto"/>
        <w:right w:val="none" w:sz="0" w:space="0" w:color="auto"/>
      </w:divBdr>
    </w:div>
    <w:div w:id="751314024">
      <w:bodyDiv w:val="1"/>
      <w:marLeft w:val="0"/>
      <w:marRight w:val="0"/>
      <w:marTop w:val="0"/>
      <w:marBottom w:val="0"/>
      <w:divBdr>
        <w:top w:val="none" w:sz="0" w:space="0" w:color="auto"/>
        <w:left w:val="none" w:sz="0" w:space="0" w:color="auto"/>
        <w:bottom w:val="none" w:sz="0" w:space="0" w:color="auto"/>
        <w:right w:val="none" w:sz="0" w:space="0" w:color="auto"/>
      </w:divBdr>
    </w:div>
    <w:div w:id="779688381">
      <w:bodyDiv w:val="1"/>
      <w:marLeft w:val="0"/>
      <w:marRight w:val="0"/>
      <w:marTop w:val="0"/>
      <w:marBottom w:val="0"/>
      <w:divBdr>
        <w:top w:val="none" w:sz="0" w:space="0" w:color="auto"/>
        <w:left w:val="none" w:sz="0" w:space="0" w:color="auto"/>
        <w:bottom w:val="none" w:sz="0" w:space="0" w:color="auto"/>
        <w:right w:val="none" w:sz="0" w:space="0" w:color="auto"/>
      </w:divBdr>
    </w:div>
    <w:div w:id="828643533">
      <w:bodyDiv w:val="1"/>
      <w:marLeft w:val="0"/>
      <w:marRight w:val="0"/>
      <w:marTop w:val="0"/>
      <w:marBottom w:val="0"/>
      <w:divBdr>
        <w:top w:val="none" w:sz="0" w:space="0" w:color="auto"/>
        <w:left w:val="none" w:sz="0" w:space="0" w:color="auto"/>
        <w:bottom w:val="none" w:sz="0" w:space="0" w:color="auto"/>
        <w:right w:val="none" w:sz="0" w:space="0" w:color="auto"/>
      </w:divBdr>
    </w:div>
    <w:div w:id="1076584950">
      <w:bodyDiv w:val="1"/>
      <w:marLeft w:val="0"/>
      <w:marRight w:val="0"/>
      <w:marTop w:val="0"/>
      <w:marBottom w:val="0"/>
      <w:divBdr>
        <w:top w:val="none" w:sz="0" w:space="0" w:color="auto"/>
        <w:left w:val="none" w:sz="0" w:space="0" w:color="auto"/>
        <w:bottom w:val="none" w:sz="0" w:space="0" w:color="auto"/>
        <w:right w:val="none" w:sz="0" w:space="0" w:color="auto"/>
      </w:divBdr>
    </w:div>
    <w:div w:id="1100687200">
      <w:bodyDiv w:val="1"/>
      <w:marLeft w:val="0"/>
      <w:marRight w:val="0"/>
      <w:marTop w:val="0"/>
      <w:marBottom w:val="0"/>
      <w:divBdr>
        <w:top w:val="none" w:sz="0" w:space="0" w:color="auto"/>
        <w:left w:val="none" w:sz="0" w:space="0" w:color="auto"/>
        <w:bottom w:val="none" w:sz="0" w:space="0" w:color="auto"/>
        <w:right w:val="none" w:sz="0" w:space="0" w:color="auto"/>
      </w:divBdr>
    </w:div>
    <w:div w:id="1126005536">
      <w:bodyDiv w:val="1"/>
      <w:marLeft w:val="0"/>
      <w:marRight w:val="0"/>
      <w:marTop w:val="0"/>
      <w:marBottom w:val="0"/>
      <w:divBdr>
        <w:top w:val="none" w:sz="0" w:space="0" w:color="auto"/>
        <w:left w:val="none" w:sz="0" w:space="0" w:color="auto"/>
        <w:bottom w:val="none" w:sz="0" w:space="0" w:color="auto"/>
        <w:right w:val="none" w:sz="0" w:space="0" w:color="auto"/>
      </w:divBdr>
    </w:div>
    <w:div w:id="1150367197">
      <w:bodyDiv w:val="1"/>
      <w:marLeft w:val="0"/>
      <w:marRight w:val="0"/>
      <w:marTop w:val="0"/>
      <w:marBottom w:val="0"/>
      <w:divBdr>
        <w:top w:val="none" w:sz="0" w:space="0" w:color="auto"/>
        <w:left w:val="none" w:sz="0" w:space="0" w:color="auto"/>
        <w:bottom w:val="none" w:sz="0" w:space="0" w:color="auto"/>
        <w:right w:val="none" w:sz="0" w:space="0" w:color="auto"/>
      </w:divBdr>
    </w:div>
    <w:div w:id="1179780896">
      <w:bodyDiv w:val="1"/>
      <w:marLeft w:val="0"/>
      <w:marRight w:val="0"/>
      <w:marTop w:val="0"/>
      <w:marBottom w:val="0"/>
      <w:divBdr>
        <w:top w:val="none" w:sz="0" w:space="0" w:color="auto"/>
        <w:left w:val="none" w:sz="0" w:space="0" w:color="auto"/>
        <w:bottom w:val="none" w:sz="0" w:space="0" w:color="auto"/>
        <w:right w:val="none" w:sz="0" w:space="0" w:color="auto"/>
      </w:divBdr>
    </w:div>
    <w:div w:id="1238636946">
      <w:bodyDiv w:val="1"/>
      <w:marLeft w:val="0"/>
      <w:marRight w:val="0"/>
      <w:marTop w:val="0"/>
      <w:marBottom w:val="0"/>
      <w:divBdr>
        <w:top w:val="none" w:sz="0" w:space="0" w:color="auto"/>
        <w:left w:val="none" w:sz="0" w:space="0" w:color="auto"/>
        <w:bottom w:val="none" w:sz="0" w:space="0" w:color="auto"/>
        <w:right w:val="none" w:sz="0" w:space="0" w:color="auto"/>
      </w:divBdr>
    </w:div>
    <w:div w:id="1286930823">
      <w:bodyDiv w:val="1"/>
      <w:marLeft w:val="0"/>
      <w:marRight w:val="0"/>
      <w:marTop w:val="0"/>
      <w:marBottom w:val="0"/>
      <w:divBdr>
        <w:top w:val="none" w:sz="0" w:space="0" w:color="auto"/>
        <w:left w:val="none" w:sz="0" w:space="0" w:color="auto"/>
        <w:bottom w:val="none" w:sz="0" w:space="0" w:color="auto"/>
        <w:right w:val="none" w:sz="0" w:space="0" w:color="auto"/>
      </w:divBdr>
    </w:div>
    <w:div w:id="1295211559">
      <w:bodyDiv w:val="1"/>
      <w:marLeft w:val="0"/>
      <w:marRight w:val="0"/>
      <w:marTop w:val="0"/>
      <w:marBottom w:val="0"/>
      <w:divBdr>
        <w:top w:val="none" w:sz="0" w:space="0" w:color="auto"/>
        <w:left w:val="none" w:sz="0" w:space="0" w:color="auto"/>
        <w:bottom w:val="none" w:sz="0" w:space="0" w:color="auto"/>
        <w:right w:val="none" w:sz="0" w:space="0" w:color="auto"/>
      </w:divBdr>
    </w:div>
    <w:div w:id="1493595113">
      <w:bodyDiv w:val="1"/>
      <w:marLeft w:val="0"/>
      <w:marRight w:val="0"/>
      <w:marTop w:val="0"/>
      <w:marBottom w:val="0"/>
      <w:divBdr>
        <w:top w:val="none" w:sz="0" w:space="0" w:color="auto"/>
        <w:left w:val="none" w:sz="0" w:space="0" w:color="auto"/>
        <w:bottom w:val="none" w:sz="0" w:space="0" w:color="auto"/>
        <w:right w:val="none" w:sz="0" w:space="0" w:color="auto"/>
      </w:divBdr>
    </w:div>
    <w:div w:id="1501500617">
      <w:bodyDiv w:val="1"/>
      <w:marLeft w:val="0"/>
      <w:marRight w:val="0"/>
      <w:marTop w:val="0"/>
      <w:marBottom w:val="0"/>
      <w:divBdr>
        <w:top w:val="none" w:sz="0" w:space="0" w:color="auto"/>
        <w:left w:val="none" w:sz="0" w:space="0" w:color="auto"/>
        <w:bottom w:val="none" w:sz="0" w:space="0" w:color="auto"/>
        <w:right w:val="none" w:sz="0" w:space="0" w:color="auto"/>
      </w:divBdr>
    </w:div>
    <w:div w:id="1556625568">
      <w:bodyDiv w:val="1"/>
      <w:marLeft w:val="0"/>
      <w:marRight w:val="0"/>
      <w:marTop w:val="0"/>
      <w:marBottom w:val="0"/>
      <w:divBdr>
        <w:top w:val="none" w:sz="0" w:space="0" w:color="auto"/>
        <w:left w:val="none" w:sz="0" w:space="0" w:color="auto"/>
        <w:bottom w:val="none" w:sz="0" w:space="0" w:color="auto"/>
        <w:right w:val="none" w:sz="0" w:space="0" w:color="auto"/>
      </w:divBdr>
    </w:div>
    <w:div w:id="1678535201">
      <w:bodyDiv w:val="1"/>
      <w:marLeft w:val="0"/>
      <w:marRight w:val="0"/>
      <w:marTop w:val="0"/>
      <w:marBottom w:val="0"/>
      <w:divBdr>
        <w:top w:val="none" w:sz="0" w:space="0" w:color="auto"/>
        <w:left w:val="none" w:sz="0" w:space="0" w:color="auto"/>
        <w:bottom w:val="none" w:sz="0" w:space="0" w:color="auto"/>
        <w:right w:val="none" w:sz="0" w:space="0" w:color="auto"/>
      </w:divBdr>
    </w:div>
    <w:div w:id="1701473331">
      <w:bodyDiv w:val="1"/>
      <w:marLeft w:val="0"/>
      <w:marRight w:val="0"/>
      <w:marTop w:val="0"/>
      <w:marBottom w:val="0"/>
      <w:divBdr>
        <w:top w:val="none" w:sz="0" w:space="0" w:color="auto"/>
        <w:left w:val="none" w:sz="0" w:space="0" w:color="auto"/>
        <w:bottom w:val="none" w:sz="0" w:space="0" w:color="auto"/>
        <w:right w:val="none" w:sz="0" w:space="0" w:color="auto"/>
      </w:divBdr>
    </w:div>
    <w:div w:id="1707094527">
      <w:bodyDiv w:val="1"/>
      <w:marLeft w:val="0"/>
      <w:marRight w:val="0"/>
      <w:marTop w:val="0"/>
      <w:marBottom w:val="0"/>
      <w:divBdr>
        <w:top w:val="none" w:sz="0" w:space="0" w:color="auto"/>
        <w:left w:val="none" w:sz="0" w:space="0" w:color="auto"/>
        <w:bottom w:val="none" w:sz="0" w:space="0" w:color="auto"/>
        <w:right w:val="none" w:sz="0" w:space="0" w:color="auto"/>
      </w:divBdr>
    </w:div>
    <w:div w:id="1762486864">
      <w:bodyDiv w:val="1"/>
      <w:marLeft w:val="0"/>
      <w:marRight w:val="0"/>
      <w:marTop w:val="0"/>
      <w:marBottom w:val="0"/>
      <w:divBdr>
        <w:top w:val="none" w:sz="0" w:space="0" w:color="auto"/>
        <w:left w:val="none" w:sz="0" w:space="0" w:color="auto"/>
        <w:bottom w:val="none" w:sz="0" w:space="0" w:color="auto"/>
        <w:right w:val="none" w:sz="0" w:space="0" w:color="auto"/>
      </w:divBdr>
    </w:div>
    <w:div w:id="1782141241">
      <w:bodyDiv w:val="1"/>
      <w:marLeft w:val="0"/>
      <w:marRight w:val="0"/>
      <w:marTop w:val="0"/>
      <w:marBottom w:val="0"/>
      <w:divBdr>
        <w:top w:val="none" w:sz="0" w:space="0" w:color="auto"/>
        <w:left w:val="none" w:sz="0" w:space="0" w:color="auto"/>
        <w:bottom w:val="none" w:sz="0" w:space="0" w:color="auto"/>
        <w:right w:val="none" w:sz="0" w:space="0" w:color="auto"/>
      </w:divBdr>
    </w:div>
    <w:div w:id="1790972763">
      <w:bodyDiv w:val="1"/>
      <w:marLeft w:val="0"/>
      <w:marRight w:val="0"/>
      <w:marTop w:val="0"/>
      <w:marBottom w:val="0"/>
      <w:divBdr>
        <w:top w:val="none" w:sz="0" w:space="0" w:color="auto"/>
        <w:left w:val="none" w:sz="0" w:space="0" w:color="auto"/>
        <w:bottom w:val="none" w:sz="0" w:space="0" w:color="auto"/>
        <w:right w:val="none" w:sz="0" w:space="0" w:color="auto"/>
      </w:divBdr>
    </w:div>
    <w:div w:id="1803648843">
      <w:bodyDiv w:val="1"/>
      <w:marLeft w:val="0"/>
      <w:marRight w:val="0"/>
      <w:marTop w:val="0"/>
      <w:marBottom w:val="0"/>
      <w:divBdr>
        <w:top w:val="none" w:sz="0" w:space="0" w:color="auto"/>
        <w:left w:val="none" w:sz="0" w:space="0" w:color="auto"/>
        <w:bottom w:val="none" w:sz="0" w:space="0" w:color="auto"/>
        <w:right w:val="none" w:sz="0" w:space="0" w:color="auto"/>
      </w:divBdr>
    </w:div>
    <w:div w:id="1805662330">
      <w:bodyDiv w:val="1"/>
      <w:marLeft w:val="0"/>
      <w:marRight w:val="0"/>
      <w:marTop w:val="0"/>
      <w:marBottom w:val="0"/>
      <w:divBdr>
        <w:top w:val="none" w:sz="0" w:space="0" w:color="auto"/>
        <w:left w:val="none" w:sz="0" w:space="0" w:color="auto"/>
        <w:bottom w:val="none" w:sz="0" w:space="0" w:color="auto"/>
        <w:right w:val="none" w:sz="0" w:space="0" w:color="auto"/>
      </w:divBdr>
    </w:div>
    <w:div w:id="1815173872">
      <w:bodyDiv w:val="1"/>
      <w:marLeft w:val="0"/>
      <w:marRight w:val="0"/>
      <w:marTop w:val="0"/>
      <w:marBottom w:val="0"/>
      <w:divBdr>
        <w:top w:val="none" w:sz="0" w:space="0" w:color="auto"/>
        <w:left w:val="none" w:sz="0" w:space="0" w:color="auto"/>
        <w:bottom w:val="none" w:sz="0" w:space="0" w:color="auto"/>
        <w:right w:val="none" w:sz="0" w:space="0" w:color="auto"/>
      </w:divBdr>
    </w:div>
    <w:div w:id="1831679839">
      <w:bodyDiv w:val="1"/>
      <w:marLeft w:val="0"/>
      <w:marRight w:val="0"/>
      <w:marTop w:val="0"/>
      <w:marBottom w:val="0"/>
      <w:divBdr>
        <w:top w:val="none" w:sz="0" w:space="0" w:color="auto"/>
        <w:left w:val="none" w:sz="0" w:space="0" w:color="auto"/>
        <w:bottom w:val="none" w:sz="0" w:space="0" w:color="auto"/>
        <w:right w:val="none" w:sz="0" w:space="0" w:color="auto"/>
      </w:divBdr>
      <w:divsChild>
        <w:div w:id="674384634">
          <w:marLeft w:val="284"/>
          <w:marRight w:val="0"/>
          <w:marTop w:val="60"/>
          <w:marBottom w:val="0"/>
          <w:divBdr>
            <w:top w:val="none" w:sz="0" w:space="0" w:color="auto"/>
            <w:left w:val="none" w:sz="0" w:space="0" w:color="auto"/>
            <w:bottom w:val="none" w:sz="0" w:space="0" w:color="auto"/>
            <w:right w:val="none" w:sz="0" w:space="0" w:color="auto"/>
          </w:divBdr>
        </w:div>
      </w:divsChild>
    </w:div>
    <w:div w:id="1843351829">
      <w:bodyDiv w:val="1"/>
      <w:marLeft w:val="0"/>
      <w:marRight w:val="0"/>
      <w:marTop w:val="0"/>
      <w:marBottom w:val="0"/>
      <w:divBdr>
        <w:top w:val="none" w:sz="0" w:space="0" w:color="auto"/>
        <w:left w:val="none" w:sz="0" w:space="0" w:color="auto"/>
        <w:bottom w:val="none" w:sz="0" w:space="0" w:color="auto"/>
        <w:right w:val="none" w:sz="0" w:space="0" w:color="auto"/>
      </w:divBdr>
    </w:div>
    <w:div w:id="1909030617">
      <w:bodyDiv w:val="1"/>
      <w:marLeft w:val="0"/>
      <w:marRight w:val="0"/>
      <w:marTop w:val="0"/>
      <w:marBottom w:val="0"/>
      <w:divBdr>
        <w:top w:val="none" w:sz="0" w:space="0" w:color="auto"/>
        <w:left w:val="none" w:sz="0" w:space="0" w:color="auto"/>
        <w:bottom w:val="none" w:sz="0" w:space="0" w:color="auto"/>
        <w:right w:val="none" w:sz="0" w:space="0" w:color="auto"/>
      </w:divBdr>
    </w:div>
    <w:div w:id="1928347735">
      <w:bodyDiv w:val="1"/>
      <w:marLeft w:val="0"/>
      <w:marRight w:val="0"/>
      <w:marTop w:val="0"/>
      <w:marBottom w:val="0"/>
      <w:divBdr>
        <w:top w:val="none" w:sz="0" w:space="0" w:color="auto"/>
        <w:left w:val="none" w:sz="0" w:space="0" w:color="auto"/>
        <w:bottom w:val="none" w:sz="0" w:space="0" w:color="auto"/>
        <w:right w:val="none" w:sz="0" w:space="0" w:color="auto"/>
      </w:divBdr>
    </w:div>
    <w:div w:id="1965425060">
      <w:bodyDiv w:val="1"/>
      <w:marLeft w:val="0"/>
      <w:marRight w:val="0"/>
      <w:marTop w:val="0"/>
      <w:marBottom w:val="0"/>
      <w:divBdr>
        <w:top w:val="none" w:sz="0" w:space="0" w:color="auto"/>
        <w:left w:val="none" w:sz="0" w:space="0" w:color="auto"/>
        <w:bottom w:val="none" w:sz="0" w:space="0" w:color="auto"/>
        <w:right w:val="none" w:sz="0" w:space="0" w:color="auto"/>
      </w:divBdr>
    </w:div>
    <w:div w:id="2003850862">
      <w:bodyDiv w:val="1"/>
      <w:marLeft w:val="0"/>
      <w:marRight w:val="0"/>
      <w:marTop w:val="0"/>
      <w:marBottom w:val="0"/>
      <w:divBdr>
        <w:top w:val="none" w:sz="0" w:space="0" w:color="auto"/>
        <w:left w:val="none" w:sz="0" w:space="0" w:color="auto"/>
        <w:bottom w:val="none" w:sz="0" w:space="0" w:color="auto"/>
        <w:right w:val="none" w:sz="0" w:space="0" w:color="auto"/>
      </w:divBdr>
      <w:divsChild>
        <w:div w:id="1422218550">
          <w:marLeft w:val="0"/>
          <w:marRight w:val="0"/>
          <w:marTop w:val="0"/>
          <w:marBottom w:val="0"/>
          <w:divBdr>
            <w:top w:val="none" w:sz="0" w:space="0" w:color="auto"/>
            <w:left w:val="none" w:sz="0" w:space="0" w:color="auto"/>
            <w:bottom w:val="none" w:sz="0" w:space="0" w:color="auto"/>
            <w:right w:val="none" w:sz="0" w:space="0" w:color="auto"/>
          </w:divBdr>
          <w:divsChild>
            <w:div w:id="1427582367">
              <w:marLeft w:val="150"/>
              <w:marRight w:val="0"/>
              <w:marTop w:val="0"/>
              <w:marBottom w:val="0"/>
              <w:divBdr>
                <w:top w:val="none" w:sz="0" w:space="0" w:color="auto"/>
                <w:left w:val="none" w:sz="0" w:space="0" w:color="auto"/>
                <w:bottom w:val="none" w:sz="0" w:space="0" w:color="auto"/>
                <w:right w:val="none" w:sz="0" w:space="0" w:color="auto"/>
              </w:divBdr>
            </w:div>
            <w:div w:id="1831484843">
              <w:marLeft w:val="150"/>
              <w:marRight w:val="150"/>
              <w:marTop w:val="0"/>
              <w:marBottom w:val="0"/>
              <w:divBdr>
                <w:top w:val="none" w:sz="0" w:space="0" w:color="auto"/>
                <w:left w:val="none" w:sz="0" w:space="0" w:color="auto"/>
                <w:bottom w:val="none" w:sz="0" w:space="0" w:color="auto"/>
                <w:right w:val="none" w:sz="0" w:space="0" w:color="auto"/>
              </w:divBdr>
              <w:divsChild>
                <w:div w:id="1259481662">
                  <w:marLeft w:val="0"/>
                  <w:marRight w:val="0"/>
                  <w:marTop w:val="0"/>
                  <w:marBottom w:val="0"/>
                  <w:divBdr>
                    <w:top w:val="none" w:sz="0" w:space="0" w:color="auto"/>
                    <w:left w:val="none" w:sz="0" w:space="0" w:color="auto"/>
                    <w:bottom w:val="none" w:sz="0" w:space="0" w:color="auto"/>
                    <w:right w:val="none" w:sz="0" w:space="0" w:color="auto"/>
                  </w:divBdr>
                  <w:divsChild>
                    <w:div w:id="1223639088">
                      <w:marLeft w:val="60"/>
                      <w:marRight w:val="60"/>
                      <w:marTop w:val="0"/>
                      <w:marBottom w:val="0"/>
                      <w:divBdr>
                        <w:top w:val="none" w:sz="0" w:space="0" w:color="auto"/>
                        <w:left w:val="none" w:sz="0" w:space="0" w:color="auto"/>
                        <w:bottom w:val="none" w:sz="0" w:space="0" w:color="auto"/>
                        <w:right w:val="none" w:sz="0" w:space="0" w:color="auto"/>
                      </w:divBdr>
                    </w:div>
                    <w:div w:id="1961300630">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1984658263">
          <w:marLeft w:val="150"/>
          <w:marRight w:val="150"/>
          <w:marTop w:val="75"/>
          <w:marBottom w:val="225"/>
          <w:divBdr>
            <w:top w:val="none" w:sz="0" w:space="0" w:color="auto"/>
            <w:left w:val="none" w:sz="0" w:space="4" w:color="auto"/>
            <w:bottom w:val="dotted" w:sz="6" w:space="0" w:color="CCCCCC"/>
            <w:right w:val="none" w:sz="0" w:space="0" w:color="auto"/>
          </w:divBdr>
          <w:divsChild>
            <w:div w:id="507673902">
              <w:marLeft w:val="0"/>
              <w:marRight w:val="0"/>
              <w:marTop w:val="0"/>
              <w:marBottom w:val="0"/>
              <w:divBdr>
                <w:top w:val="none" w:sz="0" w:space="0" w:color="auto"/>
                <w:left w:val="none" w:sz="0" w:space="0" w:color="auto"/>
                <w:bottom w:val="none" w:sz="0" w:space="0" w:color="auto"/>
                <w:right w:val="none" w:sz="0" w:space="0" w:color="auto"/>
              </w:divBdr>
            </w:div>
          </w:divsChild>
        </w:div>
        <w:div w:id="1457941948">
          <w:marLeft w:val="150"/>
          <w:marRight w:val="150"/>
          <w:marTop w:val="0"/>
          <w:marBottom w:val="0"/>
          <w:divBdr>
            <w:top w:val="none" w:sz="0" w:space="0" w:color="auto"/>
            <w:left w:val="none" w:sz="0" w:space="0" w:color="auto"/>
            <w:bottom w:val="none" w:sz="0" w:space="0" w:color="auto"/>
            <w:right w:val="none" w:sz="0" w:space="0" w:color="auto"/>
          </w:divBdr>
          <w:divsChild>
            <w:div w:id="2135362506">
              <w:marLeft w:val="0"/>
              <w:marRight w:val="0"/>
              <w:marTop w:val="0"/>
              <w:marBottom w:val="150"/>
              <w:divBdr>
                <w:top w:val="none" w:sz="0" w:space="0" w:color="auto"/>
                <w:left w:val="none" w:sz="0" w:space="0" w:color="auto"/>
                <w:bottom w:val="none" w:sz="0" w:space="0" w:color="auto"/>
                <w:right w:val="none" w:sz="0" w:space="0" w:color="auto"/>
              </w:divBdr>
              <w:divsChild>
                <w:div w:id="1666740139">
                  <w:marLeft w:val="0"/>
                  <w:marRight w:val="75"/>
                  <w:marTop w:val="0"/>
                  <w:marBottom w:val="0"/>
                  <w:divBdr>
                    <w:top w:val="none" w:sz="0" w:space="0" w:color="auto"/>
                    <w:left w:val="none" w:sz="0" w:space="0" w:color="auto"/>
                    <w:bottom w:val="none" w:sz="0" w:space="0" w:color="auto"/>
                    <w:right w:val="none" w:sz="0" w:space="0" w:color="auto"/>
                  </w:divBdr>
                </w:div>
                <w:div w:id="696079486">
                  <w:marLeft w:val="150"/>
                  <w:marRight w:val="75"/>
                  <w:marTop w:val="0"/>
                  <w:marBottom w:val="0"/>
                  <w:divBdr>
                    <w:top w:val="none" w:sz="0" w:space="0" w:color="auto"/>
                    <w:left w:val="none" w:sz="0" w:space="0" w:color="auto"/>
                    <w:bottom w:val="none" w:sz="0" w:space="0" w:color="auto"/>
                    <w:right w:val="none" w:sz="0" w:space="0" w:color="auto"/>
                  </w:divBdr>
                </w:div>
                <w:div w:id="32042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49.png"/><Relationship Id="rId21" Type="http://schemas.openxmlformats.org/officeDocument/2006/relationships/image" Target="media/image6.jpeg"/><Relationship Id="rId42" Type="http://schemas.openxmlformats.org/officeDocument/2006/relationships/hyperlink" Target="http://odstatic.com/sanamente.com" TargetMode="External"/><Relationship Id="rId47" Type="http://schemas.openxmlformats.org/officeDocument/2006/relationships/hyperlink" Target="http://www.emoticaweb.com" TargetMode="External"/><Relationship Id="rId63" Type="http://schemas.openxmlformats.org/officeDocument/2006/relationships/image" Target="media/image33.png"/><Relationship Id="rId68" Type="http://schemas.openxmlformats.org/officeDocument/2006/relationships/image" Target="media/image36.png"/><Relationship Id="rId84" Type="http://schemas.openxmlformats.org/officeDocument/2006/relationships/chart" Target="charts/chart12.xml"/><Relationship Id="rId89" Type="http://schemas.openxmlformats.org/officeDocument/2006/relationships/chart" Target="charts/chart17.xml"/><Relationship Id="rId112" Type="http://schemas.openxmlformats.org/officeDocument/2006/relationships/image" Target="media/image44.png"/><Relationship Id="rId133" Type="http://schemas.openxmlformats.org/officeDocument/2006/relationships/image" Target="media/image65.png"/><Relationship Id="rId138" Type="http://schemas.openxmlformats.org/officeDocument/2006/relationships/image" Target="media/image70.emf"/><Relationship Id="rId154" Type="http://schemas.openxmlformats.org/officeDocument/2006/relationships/image" Target="media/image86.png"/><Relationship Id="rId159" Type="http://schemas.openxmlformats.org/officeDocument/2006/relationships/image" Target="media/image91.png"/><Relationship Id="rId175" Type="http://schemas.openxmlformats.org/officeDocument/2006/relationships/image" Target="media/image105.jpeg"/><Relationship Id="rId170" Type="http://schemas.openxmlformats.org/officeDocument/2006/relationships/hyperlink" Target="http://dspace.ucuenca.edu.ec/bitstream/123456789/3184/1/tmus38.pdf" TargetMode="External"/><Relationship Id="rId191" Type="http://schemas.openxmlformats.org/officeDocument/2006/relationships/fontTable" Target="fontTable.xml"/><Relationship Id="rId16" Type="http://schemas.openxmlformats.org/officeDocument/2006/relationships/image" Target="media/image3.jpeg"/><Relationship Id="rId107" Type="http://schemas.openxmlformats.org/officeDocument/2006/relationships/hyperlink" Target="https://comunidadexito.files.wordpress" TargetMode="External"/><Relationship Id="rId11" Type="http://schemas.openxmlformats.org/officeDocument/2006/relationships/footer" Target="footer3.xml"/><Relationship Id="rId32" Type="http://schemas.openxmlformats.org/officeDocument/2006/relationships/hyperlink" Target="http://3.bp.blogspot.com/j6qldl5wgY0/TqXU%20%20%20%20rnB6uyI/" TargetMode="External"/><Relationship Id="rId37" Type="http://schemas.openxmlformats.org/officeDocument/2006/relationships/hyperlink" Target="http://imworld.aufeminin.com/story/20131204/" TargetMode="External"/><Relationship Id="rId53" Type="http://schemas.openxmlformats.org/officeDocument/2006/relationships/image" Target="media/image27.png"/><Relationship Id="rId58" Type="http://schemas.openxmlformats.org/officeDocument/2006/relationships/hyperlink" Target="http://www.grey.com/spain/" TargetMode="External"/><Relationship Id="rId74" Type="http://schemas.openxmlformats.org/officeDocument/2006/relationships/chart" Target="charts/chart2.xml"/><Relationship Id="rId79" Type="http://schemas.openxmlformats.org/officeDocument/2006/relationships/chart" Target="charts/chart7.xml"/><Relationship Id="rId102" Type="http://schemas.openxmlformats.org/officeDocument/2006/relationships/chart" Target="charts/chart30.xml"/><Relationship Id="rId123" Type="http://schemas.openxmlformats.org/officeDocument/2006/relationships/image" Target="media/image55.png"/><Relationship Id="rId128" Type="http://schemas.openxmlformats.org/officeDocument/2006/relationships/image" Target="media/image60.emf"/><Relationship Id="rId144" Type="http://schemas.openxmlformats.org/officeDocument/2006/relationships/image" Target="media/image76.png"/><Relationship Id="rId149" Type="http://schemas.openxmlformats.org/officeDocument/2006/relationships/image" Target="media/image81.png"/><Relationship Id="rId5" Type="http://schemas.openxmlformats.org/officeDocument/2006/relationships/webSettings" Target="webSettings.xml"/><Relationship Id="rId90" Type="http://schemas.openxmlformats.org/officeDocument/2006/relationships/chart" Target="charts/chart18.xml"/><Relationship Id="rId95" Type="http://schemas.openxmlformats.org/officeDocument/2006/relationships/chart" Target="charts/chart23.xml"/><Relationship Id="rId160" Type="http://schemas.openxmlformats.org/officeDocument/2006/relationships/image" Target="media/image92.png"/><Relationship Id="rId165" Type="http://schemas.openxmlformats.org/officeDocument/2006/relationships/image" Target="media/image97.png"/><Relationship Id="rId181" Type="http://schemas.openxmlformats.org/officeDocument/2006/relationships/image" Target="media/image110.jpeg"/><Relationship Id="rId186" Type="http://schemas.openxmlformats.org/officeDocument/2006/relationships/image" Target="media/image115.jpeg"/><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hyperlink" Target="http://catarina.udlap.mx/u_dl_a/tales/documentos/ldg/barona_c_a/capitulo1.pdf" TargetMode="External"/><Relationship Id="rId48" Type="http://schemas.openxmlformats.org/officeDocument/2006/relationships/image" Target="media/image22.png"/><Relationship Id="rId69" Type="http://schemas.openxmlformats.org/officeDocument/2006/relationships/hyperlink" Target="http://www.educa.ec/index.php/quienes-somos" TargetMode="External"/><Relationship Id="rId113" Type="http://schemas.openxmlformats.org/officeDocument/2006/relationships/image" Target="media/image45.png"/><Relationship Id="rId118" Type="http://schemas.openxmlformats.org/officeDocument/2006/relationships/image" Target="media/image50.png"/><Relationship Id="rId134" Type="http://schemas.openxmlformats.org/officeDocument/2006/relationships/image" Target="media/image66.png"/><Relationship Id="rId139" Type="http://schemas.openxmlformats.org/officeDocument/2006/relationships/image" Target="media/image71.png"/><Relationship Id="rId80" Type="http://schemas.openxmlformats.org/officeDocument/2006/relationships/chart" Target="charts/chart8.xml"/><Relationship Id="rId85" Type="http://schemas.openxmlformats.org/officeDocument/2006/relationships/chart" Target="charts/chart13.xml"/><Relationship Id="rId150" Type="http://schemas.openxmlformats.org/officeDocument/2006/relationships/image" Target="media/image82.png"/><Relationship Id="rId155" Type="http://schemas.openxmlformats.org/officeDocument/2006/relationships/image" Target="media/image87.png"/><Relationship Id="rId171" Type="http://schemas.openxmlformats.org/officeDocument/2006/relationships/hyperlink" Target="http://dspace.ups.edu.ec/bitstream/123456789/2577/1/TESIS%20IDENTIDADES%25" TargetMode="External"/><Relationship Id="rId176" Type="http://schemas.openxmlformats.org/officeDocument/2006/relationships/image" Target="media/image106.jpeg"/><Relationship Id="rId192" Type="http://schemas.openxmlformats.org/officeDocument/2006/relationships/theme" Target="theme/theme1.xml"/><Relationship Id="rId12" Type="http://schemas.openxmlformats.org/officeDocument/2006/relationships/footer" Target="footer4.xml"/><Relationship Id="rId17" Type="http://schemas.openxmlformats.org/officeDocument/2006/relationships/image" Target="media/image4.png"/><Relationship Id="rId33" Type="http://schemas.openxmlformats.org/officeDocument/2006/relationships/hyperlink" Target="http://catarina.udlap.mx/u_dl_a/tales/documentos/lco/reyes_v_m/capitulo1.pdf" TargetMode="External"/><Relationship Id="rId38" Type="http://schemas.openxmlformats.org/officeDocument/2006/relationships/image" Target="media/image19.jpeg"/><Relationship Id="rId59" Type="http://schemas.openxmlformats.org/officeDocument/2006/relationships/hyperlink" Target="http://www.anar.org/" TargetMode="External"/><Relationship Id="rId103" Type="http://schemas.openxmlformats.org/officeDocument/2006/relationships/chart" Target="charts/chart31.xml"/><Relationship Id="rId108" Type="http://schemas.openxmlformats.org/officeDocument/2006/relationships/image" Target="media/image40.emf"/><Relationship Id="rId124" Type="http://schemas.openxmlformats.org/officeDocument/2006/relationships/image" Target="media/image56.png"/><Relationship Id="rId129" Type="http://schemas.openxmlformats.org/officeDocument/2006/relationships/image" Target="media/image61.jpeg"/><Relationship Id="rId54" Type="http://schemas.openxmlformats.org/officeDocument/2006/relationships/hyperlink" Target="http://grafikkadigital.bligoo.cl/media/users/8/407937/files/251023" TargetMode="External"/><Relationship Id="rId70" Type="http://schemas.openxmlformats.org/officeDocument/2006/relationships/image" Target="media/image37.png"/><Relationship Id="rId75" Type="http://schemas.openxmlformats.org/officeDocument/2006/relationships/chart" Target="charts/chart3.xml"/><Relationship Id="rId91" Type="http://schemas.openxmlformats.org/officeDocument/2006/relationships/chart" Target="charts/chart19.xml"/><Relationship Id="rId96" Type="http://schemas.openxmlformats.org/officeDocument/2006/relationships/chart" Target="charts/chart24.xml"/><Relationship Id="rId140" Type="http://schemas.openxmlformats.org/officeDocument/2006/relationships/image" Target="media/image72.png"/><Relationship Id="rId145" Type="http://schemas.openxmlformats.org/officeDocument/2006/relationships/image" Target="media/image77.png"/><Relationship Id="rId161" Type="http://schemas.openxmlformats.org/officeDocument/2006/relationships/image" Target="media/image93.png"/><Relationship Id="rId166" Type="http://schemas.openxmlformats.org/officeDocument/2006/relationships/image" Target="media/image98.png"/><Relationship Id="rId182" Type="http://schemas.openxmlformats.org/officeDocument/2006/relationships/image" Target="media/image111.jpeg"/><Relationship Id="rId187" Type="http://schemas.openxmlformats.org/officeDocument/2006/relationships/image" Target="media/image11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jpeg"/><Relationship Id="rId28" Type="http://schemas.openxmlformats.org/officeDocument/2006/relationships/image" Target="media/image13.jpeg"/><Relationship Id="rId49" Type="http://schemas.openxmlformats.org/officeDocument/2006/relationships/image" Target="media/image23.png"/><Relationship Id="rId114" Type="http://schemas.openxmlformats.org/officeDocument/2006/relationships/image" Target="media/image46.jpeg"/><Relationship Id="rId119" Type="http://schemas.openxmlformats.org/officeDocument/2006/relationships/image" Target="media/image51.jpeg"/><Relationship Id="rId44" Type="http://schemas.openxmlformats.org/officeDocument/2006/relationships/hyperlink" Target="http://www.buenastareas.com/ensayos/ComponentesyC%C3%B3digosGr%C3%A1ficos/7223378.html" TargetMode="External"/><Relationship Id="rId60" Type="http://schemas.openxmlformats.org/officeDocument/2006/relationships/image" Target="media/image30.jpeg"/><Relationship Id="rId81" Type="http://schemas.openxmlformats.org/officeDocument/2006/relationships/chart" Target="charts/chart9.xml"/><Relationship Id="rId86" Type="http://schemas.openxmlformats.org/officeDocument/2006/relationships/chart" Target="charts/chart14.xml"/><Relationship Id="rId130" Type="http://schemas.openxmlformats.org/officeDocument/2006/relationships/image" Target="media/image62.emf"/><Relationship Id="rId135" Type="http://schemas.openxmlformats.org/officeDocument/2006/relationships/image" Target="media/image67.emf"/><Relationship Id="rId151" Type="http://schemas.openxmlformats.org/officeDocument/2006/relationships/image" Target="media/image83.png"/><Relationship Id="rId156" Type="http://schemas.openxmlformats.org/officeDocument/2006/relationships/image" Target="media/image88.png"/><Relationship Id="rId177" Type="http://schemas.openxmlformats.org/officeDocument/2006/relationships/image" Target="media/image107.jpeg"/><Relationship Id="rId172" Type="http://schemas.openxmlformats.org/officeDocument/2006/relationships/image" Target="media/image102.png"/><Relationship Id="rId13" Type="http://schemas.openxmlformats.org/officeDocument/2006/relationships/footer" Target="footer5.xml"/><Relationship Id="rId18" Type="http://schemas.openxmlformats.org/officeDocument/2006/relationships/footer" Target="footer6.xml"/><Relationship Id="rId39" Type="http://schemas.openxmlformats.org/officeDocument/2006/relationships/hyperlink" Target="http://static3.madreshoy.com/wp-content/uplo" TargetMode="External"/><Relationship Id="rId109" Type="http://schemas.openxmlformats.org/officeDocument/2006/relationships/image" Target="media/image41.png"/><Relationship Id="rId34" Type="http://schemas.openxmlformats.org/officeDocument/2006/relationships/image" Target="media/image17.jpe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chart" Target="charts/chart4.xml"/><Relationship Id="rId97" Type="http://schemas.openxmlformats.org/officeDocument/2006/relationships/chart" Target="charts/chart25.xml"/><Relationship Id="rId104" Type="http://schemas.openxmlformats.org/officeDocument/2006/relationships/chart" Target="charts/chart32.xml"/><Relationship Id="rId120" Type="http://schemas.openxmlformats.org/officeDocument/2006/relationships/image" Target="media/image52.emf"/><Relationship Id="rId125" Type="http://schemas.openxmlformats.org/officeDocument/2006/relationships/image" Target="media/image57.emf"/><Relationship Id="rId141" Type="http://schemas.openxmlformats.org/officeDocument/2006/relationships/image" Target="media/image73.png"/><Relationship Id="rId146" Type="http://schemas.openxmlformats.org/officeDocument/2006/relationships/image" Target="media/image78.png"/><Relationship Id="rId167" Type="http://schemas.openxmlformats.org/officeDocument/2006/relationships/image" Target="media/image99.png"/><Relationship Id="rId188"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hyperlink" Target="http://www.aprendomusica.com" TargetMode="External"/><Relationship Id="rId92" Type="http://schemas.openxmlformats.org/officeDocument/2006/relationships/chart" Target="charts/chart20.xml"/><Relationship Id="rId162" Type="http://schemas.openxmlformats.org/officeDocument/2006/relationships/image" Target="media/image94.png"/><Relationship Id="rId183" Type="http://schemas.openxmlformats.org/officeDocument/2006/relationships/image" Target="media/image112.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png"/><Relationship Id="rId40" Type="http://schemas.openxmlformats.org/officeDocument/2006/relationships/hyperlink" Target="http://www.guiainfantil.com/1097/ventanas-para-el-aprendizaje.html" TargetMode="External"/><Relationship Id="rId45" Type="http://schemas.openxmlformats.org/officeDocument/2006/relationships/hyperlink" Target="http://cvc.cervantes.es/trujaman/anteriores/noviembre_05/24112005.htm" TargetMode="External"/><Relationship Id="rId66" Type="http://schemas.openxmlformats.org/officeDocument/2006/relationships/image" Target="media/image34.png"/><Relationship Id="rId87" Type="http://schemas.openxmlformats.org/officeDocument/2006/relationships/chart" Target="charts/chart15.xml"/><Relationship Id="rId110" Type="http://schemas.openxmlformats.org/officeDocument/2006/relationships/image" Target="media/image42.png"/><Relationship Id="rId115" Type="http://schemas.openxmlformats.org/officeDocument/2006/relationships/image" Target="media/image47.emf"/><Relationship Id="rId131" Type="http://schemas.openxmlformats.org/officeDocument/2006/relationships/image" Target="media/image63.emf"/><Relationship Id="rId136" Type="http://schemas.openxmlformats.org/officeDocument/2006/relationships/image" Target="media/image68.emf"/><Relationship Id="rId157" Type="http://schemas.openxmlformats.org/officeDocument/2006/relationships/image" Target="media/image89.png"/><Relationship Id="rId178" Type="http://schemas.openxmlformats.org/officeDocument/2006/relationships/image" Target="media/image108.jpeg"/><Relationship Id="rId61" Type="http://schemas.openxmlformats.org/officeDocument/2006/relationships/image" Target="media/image31.png"/><Relationship Id="rId82" Type="http://schemas.openxmlformats.org/officeDocument/2006/relationships/chart" Target="charts/chart10.xml"/><Relationship Id="rId152" Type="http://schemas.openxmlformats.org/officeDocument/2006/relationships/image" Target="media/image84.png"/><Relationship Id="rId173" Type="http://schemas.openxmlformats.org/officeDocument/2006/relationships/image" Target="media/image103.png"/><Relationship Id="rId19" Type="http://schemas.openxmlformats.org/officeDocument/2006/relationships/hyperlink" Target="http://es.scribd.com/doc/133724316/Proyecto-Sanjuanito-PDF" TargetMode="External"/><Relationship Id="rId14" Type="http://schemas.openxmlformats.org/officeDocument/2006/relationships/image" Target="media/image2.jpeg"/><Relationship Id="rId30" Type="http://schemas.openxmlformats.org/officeDocument/2006/relationships/image" Target="media/image15.jpeg"/><Relationship Id="rId35" Type="http://schemas.openxmlformats.org/officeDocument/2006/relationships/hyperlink" Target="http://tusolcaribe.net/wp-content/u" TargetMode="External"/><Relationship Id="rId56" Type="http://schemas.openxmlformats.org/officeDocument/2006/relationships/image" Target="media/image29.png"/><Relationship Id="rId77" Type="http://schemas.openxmlformats.org/officeDocument/2006/relationships/chart" Target="charts/chart5.xml"/><Relationship Id="rId100" Type="http://schemas.openxmlformats.org/officeDocument/2006/relationships/chart" Target="charts/chart28.xml"/><Relationship Id="rId105" Type="http://schemas.openxmlformats.org/officeDocument/2006/relationships/chart" Target="charts/chart33.xml"/><Relationship Id="rId126" Type="http://schemas.openxmlformats.org/officeDocument/2006/relationships/image" Target="media/image58.emf"/><Relationship Id="rId147" Type="http://schemas.openxmlformats.org/officeDocument/2006/relationships/image" Target="media/image79.png"/><Relationship Id="rId168" Type="http://schemas.openxmlformats.org/officeDocument/2006/relationships/image" Target="media/image100.png"/><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38.png"/><Relationship Id="rId93" Type="http://schemas.openxmlformats.org/officeDocument/2006/relationships/chart" Target="charts/chart21.xml"/><Relationship Id="rId98" Type="http://schemas.openxmlformats.org/officeDocument/2006/relationships/chart" Target="charts/chart26.xml"/><Relationship Id="rId121" Type="http://schemas.openxmlformats.org/officeDocument/2006/relationships/image" Target="media/image53.emf"/><Relationship Id="rId142" Type="http://schemas.openxmlformats.org/officeDocument/2006/relationships/image" Target="media/image74.png"/><Relationship Id="rId163" Type="http://schemas.openxmlformats.org/officeDocument/2006/relationships/image" Target="media/image95.png"/><Relationship Id="rId184" Type="http://schemas.openxmlformats.org/officeDocument/2006/relationships/image" Target="media/image113.jpeg"/><Relationship Id="rId189" Type="http://schemas.openxmlformats.org/officeDocument/2006/relationships/image" Target="media/image118.jpeg"/><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21.png"/><Relationship Id="rId67" Type="http://schemas.openxmlformats.org/officeDocument/2006/relationships/image" Target="media/image35.png"/><Relationship Id="rId116" Type="http://schemas.openxmlformats.org/officeDocument/2006/relationships/image" Target="media/image48.emf"/><Relationship Id="rId137" Type="http://schemas.openxmlformats.org/officeDocument/2006/relationships/image" Target="media/image69.jpeg"/><Relationship Id="rId158" Type="http://schemas.openxmlformats.org/officeDocument/2006/relationships/image" Target="media/image90.png"/><Relationship Id="rId20" Type="http://schemas.openxmlformats.org/officeDocument/2006/relationships/image" Target="media/image5.jpeg"/><Relationship Id="rId41" Type="http://schemas.openxmlformats.org/officeDocument/2006/relationships/image" Target="media/image20.jpeg"/><Relationship Id="rId62" Type="http://schemas.openxmlformats.org/officeDocument/2006/relationships/image" Target="media/image32.png"/><Relationship Id="rId83" Type="http://schemas.openxmlformats.org/officeDocument/2006/relationships/chart" Target="charts/chart11.xml"/><Relationship Id="rId88" Type="http://schemas.openxmlformats.org/officeDocument/2006/relationships/chart" Target="charts/chart16.xml"/><Relationship Id="rId111" Type="http://schemas.openxmlformats.org/officeDocument/2006/relationships/image" Target="media/image43.jpeg"/><Relationship Id="rId132" Type="http://schemas.openxmlformats.org/officeDocument/2006/relationships/image" Target="media/image64.jpeg"/><Relationship Id="rId153" Type="http://schemas.openxmlformats.org/officeDocument/2006/relationships/image" Target="media/image85.png"/><Relationship Id="rId174" Type="http://schemas.openxmlformats.org/officeDocument/2006/relationships/image" Target="media/image104.png"/><Relationship Id="rId179" Type="http://schemas.openxmlformats.org/officeDocument/2006/relationships/image" Target="media/image1080.jpeg"/><Relationship Id="rId190" Type="http://schemas.openxmlformats.org/officeDocument/2006/relationships/footer" Target="footer7.xml"/><Relationship Id="rId15" Type="http://schemas.openxmlformats.org/officeDocument/2006/relationships/hyperlink" Target="http://ecuadorextremo.com/provincias/pichincha.htm" TargetMode="External"/><Relationship Id="rId36" Type="http://schemas.openxmlformats.org/officeDocument/2006/relationships/image" Target="media/image18.jpeg"/><Relationship Id="rId57" Type="http://schemas.openxmlformats.org/officeDocument/2006/relationships/hyperlink" Target="http://grafikkadigital.bligoo.cl/media/users/8/407937/files/251023" TargetMode="External"/><Relationship Id="rId106" Type="http://schemas.openxmlformats.org/officeDocument/2006/relationships/image" Target="media/image39.png"/><Relationship Id="rId127" Type="http://schemas.openxmlformats.org/officeDocument/2006/relationships/image" Target="media/image59.emf"/><Relationship Id="rId10" Type="http://schemas.openxmlformats.org/officeDocument/2006/relationships/footer" Target="footer2.xml"/><Relationship Id="rId31" Type="http://schemas.openxmlformats.org/officeDocument/2006/relationships/image" Target="media/image16.jpeg"/><Relationship Id="rId52" Type="http://schemas.openxmlformats.org/officeDocument/2006/relationships/image" Target="media/image26.png"/><Relationship Id="rId73" Type="http://schemas.openxmlformats.org/officeDocument/2006/relationships/chart" Target="charts/chart1.xml"/><Relationship Id="rId78" Type="http://schemas.openxmlformats.org/officeDocument/2006/relationships/chart" Target="charts/chart6.xml"/><Relationship Id="rId94" Type="http://schemas.openxmlformats.org/officeDocument/2006/relationships/chart" Target="charts/chart22.xml"/><Relationship Id="rId99" Type="http://schemas.openxmlformats.org/officeDocument/2006/relationships/chart" Target="charts/chart27.xml"/><Relationship Id="rId101" Type="http://schemas.openxmlformats.org/officeDocument/2006/relationships/chart" Target="charts/chart29.xml"/><Relationship Id="rId122" Type="http://schemas.openxmlformats.org/officeDocument/2006/relationships/image" Target="media/image54.png"/><Relationship Id="rId143" Type="http://schemas.openxmlformats.org/officeDocument/2006/relationships/image" Target="media/image75.png"/><Relationship Id="rId148" Type="http://schemas.openxmlformats.org/officeDocument/2006/relationships/image" Target="media/image80.png"/><Relationship Id="rId164" Type="http://schemas.openxmlformats.org/officeDocument/2006/relationships/image" Target="media/image96.png"/><Relationship Id="rId169" Type="http://schemas.openxmlformats.org/officeDocument/2006/relationships/image" Target="media/image101.jpeg"/><Relationship Id="rId185"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09.jpe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Hoja_de_c_lculo_de_Microsoft_Excel13.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Hoja_de_c_lculo_de_Microsoft_Excel14.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Hoja_de_c_lculo_de_Microsoft_Excel15.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Hoja_de_c_lculo_de_Microsoft_Excel16.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Hoja_de_c_lculo_de_Microsoft_Excel17.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Hoja_de_c_lculo_de_Microsoft_Excel18.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Hoja_de_c_lculo_de_Microsoft_Excel19.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Hoja_de_c_lculo_de_Microsoft_Excel20.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Hoja_de_c_lculo_de_Microsoft_Excel21.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Hoja_de_c_lculo_de_Microsoft_Excel22.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Hoja_de_c_lculo_de_Microsoft_Excel23.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Hoja_de_c_lculo_de_Microsoft_Excel24.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Hoja_de_c_lculo_de_Microsoft_Excel25.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Hoja_de_c_lculo_de_Microsoft_Excel26.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Hoja_de_c_lculo_de_Microsoft_Excel27.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Hoja_de_c_lculo_de_Microsoft_Excel28.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Hoja_de_c_lculo_de_Microsoft_Excel29.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Hoja_de_c_lculo_de_Microsoft_Excel30.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Hoja_de_c_lculo_de_Microsoft_Excel31.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Hoja_de_c_lculo_de_Microsoft_Excel32.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Hoja_de_c_lculo_de_Microsoft_Excel33.xlsx"/><Relationship Id="rId2" Type="http://schemas.microsoft.com/office/2011/relationships/chartColorStyle" Target="colors33.xml"/><Relationship Id="rId1" Type="http://schemas.microsoft.com/office/2011/relationships/chartStyle" Target="style33.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7361531731610472E-2"/>
          <c:y val="8.5617132253372794E-2"/>
          <c:w val="0.94825964252116646"/>
          <c:h val="0.71390801003734639"/>
        </c:manualLayout>
      </c:layout>
      <c:pie3DChart>
        <c:varyColors val="1"/>
        <c:ser>
          <c:idx val="0"/>
          <c:order val="0"/>
          <c:tx>
            <c:strRef>
              <c:f>Hoja1!$B$1</c:f>
              <c:strCache>
                <c:ptCount val="1"/>
                <c:pt idx="0">
                  <c:v>Columna2</c:v>
                </c:pt>
              </c:strCache>
            </c:strRef>
          </c:tx>
          <c:dPt>
            <c:idx val="0"/>
            <c:bubble3D val="0"/>
            <c:spPr>
              <a:solidFill>
                <a:schemeClr val="accent1">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1">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1">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1">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58000"/>
                        </a:schemeClr>
                      </a:solidFill>
                      <a:latin typeface="+mn-lt"/>
                      <a:ea typeface="+mn-ea"/>
                      <a:cs typeface="+mn-cs"/>
                    </a:defRPr>
                  </a:pPr>
                  <a:endParaRPr lang="es-ES"/>
                </a:p>
              </c:txPr>
              <c:dLblPos val="outEnd"/>
              <c:showLegendKey val="0"/>
              <c:showVal val="0"/>
              <c:showCatName val="1"/>
              <c:showSerName val="0"/>
              <c:showPercent val="1"/>
              <c:showBubbleSize val="0"/>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86000"/>
                          </a:schemeClr>
                        </a:solidFill>
                        <a:latin typeface="+mn-lt"/>
                        <a:ea typeface="+mn-ea"/>
                        <a:cs typeface="+mn-cs"/>
                      </a:defRPr>
                    </a:pPr>
                    <a:fld id="{BFBAFAA1-68F4-4864-A914-771B4EBF003D}" type="CATEGORYNAME">
                      <a:rPr lang="en-US" sz="900"/>
                      <a:pPr>
                        <a:defRPr>
                          <a:solidFill>
                            <a:schemeClr val="accent1">
                              <a:shade val="86000"/>
                            </a:schemeClr>
                          </a:solidFill>
                        </a:defRPr>
                      </a:pPr>
                      <a:t>[NOMBRE DE CATEGORÍA]</a:t>
                    </a:fld>
                    <a:r>
                      <a:rPr lang="en-US" baseline="0"/>
                      <a:t>
</a:t>
                    </a:r>
                    <a:fld id="{0914C77E-5F86-4E57-BC99-57B9C6FE3D6D}" type="PERCENTAGE">
                      <a:rPr lang="en-US" baseline="0"/>
                      <a:pPr>
                        <a:defRPr>
                          <a:solidFill>
                            <a:schemeClr val="accent1">
                              <a:shade val="86000"/>
                            </a:schemeClr>
                          </a:solidFill>
                        </a:defRPr>
                      </a:pPr>
                      <a:t>[PORCENTAJE]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86000"/>
                        </a:schemeClr>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2"/>
                <c:pt idx="0">
                  <c:v>Maculino</c:v>
                </c:pt>
                <c:pt idx="1">
                  <c:v>Femenino</c:v>
                </c:pt>
              </c:strCache>
            </c:strRef>
          </c:cat>
          <c:val>
            <c:numRef>
              <c:f>Hoja1!$B$2:$B$5</c:f>
              <c:numCache>
                <c:formatCode>General</c:formatCode>
                <c:ptCount val="4"/>
                <c:pt idx="0">
                  <c:v>180</c:v>
                </c:pt>
                <c:pt idx="1">
                  <c:v>120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hade val="5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1">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1">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1">
                  <a:tint val="54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53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76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77000"/>
                        </a:schemeClr>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54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Hoja1!$A$2:$A$6</c:f>
              <c:strCache>
                <c:ptCount val="5"/>
                <c:pt idx="0">
                  <c:v>Albazo</c:v>
                </c:pt>
                <c:pt idx="1">
                  <c:v>Capishca</c:v>
                </c:pt>
                <c:pt idx="2">
                  <c:v>Carnaval</c:v>
                </c:pt>
                <c:pt idx="3">
                  <c:v>Pasillo</c:v>
                </c:pt>
                <c:pt idx="4">
                  <c:v>Pasillo</c:v>
                </c:pt>
              </c:strCache>
            </c:strRef>
          </c:cat>
          <c:val>
            <c:numRef>
              <c:f>Hoja1!$B$2:$B$6</c:f>
              <c:numCache>
                <c:formatCode>General</c:formatCode>
                <c:ptCount val="5"/>
                <c:pt idx="0">
                  <c:v>20</c:v>
                </c:pt>
                <c:pt idx="1">
                  <c:v>20</c:v>
                </c:pt>
                <c:pt idx="2">
                  <c:v>50</c:v>
                </c:pt>
                <c:pt idx="3">
                  <c:v>70</c:v>
                </c:pt>
                <c:pt idx="4">
                  <c:v>30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hade val="5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1">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1">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1">
                  <a:tint val="54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53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76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77000"/>
                        </a:schemeClr>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54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Hoja1!$A$2:$A$6</c:f>
              <c:strCache>
                <c:ptCount val="5"/>
                <c:pt idx="0">
                  <c:v>Alegría </c:v>
                </c:pt>
                <c:pt idx="1">
                  <c:v>Amor y nostalgia </c:v>
                </c:pt>
                <c:pt idx="2">
                  <c:v>Muerte y el dolor</c:v>
                </c:pt>
                <c:pt idx="3">
                  <c:v>Fiestas</c:v>
                </c:pt>
                <c:pt idx="4">
                  <c:v>Santos</c:v>
                </c:pt>
              </c:strCache>
            </c:strRef>
          </c:cat>
          <c:val>
            <c:numRef>
              <c:f>Hoja1!$B$2:$B$6</c:f>
              <c:numCache>
                <c:formatCode>General</c:formatCode>
                <c:ptCount val="5"/>
                <c:pt idx="0">
                  <c:v>80</c:v>
                </c:pt>
                <c:pt idx="1">
                  <c:v>60</c:v>
                </c:pt>
                <c:pt idx="2">
                  <c:v>30</c:v>
                </c:pt>
                <c:pt idx="3">
                  <c:v>70</c:v>
                </c:pt>
                <c:pt idx="4">
                  <c:v>10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hade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1">
                  <a:shade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1">
                  <a:shade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1">
                  <a:tint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1">
                  <a:tint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bubble3D val="0"/>
            <c:spPr>
              <a:solidFill>
                <a:schemeClr val="accent1">
                  <a:tint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50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70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90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90000"/>
                        </a:schemeClr>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70000"/>
                        </a:schemeClr>
                      </a:solidFill>
                      <a:latin typeface="+mn-lt"/>
                      <a:ea typeface="+mn-ea"/>
                      <a:cs typeface="+mn-cs"/>
                    </a:defRPr>
                  </a:pPr>
                  <a:endParaRPr lang="es-ES"/>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50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Hoja1!$A$2:$A$7</c:f>
              <c:strCache>
                <c:ptCount val="6"/>
                <c:pt idx="0">
                  <c:v>Pingullo</c:v>
                </c:pt>
                <c:pt idx="1">
                  <c:v>Quena</c:v>
                </c:pt>
                <c:pt idx="2">
                  <c:v>Tambor</c:v>
                </c:pt>
                <c:pt idx="3">
                  <c:v>Rondador</c:v>
                </c:pt>
                <c:pt idx="4">
                  <c:v>Trompeta</c:v>
                </c:pt>
                <c:pt idx="5">
                  <c:v>Platillos</c:v>
                </c:pt>
              </c:strCache>
            </c:strRef>
          </c:cat>
          <c:val>
            <c:numRef>
              <c:f>Hoja1!$B$2:$B$7</c:f>
              <c:numCache>
                <c:formatCode>General</c:formatCode>
                <c:ptCount val="6"/>
                <c:pt idx="0">
                  <c:v>40</c:v>
                </c:pt>
                <c:pt idx="1">
                  <c:v>50</c:v>
                </c:pt>
                <c:pt idx="2">
                  <c:v>90</c:v>
                </c:pt>
                <c:pt idx="3">
                  <c:v>40</c:v>
                </c:pt>
                <c:pt idx="4">
                  <c:v>20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1">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1">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1">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baseline="0"/>
                      <a:t>Verdadero
</a:t>
                    </a:r>
                    <a:fld id="{0FC9C83C-3D55-40D5-8F1B-D68881600BF2}" type="PERCENTAGE">
                      <a:rPr lang="en-US" baseline="0"/>
                      <a:pPr>
                        <a:defRPr>
                          <a:solidFill>
                            <a:schemeClr val="accent1"/>
                          </a:solidFill>
                        </a:defRPr>
                      </a:pPr>
                      <a:t>[PORCENTAJE]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baseline="0"/>
                      <a:t>Falso
</a:t>
                    </a:r>
                    <a:fld id="{2A63A794-B764-4ADC-BD43-CFD2AA514BFC}" type="PERCENTAGE">
                      <a:rPr lang="en-US" baseline="0"/>
                      <a:pPr>
                        <a:defRPr>
                          <a:solidFill>
                            <a:schemeClr val="accent1"/>
                          </a:solidFill>
                        </a:defRPr>
                      </a:pPr>
                      <a:t>[PORCENTAJE]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Hoja1!$A$2:$A$5</c:f>
              <c:numCache>
                <c:formatCode>General</c:formatCode>
                <c:ptCount val="4"/>
                <c:pt idx="0">
                  <c:v>1</c:v>
                </c:pt>
                <c:pt idx="1">
                  <c:v>0</c:v>
                </c:pt>
              </c:numCache>
            </c:numRef>
          </c:cat>
          <c:val>
            <c:numRef>
              <c:f>Hoja1!$B$2:$B$5</c:f>
              <c:numCache>
                <c:formatCode>General</c:formatCode>
                <c:ptCount val="4"/>
                <c:pt idx="0">
                  <c:v>80</c:v>
                </c:pt>
                <c:pt idx="1">
                  <c:v>120</c:v>
                </c:pt>
              </c:numCache>
            </c:numRef>
          </c:val>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Columna1</c:v>
                </c:pt>
              </c:strCache>
            </c:strRef>
          </c:tx>
          <c:dPt>
            <c:idx val="0"/>
            <c:bubble3D val="0"/>
            <c:spPr>
              <a:solidFill>
                <a:schemeClr val="accent1">
                  <a:shade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1">
                  <a:shade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1">
                  <a:shade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1">
                  <a:tint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1">
                  <a:tint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bubble3D val="0"/>
            <c:spPr>
              <a:solidFill>
                <a:schemeClr val="accent1">
                  <a:tint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50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70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90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90000"/>
                        </a:schemeClr>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70000"/>
                        </a:schemeClr>
                      </a:solidFill>
                      <a:latin typeface="+mn-lt"/>
                      <a:ea typeface="+mn-ea"/>
                      <a:cs typeface="+mn-cs"/>
                    </a:defRPr>
                  </a:pPr>
                  <a:endParaRPr lang="es-ES"/>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50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Hoja1!$A$2:$A$7</c:f>
              <c:strCache>
                <c:ptCount val="6"/>
                <c:pt idx="0">
                  <c:v>Piraresca</c:v>
                </c:pt>
                <c:pt idx="1">
                  <c:v>Triteza</c:v>
                </c:pt>
                <c:pt idx="2">
                  <c:v>Angustia</c:v>
                </c:pt>
                <c:pt idx="3">
                  <c:v>Amor</c:v>
                </c:pt>
                <c:pt idx="4">
                  <c:v>Alegria</c:v>
                </c:pt>
                <c:pt idx="5">
                  <c:v>Amistad</c:v>
                </c:pt>
              </c:strCache>
            </c:strRef>
          </c:cat>
          <c:val>
            <c:numRef>
              <c:f>Hoja1!$B$2:$B$7</c:f>
              <c:numCache>
                <c:formatCode>General</c:formatCode>
                <c:ptCount val="6"/>
                <c:pt idx="0">
                  <c:v>10</c:v>
                </c:pt>
                <c:pt idx="1">
                  <c:v>50</c:v>
                </c:pt>
                <c:pt idx="3">
                  <c:v>130</c:v>
                </c:pt>
                <c:pt idx="4">
                  <c:v>30</c:v>
                </c:pt>
                <c:pt idx="5">
                  <c:v>60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hade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1">
                  <a:shade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1">
                  <a:shade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1">
                  <a:tint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1">
                  <a:tint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bubble3D val="0"/>
            <c:spPr>
              <a:solidFill>
                <a:schemeClr val="accent1">
                  <a:tint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Inti Raymi</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70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90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90000"/>
                        </a:schemeClr>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70000"/>
                        </a:schemeClr>
                      </a:solidFill>
                      <a:latin typeface="+mn-lt"/>
                      <a:ea typeface="+mn-ea"/>
                      <a:cs typeface="+mn-cs"/>
                    </a:defRPr>
                  </a:pPr>
                  <a:endParaRPr lang="es-ES"/>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50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Hoja1!$A$2:$A$7</c:f>
              <c:strCache>
                <c:ptCount val="6"/>
                <c:pt idx="0">
                  <c:v>Intiraymi</c:v>
                </c:pt>
                <c:pt idx="1">
                  <c:v>Navidad</c:v>
                </c:pt>
                <c:pt idx="2">
                  <c:v>Cuaresma</c:v>
                </c:pt>
                <c:pt idx="3">
                  <c:v>Finados</c:v>
                </c:pt>
                <c:pt idx="4">
                  <c:v>Carnaval</c:v>
                </c:pt>
                <c:pt idx="5">
                  <c:v>Día de la madre</c:v>
                </c:pt>
              </c:strCache>
            </c:strRef>
          </c:cat>
          <c:val>
            <c:numRef>
              <c:f>Hoja1!$B$2:$B$7</c:f>
              <c:numCache>
                <c:formatCode>General</c:formatCode>
                <c:ptCount val="6"/>
                <c:pt idx="0">
                  <c:v>40</c:v>
                </c:pt>
                <c:pt idx="1">
                  <c:v>50</c:v>
                </c:pt>
                <c:pt idx="2">
                  <c:v>10</c:v>
                </c:pt>
                <c:pt idx="3">
                  <c:v>90</c:v>
                </c:pt>
                <c:pt idx="4">
                  <c:v>50</c:v>
                </c:pt>
                <c:pt idx="5">
                  <c:v>60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fld id="{734DFEC0-3A2F-4729-8C97-84049CEF8E37}" type="CATEGORYNAME">
                      <a:rPr lang="en-US"/>
                      <a:pPr>
                        <a:defRPr>
                          <a:solidFill>
                            <a:schemeClr val="accent6"/>
                          </a:solidFill>
                        </a:defRPr>
                      </a:pPr>
                      <a:t>[NOMBRE DE CATEGORÍA]</a:t>
                    </a:fld>
                    <a:r>
                      <a:rPr lang="en-US" baseline="0"/>
                      <a:t>
60%</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fld id="{20F02A69-BE17-41A1-BB11-D4D7DFA8DEA2}" type="CATEGORYNAME">
                      <a:rPr lang="en-US"/>
                      <a:pPr>
                        <a:defRPr>
                          <a:solidFill>
                            <a:schemeClr val="accent6"/>
                          </a:solidFill>
                        </a:defRPr>
                      </a:pPr>
                      <a:t>[NOMBRE DE CATEGORÍA]</a:t>
                    </a:fld>
                    <a:r>
                      <a:rPr lang="en-US" baseline="0"/>
                      <a:t>
40%</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2"/>
                <c:pt idx="0">
                  <c:v>Masculino </c:v>
                </c:pt>
                <c:pt idx="1">
                  <c:v>Femenino </c:v>
                </c:pt>
              </c:strCache>
            </c:strRef>
          </c:cat>
          <c:val>
            <c:numRef>
              <c:f>Hoja1!$B$2:$B$5</c:f>
              <c:numCache>
                <c:formatCode>General</c:formatCode>
                <c:ptCount val="4"/>
                <c:pt idx="0">
                  <c:v>8.1999999999999993</c:v>
                </c:pt>
                <c:pt idx="1">
                  <c:v>3.2</c:v>
                </c:pt>
              </c:numCache>
            </c:numRef>
          </c:val>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58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86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2"/>
                <c:pt idx="0">
                  <c:v>Si</c:v>
                </c:pt>
                <c:pt idx="1">
                  <c:v>No</c:v>
                </c:pt>
              </c:strCache>
            </c:strRef>
          </c:cat>
          <c:val>
            <c:numRef>
              <c:f>Hoja1!$B$2:$B$5</c:f>
              <c:numCache>
                <c:formatCode>General</c:formatCode>
                <c:ptCount val="4"/>
                <c:pt idx="0">
                  <c:v>250</c:v>
                </c:pt>
                <c:pt idx="1">
                  <c:v>20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shade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6">
                  <a:tint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bubble3D val="0"/>
            <c:spPr>
              <a:solidFill>
                <a:schemeClr val="accent6">
                  <a:tint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layout>
                <c:manualLayout>
                  <c:x val="-7.9962370649106301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50000"/>
                        </a:schemeClr>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1.1759172154280339E-2"/>
                  <c:y val="4.0314452731303992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70000"/>
                        </a:schemeClr>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90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90000"/>
                        </a:schemeClr>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70000"/>
                        </a:schemeClr>
                      </a:solidFill>
                      <a:latin typeface="+mn-lt"/>
                      <a:ea typeface="+mn-ea"/>
                      <a:cs typeface="+mn-cs"/>
                    </a:defRPr>
                  </a:pPr>
                  <a:endParaRPr lang="es-ES"/>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0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Hoja1!$A$2:$A$7</c:f>
              <c:strCache>
                <c:ptCount val="6"/>
                <c:pt idx="0">
                  <c:v>Folklorica</c:v>
                </c:pt>
                <c:pt idx="1">
                  <c:v>Popular</c:v>
                </c:pt>
                <c:pt idx="2">
                  <c:v>Mestiza</c:v>
                </c:pt>
                <c:pt idx="3">
                  <c:v>Vallenatos</c:v>
                </c:pt>
                <c:pt idx="4">
                  <c:v>Indígena</c:v>
                </c:pt>
                <c:pt idx="5">
                  <c:v>Tecnocumbia</c:v>
                </c:pt>
              </c:strCache>
            </c:strRef>
          </c:cat>
          <c:val>
            <c:numRef>
              <c:f>Hoja1!$B$2:$B$7</c:f>
              <c:numCache>
                <c:formatCode>General</c:formatCode>
                <c:ptCount val="6"/>
                <c:pt idx="0">
                  <c:v>0</c:v>
                </c:pt>
                <c:pt idx="1">
                  <c:v>10</c:v>
                </c:pt>
                <c:pt idx="2">
                  <c:v>180</c:v>
                </c:pt>
                <c:pt idx="3">
                  <c:v>30</c:v>
                </c:pt>
                <c:pt idx="4">
                  <c:v>200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4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51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shade val="62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shade val="7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6">
                  <a:shade val="8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bubble3D val="0"/>
            <c:spPr>
              <a:solidFill>
                <a:schemeClr val="accent6">
                  <a:shade val="94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6"/>
            <c:bubble3D val="0"/>
            <c:spPr>
              <a:solidFill>
                <a:schemeClr val="accent6">
                  <a:tint val="9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7"/>
            <c:bubble3D val="0"/>
            <c:spPr>
              <a:solidFill>
                <a:schemeClr val="accent6">
                  <a:tint val="84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8"/>
            <c:bubble3D val="0"/>
            <c:spPr>
              <a:solidFill>
                <a:schemeClr val="accent6">
                  <a:tint val="74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9"/>
            <c:bubble3D val="0"/>
            <c:spPr>
              <a:solidFill>
                <a:schemeClr val="accent6">
                  <a:tint val="6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0"/>
            <c:bubble3D val="0"/>
            <c:spPr>
              <a:solidFill>
                <a:schemeClr val="accent6">
                  <a:tint val="52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1"/>
            <c:bubble3D val="0"/>
            <c:spPr>
              <a:solidFill>
                <a:schemeClr val="accent6">
                  <a:tint val="41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40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51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62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73000"/>
                        </a:schemeClr>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83000"/>
                        </a:schemeClr>
                      </a:solidFill>
                      <a:latin typeface="+mn-lt"/>
                      <a:ea typeface="+mn-ea"/>
                      <a:cs typeface="+mn-cs"/>
                    </a:defRPr>
                  </a:pPr>
                  <a:endParaRPr lang="es-ES"/>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94000"/>
                        </a:schemeClr>
                      </a:solidFill>
                      <a:latin typeface="+mn-lt"/>
                      <a:ea typeface="+mn-ea"/>
                      <a:cs typeface="+mn-cs"/>
                    </a:defRPr>
                  </a:pPr>
                  <a:endParaRPr lang="es-ES"/>
                </a:p>
              </c:txPr>
              <c:dLblPos val="outEnd"/>
              <c:showLegendKey val="0"/>
              <c:showVal val="0"/>
              <c:showCatName val="1"/>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95000"/>
                        </a:schemeClr>
                      </a:solidFill>
                      <a:latin typeface="+mn-lt"/>
                      <a:ea typeface="+mn-ea"/>
                      <a:cs typeface="+mn-cs"/>
                    </a:defRPr>
                  </a:pPr>
                  <a:endParaRPr lang="es-ES"/>
                </a:p>
              </c:txPr>
              <c:dLblPos val="outEnd"/>
              <c:showLegendKey val="0"/>
              <c:showVal val="0"/>
              <c:showCatName val="1"/>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84000"/>
                        </a:schemeClr>
                      </a:solidFill>
                      <a:latin typeface="+mn-lt"/>
                      <a:ea typeface="+mn-ea"/>
                      <a:cs typeface="+mn-cs"/>
                    </a:defRPr>
                  </a:pPr>
                  <a:endParaRPr lang="es-ES"/>
                </a:p>
              </c:txPr>
              <c:dLblPos val="outEnd"/>
              <c:showLegendKey val="0"/>
              <c:showVal val="0"/>
              <c:showCatName val="1"/>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74000"/>
                        </a:schemeClr>
                      </a:solidFill>
                      <a:latin typeface="+mn-lt"/>
                      <a:ea typeface="+mn-ea"/>
                      <a:cs typeface="+mn-cs"/>
                    </a:defRPr>
                  </a:pPr>
                  <a:endParaRPr lang="es-ES"/>
                </a:p>
              </c:txPr>
              <c:dLblPos val="outEnd"/>
              <c:showLegendKey val="0"/>
              <c:showVal val="0"/>
              <c:showCatName val="1"/>
              <c:showSerName val="0"/>
              <c:showPercent val="1"/>
              <c:showBubbleSize val="0"/>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63000"/>
                        </a:schemeClr>
                      </a:solidFill>
                      <a:latin typeface="+mn-lt"/>
                      <a:ea typeface="+mn-ea"/>
                      <a:cs typeface="+mn-cs"/>
                    </a:defRPr>
                  </a:pPr>
                  <a:endParaRPr lang="es-ES"/>
                </a:p>
              </c:txPr>
              <c:dLblPos val="outEnd"/>
              <c:showLegendKey val="0"/>
              <c:showVal val="0"/>
              <c:showCatName val="1"/>
              <c:showSerName val="0"/>
              <c:showPercent val="1"/>
              <c:showBubbleSize val="0"/>
            </c:dLbl>
            <c:dLbl>
              <c:idx val="1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2000"/>
                        </a:schemeClr>
                      </a:solidFill>
                      <a:latin typeface="+mn-lt"/>
                      <a:ea typeface="+mn-ea"/>
                      <a:cs typeface="+mn-cs"/>
                    </a:defRPr>
                  </a:pPr>
                  <a:endParaRPr lang="es-ES"/>
                </a:p>
              </c:txPr>
              <c:dLblPos val="outEnd"/>
              <c:showLegendKey val="0"/>
              <c:showVal val="0"/>
              <c:showCatName val="1"/>
              <c:showSerName val="0"/>
              <c:showPercent val="1"/>
              <c:showBubbleSize val="0"/>
            </c:dLbl>
            <c:dLbl>
              <c:idx val="1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41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Hoja1!$A$2:$A$13</c:f>
              <c:strCache>
                <c:ptCount val="12"/>
                <c:pt idx="0">
                  <c:v>Folklorica</c:v>
                </c:pt>
                <c:pt idx="1">
                  <c:v>Yumbo</c:v>
                </c:pt>
                <c:pt idx="2">
                  <c:v>Jahuay</c:v>
                </c:pt>
                <c:pt idx="3">
                  <c:v>Yaraví</c:v>
                </c:pt>
                <c:pt idx="4">
                  <c:v>Carnaval Indígena</c:v>
                </c:pt>
                <c:pt idx="5">
                  <c:v>Capishca Ch.</c:v>
                </c:pt>
                <c:pt idx="6">
                  <c:v>Danzante</c:v>
                </c:pt>
                <c:pt idx="7">
                  <c:v>Pasillo</c:v>
                </c:pt>
                <c:pt idx="8">
                  <c:v>San Juanito</c:v>
                </c:pt>
                <c:pt idx="9">
                  <c:v>Tonada</c:v>
                </c:pt>
                <c:pt idx="10">
                  <c:v>Albazo</c:v>
                </c:pt>
                <c:pt idx="11">
                  <c:v>Carnaval Ch.</c:v>
                </c:pt>
              </c:strCache>
            </c:strRef>
          </c:cat>
          <c:val>
            <c:numRef>
              <c:f>Hoja1!$B$2:$B$13</c:f>
              <c:numCache>
                <c:formatCode>General</c:formatCode>
                <c:ptCount val="12"/>
                <c:pt idx="0">
                  <c:v>130</c:v>
                </c:pt>
                <c:pt idx="1">
                  <c:v>210</c:v>
                </c:pt>
                <c:pt idx="2">
                  <c:v>90</c:v>
                </c:pt>
                <c:pt idx="3">
                  <c:v>90</c:v>
                </c:pt>
                <c:pt idx="4">
                  <c:v>210</c:v>
                </c:pt>
                <c:pt idx="5">
                  <c:v>90</c:v>
                </c:pt>
                <c:pt idx="6">
                  <c:v>120</c:v>
                </c:pt>
                <c:pt idx="7">
                  <c:v>130</c:v>
                </c:pt>
                <c:pt idx="8">
                  <c:v>100</c:v>
                </c:pt>
                <c:pt idx="9">
                  <c:v>80</c:v>
                </c:pt>
                <c:pt idx="10">
                  <c:v>100</c:v>
                </c:pt>
                <c:pt idx="11">
                  <c:v>160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Columna1</c:v>
                </c:pt>
              </c:strCache>
            </c:strRef>
          </c:tx>
          <c:dPt>
            <c:idx val="0"/>
            <c:bubble3D val="0"/>
            <c:spPr>
              <a:solidFill>
                <a:schemeClr val="accent5">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5">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5">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5">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layout>
                <c:manualLayout>
                  <c:x val="2.6923939869867623E-2"/>
                  <c:y val="-2.297090352220519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58000"/>
                        </a:schemeClr>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86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2"/>
                <c:pt idx="0">
                  <c:v>Si</c:v>
                </c:pt>
                <c:pt idx="1">
                  <c:v>No</c:v>
                </c:pt>
              </c:strCache>
            </c:strRef>
          </c:cat>
          <c:val>
            <c:numRef>
              <c:f>Hoja1!$B$2:$B$5</c:f>
              <c:numCache>
                <c:formatCode>General</c:formatCode>
                <c:ptCount val="4"/>
                <c:pt idx="0">
                  <c:v>130</c:v>
                </c:pt>
                <c:pt idx="1">
                  <c:v>230</c:v>
                </c:pt>
              </c:numCache>
            </c:numRef>
          </c:val>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r>
                      <a:rPr lang="en-US"/>
                      <a:t>Verdadero</a:t>
                    </a:r>
                    <a:r>
                      <a:rPr lang="en-US" baseline="0"/>
                      <a:t>
</a:t>
                    </a:r>
                    <a:fld id="{DE02BFEB-9087-42C8-B8D9-46B19DE5E0C8}" type="PERCENTAGE">
                      <a:rPr lang="en-US" baseline="0"/>
                      <a:pPr>
                        <a:defRPr>
                          <a:solidFill>
                            <a:schemeClr val="accent6"/>
                          </a:solidFill>
                        </a:defRPr>
                      </a:pPr>
                      <a:t>[PORCENTAJE]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r>
                      <a:rPr lang="en-US"/>
                      <a:t>Falso</a:t>
                    </a:r>
                    <a:r>
                      <a:rPr lang="en-US" baseline="0"/>
                      <a:t>
</a:t>
                    </a:r>
                    <a:fld id="{CF7733E3-7500-4881-B8C4-80C4CD9A7B08}" type="PERCENTAGE">
                      <a:rPr lang="en-US" baseline="0"/>
                      <a:pPr>
                        <a:defRPr>
                          <a:solidFill>
                            <a:schemeClr val="accent6"/>
                          </a:solidFill>
                        </a:defRPr>
                      </a:pPr>
                      <a:t>[PORCENTAJE]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Hoja1!$A$2:$A$5</c:f>
              <c:numCache>
                <c:formatCode>General</c:formatCode>
                <c:ptCount val="4"/>
                <c:pt idx="0">
                  <c:v>1</c:v>
                </c:pt>
                <c:pt idx="1">
                  <c:v>0</c:v>
                </c:pt>
              </c:numCache>
            </c:numRef>
          </c:cat>
          <c:val>
            <c:numRef>
              <c:f>Hoja1!$B$2:$B$5</c:f>
              <c:numCache>
                <c:formatCode>General</c:formatCode>
                <c:ptCount val="4"/>
                <c:pt idx="0">
                  <c:v>220</c:v>
                </c:pt>
                <c:pt idx="1">
                  <c:v>50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58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86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4"/>
                <c:pt idx="0">
                  <c:v>En la noche</c:v>
                </c:pt>
                <c:pt idx="1">
                  <c:v>Al medio día</c:v>
                </c:pt>
                <c:pt idx="2">
                  <c:v>Madrugada</c:v>
                </c:pt>
                <c:pt idx="3">
                  <c:v>Atardecer</c:v>
                </c:pt>
              </c:strCache>
            </c:strRef>
          </c:cat>
          <c:val>
            <c:numRef>
              <c:f>Hoja1!$B$2:$B$5</c:f>
              <c:numCache>
                <c:formatCode>General</c:formatCode>
                <c:ptCount val="4"/>
                <c:pt idx="0">
                  <c:v>30</c:v>
                </c:pt>
                <c:pt idx="1">
                  <c:v>10</c:v>
                </c:pt>
                <c:pt idx="2">
                  <c:v>210</c:v>
                </c:pt>
                <c:pt idx="3">
                  <c:v>20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58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86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2"/>
                <c:pt idx="0">
                  <c:v>Si</c:v>
                </c:pt>
                <c:pt idx="1">
                  <c:v>No</c:v>
                </c:pt>
              </c:strCache>
            </c:strRef>
          </c:cat>
          <c:val>
            <c:numRef>
              <c:f>Hoja1!$B$2:$B$5</c:f>
              <c:numCache>
                <c:formatCode>General</c:formatCode>
                <c:ptCount val="4"/>
                <c:pt idx="0">
                  <c:v>230</c:v>
                </c:pt>
                <c:pt idx="1">
                  <c:v>30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58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86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4"/>
                <c:pt idx="0">
                  <c:v>Conejo</c:v>
                </c:pt>
                <c:pt idx="1">
                  <c:v>Lobo</c:v>
                </c:pt>
                <c:pt idx="2">
                  <c:v>Venada</c:v>
                </c:pt>
                <c:pt idx="3">
                  <c:v>Oso</c:v>
                </c:pt>
              </c:strCache>
            </c:strRef>
          </c:cat>
          <c:val>
            <c:numRef>
              <c:f>Hoja1!$B$2:$B$5</c:f>
              <c:numCache>
                <c:formatCode>General</c:formatCode>
                <c:ptCount val="4"/>
                <c:pt idx="0">
                  <c:v>40</c:v>
                </c:pt>
                <c:pt idx="1">
                  <c:v>20</c:v>
                </c:pt>
                <c:pt idx="2">
                  <c:v>200</c:v>
                </c:pt>
                <c:pt idx="3">
                  <c:v>20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58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86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4"/>
                <c:pt idx="0">
                  <c:v>Monedas de oro y plata</c:v>
                </c:pt>
                <c:pt idx="1">
                  <c:v>Perlas</c:v>
                </c:pt>
                <c:pt idx="2">
                  <c:v>Espejos</c:v>
                </c:pt>
                <c:pt idx="3">
                  <c:v>Velas</c:v>
                </c:pt>
              </c:strCache>
            </c:strRef>
          </c:cat>
          <c:val>
            <c:numRef>
              <c:f>Hoja1!$B$2:$B$5</c:f>
              <c:numCache>
                <c:formatCode>General</c:formatCode>
                <c:ptCount val="4"/>
                <c:pt idx="0">
                  <c:v>130</c:v>
                </c:pt>
                <c:pt idx="1">
                  <c:v>30</c:v>
                </c:pt>
                <c:pt idx="2">
                  <c:v>270</c:v>
                </c:pt>
                <c:pt idx="3">
                  <c:v>1.2</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6">
                  <a:tint val="54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53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76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77000"/>
                        </a:schemeClr>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4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Hoja1!$A$2:$A$6</c:f>
              <c:strCache>
                <c:ptCount val="5"/>
                <c:pt idx="0">
                  <c:v>Albazo</c:v>
                </c:pt>
                <c:pt idx="1">
                  <c:v>Capishca</c:v>
                </c:pt>
                <c:pt idx="2">
                  <c:v>Carnaval</c:v>
                </c:pt>
                <c:pt idx="3">
                  <c:v>Pasillo</c:v>
                </c:pt>
                <c:pt idx="4">
                  <c:v>Yaraví</c:v>
                </c:pt>
              </c:strCache>
            </c:strRef>
          </c:cat>
          <c:val>
            <c:numRef>
              <c:f>Hoja1!$B$2:$B$6</c:f>
              <c:numCache>
                <c:formatCode>General</c:formatCode>
                <c:ptCount val="5"/>
                <c:pt idx="0">
                  <c:v>50</c:v>
                </c:pt>
                <c:pt idx="1">
                  <c:v>30</c:v>
                </c:pt>
                <c:pt idx="2">
                  <c:v>30</c:v>
                </c:pt>
                <c:pt idx="3">
                  <c:v>0</c:v>
                </c:pt>
                <c:pt idx="4">
                  <c:v>220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6">
                  <a:tint val="54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53000"/>
                        </a:schemeClr>
                      </a:solidFill>
                      <a:latin typeface="+mn-lt"/>
                      <a:ea typeface="+mn-ea"/>
                      <a:cs typeface="+mn-cs"/>
                    </a:defRPr>
                  </a:pPr>
                  <a:endParaRPr lang="es-ES"/>
                </a:p>
              </c:txPr>
              <c:dLblPos val="outEnd"/>
              <c:showLegendKey val="0"/>
              <c:showVal val="0"/>
              <c:showCatName val="1"/>
              <c:showSerName val="0"/>
              <c:showPercent val="1"/>
              <c:showBubbleSize val="0"/>
            </c:dLbl>
            <c:dLbl>
              <c:idx val="1"/>
              <c:layout>
                <c:manualLayout>
                  <c:x val="0.2122719734660033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76000"/>
                        </a:schemeClr>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77000"/>
                        </a:schemeClr>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4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Hoja1!$A$2:$A$6</c:f>
              <c:strCache>
                <c:ptCount val="5"/>
                <c:pt idx="0">
                  <c:v>Alegria</c:v>
                </c:pt>
                <c:pt idx="1">
                  <c:v>Amor y nostalgia</c:v>
                </c:pt>
                <c:pt idx="2">
                  <c:v>Muerte</c:v>
                </c:pt>
                <c:pt idx="3">
                  <c:v>Fiestas</c:v>
                </c:pt>
                <c:pt idx="4">
                  <c:v>Santos</c:v>
                </c:pt>
              </c:strCache>
            </c:strRef>
          </c:cat>
          <c:val>
            <c:numRef>
              <c:f>Hoja1!$B$2:$B$6</c:f>
              <c:numCache>
                <c:formatCode>General</c:formatCode>
                <c:ptCount val="5"/>
                <c:pt idx="0">
                  <c:v>40</c:v>
                </c:pt>
                <c:pt idx="1">
                  <c:v>210</c:v>
                </c:pt>
                <c:pt idx="2">
                  <c:v>20</c:v>
                </c:pt>
                <c:pt idx="3">
                  <c:v>30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shade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6">
                  <a:tint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bubble3D val="0"/>
            <c:spPr>
              <a:solidFill>
                <a:schemeClr val="accent6">
                  <a:tint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50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70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90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90000"/>
                        </a:schemeClr>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70000"/>
                        </a:schemeClr>
                      </a:solidFill>
                      <a:latin typeface="+mn-lt"/>
                      <a:ea typeface="+mn-ea"/>
                      <a:cs typeface="+mn-cs"/>
                    </a:defRPr>
                  </a:pPr>
                  <a:endParaRPr lang="es-ES"/>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0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Hoja1!$A$2:$A$7</c:f>
              <c:strCache>
                <c:ptCount val="6"/>
                <c:pt idx="0">
                  <c:v>Pingullo</c:v>
                </c:pt>
                <c:pt idx="1">
                  <c:v>Quena</c:v>
                </c:pt>
                <c:pt idx="2">
                  <c:v>Tambor</c:v>
                </c:pt>
                <c:pt idx="3">
                  <c:v>Trompeta</c:v>
                </c:pt>
                <c:pt idx="4">
                  <c:v>Rondador</c:v>
                </c:pt>
                <c:pt idx="5">
                  <c:v>Platillos</c:v>
                </c:pt>
              </c:strCache>
            </c:strRef>
          </c:cat>
          <c:val>
            <c:numRef>
              <c:f>Hoja1!$B$2:$B$7</c:f>
              <c:numCache>
                <c:formatCode>General</c:formatCode>
                <c:ptCount val="6"/>
                <c:pt idx="0">
                  <c:v>60</c:v>
                </c:pt>
                <c:pt idx="1">
                  <c:v>40</c:v>
                </c:pt>
                <c:pt idx="2">
                  <c:v>210</c:v>
                </c:pt>
                <c:pt idx="3">
                  <c:v>60</c:v>
                </c:pt>
                <c:pt idx="4">
                  <c:v>20</c:v>
                </c:pt>
                <c:pt idx="5">
                  <c:v>10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r>
                      <a:rPr lang="en-US"/>
                      <a:t>Verdader</a:t>
                    </a:r>
                    <a:r>
                      <a:rPr lang="en-US" baseline="0"/>
                      <a:t>
</a:t>
                    </a:r>
                    <a:fld id="{B8C7F7BE-84F7-4CC0-A068-2E841B17BCAB}" type="PERCENTAGE">
                      <a:rPr lang="en-US" baseline="0"/>
                      <a:pPr>
                        <a:defRPr>
                          <a:solidFill>
                            <a:schemeClr val="accent6"/>
                          </a:solidFill>
                        </a:defRPr>
                      </a:pPr>
                      <a:t>[PORCENTAJE]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r>
                      <a:rPr lang="en-US"/>
                      <a:t>Falso</a:t>
                    </a:r>
                    <a:r>
                      <a:rPr lang="en-US" baseline="0"/>
                      <a:t>
</a:t>
                    </a:r>
                    <a:fld id="{D0443329-8788-4108-B682-6AD21D2F3773}" type="PERCENTAGE">
                      <a:rPr lang="en-US" baseline="0"/>
                      <a:pPr>
                        <a:defRPr>
                          <a:solidFill>
                            <a:schemeClr val="accent6"/>
                          </a:solidFill>
                        </a:defRPr>
                      </a:pPr>
                      <a:t>[PORCENTAJE]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Hoja1!$A$2:$A$5</c:f>
              <c:numCache>
                <c:formatCode>General</c:formatCode>
                <c:ptCount val="4"/>
                <c:pt idx="0">
                  <c:v>1</c:v>
                </c:pt>
                <c:pt idx="1">
                  <c:v>0</c:v>
                </c:pt>
              </c:numCache>
            </c:numRef>
          </c:cat>
          <c:val>
            <c:numRef>
              <c:f>Hoja1!$B$2:$B$5</c:f>
              <c:numCache>
                <c:formatCode>General</c:formatCode>
                <c:ptCount val="4"/>
                <c:pt idx="0">
                  <c:v>220</c:v>
                </c:pt>
                <c:pt idx="1">
                  <c:v>60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shade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6">
                  <a:tint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bubble3D val="0"/>
            <c:spPr>
              <a:solidFill>
                <a:schemeClr val="accent6">
                  <a:tint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50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70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90000"/>
                        </a:schemeClr>
                      </a:solidFill>
                      <a:latin typeface="+mn-lt"/>
                      <a:ea typeface="+mn-ea"/>
                      <a:cs typeface="+mn-cs"/>
                    </a:defRPr>
                  </a:pPr>
                  <a:endParaRPr lang="es-ES"/>
                </a:p>
              </c:txPr>
              <c:dLblPos val="outEnd"/>
              <c:showLegendKey val="0"/>
              <c:showVal val="0"/>
              <c:showCatName val="1"/>
              <c:showSerName val="0"/>
              <c:showPercent val="1"/>
              <c:showBubbleSize val="0"/>
            </c:dLbl>
            <c:dLbl>
              <c:idx val="3"/>
              <c:layout>
                <c:manualLayout>
                  <c:x val="-5.3997923156801658E-2"/>
                  <c:y val="-7.623888182973316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90000"/>
                        </a:schemeClr>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70000"/>
                        </a:schemeClr>
                      </a:solidFill>
                      <a:latin typeface="+mn-lt"/>
                      <a:ea typeface="+mn-ea"/>
                      <a:cs typeface="+mn-cs"/>
                    </a:defRPr>
                  </a:pPr>
                  <a:endParaRPr lang="es-ES"/>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0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Hoja1!$A$2:$A$7</c:f>
              <c:strCache>
                <c:ptCount val="6"/>
                <c:pt idx="0">
                  <c:v>Picardía</c:v>
                </c:pt>
                <c:pt idx="1">
                  <c:v>Tristeza</c:v>
                </c:pt>
                <c:pt idx="2">
                  <c:v>Angustia</c:v>
                </c:pt>
                <c:pt idx="3">
                  <c:v>Amor</c:v>
                </c:pt>
                <c:pt idx="4">
                  <c:v>Alegría</c:v>
                </c:pt>
                <c:pt idx="5">
                  <c:v>Amistad</c:v>
                </c:pt>
              </c:strCache>
            </c:strRef>
          </c:cat>
          <c:val>
            <c:numRef>
              <c:f>Hoja1!$B$2:$B$7</c:f>
              <c:numCache>
                <c:formatCode>General</c:formatCode>
                <c:ptCount val="6"/>
                <c:pt idx="0">
                  <c:v>190</c:v>
                </c:pt>
                <c:pt idx="1">
                  <c:v>200</c:v>
                </c:pt>
                <c:pt idx="2">
                  <c:v>10</c:v>
                </c:pt>
                <c:pt idx="3">
                  <c:v>60</c:v>
                </c:pt>
                <c:pt idx="4">
                  <c:v>210</c:v>
                </c:pt>
                <c:pt idx="5">
                  <c:v>20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5">
                  <a:shade val="4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5">
                  <a:shade val="6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5">
                  <a:shade val="82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tint val="8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bubble3D val="0"/>
            <c:spPr>
              <a:solidFill>
                <a:schemeClr val="accent5">
                  <a:tint val="6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6"/>
            <c:bubble3D val="0"/>
            <c:spPr>
              <a:solidFill>
                <a:schemeClr val="accent5">
                  <a:tint val="4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47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65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82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83000"/>
                        </a:schemeClr>
                      </a:solidFill>
                      <a:latin typeface="+mn-lt"/>
                      <a:ea typeface="+mn-ea"/>
                      <a:cs typeface="+mn-cs"/>
                    </a:defRPr>
                  </a:pPr>
                  <a:endParaRPr lang="es-ES"/>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65000"/>
                        </a:schemeClr>
                      </a:solidFill>
                      <a:latin typeface="+mn-lt"/>
                      <a:ea typeface="+mn-ea"/>
                      <a:cs typeface="+mn-cs"/>
                    </a:defRPr>
                  </a:pPr>
                  <a:endParaRPr lang="es-ES"/>
                </a:p>
              </c:txPr>
              <c:dLblPos val="outEnd"/>
              <c:showLegendKey val="0"/>
              <c:showVal val="0"/>
              <c:showCatName val="1"/>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4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Hoja1!$A$2:$A$8</c:f>
              <c:strCache>
                <c:ptCount val="6"/>
                <c:pt idx="0">
                  <c:v>Folklorica</c:v>
                </c:pt>
                <c:pt idx="1">
                  <c:v>Popular</c:v>
                </c:pt>
                <c:pt idx="2">
                  <c:v>Mestiza</c:v>
                </c:pt>
                <c:pt idx="3">
                  <c:v>Vallenatos</c:v>
                </c:pt>
                <c:pt idx="4">
                  <c:v>Indígena</c:v>
                </c:pt>
                <c:pt idx="5">
                  <c:v>Tecnocumbia </c:v>
                </c:pt>
              </c:strCache>
            </c:strRef>
          </c:cat>
          <c:val>
            <c:numRef>
              <c:f>Hoja1!$B$2:$B$8</c:f>
              <c:numCache>
                <c:formatCode>General</c:formatCode>
                <c:ptCount val="7"/>
                <c:pt idx="0">
                  <c:v>30</c:v>
                </c:pt>
                <c:pt idx="1">
                  <c:v>70</c:v>
                </c:pt>
                <c:pt idx="2">
                  <c:v>70</c:v>
                </c:pt>
                <c:pt idx="3">
                  <c:v>90</c:v>
                </c:pt>
                <c:pt idx="4">
                  <c:v>40</c:v>
                </c:pt>
                <c:pt idx="5">
                  <c:v>50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shade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6">
                  <a:tint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bubble3D val="0"/>
            <c:spPr>
              <a:solidFill>
                <a:schemeClr val="accent6">
                  <a:tint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50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70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90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90000"/>
                        </a:schemeClr>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70000"/>
                        </a:schemeClr>
                      </a:solidFill>
                      <a:latin typeface="+mn-lt"/>
                      <a:ea typeface="+mn-ea"/>
                      <a:cs typeface="+mn-cs"/>
                    </a:defRPr>
                  </a:pPr>
                  <a:endParaRPr lang="es-ES"/>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0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Hoja1!$A$2:$A$7</c:f>
              <c:strCache>
                <c:ptCount val="6"/>
                <c:pt idx="0">
                  <c:v>Inti Raymi</c:v>
                </c:pt>
                <c:pt idx="1">
                  <c:v>Navidad</c:v>
                </c:pt>
                <c:pt idx="2">
                  <c:v>Cuaresma</c:v>
                </c:pt>
                <c:pt idx="3">
                  <c:v>Finados</c:v>
                </c:pt>
                <c:pt idx="4">
                  <c:v>Carnaval</c:v>
                </c:pt>
                <c:pt idx="5">
                  <c:v>Día de la madre</c:v>
                </c:pt>
              </c:strCache>
            </c:strRef>
          </c:cat>
          <c:val>
            <c:numRef>
              <c:f>Hoja1!$B$2:$B$7</c:f>
              <c:numCache>
                <c:formatCode>General</c:formatCode>
                <c:ptCount val="6"/>
                <c:pt idx="0">
                  <c:v>10</c:v>
                </c:pt>
                <c:pt idx="1">
                  <c:v>40</c:v>
                </c:pt>
                <c:pt idx="2">
                  <c:v>0</c:v>
                </c:pt>
                <c:pt idx="3">
                  <c:v>50</c:v>
                </c:pt>
                <c:pt idx="4">
                  <c:v>210</c:v>
                </c:pt>
                <c:pt idx="5">
                  <c:v>30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58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86000"/>
                        </a:schemeClr>
                      </a:solidFill>
                      <a:latin typeface="+mn-lt"/>
                      <a:ea typeface="+mn-ea"/>
                      <a:cs typeface="+mn-cs"/>
                    </a:defRPr>
                  </a:pPr>
                  <a:endParaRPr lang="es-ES"/>
                </a:p>
              </c:txPr>
              <c:dLblPos val="outEnd"/>
              <c:showLegendKey val="0"/>
              <c:showVal val="0"/>
              <c:showCatName val="1"/>
              <c:showSerName val="0"/>
              <c:showPercent val="1"/>
              <c:showBubbleSize val="0"/>
            </c:dLbl>
            <c:dLbl>
              <c:idx val="2"/>
              <c:layout>
                <c:manualLayout>
                  <c:x val="-9.9099099099099031E-2"/>
                  <c:y val="1.1396011396011397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6">
                            <a:tint val="86000"/>
                          </a:schemeClr>
                        </a:solidFill>
                        <a:latin typeface="+mn-lt"/>
                        <a:ea typeface="+mn-ea"/>
                        <a:cs typeface="+mn-cs"/>
                      </a:defRPr>
                    </a:pPr>
                    <a:r>
                      <a:rPr lang="en-US"/>
                      <a:t>Maestros</a:t>
                    </a:r>
                    <a:r>
                      <a:rPr lang="en-US" baseline="0"/>
                      <a:t>
</a:t>
                    </a:r>
                    <a:fld id="{24FEBD5E-C6E5-4849-900C-D8B1795B5227}" type="PERCENTAGE">
                      <a:rPr lang="en-US" baseline="0"/>
                      <a:pPr>
                        <a:defRPr>
                          <a:solidFill>
                            <a:schemeClr val="accent6">
                              <a:tint val="86000"/>
                            </a:schemeClr>
                          </a:solidFill>
                        </a:defRPr>
                      </a:pPr>
                      <a:t>[PORCENTAJE]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86000"/>
                        </a:schemeClr>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8209009009009008"/>
                      <c:h val="0.15618233618233618"/>
                    </c:manualLayout>
                  </c15:layout>
                  <c15:dlblFieldTable/>
                  <c15:showDataLabelsRange val="0"/>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4"/>
                <c:pt idx="0">
                  <c:v>Familia</c:v>
                </c:pt>
                <c:pt idx="1">
                  <c:v>Amigos</c:v>
                </c:pt>
                <c:pt idx="2">
                  <c:v>Maestos</c:v>
                </c:pt>
                <c:pt idx="3">
                  <c:v>Todos</c:v>
                </c:pt>
              </c:strCache>
            </c:strRef>
          </c:cat>
          <c:val>
            <c:numRef>
              <c:f>Hoja1!$B$2:$B$5</c:f>
              <c:numCache>
                <c:formatCode>General</c:formatCode>
                <c:ptCount val="4"/>
                <c:pt idx="0">
                  <c:v>120</c:v>
                </c:pt>
                <c:pt idx="1">
                  <c:v>10</c:v>
                </c:pt>
                <c:pt idx="2">
                  <c:v>0</c:v>
                </c:pt>
                <c:pt idx="3">
                  <c:v>170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58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86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3"/>
                <c:pt idx="0">
                  <c:v>Aprendan</c:v>
                </c:pt>
                <c:pt idx="1">
                  <c:v>Bonita</c:v>
                </c:pt>
                <c:pt idx="2">
                  <c:v>Interesante</c:v>
                </c:pt>
              </c:strCache>
            </c:strRef>
          </c:cat>
          <c:val>
            <c:numRef>
              <c:f>Hoja1!$B$2:$B$5</c:f>
              <c:numCache>
                <c:formatCode>General</c:formatCode>
                <c:ptCount val="4"/>
                <c:pt idx="0">
                  <c:v>220</c:v>
                </c:pt>
                <c:pt idx="1">
                  <c:v>50</c:v>
                </c:pt>
                <c:pt idx="2">
                  <c:v>70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6">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6">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58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86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4"/>
                <c:pt idx="0">
                  <c:v>Multimedia</c:v>
                </c:pt>
                <c:pt idx="1">
                  <c:v>Juego</c:v>
                </c:pt>
                <c:pt idx="2">
                  <c:v>Cartel</c:v>
                </c:pt>
                <c:pt idx="3">
                  <c:v>Otros</c:v>
                </c:pt>
              </c:strCache>
            </c:strRef>
          </c:cat>
          <c:val>
            <c:numRef>
              <c:f>Hoja1!$B$2:$B$5</c:f>
              <c:numCache>
                <c:formatCode>General</c:formatCode>
                <c:ptCount val="4"/>
                <c:pt idx="0">
                  <c:v>220</c:v>
                </c:pt>
                <c:pt idx="1">
                  <c:v>190</c:v>
                </c:pt>
                <c:pt idx="2">
                  <c:v>20</c:v>
                </c:pt>
                <c:pt idx="3">
                  <c:v>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hade val="4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1">
                  <a:shade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1">
                  <a:shade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1">
                  <a:shade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1">
                  <a:shade val="8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bubble3D val="0"/>
            <c:spPr>
              <a:solidFill>
                <a:schemeClr val="accent1">
                  <a:shade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6"/>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7"/>
            <c:bubble3D val="0"/>
            <c:spPr>
              <a:solidFill>
                <a:schemeClr val="accent1">
                  <a:tint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8"/>
            <c:bubble3D val="0"/>
            <c:spPr>
              <a:solidFill>
                <a:schemeClr val="accent1">
                  <a:tint val="8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9"/>
            <c:bubble3D val="0"/>
            <c:spPr>
              <a:solidFill>
                <a:schemeClr val="accent1">
                  <a:tint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0"/>
            <c:bubble3D val="0"/>
            <c:spPr>
              <a:solidFill>
                <a:schemeClr val="accent1">
                  <a:tint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1"/>
            <c:bubble3D val="0"/>
            <c:spPr>
              <a:solidFill>
                <a:schemeClr val="accent1">
                  <a:tint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2"/>
            <c:bubble3D val="0"/>
            <c:spPr>
              <a:solidFill>
                <a:schemeClr val="accent1">
                  <a:tint val="4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shade val="40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shade val="50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shade val="60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shade val="70000"/>
                        </a:schemeClr>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shade val="80000"/>
                        </a:schemeClr>
                      </a:solidFill>
                      <a:latin typeface="+mn-lt"/>
                      <a:ea typeface="+mn-ea"/>
                      <a:cs typeface="+mn-cs"/>
                    </a:defRPr>
                  </a:pPr>
                  <a:endParaRPr lang="es-ES"/>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700" b="1" i="0" u="none" strike="noStrike" kern="1200" spc="0" baseline="0">
                      <a:solidFill>
                        <a:schemeClr val="accent1">
                          <a:shade val="90000"/>
                        </a:schemeClr>
                      </a:solidFill>
                      <a:latin typeface="+mn-lt"/>
                      <a:ea typeface="+mn-ea"/>
                      <a:cs typeface="+mn-cs"/>
                    </a:defRPr>
                  </a:pPr>
                  <a:endParaRPr lang="es-ES"/>
                </a:p>
              </c:txPr>
              <c:dLblPos val="outEnd"/>
              <c:showLegendKey val="0"/>
              <c:showVal val="0"/>
              <c:showCatName val="1"/>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7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tint val="90000"/>
                        </a:schemeClr>
                      </a:solidFill>
                      <a:latin typeface="+mn-lt"/>
                      <a:ea typeface="+mn-ea"/>
                      <a:cs typeface="+mn-cs"/>
                    </a:defRPr>
                  </a:pPr>
                  <a:endParaRPr lang="es-ES"/>
                </a:p>
              </c:txPr>
              <c:dLblPos val="outEnd"/>
              <c:showLegendKey val="0"/>
              <c:showVal val="0"/>
              <c:showCatName val="1"/>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tint val="80000"/>
                        </a:schemeClr>
                      </a:solidFill>
                      <a:latin typeface="+mn-lt"/>
                      <a:ea typeface="+mn-ea"/>
                      <a:cs typeface="+mn-cs"/>
                    </a:defRPr>
                  </a:pPr>
                  <a:endParaRPr lang="es-ES"/>
                </a:p>
              </c:txPr>
              <c:dLblPos val="outEnd"/>
              <c:showLegendKey val="0"/>
              <c:showVal val="0"/>
              <c:showCatName val="1"/>
              <c:showSerName val="0"/>
              <c:showPercent val="1"/>
              <c:showBubbleSize val="0"/>
            </c:dLbl>
            <c:dLbl>
              <c:idx val="9"/>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tint val="70000"/>
                        </a:schemeClr>
                      </a:solidFill>
                      <a:latin typeface="+mn-lt"/>
                      <a:ea typeface="+mn-ea"/>
                      <a:cs typeface="+mn-cs"/>
                    </a:defRPr>
                  </a:pPr>
                  <a:endParaRPr lang="es-ES"/>
                </a:p>
              </c:txPr>
              <c:dLblPos val="outEnd"/>
              <c:showLegendKey val="0"/>
              <c:showVal val="0"/>
              <c:showCatName val="1"/>
              <c:showSerName val="0"/>
              <c:showPercent val="1"/>
              <c:showBubbleSize val="0"/>
            </c:dLbl>
            <c:dLbl>
              <c:idx val="10"/>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tint val="60000"/>
                        </a:schemeClr>
                      </a:solidFill>
                      <a:latin typeface="+mn-lt"/>
                      <a:ea typeface="+mn-ea"/>
                      <a:cs typeface="+mn-cs"/>
                    </a:defRPr>
                  </a:pPr>
                  <a:endParaRPr lang="es-ES"/>
                </a:p>
              </c:txPr>
              <c:dLblPos val="outEnd"/>
              <c:showLegendKey val="0"/>
              <c:showVal val="0"/>
              <c:showCatName val="1"/>
              <c:showSerName val="0"/>
              <c:showPercent val="1"/>
              <c:showBubbleSize val="0"/>
            </c:dLbl>
            <c:dLbl>
              <c:idx val="11"/>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tint val="50000"/>
                        </a:schemeClr>
                      </a:solidFill>
                      <a:latin typeface="+mn-lt"/>
                      <a:ea typeface="+mn-ea"/>
                      <a:cs typeface="+mn-cs"/>
                    </a:defRPr>
                  </a:pPr>
                  <a:endParaRPr lang="es-ES"/>
                </a:p>
              </c:txPr>
              <c:dLblPos val="outEnd"/>
              <c:showLegendKey val="0"/>
              <c:showVal val="0"/>
              <c:showCatName val="1"/>
              <c:showSerName val="0"/>
              <c:showPercent val="1"/>
              <c:showBubbleSize val="0"/>
            </c:dLbl>
            <c:dLbl>
              <c:idx val="12"/>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tint val="40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Hoja1!$A$2:$A$14</c:f>
              <c:strCache>
                <c:ptCount val="13"/>
                <c:pt idx="0">
                  <c:v>Pasacalle</c:v>
                </c:pt>
                <c:pt idx="1">
                  <c:v>Yumbo</c:v>
                </c:pt>
                <c:pt idx="2">
                  <c:v>Jahuay</c:v>
                </c:pt>
                <c:pt idx="3">
                  <c:v>Yaraví</c:v>
                </c:pt>
                <c:pt idx="4">
                  <c:v>Carnaval indígena                                </c:v>
                </c:pt>
                <c:pt idx="5">
                  <c:v>Capishca</c:v>
                </c:pt>
                <c:pt idx="6">
                  <c:v>Danzante</c:v>
                </c:pt>
                <c:pt idx="7">
                  <c:v>Pasillo</c:v>
                </c:pt>
                <c:pt idx="8">
                  <c:v>Sanjuanito</c:v>
                </c:pt>
                <c:pt idx="9">
                  <c:v>Tomada</c:v>
                </c:pt>
                <c:pt idx="10">
                  <c:v>Albazo</c:v>
                </c:pt>
                <c:pt idx="11">
                  <c:v>Carnaval</c:v>
                </c:pt>
                <c:pt idx="12">
                  <c:v>Chimboracense</c:v>
                </c:pt>
              </c:strCache>
            </c:strRef>
          </c:cat>
          <c:val>
            <c:numRef>
              <c:f>Hoja1!$B$2:$B$14</c:f>
              <c:numCache>
                <c:formatCode>General</c:formatCode>
                <c:ptCount val="13"/>
                <c:pt idx="0">
                  <c:v>10</c:v>
                </c:pt>
                <c:pt idx="1">
                  <c:v>30</c:v>
                </c:pt>
                <c:pt idx="4">
                  <c:v>20</c:v>
                </c:pt>
                <c:pt idx="5">
                  <c:v>10</c:v>
                </c:pt>
                <c:pt idx="6">
                  <c:v>10</c:v>
                </c:pt>
                <c:pt idx="7">
                  <c:v>20</c:v>
                </c:pt>
                <c:pt idx="8">
                  <c:v>30</c:v>
                </c:pt>
                <c:pt idx="11">
                  <c:v>130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Columna1</c:v>
                </c:pt>
              </c:strCache>
            </c:strRef>
          </c:tx>
          <c:dPt>
            <c:idx val="0"/>
            <c:bubble3D val="0"/>
            <c:spPr>
              <a:solidFill>
                <a:schemeClr val="accent1">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1">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1">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1">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baseline="0"/>
                      <a:t>VERDADERO</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86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2"/>
                <c:pt idx="0">
                  <c:v>VERDADERO</c:v>
                </c:pt>
                <c:pt idx="1">
                  <c:v>Falso </c:v>
                </c:pt>
              </c:strCache>
            </c:strRef>
          </c:cat>
          <c:val>
            <c:numRef>
              <c:f>Hoja1!$B$2:$B$5</c:f>
              <c:numCache>
                <c:formatCode>General</c:formatCode>
                <c:ptCount val="4"/>
                <c:pt idx="0">
                  <c:v>50</c:v>
                </c:pt>
                <c:pt idx="1">
                  <c:v>180</c:v>
                </c:pt>
              </c:numCache>
            </c:numRef>
          </c:val>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1">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1">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1">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289507AF-599C-4E27-9FD4-F58E29844056}" type="CATEGORYNAME">
                      <a:rPr lang="en-US">
                        <a:solidFill>
                          <a:schemeClr val="accent1">
                            <a:lumMod val="75000"/>
                          </a:schemeClr>
                        </a:solidFill>
                      </a:rPr>
                      <a:pPr>
                        <a:defRPr>
                          <a:solidFill>
                            <a:schemeClr val="accent1"/>
                          </a:solidFill>
                        </a:defRPr>
                      </a:pPr>
                      <a:t>[NOMBRE DE CATEGORÍA]</a:t>
                    </a:fld>
                    <a:r>
                      <a:rPr lang="en-US" baseline="0"/>
                      <a:t>
</a:t>
                    </a:r>
                    <a:fld id="{DED25311-83F6-4B54-B0C4-929EE4F764DD}" type="PERCENTAGE">
                      <a:rPr lang="en-US" baseline="0">
                        <a:solidFill>
                          <a:schemeClr val="accent1">
                            <a:lumMod val="75000"/>
                          </a:schemeClr>
                        </a:solidFill>
                      </a:rPr>
                      <a:pPr>
                        <a:defRPr>
                          <a:solidFill>
                            <a:schemeClr val="accent1"/>
                          </a:solidFill>
                        </a:defRPr>
                      </a:pPr>
                      <a:t>[PORCENTAJE]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12D4EFB0-B5B6-4488-914D-35250903F9F0}" type="CATEGORYNAME">
                      <a:rPr lang="en-US">
                        <a:solidFill>
                          <a:schemeClr val="accent1">
                            <a:lumMod val="60000"/>
                            <a:lumOff val="40000"/>
                          </a:schemeClr>
                        </a:solidFill>
                      </a:rPr>
                      <a:pPr>
                        <a:defRPr>
                          <a:solidFill>
                            <a:schemeClr val="accent1"/>
                          </a:solidFill>
                        </a:defRPr>
                      </a:pPr>
                      <a:t>[NOMBRE DE CATEGORÍA]</a:t>
                    </a:fld>
                    <a:r>
                      <a:rPr lang="en-US" baseline="0">
                        <a:solidFill>
                          <a:schemeClr val="accent1">
                            <a:lumMod val="60000"/>
                            <a:lumOff val="40000"/>
                          </a:schemeClr>
                        </a:solidFill>
                      </a:rPr>
                      <a:t>
</a:t>
                    </a:r>
                    <a:fld id="{1E43EFB0-A195-49D9-B360-E80B2DF115AA}" type="PERCENTAGE">
                      <a:rPr lang="en-US" baseline="0">
                        <a:solidFill>
                          <a:schemeClr val="accent1">
                            <a:lumMod val="60000"/>
                            <a:lumOff val="40000"/>
                          </a:schemeClr>
                        </a:solidFill>
                      </a:rPr>
                      <a:pPr>
                        <a:defRPr>
                          <a:solidFill>
                            <a:schemeClr val="accent1"/>
                          </a:solidFill>
                        </a:defRPr>
                      </a:pPr>
                      <a:t>[PORCENTAJE]</a:t>
                    </a:fld>
                    <a:endParaRPr lang="en-US" baseline="0">
                      <a:solidFill>
                        <a:schemeClr val="accent1">
                          <a:lumMod val="60000"/>
                          <a:lumOff val="40000"/>
                        </a:schemeClr>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2"/>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D16AA3D3-DB49-4D1F-BD25-10E65BC21EAE}" type="CATEGORYNAME">
                      <a:rPr lang="en-US">
                        <a:solidFill>
                          <a:schemeClr val="accent1">
                            <a:lumMod val="40000"/>
                            <a:lumOff val="60000"/>
                          </a:schemeClr>
                        </a:solidFill>
                      </a:rPr>
                      <a:pPr>
                        <a:defRPr>
                          <a:solidFill>
                            <a:schemeClr val="accent1"/>
                          </a:solidFill>
                        </a:defRPr>
                      </a:pPr>
                      <a:t>[NOMBRE DE CATEGORÍA]</a:t>
                    </a:fld>
                    <a:r>
                      <a:rPr lang="en-US" baseline="0"/>
                      <a:t>
</a:t>
                    </a:r>
                    <a:fld id="{98EF95B4-9DF2-4B39-B86F-0ECD364F599B}" type="PERCENTAGE">
                      <a:rPr lang="en-US" baseline="0">
                        <a:solidFill>
                          <a:schemeClr val="accent1">
                            <a:lumMod val="60000"/>
                            <a:lumOff val="40000"/>
                          </a:schemeClr>
                        </a:solidFill>
                      </a:rPr>
                      <a:pPr>
                        <a:defRPr>
                          <a:solidFill>
                            <a:schemeClr val="accent1"/>
                          </a:solidFill>
                        </a:defRPr>
                      </a:pPr>
                      <a:t>[PORCENTAJE]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3"/>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A421EFB3-6C53-4503-B076-A419DC919ABB}" type="CATEGORYNAME">
                      <a:rPr lang="en-US">
                        <a:solidFill>
                          <a:schemeClr val="accent1">
                            <a:lumMod val="40000"/>
                            <a:lumOff val="60000"/>
                          </a:schemeClr>
                        </a:solidFill>
                      </a:rPr>
                      <a:pPr>
                        <a:defRPr>
                          <a:solidFill>
                            <a:schemeClr val="accent1"/>
                          </a:solidFill>
                        </a:defRPr>
                      </a:pPr>
                      <a:t>[NOMBRE DE CATEGORÍA]</a:t>
                    </a:fld>
                    <a:r>
                      <a:rPr lang="en-US" baseline="0"/>
                      <a:t>
</a:t>
                    </a:r>
                    <a:fld id="{E97CF0CD-89D1-4E9E-BD9B-2A8DFAA713CA}" type="PERCENTAGE">
                      <a:rPr lang="en-US" baseline="0">
                        <a:solidFill>
                          <a:schemeClr val="accent1">
                            <a:lumMod val="40000"/>
                            <a:lumOff val="60000"/>
                          </a:schemeClr>
                        </a:solidFill>
                      </a:rPr>
                      <a:pPr>
                        <a:defRPr>
                          <a:solidFill>
                            <a:schemeClr val="accent1"/>
                          </a:solidFill>
                        </a:defRPr>
                      </a:pPr>
                      <a:t>[PORCENTAJE]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4"/>
                <c:pt idx="0">
                  <c:v>En la noche                         </c:v>
                </c:pt>
                <c:pt idx="1">
                  <c:v>Al medio día                     </c:v>
                </c:pt>
                <c:pt idx="2">
                  <c:v>A la madrugada </c:v>
                </c:pt>
                <c:pt idx="3">
                  <c:v>En el atardecer </c:v>
                </c:pt>
              </c:strCache>
            </c:strRef>
          </c:cat>
          <c:val>
            <c:numRef>
              <c:f>Hoja1!$B$2:$B$5</c:f>
              <c:numCache>
                <c:formatCode>General</c:formatCode>
                <c:ptCount val="4"/>
                <c:pt idx="0">
                  <c:v>80</c:v>
                </c:pt>
                <c:pt idx="1">
                  <c:v>50</c:v>
                </c:pt>
                <c:pt idx="2">
                  <c:v>30</c:v>
                </c:pt>
                <c:pt idx="3">
                  <c:v>1.2</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1">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1">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1">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58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86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2"/>
                <c:pt idx="0">
                  <c:v>Si</c:v>
                </c:pt>
                <c:pt idx="1">
                  <c:v>No</c:v>
                </c:pt>
              </c:strCache>
            </c:strRef>
          </c:cat>
          <c:val>
            <c:numRef>
              <c:f>Hoja1!$B$2:$B$5</c:f>
              <c:numCache>
                <c:formatCode>General</c:formatCode>
                <c:ptCount val="4"/>
                <c:pt idx="0">
                  <c:v>90</c:v>
                </c:pt>
                <c:pt idx="1">
                  <c:v>3.2</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Columna1</c:v>
                </c:pt>
              </c:strCache>
            </c:strRef>
          </c:tx>
          <c:dPt>
            <c:idx val="0"/>
            <c:bubble3D val="0"/>
            <c:spPr>
              <a:solidFill>
                <a:schemeClr val="accent1">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1">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1">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1">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58000"/>
                        </a:schemeClr>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86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4"/>
                <c:pt idx="0">
                  <c:v>Conejo</c:v>
                </c:pt>
                <c:pt idx="1">
                  <c:v>Lobo</c:v>
                </c:pt>
                <c:pt idx="2">
                  <c:v>Venada</c:v>
                </c:pt>
                <c:pt idx="3">
                  <c:v>Oso andino</c:v>
                </c:pt>
              </c:strCache>
            </c:strRef>
          </c:cat>
          <c:val>
            <c:numRef>
              <c:f>Hoja1!$B$2:$B$5</c:f>
              <c:numCache>
                <c:formatCode>General</c:formatCode>
                <c:ptCount val="4"/>
                <c:pt idx="0">
                  <c:v>60</c:v>
                </c:pt>
                <c:pt idx="1">
                  <c:v>60</c:v>
                </c:pt>
                <c:pt idx="2">
                  <c:v>50</c:v>
                </c:pt>
                <c:pt idx="3">
                  <c:v>50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806874167799949"/>
          <c:y val="9.5871697019467655E-2"/>
          <c:w val="0.83207840763272212"/>
          <c:h val="0.77758224240374851"/>
        </c:manualLayout>
      </c:layout>
      <c:pie3DChart>
        <c:varyColors val="1"/>
        <c:ser>
          <c:idx val="0"/>
          <c:order val="0"/>
          <c:tx>
            <c:strRef>
              <c:f>Hoja1!$B$1</c:f>
              <c:strCache>
                <c:ptCount val="1"/>
                <c:pt idx="0">
                  <c:v>Ventas</c:v>
                </c:pt>
              </c:strCache>
            </c:strRef>
          </c:tx>
          <c:dPt>
            <c:idx val="0"/>
            <c:bubble3D val="0"/>
            <c:spPr>
              <a:solidFill>
                <a:schemeClr val="accent1">
                  <a:shade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1">
                  <a:shade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1">
                  <a:tint val="8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1">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layout>
                <c:manualLayout>
                  <c:x val="3.609456776755085E-2"/>
                  <c:y val="0"/>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hade val="58000"/>
                        </a:schemeClr>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86000"/>
                        </a:schemeClr>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86000"/>
                        </a:schemeClr>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58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4"/>
                <c:pt idx="0">
                  <c:v>Monedas de oro y plata</c:v>
                </c:pt>
                <c:pt idx="1">
                  <c:v>Perlas y diamantes</c:v>
                </c:pt>
                <c:pt idx="2">
                  <c:v>Espejos</c:v>
                </c:pt>
                <c:pt idx="3">
                  <c:v>Velas</c:v>
                </c:pt>
              </c:strCache>
            </c:strRef>
          </c:cat>
          <c:val>
            <c:numRef>
              <c:f>Hoja1!$B$2:$B$5</c:f>
              <c:numCache>
                <c:formatCode>General</c:formatCode>
                <c:ptCount val="4"/>
                <c:pt idx="0">
                  <c:v>30</c:v>
                </c:pt>
                <c:pt idx="1">
                  <c:v>50</c:v>
                </c:pt>
                <c:pt idx="2">
                  <c:v>180</c:v>
                </c:pt>
                <c:pt idx="3">
                  <c:v>60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withinLinear" id="14">
  <a:schemeClr val="accent1"/>
</cs:colorStyle>
</file>

<file path=word/charts/colors11.xml><?xml version="1.0" encoding="utf-8"?>
<cs:colorStyle xmlns:cs="http://schemas.microsoft.com/office/drawing/2012/chartStyle" xmlns:a="http://schemas.openxmlformats.org/drawingml/2006/main" meth="withinLinear" id="14">
  <a:schemeClr val="accent1"/>
</cs:colorStyle>
</file>

<file path=word/charts/colors12.xml><?xml version="1.0" encoding="utf-8"?>
<cs:colorStyle xmlns:cs="http://schemas.microsoft.com/office/drawing/2012/chartStyle" xmlns:a="http://schemas.openxmlformats.org/drawingml/2006/main" meth="withinLinear" id="14">
  <a:schemeClr val="accent1"/>
</cs:colorStyle>
</file>

<file path=word/charts/colors13.xml><?xml version="1.0" encoding="utf-8"?>
<cs:colorStyle xmlns:cs="http://schemas.microsoft.com/office/drawing/2012/chartStyle" xmlns:a="http://schemas.openxmlformats.org/drawingml/2006/main" meth="withinLinear" id="14">
  <a:schemeClr val="accent1"/>
</cs:colorStyle>
</file>

<file path=word/charts/colors14.xml><?xml version="1.0" encoding="utf-8"?>
<cs:colorStyle xmlns:cs="http://schemas.microsoft.com/office/drawing/2012/chartStyle" xmlns:a="http://schemas.openxmlformats.org/drawingml/2006/main" meth="withinLinear" id="14">
  <a:schemeClr val="accent1"/>
</cs:colorStyle>
</file>

<file path=word/charts/colors15.xml><?xml version="1.0" encoding="utf-8"?>
<cs:colorStyle xmlns:cs="http://schemas.microsoft.com/office/drawing/2012/chartStyle" xmlns:a="http://schemas.openxmlformats.org/drawingml/2006/main" meth="withinLinear" id="14">
  <a:schemeClr val="accent1"/>
</cs:colorStyle>
</file>

<file path=word/charts/colors16.xml><?xml version="1.0" encoding="utf-8"?>
<cs:colorStyle xmlns:cs="http://schemas.microsoft.com/office/drawing/2012/chartStyle" xmlns:a="http://schemas.openxmlformats.org/drawingml/2006/main" meth="withinLinear" id="19">
  <a:schemeClr val="accent6"/>
</cs:colorStyle>
</file>

<file path=word/charts/colors17.xml><?xml version="1.0" encoding="utf-8"?>
<cs:colorStyle xmlns:cs="http://schemas.microsoft.com/office/drawing/2012/chartStyle" xmlns:a="http://schemas.openxmlformats.org/drawingml/2006/main" meth="withinLinear" id="19">
  <a:schemeClr val="accent6"/>
</cs:colorStyle>
</file>

<file path=word/charts/colors18.xml><?xml version="1.0" encoding="utf-8"?>
<cs:colorStyle xmlns:cs="http://schemas.microsoft.com/office/drawing/2012/chartStyle" xmlns:a="http://schemas.openxmlformats.org/drawingml/2006/main" meth="withinLinear" id="19">
  <a:schemeClr val="accent6"/>
</cs:colorStyle>
</file>

<file path=word/charts/colors19.xml><?xml version="1.0" encoding="utf-8"?>
<cs:colorStyle xmlns:cs="http://schemas.microsoft.com/office/drawing/2012/chartStyle" xmlns:a="http://schemas.openxmlformats.org/drawingml/2006/main" meth="withinLinear" id="19">
  <a:schemeClr val="accent6"/>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20.xml><?xml version="1.0" encoding="utf-8"?>
<cs:colorStyle xmlns:cs="http://schemas.microsoft.com/office/drawing/2012/chartStyle" xmlns:a="http://schemas.openxmlformats.org/drawingml/2006/main" meth="withinLinear" id="19">
  <a:schemeClr val="accent6"/>
</cs:colorStyle>
</file>

<file path=word/charts/colors21.xml><?xml version="1.0" encoding="utf-8"?>
<cs:colorStyle xmlns:cs="http://schemas.microsoft.com/office/drawing/2012/chartStyle" xmlns:a="http://schemas.openxmlformats.org/drawingml/2006/main" meth="withinLinear" id="19">
  <a:schemeClr val="accent6"/>
</cs:colorStyle>
</file>

<file path=word/charts/colors22.xml><?xml version="1.0" encoding="utf-8"?>
<cs:colorStyle xmlns:cs="http://schemas.microsoft.com/office/drawing/2012/chartStyle" xmlns:a="http://schemas.openxmlformats.org/drawingml/2006/main" meth="withinLinear" id="19">
  <a:schemeClr val="accent6"/>
</cs:colorStyle>
</file>

<file path=word/charts/colors23.xml><?xml version="1.0" encoding="utf-8"?>
<cs:colorStyle xmlns:cs="http://schemas.microsoft.com/office/drawing/2012/chartStyle" xmlns:a="http://schemas.openxmlformats.org/drawingml/2006/main" meth="withinLinear" id="19">
  <a:schemeClr val="accent6"/>
</cs:colorStyle>
</file>

<file path=word/charts/colors24.xml><?xml version="1.0" encoding="utf-8"?>
<cs:colorStyle xmlns:cs="http://schemas.microsoft.com/office/drawing/2012/chartStyle" xmlns:a="http://schemas.openxmlformats.org/drawingml/2006/main" meth="withinLinear" id="19">
  <a:schemeClr val="accent6"/>
</cs:colorStyle>
</file>

<file path=word/charts/colors25.xml><?xml version="1.0" encoding="utf-8"?>
<cs:colorStyle xmlns:cs="http://schemas.microsoft.com/office/drawing/2012/chartStyle" xmlns:a="http://schemas.openxmlformats.org/drawingml/2006/main" meth="withinLinear" id="19">
  <a:schemeClr val="accent6"/>
</cs:colorStyle>
</file>

<file path=word/charts/colors26.xml><?xml version="1.0" encoding="utf-8"?>
<cs:colorStyle xmlns:cs="http://schemas.microsoft.com/office/drawing/2012/chartStyle" xmlns:a="http://schemas.openxmlformats.org/drawingml/2006/main" meth="withinLinear" id="19">
  <a:schemeClr val="accent6"/>
</cs:colorStyle>
</file>

<file path=word/charts/colors27.xml><?xml version="1.0" encoding="utf-8"?>
<cs:colorStyle xmlns:cs="http://schemas.microsoft.com/office/drawing/2012/chartStyle" xmlns:a="http://schemas.openxmlformats.org/drawingml/2006/main" meth="withinLinear" id="19">
  <a:schemeClr val="accent6"/>
</cs:colorStyle>
</file>

<file path=word/charts/colors28.xml><?xml version="1.0" encoding="utf-8"?>
<cs:colorStyle xmlns:cs="http://schemas.microsoft.com/office/drawing/2012/chartStyle" xmlns:a="http://schemas.openxmlformats.org/drawingml/2006/main" meth="withinLinear" id="19">
  <a:schemeClr val="accent6"/>
</cs:colorStyle>
</file>

<file path=word/charts/colors29.xml><?xml version="1.0" encoding="utf-8"?>
<cs:colorStyle xmlns:cs="http://schemas.microsoft.com/office/drawing/2012/chartStyle" xmlns:a="http://schemas.openxmlformats.org/drawingml/2006/main" meth="withinLinear" id="19">
  <a:schemeClr val="accent6"/>
</cs:colorStyle>
</file>

<file path=word/charts/colors3.xml><?xml version="1.0" encoding="utf-8"?>
<cs:colorStyle xmlns:cs="http://schemas.microsoft.com/office/drawing/2012/chartStyle" xmlns:a="http://schemas.openxmlformats.org/drawingml/2006/main" meth="withinLinear" id="18">
  <a:schemeClr val="accent5"/>
</cs:colorStyle>
</file>

<file path=word/charts/colors30.xml><?xml version="1.0" encoding="utf-8"?>
<cs:colorStyle xmlns:cs="http://schemas.microsoft.com/office/drawing/2012/chartStyle" xmlns:a="http://schemas.openxmlformats.org/drawingml/2006/main" meth="withinLinear" id="19">
  <a:schemeClr val="accent6"/>
</cs:colorStyle>
</file>

<file path=word/charts/colors31.xml><?xml version="1.0" encoding="utf-8"?>
<cs:colorStyle xmlns:cs="http://schemas.microsoft.com/office/drawing/2012/chartStyle" xmlns:a="http://schemas.openxmlformats.org/drawingml/2006/main" meth="withinLinear" id="19">
  <a:schemeClr val="accent6"/>
</cs:colorStyle>
</file>

<file path=word/charts/colors32.xml><?xml version="1.0" encoding="utf-8"?>
<cs:colorStyle xmlns:cs="http://schemas.microsoft.com/office/drawing/2012/chartStyle" xmlns:a="http://schemas.openxmlformats.org/drawingml/2006/main" meth="withinLinear" id="19">
  <a:schemeClr val="accent6"/>
</cs:colorStyle>
</file>

<file path=word/charts/colors33.xml><?xml version="1.0" encoding="utf-8"?>
<cs:colorStyle xmlns:cs="http://schemas.microsoft.com/office/drawing/2012/chartStyle" xmlns:a="http://schemas.openxmlformats.org/drawingml/2006/main" meth="withinLinear" id="19">
  <a:schemeClr val="accent6"/>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withinLinear" id="14">
  <a:schemeClr val="accent1"/>
</cs:colorStyle>
</file>

<file path=word/charts/colors9.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imer elemento y fecha" Version="1987">
  <b:Source>
    <b:Tag>Sán10</b:Tag>
    <b:SourceType>Book</b:SourceType>
    <b:Guid>{3BD18118-ECB5-4823-973E-FB952543AE5F}</b:Guid>
    <b:Author>
      <b:Author>
        <b:NameList>
          <b:Person>
            <b:Last>Sánches</b:Last>
            <b:First>Joaquín</b:First>
            <b:Middle>y Pintado, Teresa</b:Middle>
          </b:Person>
        </b:NameList>
      </b:Author>
    </b:Author>
    <b:Title>Nuevas Tedencias de Comunicacion</b:Title>
    <b:Year>2010</b:Year>
    <b:City>Madrid</b:City>
    <b:Publisher>Graficas Dehon</b:Publisher>
    <b:StandardNumber>978-84-7356-694-0</b:StandardNumber>
    <b:RefOrder>1</b:RefOrder>
  </b:Source>
  <b:Source>
    <b:Tag>Jua14</b:Tag>
    <b:SourceType>DocumentFromInternetSite</b:SourceType>
    <b:Guid>{99D1FABB-1F2E-40A6-AAEF-8565573B85A7}</b:Guid>
    <b:Author>
      <b:Author>
        <b:NameList>
          <b:Person>
            <b:Last>Sanin</b:Last>
            <b:First>Juan</b:First>
            <b:Middle>Sebastian Guevara</b:Middle>
          </b:Person>
        </b:NameList>
      </b:Author>
    </b:Author>
    <b:Title>Teoria de la musica</b:Title>
    <b:YearAccessed>2014</b:YearAccessed>
    <b:MonthAccessed>septiembre</b:MonthAccessed>
    <b:DayAccessed>25</b:DayAccessed>
    <b:URL>https://www.teoria.com/articulos/guevara-sanin/guevara_sanin-teoria_de_la_musica.pdf</b:URL>
    <b:RefOrder>2</b:RefOrder>
  </b:Source>
  <b:Source>
    <b:Tag>Xav10</b:Tag>
    <b:SourceType>DocumentFromInternetSite</b:SourceType>
    <b:Guid>{335BC4E9-6D7E-4D19-AB82-3DF6E9C138CA}</b:Guid>
    <b:Author>
      <b:Author>
        <b:NameList>
          <b:Person>
            <b:Last>Moraño</b:Last>
            <b:First>Xavier</b:First>
          </b:Person>
        </b:NameList>
      </b:Author>
    </b:Author>
    <b:Title>Marketing y Consumo</b:Title>
    <b:InternetSiteTitle>Marketing y Consumo</b:InternetSiteTitle>
    <b:Year>2010</b:Year>
    <b:Month>marzo</b:Month>
    <b:Day>17</b:Day>
    <b:YearAccessed>2014</b:YearAccessed>
    <b:MonthAccessed>diciembre</b:MonthAccessed>
    <b:DayAccessed>09</b:DayAccessed>
    <b:URL>http://marketingyconsumo.com/la-estrategia-publicitaria.html</b:URL>
    <b:RefOrder>3</b:RefOrder>
  </b:Source>
</b:Sources>
</file>

<file path=customXml/itemProps1.xml><?xml version="1.0" encoding="utf-8"?>
<ds:datastoreItem xmlns:ds="http://schemas.openxmlformats.org/officeDocument/2006/customXml" ds:itemID="{BB5BF37B-5934-471C-8694-F4BA220C56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87</Pages>
  <Words>36055</Words>
  <Characters>198306</Characters>
  <Application>Microsoft Office Word</Application>
  <DocSecurity>0</DocSecurity>
  <Lines>1652</Lines>
  <Paragraphs>467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233894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Irlanda Mo</dc:creator>
  <cp:lastModifiedBy>SISBIB</cp:lastModifiedBy>
  <cp:revision>2</cp:revision>
  <cp:lastPrinted>2015-10-15T14:08:00Z</cp:lastPrinted>
  <dcterms:created xsi:type="dcterms:W3CDTF">2016-06-03T13:49:00Z</dcterms:created>
  <dcterms:modified xsi:type="dcterms:W3CDTF">2016-06-03T13:49:00Z</dcterms:modified>
</cp:coreProperties>
</file>