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7B29" w:rsidRPr="009B65B0" w:rsidRDefault="003E7B29" w:rsidP="00695113">
      <w:pPr>
        <w:jc w:val="center"/>
        <w:rPr>
          <w:rFonts w:ascii="Arial" w:hAnsi="Arial" w:cs="Arial"/>
          <w:b/>
          <w:sz w:val="24"/>
          <w:szCs w:val="24"/>
          <w:shd w:val="clear" w:color="auto" w:fill="FFFFFF"/>
          <w:lang w:val="es-EC"/>
        </w:rPr>
      </w:pPr>
    </w:p>
    <w:p w:rsidR="00695113" w:rsidRPr="009B65B0" w:rsidRDefault="00695113" w:rsidP="00695113">
      <w:pPr>
        <w:jc w:val="center"/>
        <w:rPr>
          <w:rFonts w:ascii="Arial" w:hAnsi="Arial" w:cs="Arial"/>
          <w:b/>
          <w:sz w:val="24"/>
          <w:szCs w:val="24"/>
          <w:shd w:val="clear" w:color="auto" w:fill="FFFFFF"/>
          <w:lang w:val="es-EC"/>
        </w:rPr>
      </w:pPr>
      <w:r w:rsidRPr="009B65B0">
        <w:rPr>
          <w:rFonts w:ascii="Arial" w:hAnsi="Arial" w:cs="Arial"/>
          <w:noProof/>
          <w:lang w:val="es-ES" w:eastAsia="es-ES"/>
        </w:rPr>
        <w:drawing>
          <wp:anchor distT="0" distB="0" distL="114300" distR="114300" simplePos="0" relativeHeight="251659264" behindDoc="1" locked="0" layoutInCell="1" allowOverlap="1" wp14:anchorId="24EE4B04" wp14:editId="64C0AA0C">
            <wp:simplePos x="0" y="0"/>
            <wp:positionH relativeFrom="column">
              <wp:posOffset>1958340</wp:posOffset>
            </wp:positionH>
            <wp:positionV relativeFrom="paragraph">
              <wp:posOffset>-520065</wp:posOffset>
            </wp:positionV>
            <wp:extent cx="1419225" cy="1419225"/>
            <wp:effectExtent l="0" t="0" r="9525" b="9525"/>
            <wp:wrapNone/>
            <wp:docPr id="25" name="Imagen 25" descr="http://4.bp.blogspot.com/_XInqP7PAICw/TUiGCGCNN3I/AAAAAAAAACE/cKp0XcgJ-m4/s1600/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_XInqP7PAICw/TUiGCGCNN3I/AAAAAAAAACE/cKp0XcgJ-m4/s1600/ESPOCH.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anchor>
        </w:drawing>
      </w:r>
    </w:p>
    <w:p w:rsidR="00695113" w:rsidRPr="009B65B0" w:rsidRDefault="00695113" w:rsidP="00695113">
      <w:pPr>
        <w:jc w:val="center"/>
        <w:rPr>
          <w:rFonts w:ascii="Arial" w:hAnsi="Arial" w:cs="Arial"/>
          <w:b/>
          <w:sz w:val="24"/>
          <w:szCs w:val="24"/>
          <w:shd w:val="clear" w:color="auto" w:fill="FFFFFF"/>
          <w:lang w:val="es-EC"/>
        </w:rPr>
      </w:pPr>
    </w:p>
    <w:p w:rsidR="00786067" w:rsidRPr="009B65B0" w:rsidRDefault="00786067" w:rsidP="00786067">
      <w:pPr>
        <w:spacing w:after="0" w:line="600" w:lineRule="auto"/>
        <w:jc w:val="center"/>
        <w:rPr>
          <w:rFonts w:ascii="Arial" w:hAnsi="Arial" w:cs="Arial"/>
          <w:sz w:val="28"/>
          <w:szCs w:val="24"/>
          <w:lang w:val="es-EC"/>
        </w:rPr>
      </w:pPr>
    </w:p>
    <w:p w:rsidR="00D96CDB" w:rsidRPr="00914973" w:rsidRDefault="00C226D7" w:rsidP="00914973">
      <w:pPr>
        <w:spacing w:after="0" w:line="240" w:lineRule="auto"/>
        <w:jc w:val="center"/>
        <w:rPr>
          <w:rFonts w:ascii="Times New Roman" w:hAnsi="Times New Roman" w:cs="Times New Roman"/>
          <w:sz w:val="32"/>
          <w:szCs w:val="32"/>
          <w:lang w:val="es-EC"/>
        </w:rPr>
      </w:pPr>
      <w:r>
        <w:rPr>
          <w:rFonts w:ascii="Times New Roman" w:hAnsi="Times New Roman" w:cs="Times New Roman"/>
          <w:sz w:val="32"/>
          <w:szCs w:val="32"/>
          <w:lang w:val="es-EC"/>
        </w:rPr>
        <w:t>ESCUELA SUPERIOR POLITÉ</w:t>
      </w:r>
      <w:r w:rsidR="00D96CDB" w:rsidRPr="00914973">
        <w:rPr>
          <w:rFonts w:ascii="Times New Roman" w:hAnsi="Times New Roman" w:cs="Times New Roman"/>
          <w:sz w:val="32"/>
          <w:szCs w:val="32"/>
          <w:lang w:val="es-EC"/>
        </w:rPr>
        <w:t>CNICA DE CHIMBORAZO</w:t>
      </w:r>
    </w:p>
    <w:p w:rsidR="00D96CDB" w:rsidRPr="00914973" w:rsidRDefault="00D96CDB" w:rsidP="00914973">
      <w:pPr>
        <w:spacing w:line="240" w:lineRule="auto"/>
        <w:jc w:val="center"/>
        <w:rPr>
          <w:rFonts w:ascii="Times New Roman" w:hAnsi="Times New Roman" w:cs="Times New Roman"/>
          <w:sz w:val="32"/>
          <w:szCs w:val="32"/>
          <w:lang w:val="es-EC"/>
        </w:rPr>
      </w:pPr>
      <w:r w:rsidRPr="00914973">
        <w:rPr>
          <w:rFonts w:ascii="Times New Roman" w:hAnsi="Times New Roman" w:cs="Times New Roman"/>
          <w:sz w:val="32"/>
          <w:szCs w:val="32"/>
          <w:lang w:val="es-EC"/>
        </w:rPr>
        <w:t>FACULTAD DE INFORMÁTICA Y ELECTRÓNICA</w:t>
      </w:r>
    </w:p>
    <w:p w:rsidR="00786067" w:rsidRPr="00914973" w:rsidRDefault="00D96CDB" w:rsidP="00914973">
      <w:pPr>
        <w:spacing w:after="0" w:line="240" w:lineRule="auto"/>
        <w:jc w:val="center"/>
        <w:rPr>
          <w:rFonts w:ascii="Times New Roman" w:hAnsi="Times New Roman" w:cs="Times New Roman"/>
          <w:sz w:val="28"/>
          <w:szCs w:val="28"/>
          <w:lang w:val="es-EC"/>
        </w:rPr>
      </w:pPr>
      <w:r w:rsidRPr="00914973">
        <w:rPr>
          <w:rFonts w:ascii="Times New Roman" w:hAnsi="Times New Roman" w:cs="Times New Roman"/>
          <w:sz w:val="28"/>
          <w:szCs w:val="28"/>
          <w:lang w:val="es-EC"/>
        </w:rPr>
        <w:t xml:space="preserve">ESCUELA DE INGENIERÍA </w:t>
      </w:r>
      <w:r w:rsidR="00FE0390" w:rsidRPr="00914973">
        <w:rPr>
          <w:rFonts w:ascii="Times New Roman" w:hAnsi="Times New Roman" w:cs="Times New Roman"/>
          <w:sz w:val="28"/>
          <w:szCs w:val="28"/>
          <w:lang w:val="es-EC"/>
        </w:rPr>
        <w:t xml:space="preserve">EN </w:t>
      </w:r>
      <w:r w:rsidRPr="00914973">
        <w:rPr>
          <w:rFonts w:ascii="Times New Roman" w:hAnsi="Times New Roman" w:cs="Times New Roman"/>
          <w:sz w:val="28"/>
          <w:szCs w:val="28"/>
          <w:lang w:val="es-EC"/>
        </w:rPr>
        <w:t>ELECTRONICA</w:t>
      </w:r>
      <w:r w:rsidR="00FE0390" w:rsidRPr="00914973">
        <w:rPr>
          <w:rFonts w:ascii="Times New Roman" w:hAnsi="Times New Roman" w:cs="Times New Roman"/>
          <w:sz w:val="28"/>
          <w:szCs w:val="28"/>
          <w:lang w:val="es-EC"/>
        </w:rPr>
        <w:t>,</w:t>
      </w:r>
    </w:p>
    <w:p w:rsidR="00D96CDB" w:rsidRPr="00914973" w:rsidRDefault="00D96CDB" w:rsidP="00914973">
      <w:pPr>
        <w:spacing w:after="0" w:line="240" w:lineRule="auto"/>
        <w:jc w:val="center"/>
        <w:rPr>
          <w:rFonts w:ascii="Times New Roman" w:hAnsi="Times New Roman" w:cs="Times New Roman"/>
          <w:sz w:val="28"/>
          <w:szCs w:val="28"/>
          <w:lang w:val="es-EC"/>
        </w:rPr>
      </w:pPr>
      <w:r w:rsidRPr="00914973">
        <w:rPr>
          <w:rFonts w:ascii="Times New Roman" w:hAnsi="Times New Roman" w:cs="Times New Roman"/>
          <w:sz w:val="28"/>
          <w:szCs w:val="28"/>
          <w:lang w:val="es-EC"/>
        </w:rPr>
        <w:t xml:space="preserve"> TELECOMUNICACIONES Y REDES</w:t>
      </w:r>
    </w:p>
    <w:p w:rsidR="00786067" w:rsidRDefault="00786067" w:rsidP="00914973">
      <w:pPr>
        <w:spacing w:after="0" w:line="360" w:lineRule="auto"/>
        <w:jc w:val="center"/>
        <w:rPr>
          <w:rFonts w:ascii="Times New Roman" w:hAnsi="Times New Roman" w:cs="Times New Roman"/>
          <w:sz w:val="24"/>
          <w:szCs w:val="24"/>
          <w:lang w:val="es-EC"/>
        </w:rPr>
      </w:pPr>
    </w:p>
    <w:p w:rsidR="00914973" w:rsidRPr="00914973" w:rsidRDefault="00914973" w:rsidP="00914973">
      <w:pPr>
        <w:spacing w:after="0" w:line="360" w:lineRule="auto"/>
        <w:jc w:val="center"/>
        <w:rPr>
          <w:rFonts w:ascii="Times New Roman" w:hAnsi="Times New Roman" w:cs="Times New Roman"/>
          <w:sz w:val="24"/>
          <w:szCs w:val="24"/>
          <w:lang w:val="es-EC"/>
        </w:rPr>
      </w:pPr>
    </w:p>
    <w:p w:rsidR="00D96CDB" w:rsidRPr="00914973" w:rsidRDefault="00D96CDB" w:rsidP="00914973">
      <w:pPr>
        <w:spacing w:after="0"/>
        <w:jc w:val="center"/>
        <w:rPr>
          <w:rFonts w:ascii="Times New Roman" w:hAnsi="Times New Roman" w:cs="Times New Roman"/>
          <w:sz w:val="28"/>
          <w:szCs w:val="28"/>
          <w:lang w:val="es-EC"/>
        </w:rPr>
      </w:pPr>
      <w:r w:rsidRPr="00914973">
        <w:rPr>
          <w:rFonts w:ascii="Times New Roman" w:hAnsi="Times New Roman" w:cs="Times New Roman"/>
          <w:sz w:val="28"/>
          <w:szCs w:val="28"/>
          <w:lang w:val="es-EC"/>
        </w:rPr>
        <w:t>“INTEROPERABILIDAD DE LAS REDES WSN CON ARQUITECTURAS TCP/IP</w:t>
      </w:r>
      <w:r w:rsidR="00914973">
        <w:rPr>
          <w:rFonts w:ascii="Times New Roman" w:hAnsi="Times New Roman" w:cs="Times New Roman"/>
          <w:sz w:val="28"/>
          <w:szCs w:val="28"/>
          <w:lang w:val="es-EC"/>
        </w:rPr>
        <w:t xml:space="preserve"> </w:t>
      </w:r>
      <w:r w:rsidR="00FB2EF7" w:rsidRPr="00914973">
        <w:rPr>
          <w:rFonts w:ascii="Times New Roman" w:hAnsi="Times New Roman" w:cs="Times New Roman"/>
          <w:sz w:val="28"/>
          <w:szCs w:val="28"/>
          <w:lang w:val="es-EC"/>
        </w:rPr>
        <w:t>CO</w:t>
      </w:r>
      <w:r w:rsidR="00C226D7">
        <w:rPr>
          <w:rFonts w:ascii="Times New Roman" w:hAnsi="Times New Roman" w:cs="Times New Roman"/>
          <w:sz w:val="28"/>
          <w:szCs w:val="28"/>
          <w:lang w:val="es-EC"/>
        </w:rPr>
        <w:t>O</w:t>
      </w:r>
      <w:r w:rsidR="00FB2EF7" w:rsidRPr="00914973">
        <w:rPr>
          <w:rFonts w:ascii="Times New Roman" w:hAnsi="Times New Roman" w:cs="Times New Roman"/>
          <w:sz w:val="28"/>
          <w:szCs w:val="28"/>
          <w:lang w:val="es-EC"/>
        </w:rPr>
        <w:t>RPORATIVAS</w:t>
      </w:r>
      <w:r w:rsidR="00C226D7">
        <w:rPr>
          <w:rFonts w:ascii="Times New Roman" w:hAnsi="Times New Roman" w:cs="Times New Roman"/>
          <w:sz w:val="28"/>
          <w:szCs w:val="28"/>
          <w:lang w:val="es-EC"/>
        </w:rPr>
        <w:t xml:space="preserve"> MEDIANTE 6Lo</w:t>
      </w:r>
      <w:r w:rsidRPr="00914973">
        <w:rPr>
          <w:rFonts w:ascii="Times New Roman" w:hAnsi="Times New Roman" w:cs="Times New Roman"/>
          <w:sz w:val="28"/>
          <w:szCs w:val="28"/>
          <w:lang w:val="es-EC"/>
        </w:rPr>
        <w:t>WPAN”</w:t>
      </w:r>
      <w:r w:rsidR="00914973">
        <w:rPr>
          <w:rFonts w:ascii="Times New Roman" w:hAnsi="Times New Roman" w:cs="Times New Roman"/>
          <w:sz w:val="28"/>
          <w:szCs w:val="28"/>
          <w:lang w:val="es-EC"/>
        </w:rPr>
        <w:t xml:space="preserve"> </w:t>
      </w:r>
      <w:r w:rsidRPr="00914973">
        <w:rPr>
          <w:rFonts w:ascii="Times New Roman" w:hAnsi="Times New Roman" w:cs="Times New Roman"/>
          <w:sz w:val="28"/>
          <w:szCs w:val="28"/>
          <w:lang w:val="es-EC"/>
        </w:rPr>
        <w:t>CASO PRÁCTICO: MAGAP-QUIMIAG RIEGO EFICIENTE EN UN CULTIVO DE PAPA</w:t>
      </w:r>
    </w:p>
    <w:p w:rsidR="00914973" w:rsidRDefault="00914973" w:rsidP="00914973">
      <w:pPr>
        <w:spacing w:line="360" w:lineRule="auto"/>
        <w:jc w:val="center"/>
        <w:rPr>
          <w:rFonts w:ascii="Times New Roman" w:hAnsi="Times New Roman" w:cs="Times New Roman"/>
          <w:i/>
          <w:sz w:val="24"/>
          <w:szCs w:val="24"/>
          <w:lang w:val="es-EC"/>
        </w:rPr>
      </w:pPr>
    </w:p>
    <w:p w:rsidR="00914973" w:rsidRPr="00914973" w:rsidRDefault="00914973" w:rsidP="00914973">
      <w:pPr>
        <w:spacing w:line="360" w:lineRule="auto"/>
        <w:jc w:val="center"/>
        <w:rPr>
          <w:rFonts w:ascii="Times New Roman" w:hAnsi="Times New Roman" w:cs="Times New Roman"/>
          <w:i/>
          <w:sz w:val="24"/>
          <w:szCs w:val="24"/>
          <w:lang w:val="es-EC"/>
        </w:rPr>
      </w:pPr>
    </w:p>
    <w:p w:rsidR="00605D20" w:rsidRPr="00914973" w:rsidRDefault="00605D20" w:rsidP="00914973">
      <w:pPr>
        <w:spacing w:line="360" w:lineRule="auto"/>
        <w:jc w:val="center"/>
        <w:rPr>
          <w:rFonts w:ascii="Times New Roman" w:hAnsi="Times New Roman" w:cs="Times New Roman"/>
          <w:b/>
          <w:sz w:val="24"/>
          <w:szCs w:val="24"/>
          <w:lang w:val="es-EC"/>
        </w:rPr>
      </w:pPr>
      <w:r w:rsidRPr="00914973">
        <w:rPr>
          <w:rFonts w:ascii="Times New Roman" w:hAnsi="Times New Roman" w:cs="Times New Roman"/>
          <w:b/>
          <w:sz w:val="24"/>
          <w:szCs w:val="24"/>
          <w:lang w:val="es-EC"/>
        </w:rPr>
        <w:t>TESIS DE GRADO</w:t>
      </w:r>
    </w:p>
    <w:p w:rsidR="00605D20" w:rsidRPr="00914973" w:rsidRDefault="00E5032C" w:rsidP="00914973">
      <w:pPr>
        <w:spacing w:after="0" w:line="360" w:lineRule="auto"/>
        <w:jc w:val="center"/>
        <w:rPr>
          <w:rFonts w:ascii="Times New Roman" w:hAnsi="Times New Roman" w:cs="Times New Roman"/>
          <w:color w:val="FF0000"/>
          <w:sz w:val="24"/>
          <w:szCs w:val="24"/>
          <w:lang w:val="es-EC"/>
        </w:rPr>
      </w:pPr>
      <w:r w:rsidRPr="00914973">
        <w:rPr>
          <w:rFonts w:ascii="Times New Roman" w:hAnsi="Times New Roman" w:cs="Times New Roman"/>
          <w:sz w:val="24"/>
          <w:szCs w:val="24"/>
          <w:lang w:val="es-EC"/>
        </w:rPr>
        <w:t>Previa a la obtención del Título de:</w:t>
      </w:r>
    </w:p>
    <w:p w:rsidR="00605D20" w:rsidRDefault="00605D20" w:rsidP="00914973">
      <w:pPr>
        <w:spacing w:line="360" w:lineRule="auto"/>
        <w:jc w:val="center"/>
        <w:rPr>
          <w:rFonts w:ascii="Times New Roman" w:hAnsi="Times New Roman" w:cs="Times New Roman"/>
          <w:b/>
          <w:sz w:val="24"/>
          <w:szCs w:val="24"/>
          <w:lang w:val="es-EC"/>
        </w:rPr>
      </w:pPr>
      <w:r w:rsidRPr="00914973">
        <w:rPr>
          <w:rFonts w:ascii="Times New Roman" w:hAnsi="Times New Roman" w:cs="Times New Roman"/>
          <w:b/>
          <w:sz w:val="24"/>
          <w:szCs w:val="24"/>
          <w:lang w:val="es-EC"/>
        </w:rPr>
        <w:t>INGENIERO EN ELECTRÓNICA</w:t>
      </w:r>
      <w:r w:rsidR="00743A7B" w:rsidRPr="00914973">
        <w:rPr>
          <w:rFonts w:ascii="Times New Roman" w:hAnsi="Times New Roman" w:cs="Times New Roman"/>
          <w:b/>
          <w:sz w:val="24"/>
          <w:szCs w:val="24"/>
          <w:lang w:val="es-EC"/>
        </w:rPr>
        <w:t xml:space="preserve"> </w:t>
      </w:r>
      <w:r w:rsidRPr="00914973">
        <w:rPr>
          <w:rFonts w:ascii="Times New Roman" w:hAnsi="Times New Roman" w:cs="Times New Roman"/>
          <w:b/>
          <w:sz w:val="24"/>
          <w:szCs w:val="24"/>
          <w:lang w:val="es-EC"/>
        </w:rPr>
        <w:t>TELECOMUNICACIONES Y REDES</w:t>
      </w:r>
    </w:p>
    <w:p w:rsidR="00914973" w:rsidRDefault="00914973" w:rsidP="00914973">
      <w:pPr>
        <w:spacing w:line="360" w:lineRule="auto"/>
        <w:jc w:val="center"/>
        <w:rPr>
          <w:rFonts w:ascii="Times New Roman" w:hAnsi="Times New Roman" w:cs="Times New Roman"/>
          <w:b/>
          <w:sz w:val="24"/>
          <w:szCs w:val="24"/>
          <w:lang w:val="es-EC"/>
        </w:rPr>
      </w:pPr>
    </w:p>
    <w:p w:rsidR="00914973" w:rsidRPr="00914973" w:rsidRDefault="00914973" w:rsidP="00914973">
      <w:pPr>
        <w:spacing w:line="360" w:lineRule="auto"/>
        <w:jc w:val="center"/>
        <w:rPr>
          <w:rFonts w:ascii="Times New Roman" w:hAnsi="Times New Roman" w:cs="Times New Roman"/>
          <w:b/>
          <w:sz w:val="24"/>
          <w:szCs w:val="24"/>
          <w:lang w:val="es-EC"/>
        </w:rPr>
      </w:pPr>
    </w:p>
    <w:p w:rsidR="00605D20" w:rsidRPr="00914973" w:rsidRDefault="00605D20" w:rsidP="00914973">
      <w:pPr>
        <w:spacing w:line="360" w:lineRule="auto"/>
        <w:jc w:val="center"/>
        <w:rPr>
          <w:rFonts w:ascii="Times New Roman" w:hAnsi="Times New Roman" w:cs="Times New Roman"/>
          <w:sz w:val="24"/>
          <w:szCs w:val="24"/>
          <w:lang w:val="es-EC"/>
        </w:rPr>
      </w:pPr>
      <w:r w:rsidRPr="00914973">
        <w:rPr>
          <w:rFonts w:ascii="Times New Roman" w:hAnsi="Times New Roman" w:cs="Times New Roman"/>
          <w:sz w:val="24"/>
          <w:szCs w:val="24"/>
          <w:lang w:val="es-EC"/>
        </w:rPr>
        <w:t>Presentado por:</w:t>
      </w:r>
    </w:p>
    <w:p w:rsidR="00914973" w:rsidRDefault="00914973" w:rsidP="00914973">
      <w:pPr>
        <w:spacing w:after="0" w:line="240" w:lineRule="auto"/>
        <w:jc w:val="center"/>
        <w:rPr>
          <w:rFonts w:ascii="Times New Roman" w:hAnsi="Times New Roman" w:cs="Times New Roman"/>
          <w:sz w:val="24"/>
          <w:szCs w:val="24"/>
          <w:lang w:val="es-EC"/>
        </w:rPr>
      </w:pPr>
      <w:r>
        <w:rPr>
          <w:rFonts w:ascii="Times New Roman" w:hAnsi="Times New Roman" w:cs="Times New Roman"/>
          <w:sz w:val="24"/>
          <w:szCs w:val="24"/>
          <w:lang w:val="es-EC"/>
        </w:rPr>
        <w:t xml:space="preserve"> </w:t>
      </w:r>
      <w:r w:rsidRPr="00914973">
        <w:rPr>
          <w:rFonts w:ascii="Times New Roman" w:hAnsi="Times New Roman" w:cs="Times New Roman"/>
          <w:sz w:val="24"/>
          <w:szCs w:val="24"/>
          <w:lang w:val="es-EC"/>
        </w:rPr>
        <w:t xml:space="preserve">GISELA ELIZABETH </w:t>
      </w:r>
      <w:r w:rsidR="00B657F9" w:rsidRPr="00914973">
        <w:rPr>
          <w:rFonts w:ascii="Times New Roman" w:hAnsi="Times New Roman" w:cs="Times New Roman"/>
          <w:sz w:val="24"/>
          <w:szCs w:val="24"/>
          <w:lang w:val="es-EC"/>
        </w:rPr>
        <w:t xml:space="preserve">CUJILEMA DAGA </w:t>
      </w:r>
    </w:p>
    <w:p w:rsidR="00B657F9" w:rsidRPr="00914973" w:rsidRDefault="00914973" w:rsidP="00914973">
      <w:pPr>
        <w:spacing w:after="0" w:line="240" w:lineRule="auto"/>
        <w:jc w:val="center"/>
        <w:rPr>
          <w:rFonts w:ascii="Times New Roman" w:hAnsi="Times New Roman" w:cs="Times New Roman"/>
          <w:sz w:val="24"/>
          <w:szCs w:val="24"/>
          <w:lang w:val="es-EC"/>
        </w:rPr>
      </w:pPr>
      <w:r w:rsidRPr="00914973">
        <w:rPr>
          <w:rFonts w:ascii="Times New Roman" w:hAnsi="Times New Roman" w:cs="Times New Roman"/>
          <w:sz w:val="24"/>
          <w:szCs w:val="24"/>
          <w:lang w:val="es-EC"/>
        </w:rPr>
        <w:t>PA</w:t>
      </w:r>
      <w:r w:rsidR="00D24DED">
        <w:rPr>
          <w:rFonts w:ascii="Times New Roman" w:hAnsi="Times New Roman" w:cs="Times New Roman"/>
          <w:sz w:val="24"/>
          <w:szCs w:val="24"/>
          <w:lang w:val="es-EC"/>
        </w:rPr>
        <w:t>Ú</w:t>
      </w:r>
      <w:r w:rsidRPr="00914973">
        <w:rPr>
          <w:rFonts w:ascii="Times New Roman" w:hAnsi="Times New Roman" w:cs="Times New Roman"/>
          <w:sz w:val="24"/>
          <w:szCs w:val="24"/>
          <w:lang w:val="es-EC"/>
        </w:rPr>
        <w:t xml:space="preserve">L DANIEL </w:t>
      </w:r>
      <w:r w:rsidR="00B657F9" w:rsidRPr="00914973">
        <w:rPr>
          <w:rFonts w:ascii="Times New Roman" w:hAnsi="Times New Roman" w:cs="Times New Roman"/>
          <w:sz w:val="24"/>
          <w:szCs w:val="24"/>
          <w:lang w:val="es-EC"/>
        </w:rPr>
        <w:t xml:space="preserve">CHERRES CARGUACUNDO </w:t>
      </w:r>
    </w:p>
    <w:p w:rsidR="00914973" w:rsidRDefault="00914973" w:rsidP="00914973">
      <w:pPr>
        <w:spacing w:line="360" w:lineRule="auto"/>
        <w:jc w:val="center"/>
        <w:rPr>
          <w:rFonts w:ascii="Times New Roman" w:hAnsi="Times New Roman" w:cs="Times New Roman"/>
          <w:sz w:val="24"/>
          <w:szCs w:val="24"/>
          <w:lang w:val="es-EC"/>
        </w:rPr>
      </w:pPr>
    </w:p>
    <w:p w:rsidR="00914973" w:rsidRDefault="00B657F9" w:rsidP="00914973">
      <w:pPr>
        <w:spacing w:after="0" w:line="240" w:lineRule="auto"/>
        <w:jc w:val="center"/>
        <w:rPr>
          <w:rFonts w:ascii="Times New Roman" w:hAnsi="Times New Roman" w:cs="Times New Roman"/>
          <w:sz w:val="24"/>
          <w:szCs w:val="24"/>
          <w:lang w:val="es-EC"/>
        </w:rPr>
      </w:pPr>
      <w:r w:rsidRPr="00914973">
        <w:rPr>
          <w:rFonts w:ascii="Times New Roman" w:hAnsi="Times New Roman" w:cs="Times New Roman"/>
          <w:sz w:val="24"/>
          <w:szCs w:val="24"/>
          <w:lang w:val="es-EC"/>
        </w:rPr>
        <w:t>RIOBAMBA – ECUADOR</w:t>
      </w:r>
    </w:p>
    <w:p w:rsidR="00B657F9" w:rsidRPr="00914973" w:rsidRDefault="00FB3F96" w:rsidP="00914973">
      <w:pPr>
        <w:spacing w:line="360" w:lineRule="auto"/>
        <w:jc w:val="center"/>
        <w:rPr>
          <w:rFonts w:ascii="Times New Roman" w:hAnsi="Times New Roman" w:cs="Times New Roman"/>
          <w:sz w:val="24"/>
          <w:szCs w:val="24"/>
          <w:lang w:val="es-EC"/>
        </w:rPr>
      </w:pPr>
      <w:r w:rsidRPr="00914973">
        <w:rPr>
          <w:rFonts w:ascii="Times New Roman" w:hAnsi="Times New Roman" w:cs="Times New Roman"/>
          <w:sz w:val="24"/>
          <w:szCs w:val="24"/>
          <w:lang w:val="es-EC"/>
        </w:rPr>
        <w:t>-2015</w:t>
      </w:r>
      <w:r w:rsidR="00B657F9" w:rsidRPr="00914973">
        <w:rPr>
          <w:rFonts w:ascii="Times New Roman" w:hAnsi="Times New Roman" w:cs="Times New Roman"/>
          <w:sz w:val="24"/>
          <w:szCs w:val="24"/>
          <w:lang w:val="es-EC"/>
        </w:rPr>
        <w:t>-</w:t>
      </w:r>
    </w:p>
    <w:p w:rsidR="00D96CDB" w:rsidRPr="009B65B0" w:rsidRDefault="00D96CDB" w:rsidP="00B657F9">
      <w:pPr>
        <w:spacing w:line="480" w:lineRule="auto"/>
        <w:jc w:val="center"/>
        <w:rPr>
          <w:rFonts w:ascii="Arial" w:hAnsi="Arial" w:cs="Arial"/>
          <w:lang w:val="es-EC"/>
        </w:rPr>
      </w:pPr>
    </w:p>
    <w:p w:rsidR="001A6D2F" w:rsidRPr="009B65B0" w:rsidRDefault="001A6D2F" w:rsidP="00B657F9">
      <w:pPr>
        <w:spacing w:line="480" w:lineRule="auto"/>
        <w:jc w:val="center"/>
        <w:rPr>
          <w:rFonts w:ascii="Arial" w:hAnsi="Arial" w:cs="Arial"/>
          <w:lang w:val="es-EC"/>
        </w:rPr>
      </w:pPr>
    </w:p>
    <w:p w:rsidR="001A6D2F" w:rsidRPr="009B65B0" w:rsidRDefault="001A6D2F" w:rsidP="00B657F9">
      <w:pPr>
        <w:spacing w:line="480" w:lineRule="auto"/>
        <w:jc w:val="center"/>
        <w:rPr>
          <w:rFonts w:ascii="Arial" w:hAnsi="Arial" w:cs="Arial"/>
          <w:lang w:val="es-EC"/>
        </w:rPr>
      </w:pPr>
    </w:p>
    <w:p w:rsidR="001A6D2F" w:rsidRPr="009B65B0" w:rsidRDefault="001A6D2F" w:rsidP="00B657F9">
      <w:pPr>
        <w:spacing w:line="480" w:lineRule="auto"/>
        <w:jc w:val="center"/>
        <w:rPr>
          <w:rFonts w:ascii="Arial" w:hAnsi="Arial" w:cs="Arial"/>
          <w:lang w:val="es-EC"/>
        </w:rPr>
      </w:pPr>
    </w:p>
    <w:p w:rsidR="001A6D2F" w:rsidRPr="009B65B0" w:rsidRDefault="00D04CCD" w:rsidP="00B657F9">
      <w:pPr>
        <w:spacing w:line="480" w:lineRule="auto"/>
        <w:jc w:val="center"/>
        <w:rPr>
          <w:rFonts w:ascii="Arial" w:hAnsi="Arial" w:cs="Arial"/>
          <w:lang w:val="es-EC"/>
        </w:rPr>
      </w:pPr>
      <w:r>
        <w:rPr>
          <w:rFonts w:ascii="Times New Roman" w:hAnsi="Times New Roman" w:cs="Times New Roman"/>
          <w:noProof/>
          <w:sz w:val="24"/>
          <w:szCs w:val="24"/>
          <w:lang w:val="es-ES" w:eastAsia="es-ES"/>
        </w:rPr>
        <mc:AlternateContent>
          <mc:Choice Requires="wps">
            <w:drawing>
              <wp:anchor distT="0" distB="0" distL="114300" distR="114300" simplePos="0" relativeHeight="251677696" behindDoc="0" locked="0" layoutInCell="1" allowOverlap="1">
                <wp:simplePos x="0" y="0"/>
                <wp:positionH relativeFrom="column">
                  <wp:posOffset>676910</wp:posOffset>
                </wp:positionH>
                <wp:positionV relativeFrom="paragraph">
                  <wp:posOffset>51435</wp:posOffset>
                </wp:positionV>
                <wp:extent cx="5186045" cy="597471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6045" cy="5974715"/>
                        </a:xfrm>
                        <a:prstGeom prst="rect">
                          <a:avLst/>
                        </a:prstGeom>
                        <a:noFill/>
                        <a:ln w="9525">
                          <a:noFill/>
                          <a:miter lim="800000"/>
                          <a:headEnd/>
                          <a:tailEnd/>
                        </a:ln>
                      </wps:spPr>
                      <wps:txbx>
                        <w:txbxContent>
                          <w:p w:rsidR="00D24DED" w:rsidRPr="00FF195B" w:rsidRDefault="00D24DED" w:rsidP="001A6D2F">
                            <w:pPr>
                              <w:spacing w:line="360" w:lineRule="auto"/>
                              <w:jc w:val="both"/>
                              <w:rPr>
                                <w:rFonts w:ascii="Arial" w:hAnsi="Arial" w:cs="Arial"/>
                                <w:sz w:val="24"/>
                                <w:szCs w:val="24"/>
                              </w:rPr>
                            </w:pPr>
                            <w:r w:rsidRPr="00FF195B">
                              <w:rPr>
                                <w:rFonts w:ascii="Arial" w:hAnsi="Arial" w:cs="Arial"/>
                                <w:sz w:val="24"/>
                                <w:szCs w:val="24"/>
                              </w:rPr>
                              <w:t>A ese ser grandioso mágico y real que siempre está a nuestro lado levantándonos de cada caída y que se ha manifestado en todas y cada una de las personas que nos han apoyado en la realización de este proyecto…GRACIAS DIOS</w:t>
                            </w:r>
                          </w:p>
                          <w:p w:rsidR="00D24DED" w:rsidRPr="00FF195B" w:rsidRDefault="00D24DED" w:rsidP="001A6D2F">
                            <w:pPr>
                              <w:spacing w:line="360" w:lineRule="auto"/>
                              <w:jc w:val="both"/>
                              <w:rPr>
                                <w:rFonts w:ascii="Arial" w:hAnsi="Arial" w:cs="Arial"/>
                                <w:sz w:val="24"/>
                                <w:szCs w:val="24"/>
                              </w:rPr>
                            </w:pPr>
                            <w:r>
                              <w:rPr>
                                <w:rFonts w:ascii="Arial" w:hAnsi="Arial" w:cs="Arial"/>
                                <w:sz w:val="24"/>
                                <w:szCs w:val="24"/>
                              </w:rPr>
                              <w:t>Al Ingeniero Alberto A</w:t>
                            </w:r>
                            <w:r w:rsidRPr="00FF195B">
                              <w:rPr>
                                <w:rFonts w:ascii="Arial" w:hAnsi="Arial" w:cs="Arial"/>
                                <w:sz w:val="24"/>
                                <w:szCs w:val="24"/>
                              </w:rPr>
                              <w:t>rellano que, como director de esta tesis, nos ha orientado, apoyado y corregido en cada paso dado con un gran interés y entrega que ha sobrepasado todas las expectativas que, como alumnos depositamos en su persona.</w:t>
                            </w:r>
                          </w:p>
                          <w:p w:rsidR="00D24DED" w:rsidRPr="00FF195B" w:rsidRDefault="00D24DED" w:rsidP="001A6D2F">
                            <w:pPr>
                              <w:spacing w:line="360" w:lineRule="auto"/>
                              <w:jc w:val="both"/>
                              <w:rPr>
                                <w:rFonts w:ascii="Arial" w:hAnsi="Arial" w:cs="Arial"/>
                                <w:sz w:val="24"/>
                                <w:szCs w:val="24"/>
                              </w:rPr>
                            </w:pPr>
                            <w:r w:rsidRPr="00FF195B">
                              <w:rPr>
                                <w:rFonts w:ascii="Arial" w:hAnsi="Arial" w:cs="Arial"/>
                                <w:sz w:val="24"/>
                                <w:szCs w:val="24"/>
                              </w:rPr>
                              <w:t>Al equi</w:t>
                            </w:r>
                            <w:r>
                              <w:rPr>
                                <w:rFonts w:ascii="Arial" w:hAnsi="Arial" w:cs="Arial"/>
                                <w:sz w:val="24"/>
                                <w:szCs w:val="24"/>
                              </w:rPr>
                              <w:t xml:space="preserve">po de profesionales del departamento de </w:t>
                            </w:r>
                            <w:r w:rsidRPr="00FF195B">
                              <w:rPr>
                                <w:rFonts w:ascii="Arial" w:hAnsi="Arial" w:cs="Arial"/>
                                <w:sz w:val="24"/>
                                <w:szCs w:val="24"/>
                              </w:rPr>
                              <w:t xml:space="preserve">Riego y Drenaje </w:t>
                            </w:r>
                            <w:r>
                              <w:rPr>
                                <w:rFonts w:ascii="Arial" w:hAnsi="Arial" w:cs="Arial"/>
                                <w:sz w:val="24"/>
                                <w:szCs w:val="24"/>
                              </w:rPr>
                              <w:t xml:space="preserve">Zona 3 </w:t>
                            </w:r>
                            <w:r w:rsidRPr="00FF195B">
                              <w:rPr>
                                <w:rFonts w:ascii="Arial" w:hAnsi="Arial" w:cs="Arial"/>
                                <w:sz w:val="24"/>
                                <w:szCs w:val="24"/>
                              </w:rPr>
                              <w:t xml:space="preserve">MAGAP quienes nos han impartido sus conocimientos, mismos que han sido totalmente acertados y de gran importancia para el desarrollo de nuestro proyecto. </w:t>
                            </w:r>
                          </w:p>
                          <w:p w:rsidR="00D24DED" w:rsidRPr="00FF195B" w:rsidRDefault="00D24DED" w:rsidP="001A6D2F">
                            <w:pPr>
                              <w:spacing w:line="360" w:lineRule="auto"/>
                              <w:jc w:val="both"/>
                              <w:rPr>
                                <w:rFonts w:ascii="Arial" w:hAnsi="Arial" w:cs="Arial"/>
                                <w:sz w:val="24"/>
                                <w:szCs w:val="24"/>
                              </w:rPr>
                            </w:pPr>
                            <w:r w:rsidRPr="00FF195B">
                              <w:rPr>
                                <w:rFonts w:ascii="Arial" w:hAnsi="Arial" w:cs="Arial"/>
                                <w:sz w:val="24"/>
                                <w:szCs w:val="24"/>
                              </w:rPr>
                              <w:t>A nuestras familias por la confianza regalada durante toda nuestra trayectoria estudiantil.</w:t>
                            </w:r>
                          </w:p>
                          <w:p w:rsidR="00D24DED" w:rsidRPr="00FF195B" w:rsidRDefault="00D24DED" w:rsidP="001A6D2F">
                            <w:pPr>
                              <w:spacing w:line="360" w:lineRule="auto"/>
                              <w:jc w:val="both"/>
                              <w:rPr>
                                <w:rFonts w:ascii="Arial" w:hAnsi="Arial" w:cs="Arial"/>
                                <w:sz w:val="24"/>
                                <w:szCs w:val="24"/>
                              </w:rPr>
                            </w:pPr>
                            <w:r w:rsidRPr="00FF195B">
                              <w:rPr>
                                <w:rFonts w:ascii="Arial" w:hAnsi="Arial" w:cs="Arial"/>
                                <w:sz w:val="24"/>
                                <w:szCs w:val="24"/>
                              </w:rPr>
                              <w:t>A nuestros amigos con quienes hemos compartido grandes anécdotas y que con su apoyo moral alentaron la culminación de este trabajo, mismos que llevaremos siempre en nuestro corazón.</w:t>
                            </w:r>
                          </w:p>
                          <w:p w:rsidR="00D24DED" w:rsidRPr="00FF195B" w:rsidRDefault="00D24DED" w:rsidP="001A6D2F">
                            <w:pPr>
                              <w:spacing w:line="360" w:lineRule="auto"/>
                              <w:jc w:val="right"/>
                              <w:rPr>
                                <w:rFonts w:ascii="Arial" w:hAnsi="Arial" w:cs="Arial"/>
                                <w:sz w:val="24"/>
                                <w:szCs w:val="24"/>
                              </w:rPr>
                            </w:pPr>
                            <w:r w:rsidRPr="00FF195B">
                              <w:rPr>
                                <w:rFonts w:ascii="Arial" w:hAnsi="Arial" w:cs="Arial"/>
                                <w:sz w:val="24"/>
                                <w:szCs w:val="24"/>
                              </w:rPr>
                              <w:t>Con toda la humildad de nuestro corazón. ¡GRACIAS!</w:t>
                            </w:r>
                          </w:p>
                          <w:p w:rsidR="00D24DED" w:rsidRPr="004F1FE6" w:rsidRDefault="00D24DED" w:rsidP="0057554E">
                            <w:pPr>
                              <w:spacing w:line="360" w:lineRule="auto"/>
                              <w:jc w:val="right"/>
                              <w:rPr>
                                <w:b/>
                              </w:rPr>
                            </w:pPr>
                            <w:r>
                              <w:rPr>
                                <w:rFonts w:ascii="Arial" w:hAnsi="Arial" w:cs="Arial"/>
                                <w:b/>
                                <w:sz w:val="24"/>
                                <w:szCs w:val="24"/>
                              </w:rPr>
                              <w:t>Gisela y Paú</w:t>
                            </w:r>
                            <w:r w:rsidRPr="004F1FE6">
                              <w:rPr>
                                <w:rFonts w:ascii="Arial" w:hAnsi="Arial" w:cs="Arial"/>
                                <w:b/>
                                <w:sz w:val="24"/>
                                <w:szCs w:val="24"/>
                              </w:rPr>
                              <w:t>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53.3pt;margin-top:4.05pt;width:408.35pt;height:470.4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" filled="f" stroked="f">
                <v:textbox style="mso-fit-shape-to-text:t">
                  <w:txbxContent>
                    <w:p w:rsidR="00D24DED" w:rsidRPr="00FF195B" w:rsidRDefault="00D24DED" w:rsidP="001A6D2F">
                      <w:pPr>
                        <w:spacing w:line="360" w:lineRule="auto"/>
                        <w:jc w:val="both"/>
                        <w:rPr>
                          <w:rFonts w:ascii="Arial" w:hAnsi="Arial" w:cs="Arial"/>
                          <w:sz w:val="24"/>
                          <w:szCs w:val="24"/>
                        </w:rPr>
                      </w:pPr>
                      <w:r w:rsidRPr="00FF195B">
                        <w:rPr>
                          <w:rFonts w:ascii="Arial" w:hAnsi="Arial" w:cs="Arial"/>
                          <w:sz w:val="24"/>
                          <w:szCs w:val="24"/>
                        </w:rPr>
                        <w:t>A ese ser grandioso mágico y real que siempre está a nuestro lado levantándonos de cada caída y que se ha manifestado en todas y cada una de las personas que nos han apoyado en la realización de este proyecto…GRACIAS DIOS</w:t>
                      </w:r>
                    </w:p>
                    <w:p w:rsidR="00D24DED" w:rsidRPr="00FF195B" w:rsidRDefault="00D24DED" w:rsidP="001A6D2F">
                      <w:pPr>
                        <w:spacing w:line="360" w:lineRule="auto"/>
                        <w:jc w:val="both"/>
                        <w:rPr>
                          <w:rFonts w:ascii="Arial" w:hAnsi="Arial" w:cs="Arial"/>
                          <w:sz w:val="24"/>
                          <w:szCs w:val="24"/>
                        </w:rPr>
                      </w:pPr>
                      <w:r>
                        <w:rPr>
                          <w:rFonts w:ascii="Arial" w:hAnsi="Arial" w:cs="Arial"/>
                          <w:sz w:val="24"/>
                          <w:szCs w:val="24"/>
                        </w:rPr>
                        <w:t>Al Ingeniero Alberto A</w:t>
                      </w:r>
                      <w:r w:rsidRPr="00FF195B">
                        <w:rPr>
                          <w:rFonts w:ascii="Arial" w:hAnsi="Arial" w:cs="Arial"/>
                          <w:sz w:val="24"/>
                          <w:szCs w:val="24"/>
                        </w:rPr>
                        <w:t>rellano que, como director de esta tesis, nos ha orientado, apoyado y corregido en cada paso dado con un gran interés y entrega que ha sobrepasado todas las expectativas que, como alumnos depositamos en su persona.</w:t>
                      </w:r>
                    </w:p>
                    <w:p w:rsidR="00D24DED" w:rsidRPr="00FF195B" w:rsidRDefault="00D24DED" w:rsidP="001A6D2F">
                      <w:pPr>
                        <w:spacing w:line="360" w:lineRule="auto"/>
                        <w:jc w:val="both"/>
                        <w:rPr>
                          <w:rFonts w:ascii="Arial" w:hAnsi="Arial" w:cs="Arial"/>
                          <w:sz w:val="24"/>
                          <w:szCs w:val="24"/>
                        </w:rPr>
                      </w:pPr>
                      <w:r w:rsidRPr="00FF195B">
                        <w:rPr>
                          <w:rFonts w:ascii="Arial" w:hAnsi="Arial" w:cs="Arial"/>
                          <w:sz w:val="24"/>
                          <w:szCs w:val="24"/>
                        </w:rPr>
                        <w:t>Al equi</w:t>
                      </w:r>
                      <w:r>
                        <w:rPr>
                          <w:rFonts w:ascii="Arial" w:hAnsi="Arial" w:cs="Arial"/>
                          <w:sz w:val="24"/>
                          <w:szCs w:val="24"/>
                        </w:rPr>
                        <w:t xml:space="preserve">po de profesionales del departamento de </w:t>
                      </w:r>
                      <w:r w:rsidRPr="00FF195B">
                        <w:rPr>
                          <w:rFonts w:ascii="Arial" w:hAnsi="Arial" w:cs="Arial"/>
                          <w:sz w:val="24"/>
                          <w:szCs w:val="24"/>
                        </w:rPr>
                        <w:t xml:space="preserve">Riego y Drenaje </w:t>
                      </w:r>
                      <w:r>
                        <w:rPr>
                          <w:rFonts w:ascii="Arial" w:hAnsi="Arial" w:cs="Arial"/>
                          <w:sz w:val="24"/>
                          <w:szCs w:val="24"/>
                        </w:rPr>
                        <w:t xml:space="preserve">Zona 3 </w:t>
                      </w:r>
                      <w:r w:rsidRPr="00FF195B">
                        <w:rPr>
                          <w:rFonts w:ascii="Arial" w:hAnsi="Arial" w:cs="Arial"/>
                          <w:sz w:val="24"/>
                          <w:szCs w:val="24"/>
                        </w:rPr>
                        <w:t xml:space="preserve">MAGAP quienes nos han impartido sus conocimientos, mismos que han sido totalmente acertados y de gran importancia para el desarrollo de nuestro proyecto. </w:t>
                      </w:r>
                    </w:p>
                    <w:p w:rsidR="00D24DED" w:rsidRPr="00FF195B" w:rsidRDefault="00D24DED" w:rsidP="001A6D2F">
                      <w:pPr>
                        <w:spacing w:line="360" w:lineRule="auto"/>
                        <w:jc w:val="both"/>
                        <w:rPr>
                          <w:rFonts w:ascii="Arial" w:hAnsi="Arial" w:cs="Arial"/>
                          <w:sz w:val="24"/>
                          <w:szCs w:val="24"/>
                        </w:rPr>
                      </w:pPr>
                      <w:r w:rsidRPr="00FF195B">
                        <w:rPr>
                          <w:rFonts w:ascii="Arial" w:hAnsi="Arial" w:cs="Arial"/>
                          <w:sz w:val="24"/>
                          <w:szCs w:val="24"/>
                        </w:rPr>
                        <w:t>A nuestras familias por la confianza regalada durante toda nuestra trayectoria estudiantil.</w:t>
                      </w:r>
                    </w:p>
                    <w:p w:rsidR="00D24DED" w:rsidRPr="00FF195B" w:rsidRDefault="00D24DED" w:rsidP="001A6D2F">
                      <w:pPr>
                        <w:spacing w:line="360" w:lineRule="auto"/>
                        <w:jc w:val="both"/>
                        <w:rPr>
                          <w:rFonts w:ascii="Arial" w:hAnsi="Arial" w:cs="Arial"/>
                          <w:sz w:val="24"/>
                          <w:szCs w:val="24"/>
                        </w:rPr>
                      </w:pPr>
                      <w:r w:rsidRPr="00FF195B">
                        <w:rPr>
                          <w:rFonts w:ascii="Arial" w:hAnsi="Arial" w:cs="Arial"/>
                          <w:sz w:val="24"/>
                          <w:szCs w:val="24"/>
                        </w:rPr>
                        <w:t>A nuestros amigos con quienes hemos compartido grandes anécdotas y que con su apoyo moral alentaron la culminación de este trabajo, mismos que llevaremos siempre en nuestro corazón.</w:t>
                      </w:r>
                    </w:p>
                    <w:p w:rsidR="00D24DED" w:rsidRPr="00FF195B" w:rsidRDefault="00D24DED" w:rsidP="001A6D2F">
                      <w:pPr>
                        <w:spacing w:line="360" w:lineRule="auto"/>
                        <w:jc w:val="right"/>
                        <w:rPr>
                          <w:rFonts w:ascii="Arial" w:hAnsi="Arial" w:cs="Arial"/>
                          <w:sz w:val="24"/>
                          <w:szCs w:val="24"/>
                        </w:rPr>
                      </w:pPr>
                      <w:r w:rsidRPr="00FF195B">
                        <w:rPr>
                          <w:rFonts w:ascii="Arial" w:hAnsi="Arial" w:cs="Arial"/>
                          <w:sz w:val="24"/>
                          <w:szCs w:val="24"/>
                        </w:rPr>
                        <w:t>Con toda la humildad de nuestro corazón. ¡GRACIAS!</w:t>
                      </w:r>
                    </w:p>
                    <w:p w:rsidR="00D24DED" w:rsidRPr="004F1FE6" w:rsidRDefault="00D24DED" w:rsidP="0057554E">
                      <w:pPr>
                        <w:spacing w:line="360" w:lineRule="auto"/>
                        <w:jc w:val="right"/>
                        <w:rPr>
                          <w:b/>
                        </w:rPr>
                      </w:pPr>
                      <w:r>
                        <w:rPr>
                          <w:rFonts w:ascii="Arial" w:hAnsi="Arial" w:cs="Arial"/>
                          <w:b/>
                          <w:sz w:val="24"/>
                          <w:szCs w:val="24"/>
                        </w:rPr>
                        <w:t>Gisela y Paú</w:t>
                      </w:r>
                      <w:r w:rsidRPr="004F1FE6">
                        <w:rPr>
                          <w:rFonts w:ascii="Arial" w:hAnsi="Arial" w:cs="Arial"/>
                          <w:b/>
                          <w:sz w:val="24"/>
                          <w:szCs w:val="24"/>
                        </w:rPr>
                        <w:t>l</w:t>
                      </w:r>
                    </w:p>
                  </w:txbxContent>
                </v:textbox>
              </v:shape>
            </w:pict>
          </mc:Fallback>
        </mc:AlternateContent>
      </w:r>
    </w:p>
    <w:p w:rsidR="00F973D3" w:rsidRPr="009B65B0" w:rsidRDefault="00F973D3" w:rsidP="00F973D3">
      <w:pPr>
        <w:spacing w:line="480" w:lineRule="auto"/>
        <w:ind w:left="1416"/>
        <w:jc w:val="both"/>
        <w:rPr>
          <w:rFonts w:ascii="Arial" w:hAnsi="Arial" w:cs="Arial"/>
          <w:sz w:val="24"/>
          <w:szCs w:val="24"/>
          <w:lang w:val="es-EC"/>
        </w:rPr>
      </w:pPr>
    </w:p>
    <w:p w:rsidR="001A6D2F" w:rsidRPr="009B65B0" w:rsidRDefault="001A6D2F" w:rsidP="00F973D3">
      <w:pPr>
        <w:spacing w:line="480" w:lineRule="auto"/>
        <w:ind w:left="1416"/>
        <w:jc w:val="both"/>
        <w:rPr>
          <w:rFonts w:ascii="Arial" w:hAnsi="Arial" w:cs="Arial"/>
          <w:sz w:val="24"/>
          <w:szCs w:val="24"/>
          <w:lang w:val="es-EC"/>
        </w:rPr>
      </w:pPr>
    </w:p>
    <w:p w:rsidR="00F973D3" w:rsidRPr="009B65B0" w:rsidRDefault="00F973D3" w:rsidP="00F973D3">
      <w:pPr>
        <w:spacing w:line="480" w:lineRule="auto"/>
        <w:ind w:left="1416"/>
        <w:jc w:val="both"/>
        <w:rPr>
          <w:rFonts w:ascii="Arial" w:hAnsi="Arial" w:cs="Arial"/>
          <w:sz w:val="24"/>
          <w:szCs w:val="24"/>
          <w:lang w:val="es-EC"/>
        </w:rPr>
      </w:pPr>
    </w:p>
    <w:p w:rsidR="00F973D3" w:rsidRPr="009B65B0" w:rsidRDefault="00F973D3" w:rsidP="00F973D3">
      <w:pPr>
        <w:spacing w:line="480" w:lineRule="auto"/>
        <w:ind w:left="1416"/>
        <w:jc w:val="both"/>
        <w:rPr>
          <w:rFonts w:ascii="Arial" w:hAnsi="Arial" w:cs="Arial"/>
          <w:sz w:val="24"/>
          <w:szCs w:val="24"/>
          <w:lang w:val="es-EC"/>
        </w:rPr>
      </w:pPr>
    </w:p>
    <w:p w:rsidR="00F973D3" w:rsidRPr="009B65B0" w:rsidRDefault="00F973D3" w:rsidP="00F973D3">
      <w:pPr>
        <w:spacing w:line="480" w:lineRule="auto"/>
        <w:ind w:left="1416"/>
        <w:jc w:val="both"/>
        <w:rPr>
          <w:rFonts w:ascii="Arial" w:hAnsi="Arial" w:cs="Arial"/>
          <w:sz w:val="24"/>
          <w:szCs w:val="24"/>
          <w:lang w:val="es-EC"/>
        </w:rPr>
      </w:pPr>
    </w:p>
    <w:p w:rsidR="00F973D3" w:rsidRPr="009B65B0" w:rsidRDefault="00F973D3" w:rsidP="00F973D3">
      <w:pPr>
        <w:spacing w:line="480" w:lineRule="auto"/>
        <w:ind w:left="1416"/>
        <w:jc w:val="both"/>
        <w:rPr>
          <w:rFonts w:ascii="Arial" w:hAnsi="Arial" w:cs="Arial"/>
          <w:sz w:val="24"/>
          <w:szCs w:val="24"/>
          <w:lang w:val="es-EC"/>
        </w:rPr>
      </w:pPr>
    </w:p>
    <w:p w:rsidR="001A6D2F" w:rsidRPr="009B65B0" w:rsidRDefault="001A6D2F" w:rsidP="00F973D3">
      <w:pPr>
        <w:spacing w:line="480" w:lineRule="auto"/>
        <w:ind w:left="1416"/>
        <w:jc w:val="both"/>
        <w:rPr>
          <w:rFonts w:ascii="Arial" w:hAnsi="Arial" w:cs="Arial"/>
          <w:sz w:val="24"/>
          <w:szCs w:val="24"/>
          <w:lang w:val="es-EC"/>
        </w:rPr>
      </w:pPr>
    </w:p>
    <w:p w:rsidR="001A6D2F" w:rsidRPr="009B65B0" w:rsidRDefault="001A6D2F" w:rsidP="00F973D3">
      <w:pPr>
        <w:spacing w:line="480" w:lineRule="auto"/>
        <w:ind w:left="1416"/>
        <w:jc w:val="both"/>
        <w:rPr>
          <w:rFonts w:ascii="Arial" w:hAnsi="Arial" w:cs="Arial"/>
          <w:sz w:val="24"/>
          <w:szCs w:val="24"/>
          <w:lang w:val="es-EC"/>
        </w:rPr>
      </w:pPr>
    </w:p>
    <w:p w:rsidR="001A6D2F" w:rsidRPr="009B65B0" w:rsidRDefault="001A6D2F" w:rsidP="00F973D3">
      <w:pPr>
        <w:spacing w:line="480" w:lineRule="auto"/>
        <w:ind w:left="1416"/>
        <w:jc w:val="both"/>
        <w:rPr>
          <w:rFonts w:ascii="Arial" w:hAnsi="Arial" w:cs="Arial"/>
          <w:sz w:val="24"/>
          <w:szCs w:val="24"/>
          <w:lang w:val="es-EC"/>
        </w:rPr>
      </w:pPr>
    </w:p>
    <w:p w:rsidR="001A6D2F" w:rsidRPr="009B65B0" w:rsidRDefault="001A6D2F" w:rsidP="00F973D3">
      <w:pPr>
        <w:spacing w:line="480" w:lineRule="auto"/>
        <w:ind w:left="1416"/>
        <w:jc w:val="both"/>
        <w:rPr>
          <w:rFonts w:ascii="Arial" w:hAnsi="Arial" w:cs="Arial"/>
          <w:sz w:val="24"/>
          <w:szCs w:val="24"/>
          <w:lang w:val="es-EC"/>
        </w:rPr>
      </w:pPr>
    </w:p>
    <w:p w:rsidR="00F973D3" w:rsidRPr="009B65B0" w:rsidRDefault="00F973D3" w:rsidP="00F973D3">
      <w:pPr>
        <w:jc w:val="right"/>
        <w:rPr>
          <w:rFonts w:ascii="Arial" w:hAnsi="Arial" w:cs="Arial"/>
          <w:sz w:val="24"/>
          <w:szCs w:val="24"/>
          <w:lang w:val="es-EC"/>
        </w:rPr>
      </w:pPr>
    </w:p>
    <w:p w:rsidR="009969D4" w:rsidRPr="009B65B0" w:rsidRDefault="009969D4"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F195B" w:rsidRPr="009B65B0" w:rsidRDefault="00FF195B" w:rsidP="009969D4">
      <w:pPr>
        <w:spacing w:line="360" w:lineRule="auto"/>
        <w:ind w:left="2124"/>
        <w:jc w:val="both"/>
        <w:rPr>
          <w:rFonts w:ascii="Arial" w:hAnsi="Arial" w:cs="Arial"/>
          <w:sz w:val="24"/>
          <w:szCs w:val="24"/>
          <w:lang w:val="es-EC"/>
        </w:rPr>
      </w:pPr>
    </w:p>
    <w:p w:rsidR="00F973D3" w:rsidRPr="009B65B0" w:rsidRDefault="00D04CCD" w:rsidP="009969D4">
      <w:pPr>
        <w:spacing w:line="360" w:lineRule="auto"/>
        <w:ind w:left="2124"/>
        <w:jc w:val="both"/>
        <w:rPr>
          <w:rFonts w:ascii="Arial" w:hAnsi="Arial" w:cs="Arial"/>
          <w:sz w:val="24"/>
          <w:szCs w:val="24"/>
          <w:lang w:val="es-EC"/>
        </w:rPr>
      </w:pPr>
      <w:r>
        <w:rPr>
          <w:rFonts w:ascii="Arial" w:hAnsi="Arial" w:cs="Arial"/>
          <w:noProof/>
          <w:sz w:val="24"/>
          <w:szCs w:val="24"/>
          <w:lang w:val="es-ES" w:eastAsia="es-ES"/>
        </w:rPr>
        <mc:AlternateContent>
          <mc:Choice Requires="wps">
            <w:drawing>
              <wp:anchor distT="0" distB="0" distL="114300" distR="114300" simplePos="0" relativeHeight="251679744" behindDoc="0" locked="0" layoutInCell="1" allowOverlap="1">
                <wp:simplePos x="0" y="0"/>
                <wp:positionH relativeFrom="column">
                  <wp:posOffset>706755</wp:posOffset>
                </wp:positionH>
                <wp:positionV relativeFrom="paragraph">
                  <wp:posOffset>245110</wp:posOffset>
                </wp:positionV>
                <wp:extent cx="4817110" cy="5133975"/>
                <wp:effectExtent l="0" t="0" r="0" b="635"/>
                <wp:wrapNone/>
                <wp:docPr id="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110" cy="5133975"/>
                        </a:xfrm>
                        <a:prstGeom prst="rect">
                          <a:avLst/>
                        </a:prstGeom>
                        <a:noFill/>
                        <a:ln w="9525">
                          <a:noFill/>
                          <a:miter lim="800000"/>
                          <a:headEnd/>
                          <a:tailEnd/>
                        </a:ln>
                      </wps:spPr>
                      <wps:txbx>
                        <w:txbxContent>
                          <w:p w:rsidR="00D24DED" w:rsidRPr="00437C9A" w:rsidRDefault="00D24DED" w:rsidP="0057554E">
                            <w:pPr>
                              <w:spacing w:line="480" w:lineRule="auto"/>
                              <w:ind w:left="1416"/>
                              <w:jc w:val="both"/>
                              <w:rPr>
                                <w:rFonts w:ascii="Arial" w:hAnsi="Arial" w:cs="Arial"/>
                                <w:sz w:val="24"/>
                                <w:szCs w:val="24"/>
                              </w:rPr>
                            </w:pPr>
                            <w:r w:rsidRPr="00437C9A">
                              <w:rPr>
                                <w:rFonts w:ascii="Arial" w:hAnsi="Arial" w:cs="Arial"/>
                                <w:sz w:val="24"/>
                                <w:szCs w:val="24"/>
                              </w:rPr>
                              <w:t>A mi abuelito quien hasta en su último día me regaló su ejemplo de fortaleza y hoy desde el cielo me esta iluminando y bendiciendo para cumplir con esta meta.</w:t>
                            </w:r>
                          </w:p>
                          <w:p w:rsidR="00D24DED" w:rsidRPr="00437C9A" w:rsidRDefault="00D24DED" w:rsidP="0057554E">
                            <w:pPr>
                              <w:spacing w:line="480" w:lineRule="auto"/>
                              <w:ind w:left="1416"/>
                              <w:jc w:val="both"/>
                              <w:rPr>
                                <w:rFonts w:ascii="Arial" w:hAnsi="Arial" w:cs="Arial"/>
                                <w:sz w:val="24"/>
                                <w:szCs w:val="24"/>
                              </w:rPr>
                            </w:pPr>
                            <w:r w:rsidRPr="00437C9A">
                              <w:rPr>
                                <w:rFonts w:ascii="Arial" w:hAnsi="Arial" w:cs="Arial"/>
                                <w:sz w:val="24"/>
                                <w:szCs w:val="24"/>
                              </w:rPr>
                              <w:t xml:space="preserve">A mis queridos padres que son el pilar fundamental para mi vida, por su esfuerzo,  sacrificio y apoyo </w:t>
                            </w:r>
                            <w:r>
                              <w:rPr>
                                <w:rFonts w:ascii="Arial" w:hAnsi="Arial" w:cs="Arial"/>
                                <w:sz w:val="24"/>
                                <w:szCs w:val="24"/>
                              </w:rPr>
                              <w:t xml:space="preserve">incondicional </w:t>
                            </w:r>
                            <w:r w:rsidRPr="00437C9A">
                              <w:rPr>
                                <w:rFonts w:ascii="Arial" w:hAnsi="Arial" w:cs="Arial"/>
                                <w:sz w:val="24"/>
                                <w:szCs w:val="24"/>
                              </w:rPr>
                              <w:t>en</w:t>
                            </w:r>
                            <w:r>
                              <w:rPr>
                                <w:rFonts w:ascii="Arial" w:hAnsi="Arial" w:cs="Arial"/>
                                <w:sz w:val="24"/>
                                <w:szCs w:val="24"/>
                              </w:rPr>
                              <w:t xml:space="preserve"> todos los aspectos de mi vida… ¡</w:t>
                            </w:r>
                            <w:r w:rsidRPr="00437C9A">
                              <w:rPr>
                                <w:rFonts w:ascii="Arial" w:hAnsi="Arial" w:cs="Arial"/>
                                <w:sz w:val="24"/>
                                <w:szCs w:val="24"/>
                              </w:rPr>
                              <w:t>Este en nuestro premio!</w:t>
                            </w:r>
                          </w:p>
                          <w:p w:rsidR="00D24DED" w:rsidRPr="00437C9A" w:rsidRDefault="00D24DED" w:rsidP="0057554E">
                            <w:pPr>
                              <w:spacing w:line="480" w:lineRule="auto"/>
                              <w:ind w:left="1416"/>
                              <w:jc w:val="both"/>
                              <w:rPr>
                                <w:rFonts w:ascii="Arial" w:hAnsi="Arial" w:cs="Arial"/>
                                <w:sz w:val="24"/>
                                <w:szCs w:val="24"/>
                              </w:rPr>
                            </w:pPr>
                            <w:r w:rsidRPr="00437C9A">
                              <w:rPr>
                                <w:rFonts w:ascii="Arial" w:hAnsi="Arial" w:cs="Arial"/>
                                <w:sz w:val="24"/>
                                <w:szCs w:val="24"/>
                              </w:rPr>
                              <w:t>A mis hermanos que en todo momento estuvieron pendientes de mi labor estudiantil y personal a mis sobrinos que ha sido un gran soporte para mi vida y de quienes he recibido muchas alegrías.</w:t>
                            </w:r>
                          </w:p>
                          <w:p w:rsidR="00D24DED" w:rsidRPr="00437C9A" w:rsidRDefault="00D24DED" w:rsidP="0057554E">
                            <w:pPr>
                              <w:spacing w:line="480" w:lineRule="auto"/>
                              <w:ind w:left="1416"/>
                              <w:jc w:val="both"/>
                              <w:rPr>
                                <w:rFonts w:ascii="Arial" w:hAnsi="Arial" w:cs="Arial"/>
                                <w:sz w:val="24"/>
                                <w:szCs w:val="24"/>
                              </w:rPr>
                            </w:pPr>
                            <w:r w:rsidRPr="00437C9A">
                              <w:rPr>
                                <w:rFonts w:ascii="Arial" w:hAnsi="Arial" w:cs="Arial"/>
                                <w:sz w:val="24"/>
                                <w:szCs w:val="24"/>
                              </w:rPr>
                              <w:t>Este sacrificio….para todos ustedes</w:t>
                            </w:r>
                          </w:p>
                          <w:p w:rsidR="00D24DED" w:rsidRPr="0057554E" w:rsidRDefault="00D24DED" w:rsidP="0057554E">
                            <w:pPr>
                              <w:jc w:val="right"/>
                              <w:rPr>
                                <w:b/>
                              </w:rPr>
                            </w:pPr>
                            <w:r w:rsidRPr="0057554E">
                              <w:rPr>
                                <w:rFonts w:ascii="Arial" w:hAnsi="Arial" w:cs="Arial"/>
                                <w:b/>
                                <w:sz w:val="24"/>
                                <w:szCs w:val="24"/>
                              </w:rPr>
                              <w:t>Gisela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55.65pt;margin-top:19.3pt;width:379.3pt;height:404.2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" filled="f" stroked="f">
                <v:textbox style="mso-fit-shape-to-text:t">
                  <w:txbxContent>
                    <w:p w:rsidR="00D24DED" w:rsidRPr="00437C9A" w:rsidRDefault="00D24DED" w:rsidP="0057554E">
                      <w:pPr>
                        <w:spacing w:line="480" w:lineRule="auto"/>
                        <w:ind w:left="1416"/>
                        <w:jc w:val="both"/>
                        <w:rPr>
                          <w:rFonts w:ascii="Arial" w:hAnsi="Arial" w:cs="Arial"/>
                          <w:sz w:val="24"/>
                          <w:szCs w:val="24"/>
                        </w:rPr>
                      </w:pPr>
                      <w:r w:rsidRPr="00437C9A">
                        <w:rPr>
                          <w:rFonts w:ascii="Arial" w:hAnsi="Arial" w:cs="Arial"/>
                          <w:sz w:val="24"/>
                          <w:szCs w:val="24"/>
                        </w:rPr>
                        <w:t>A mi abuelito quien hasta en su último día me regaló su ejemplo de fortaleza y hoy desde el cielo me esta iluminando y bendiciendo para cumplir con esta meta.</w:t>
                      </w:r>
                    </w:p>
                    <w:p w:rsidR="00D24DED" w:rsidRPr="00437C9A" w:rsidRDefault="00D24DED" w:rsidP="0057554E">
                      <w:pPr>
                        <w:spacing w:line="480" w:lineRule="auto"/>
                        <w:ind w:left="1416"/>
                        <w:jc w:val="both"/>
                        <w:rPr>
                          <w:rFonts w:ascii="Arial" w:hAnsi="Arial" w:cs="Arial"/>
                          <w:sz w:val="24"/>
                          <w:szCs w:val="24"/>
                        </w:rPr>
                      </w:pPr>
                      <w:r w:rsidRPr="00437C9A">
                        <w:rPr>
                          <w:rFonts w:ascii="Arial" w:hAnsi="Arial" w:cs="Arial"/>
                          <w:sz w:val="24"/>
                          <w:szCs w:val="24"/>
                        </w:rPr>
                        <w:t xml:space="preserve">A mis queridos padres que son el pilar fundamental para mi vida, por su esfuerzo,  sacrificio y apoyo </w:t>
                      </w:r>
                      <w:r>
                        <w:rPr>
                          <w:rFonts w:ascii="Arial" w:hAnsi="Arial" w:cs="Arial"/>
                          <w:sz w:val="24"/>
                          <w:szCs w:val="24"/>
                        </w:rPr>
                        <w:t xml:space="preserve">incondicional </w:t>
                      </w:r>
                      <w:r w:rsidRPr="00437C9A">
                        <w:rPr>
                          <w:rFonts w:ascii="Arial" w:hAnsi="Arial" w:cs="Arial"/>
                          <w:sz w:val="24"/>
                          <w:szCs w:val="24"/>
                        </w:rPr>
                        <w:t>en</w:t>
                      </w:r>
                      <w:r>
                        <w:rPr>
                          <w:rFonts w:ascii="Arial" w:hAnsi="Arial" w:cs="Arial"/>
                          <w:sz w:val="24"/>
                          <w:szCs w:val="24"/>
                        </w:rPr>
                        <w:t xml:space="preserve"> todos los aspectos de mi vida… ¡</w:t>
                      </w:r>
                      <w:r w:rsidRPr="00437C9A">
                        <w:rPr>
                          <w:rFonts w:ascii="Arial" w:hAnsi="Arial" w:cs="Arial"/>
                          <w:sz w:val="24"/>
                          <w:szCs w:val="24"/>
                        </w:rPr>
                        <w:t>Este en nuestro premio!</w:t>
                      </w:r>
                    </w:p>
                    <w:p w:rsidR="00D24DED" w:rsidRPr="00437C9A" w:rsidRDefault="00D24DED" w:rsidP="0057554E">
                      <w:pPr>
                        <w:spacing w:line="480" w:lineRule="auto"/>
                        <w:ind w:left="1416"/>
                        <w:jc w:val="both"/>
                        <w:rPr>
                          <w:rFonts w:ascii="Arial" w:hAnsi="Arial" w:cs="Arial"/>
                          <w:sz w:val="24"/>
                          <w:szCs w:val="24"/>
                        </w:rPr>
                      </w:pPr>
                      <w:r w:rsidRPr="00437C9A">
                        <w:rPr>
                          <w:rFonts w:ascii="Arial" w:hAnsi="Arial" w:cs="Arial"/>
                          <w:sz w:val="24"/>
                          <w:szCs w:val="24"/>
                        </w:rPr>
                        <w:t>A mis hermanos que en todo momento estuvieron pendientes de mi labor estudiantil y personal a mis sobrinos que ha sido un gran soporte para mi vida y de quienes he recibido muchas alegrías.</w:t>
                      </w:r>
                    </w:p>
                    <w:p w:rsidR="00D24DED" w:rsidRPr="00437C9A" w:rsidRDefault="00D24DED" w:rsidP="0057554E">
                      <w:pPr>
                        <w:spacing w:line="480" w:lineRule="auto"/>
                        <w:ind w:left="1416"/>
                        <w:jc w:val="both"/>
                        <w:rPr>
                          <w:rFonts w:ascii="Arial" w:hAnsi="Arial" w:cs="Arial"/>
                          <w:sz w:val="24"/>
                          <w:szCs w:val="24"/>
                        </w:rPr>
                      </w:pPr>
                      <w:r w:rsidRPr="00437C9A">
                        <w:rPr>
                          <w:rFonts w:ascii="Arial" w:hAnsi="Arial" w:cs="Arial"/>
                          <w:sz w:val="24"/>
                          <w:szCs w:val="24"/>
                        </w:rPr>
                        <w:t>Este sacrificio….para todos ustedes</w:t>
                      </w:r>
                    </w:p>
                    <w:p w:rsidR="00D24DED" w:rsidRPr="0057554E" w:rsidRDefault="00D24DED" w:rsidP="0057554E">
                      <w:pPr>
                        <w:jc w:val="right"/>
                        <w:rPr>
                          <w:b/>
                        </w:rPr>
                      </w:pPr>
                      <w:r w:rsidRPr="0057554E">
                        <w:rPr>
                          <w:rFonts w:ascii="Arial" w:hAnsi="Arial" w:cs="Arial"/>
                          <w:b/>
                          <w:sz w:val="24"/>
                          <w:szCs w:val="24"/>
                        </w:rPr>
                        <w:t>Gisela</w:t>
                      </w:r>
                    </w:p>
                  </w:txbxContent>
                </v:textbox>
              </v:shape>
            </w:pict>
          </mc:Fallback>
        </mc:AlternateContent>
      </w: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F973D3" w:rsidRPr="009B65B0" w:rsidRDefault="00F973D3"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D04CCD" w:rsidP="009969D4">
      <w:pPr>
        <w:spacing w:line="360" w:lineRule="auto"/>
        <w:ind w:left="2124"/>
        <w:jc w:val="both"/>
        <w:rPr>
          <w:rFonts w:ascii="Arial" w:hAnsi="Arial" w:cs="Arial"/>
          <w:sz w:val="24"/>
          <w:szCs w:val="24"/>
          <w:lang w:val="es-EC"/>
        </w:rPr>
      </w:pPr>
      <w:r>
        <w:rPr>
          <w:rFonts w:ascii="Arial" w:hAnsi="Arial" w:cs="Arial"/>
          <w:noProof/>
          <w:sz w:val="24"/>
          <w:szCs w:val="24"/>
          <w:lang w:val="es-ES" w:eastAsia="es-ES"/>
        </w:rPr>
        <mc:AlternateContent>
          <mc:Choice Requires="wps">
            <w:drawing>
              <wp:anchor distT="0" distB="0" distL="114300" distR="114300" simplePos="0" relativeHeight="251681792" behindDoc="0" locked="0" layoutInCell="1" allowOverlap="1">
                <wp:simplePos x="0" y="0"/>
                <wp:positionH relativeFrom="column">
                  <wp:posOffset>1415415</wp:posOffset>
                </wp:positionH>
                <wp:positionV relativeFrom="paragraph">
                  <wp:posOffset>110490</wp:posOffset>
                </wp:positionV>
                <wp:extent cx="4435475" cy="4406900"/>
                <wp:effectExtent l="0" t="0" r="0" b="3810"/>
                <wp:wrapNone/>
                <wp:docPr id="2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5475" cy="4406900"/>
                        </a:xfrm>
                        <a:prstGeom prst="rect">
                          <a:avLst/>
                        </a:prstGeom>
                        <a:noFill/>
                        <a:ln w="9525">
                          <a:noFill/>
                          <a:miter lim="800000"/>
                          <a:headEnd/>
                          <a:tailEnd/>
                        </a:ln>
                      </wps:spPr>
                      <wps:txbx>
                        <w:txbxContent>
                          <w:p w:rsidR="00D24DED" w:rsidRDefault="00D24DED" w:rsidP="00712FF1">
                            <w:pPr>
                              <w:spacing w:line="480" w:lineRule="auto"/>
                              <w:ind w:left="2124"/>
                              <w:jc w:val="both"/>
                              <w:rPr>
                                <w:rFonts w:ascii="Arial" w:hAnsi="Arial" w:cs="Arial"/>
                                <w:sz w:val="24"/>
                                <w:szCs w:val="24"/>
                              </w:rPr>
                            </w:pPr>
                            <w:r>
                              <w:rPr>
                                <w:rFonts w:ascii="Arial" w:hAnsi="Arial" w:cs="Arial"/>
                                <w:sz w:val="24"/>
                                <w:szCs w:val="24"/>
                              </w:rPr>
                              <w:t xml:space="preserve">Dedico esta tesis a mis padres quienes me apoyaron en todo momento, por  sus consejos, sus valores y sobre todo, por su amor.  </w:t>
                            </w:r>
                          </w:p>
                          <w:p w:rsidR="00D24DED" w:rsidRDefault="00D24DED" w:rsidP="00712FF1">
                            <w:pPr>
                              <w:spacing w:line="480" w:lineRule="auto"/>
                              <w:ind w:left="2124"/>
                              <w:jc w:val="both"/>
                              <w:rPr>
                                <w:rFonts w:ascii="Arial" w:hAnsi="Arial" w:cs="Arial"/>
                                <w:sz w:val="24"/>
                                <w:szCs w:val="24"/>
                              </w:rPr>
                            </w:pPr>
                            <w:r>
                              <w:rPr>
                                <w:rFonts w:ascii="Arial" w:hAnsi="Arial" w:cs="Arial"/>
                                <w:sz w:val="24"/>
                                <w:szCs w:val="24"/>
                              </w:rPr>
                              <w:t>A mi hermana por ser una gran amiga para mí, por sus consejos, apoyo.</w:t>
                            </w:r>
                          </w:p>
                          <w:p w:rsidR="00D24DED" w:rsidRDefault="00D24DED" w:rsidP="00712FF1">
                            <w:pPr>
                              <w:spacing w:line="480" w:lineRule="auto"/>
                              <w:ind w:left="2124"/>
                              <w:jc w:val="both"/>
                              <w:rPr>
                                <w:rFonts w:ascii="Arial" w:hAnsi="Arial" w:cs="Arial"/>
                                <w:sz w:val="24"/>
                                <w:szCs w:val="24"/>
                              </w:rPr>
                            </w:pPr>
                            <w:r>
                              <w:rPr>
                                <w:rFonts w:ascii="Arial" w:hAnsi="Arial" w:cs="Arial"/>
                                <w:sz w:val="24"/>
                                <w:szCs w:val="24"/>
                              </w:rPr>
                              <w:t xml:space="preserve">A toda mi familia quienes siempre estuvieron pendientes de mí y me brindaron su apoyo incondicional.  </w:t>
                            </w:r>
                          </w:p>
                          <w:p w:rsidR="00D24DED" w:rsidRDefault="00D24DED" w:rsidP="0057554E">
                            <w:pPr>
                              <w:spacing w:line="360" w:lineRule="auto"/>
                              <w:ind w:left="2124"/>
                              <w:jc w:val="both"/>
                              <w:rPr>
                                <w:rFonts w:ascii="Arial" w:hAnsi="Arial" w:cs="Arial"/>
                                <w:sz w:val="24"/>
                                <w:szCs w:val="24"/>
                              </w:rPr>
                            </w:pPr>
                          </w:p>
                          <w:p w:rsidR="00D24DED" w:rsidRDefault="00D24DED" w:rsidP="00712FF1">
                            <w:pPr>
                              <w:spacing w:line="360" w:lineRule="auto"/>
                              <w:ind w:left="2124"/>
                              <w:jc w:val="right"/>
                            </w:pPr>
                            <w:r>
                              <w:rPr>
                                <w:rFonts w:ascii="Arial" w:hAnsi="Arial" w:cs="Arial"/>
                                <w:b/>
                                <w:sz w:val="24"/>
                                <w:szCs w:val="24"/>
                              </w:rPr>
                              <w:t>Paú</w:t>
                            </w:r>
                            <w:r w:rsidRPr="00712FF1">
                              <w:rPr>
                                <w:rFonts w:ascii="Arial" w:hAnsi="Arial" w:cs="Arial"/>
                                <w:b/>
                                <w:sz w:val="24"/>
                                <w:szCs w:val="24"/>
                              </w:rPr>
                              <w:t>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111.45pt;margin-top:8.7pt;width:349.25pt;height:347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" filled="f" stroked="f">
                <v:textbox style="mso-fit-shape-to-text:t">
                  <w:txbxContent>
                    <w:p w:rsidR="00D24DED" w:rsidRDefault="00D24DED" w:rsidP="00712FF1">
                      <w:pPr>
                        <w:spacing w:line="480" w:lineRule="auto"/>
                        <w:ind w:left="2124"/>
                        <w:jc w:val="both"/>
                        <w:rPr>
                          <w:rFonts w:ascii="Arial" w:hAnsi="Arial" w:cs="Arial"/>
                          <w:sz w:val="24"/>
                          <w:szCs w:val="24"/>
                        </w:rPr>
                      </w:pPr>
                      <w:r>
                        <w:rPr>
                          <w:rFonts w:ascii="Arial" w:hAnsi="Arial" w:cs="Arial"/>
                          <w:sz w:val="24"/>
                          <w:szCs w:val="24"/>
                        </w:rPr>
                        <w:t xml:space="preserve">Dedico esta tesis a mis padres quienes me apoyaron en todo momento, por  sus consejos, sus valores y sobre todo, por su amor.  </w:t>
                      </w:r>
                    </w:p>
                    <w:p w:rsidR="00D24DED" w:rsidRDefault="00D24DED" w:rsidP="00712FF1">
                      <w:pPr>
                        <w:spacing w:line="480" w:lineRule="auto"/>
                        <w:ind w:left="2124"/>
                        <w:jc w:val="both"/>
                        <w:rPr>
                          <w:rFonts w:ascii="Arial" w:hAnsi="Arial" w:cs="Arial"/>
                          <w:sz w:val="24"/>
                          <w:szCs w:val="24"/>
                        </w:rPr>
                      </w:pPr>
                      <w:r>
                        <w:rPr>
                          <w:rFonts w:ascii="Arial" w:hAnsi="Arial" w:cs="Arial"/>
                          <w:sz w:val="24"/>
                          <w:szCs w:val="24"/>
                        </w:rPr>
                        <w:t>A mi hermana por ser una gran amiga para mí, por sus consejos, apoyo.</w:t>
                      </w:r>
                    </w:p>
                    <w:p w:rsidR="00D24DED" w:rsidRDefault="00D24DED" w:rsidP="00712FF1">
                      <w:pPr>
                        <w:spacing w:line="480" w:lineRule="auto"/>
                        <w:ind w:left="2124"/>
                        <w:jc w:val="both"/>
                        <w:rPr>
                          <w:rFonts w:ascii="Arial" w:hAnsi="Arial" w:cs="Arial"/>
                          <w:sz w:val="24"/>
                          <w:szCs w:val="24"/>
                        </w:rPr>
                      </w:pPr>
                      <w:r>
                        <w:rPr>
                          <w:rFonts w:ascii="Arial" w:hAnsi="Arial" w:cs="Arial"/>
                          <w:sz w:val="24"/>
                          <w:szCs w:val="24"/>
                        </w:rPr>
                        <w:t xml:space="preserve">A toda mi familia quienes siempre estuvieron pendientes de mí y me brindaron su apoyo incondicional.  </w:t>
                      </w:r>
                    </w:p>
                    <w:p w:rsidR="00D24DED" w:rsidRDefault="00D24DED" w:rsidP="0057554E">
                      <w:pPr>
                        <w:spacing w:line="360" w:lineRule="auto"/>
                        <w:ind w:left="2124"/>
                        <w:jc w:val="both"/>
                        <w:rPr>
                          <w:rFonts w:ascii="Arial" w:hAnsi="Arial" w:cs="Arial"/>
                          <w:sz w:val="24"/>
                          <w:szCs w:val="24"/>
                        </w:rPr>
                      </w:pPr>
                    </w:p>
                    <w:p w:rsidR="00D24DED" w:rsidRDefault="00D24DED" w:rsidP="00712FF1">
                      <w:pPr>
                        <w:spacing w:line="360" w:lineRule="auto"/>
                        <w:ind w:left="2124"/>
                        <w:jc w:val="right"/>
                      </w:pPr>
                      <w:r>
                        <w:rPr>
                          <w:rFonts w:ascii="Arial" w:hAnsi="Arial" w:cs="Arial"/>
                          <w:b/>
                          <w:sz w:val="24"/>
                          <w:szCs w:val="24"/>
                        </w:rPr>
                        <w:t>Paú</w:t>
                      </w:r>
                      <w:r w:rsidRPr="00712FF1">
                        <w:rPr>
                          <w:rFonts w:ascii="Arial" w:hAnsi="Arial" w:cs="Arial"/>
                          <w:b/>
                          <w:sz w:val="24"/>
                          <w:szCs w:val="24"/>
                        </w:rPr>
                        <w:t>l</w:t>
                      </w:r>
                    </w:p>
                  </w:txbxContent>
                </v:textbox>
              </v:shape>
            </w:pict>
          </mc:Fallback>
        </mc:AlternateContent>
      </w: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57554E" w:rsidRPr="009B65B0" w:rsidRDefault="0057554E" w:rsidP="009969D4">
      <w:pPr>
        <w:spacing w:line="360" w:lineRule="auto"/>
        <w:ind w:left="2124"/>
        <w:jc w:val="both"/>
        <w:rPr>
          <w:rFonts w:ascii="Arial" w:hAnsi="Arial" w:cs="Arial"/>
          <w:sz w:val="24"/>
          <w:szCs w:val="24"/>
          <w:lang w:val="es-EC"/>
        </w:rPr>
      </w:pPr>
    </w:p>
    <w:p w:rsidR="003D72B8" w:rsidRPr="009B65B0" w:rsidRDefault="003D72B8" w:rsidP="00B603A9">
      <w:pPr>
        <w:jc w:val="center"/>
        <w:rPr>
          <w:rFonts w:ascii="Arial" w:eastAsiaTheme="majorEastAsia" w:hAnsi="Arial" w:cs="Arial"/>
          <w:b/>
          <w:bCs/>
          <w:color w:val="5F497A" w:themeColor="accent4" w:themeShade="BF"/>
          <w:sz w:val="24"/>
          <w:szCs w:val="28"/>
          <w:lang w:val="es-EC"/>
        </w:rPr>
      </w:pPr>
    </w:p>
    <w:p w:rsidR="00AA3A0E" w:rsidRPr="009B65B0" w:rsidRDefault="00530FC4" w:rsidP="00B603A9">
      <w:pPr>
        <w:jc w:val="center"/>
        <w:rPr>
          <w:rFonts w:ascii="Arial" w:eastAsiaTheme="majorEastAsia" w:hAnsi="Arial" w:cs="Arial"/>
          <w:b/>
          <w:bCs/>
          <w:color w:val="5F497A" w:themeColor="accent4" w:themeShade="BF"/>
          <w:sz w:val="24"/>
          <w:szCs w:val="28"/>
          <w:lang w:val="es-EC"/>
        </w:rPr>
      </w:pPr>
      <w:r w:rsidRPr="009B65B0">
        <w:rPr>
          <w:rFonts w:ascii="Arial" w:eastAsiaTheme="majorEastAsia" w:hAnsi="Arial" w:cs="Arial"/>
          <w:b/>
          <w:bCs/>
          <w:color w:val="5F497A" w:themeColor="accent4" w:themeShade="BF"/>
          <w:sz w:val="24"/>
          <w:szCs w:val="28"/>
          <w:lang w:val="es-EC"/>
        </w:rPr>
        <w:lastRenderedPageBreak/>
        <w:t>FIRMAS RESPONSABLES Y NOTAS</w:t>
      </w:r>
    </w:p>
    <w:tbl>
      <w:tblPr>
        <w:tblW w:w="8444" w:type="dxa"/>
        <w:tblInd w:w="55" w:type="dxa"/>
        <w:tblCellMar>
          <w:left w:w="70" w:type="dxa"/>
          <w:right w:w="70" w:type="dxa"/>
        </w:tblCellMar>
        <w:tblLook w:val="04A0" w:firstRow="1" w:lastRow="0" w:firstColumn="1" w:lastColumn="0" w:noHBand="0" w:noVBand="1"/>
      </w:tblPr>
      <w:tblGrid>
        <w:gridCol w:w="3860"/>
        <w:gridCol w:w="2292"/>
        <w:gridCol w:w="2292"/>
      </w:tblGrid>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jc w:val="center"/>
              <w:rPr>
                <w:rFonts w:eastAsia="Times New Roman" w:hAnsi="Calibri" w:cs="Calibri"/>
                <w:b/>
                <w:bCs/>
                <w:color w:val="000000"/>
                <w:sz w:val="24"/>
                <w:lang w:val="es-EC" w:eastAsia="es-ES"/>
              </w:rPr>
            </w:pPr>
            <w:r w:rsidRPr="009B65B0">
              <w:rPr>
                <w:rFonts w:eastAsia="Times New Roman" w:hAnsi="Calibri" w:cs="Calibri"/>
                <w:b/>
                <w:bCs/>
                <w:color w:val="000000"/>
                <w:sz w:val="24"/>
                <w:lang w:val="es-EC" w:eastAsia="es-ES"/>
              </w:rPr>
              <w:t>NOMBRE</w:t>
            </w: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jc w:val="center"/>
              <w:rPr>
                <w:rFonts w:eastAsia="Times New Roman" w:hAnsi="Calibri" w:cs="Calibri"/>
                <w:b/>
                <w:bCs/>
                <w:color w:val="000000"/>
                <w:sz w:val="24"/>
                <w:lang w:val="es-EC" w:eastAsia="es-ES"/>
              </w:rPr>
            </w:pPr>
            <w:r w:rsidRPr="009B65B0">
              <w:rPr>
                <w:rFonts w:eastAsia="Times New Roman" w:hAnsi="Calibri" w:cs="Calibri"/>
                <w:b/>
                <w:bCs/>
                <w:color w:val="000000"/>
                <w:sz w:val="24"/>
                <w:lang w:val="es-EC" w:eastAsia="es-ES"/>
              </w:rPr>
              <w:t>FIRMA</w:t>
            </w: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jc w:val="center"/>
              <w:rPr>
                <w:rFonts w:eastAsia="Times New Roman" w:hAnsi="Calibri" w:cs="Calibri"/>
                <w:b/>
                <w:bCs/>
                <w:color w:val="000000"/>
                <w:sz w:val="24"/>
                <w:lang w:val="es-EC" w:eastAsia="es-ES"/>
              </w:rPr>
            </w:pPr>
            <w:r w:rsidRPr="009B65B0">
              <w:rPr>
                <w:rFonts w:eastAsia="Times New Roman" w:hAnsi="Calibri" w:cs="Calibri"/>
                <w:b/>
                <w:bCs/>
                <w:color w:val="000000"/>
                <w:sz w:val="24"/>
                <w:lang w:val="es-EC" w:eastAsia="es-ES"/>
              </w:rPr>
              <w:t>FECHA</w:t>
            </w: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jc w:val="center"/>
              <w:rPr>
                <w:rFonts w:eastAsia="Times New Roman" w:hAnsi="Calibri" w:cs="Calibri"/>
                <w:b/>
                <w:bCs/>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jc w:val="center"/>
              <w:rPr>
                <w:rFonts w:eastAsia="Times New Roman" w:hAnsi="Calibri" w:cs="Calibri"/>
                <w:b/>
                <w:bCs/>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jc w:val="center"/>
              <w:rPr>
                <w:rFonts w:eastAsia="Times New Roman" w:hAnsi="Calibri" w:cs="Calibri"/>
                <w:b/>
                <w:bCs/>
                <w:color w:val="000000"/>
                <w:sz w:val="24"/>
                <w:lang w:val="es-EC" w:eastAsia="es-ES"/>
              </w:rPr>
            </w:pP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before="240" w:after="0" w:line="48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Ing. Gonzalo Nicolay Samaniego</w:t>
            </w: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600"/>
        </w:trPr>
        <w:tc>
          <w:tcPr>
            <w:tcW w:w="3860" w:type="dxa"/>
            <w:tcBorders>
              <w:top w:val="nil"/>
              <w:left w:val="nil"/>
              <w:bottom w:val="nil"/>
              <w:right w:val="nil"/>
            </w:tcBorders>
            <w:shd w:val="clear" w:color="auto" w:fill="auto"/>
            <w:vAlign w:val="bottom"/>
            <w:hideMark/>
          </w:tcPr>
          <w:p w:rsidR="00554260" w:rsidRPr="009B65B0" w:rsidRDefault="00554260" w:rsidP="00554260">
            <w:pPr>
              <w:rPr>
                <w:rFonts w:eastAsia="Times New Roman" w:hAnsi="Calibri" w:cs="Calibri"/>
                <w:b/>
                <w:bCs/>
                <w:color w:val="000000"/>
                <w:sz w:val="24"/>
                <w:lang w:val="es-EC" w:eastAsia="es-ES"/>
              </w:rPr>
            </w:pPr>
            <w:r w:rsidRPr="009B65B0">
              <w:rPr>
                <w:rFonts w:eastAsia="Times New Roman" w:hAnsi="Calibri" w:cs="Calibri"/>
                <w:b/>
                <w:bCs/>
                <w:color w:val="000000"/>
                <w:sz w:val="24"/>
                <w:lang w:val="es-EC" w:eastAsia="es-ES"/>
              </w:rPr>
              <w:t>DECANO FACULTAD DE INFORMÁTICA Y ELECTRÓNICA</w:t>
            </w:r>
          </w:p>
        </w:tc>
        <w:tc>
          <w:tcPr>
            <w:tcW w:w="2292" w:type="dxa"/>
            <w:tcBorders>
              <w:top w:val="nil"/>
              <w:left w:val="nil"/>
              <w:bottom w:val="nil"/>
              <w:right w:val="nil"/>
            </w:tcBorders>
            <w:shd w:val="clear" w:color="auto" w:fill="auto"/>
            <w:noWrap/>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c>
          <w:tcPr>
            <w:tcW w:w="2292" w:type="dxa"/>
            <w:tcBorders>
              <w:top w:val="nil"/>
              <w:left w:val="nil"/>
              <w:bottom w:val="nil"/>
              <w:right w:val="nil"/>
            </w:tcBorders>
            <w:shd w:val="clear" w:color="auto" w:fill="auto"/>
            <w:noWrap/>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before="240" w:after="0" w:line="48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Ing. Franklin Moreno</w:t>
            </w: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900"/>
        </w:trPr>
        <w:tc>
          <w:tcPr>
            <w:tcW w:w="3860" w:type="dxa"/>
            <w:tcBorders>
              <w:top w:val="nil"/>
              <w:left w:val="nil"/>
              <w:bottom w:val="nil"/>
              <w:right w:val="nil"/>
            </w:tcBorders>
            <w:shd w:val="clear" w:color="auto" w:fill="auto"/>
            <w:vAlign w:val="bottom"/>
            <w:hideMark/>
          </w:tcPr>
          <w:p w:rsidR="00554260" w:rsidRPr="009B65B0" w:rsidRDefault="00554260" w:rsidP="00554260">
            <w:pPr>
              <w:rPr>
                <w:rFonts w:eastAsia="Times New Roman" w:hAnsi="Calibri" w:cs="Calibri"/>
                <w:b/>
                <w:bCs/>
                <w:color w:val="000000"/>
                <w:sz w:val="24"/>
                <w:lang w:val="es-EC" w:eastAsia="es-ES"/>
              </w:rPr>
            </w:pPr>
            <w:r w:rsidRPr="009B65B0">
              <w:rPr>
                <w:rFonts w:eastAsia="Times New Roman" w:hAnsi="Calibri" w:cs="Calibri"/>
                <w:b/>
                <w:bCs/>
                <w:color w:val="000000"/>
                <w:sz w:val="24"/>
                <w:lang w:val="es-EC" w:eastAsia="es-ES"/>
              </w:rPr>
              <w:t>DIRECTOR DE ESCUELA INGENIERÍA ELECTRÓNICA EN TELECOMUNICACIONES Y REDES</w:t>
            </w:r>
          </w:p>
        </w:tc>
        <w:tc>
          <w:tcPr>
            <w:tcW w:w="2292" w:type="dxa"/>
            <w:tcBorders>
              <w:top w:val="nil"/>
              <w:left w:val="nil"/>
              <w:bottom w:val="nil"/>
              <w:right w:val="nil"/>
            </w:tcBorders>
            <w:shd w:val="clear" w:color="auto" w:fill="auto"/>
            <w:noWrap/>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c>
          <w:tcPr>
            <w:tcW w:w="2292" w:type="dxa"/>
            <w:tcBorders>
              <w:top w:val="nil"/>
              <w:left w:val="nil"/>
              <w:bottom w:val="nil"/>
              <w:right w:val="nil"/>
            </w:tcBorders>
            <w:shd w:val="clear" w:color="auto" w:fill="auto"/>
            <w:noWrap/>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before="240" w:after="0" w:line="48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Ing. Alberto Arellano</w:t>
            </w: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line="240" w:lineRule="auto"/>
              <w:rPr>
                <w:rFonts w:eastAsia="Times New Roman" w:hAnsi="Calibri" w:cs="Calibri"/>
                <w:b/>
                <w:bCs/>
                <w:color w:val="000000"/>
                <w:sz w:val="24"/>
                <w:lang w:val="es-EC" w:eastAsia="es-ES"/>
              </w:rPr>
            </w:pPr>
            <w:r w:rsidRPr="009B65B0">
              <w:rPr>
                <w:rFonts w:eastAsia="Times New Roman" w:hAnsi="Calibri" w:cs="Calibri"/>
                <w:b/>
                <w:bCs/>
                <w:color w:val="000000"/>
                <w:sz w:val="24"/>
                <w:lang w:val="es-EC" w:eastAsia="es-ES"/>
              </w:rPr>
              <w:t>DIRECTOR DE TESIS</w:t>
            </w:r>
          </w:p>
        </w:tc>
        <w:tc>
          <w:tcPr>
            <w:tcW w:w="2292" w:type="dxa"/>
            <w:tcBorders>
              <w:top w:val="nil"/>
              <w:left w:val="nil"/>
              <w:bottom w:val="nil"/>
              <w:right w:val="nil"/>
            </w:tcBorders>
            <w:shd w:val="clear" w:color="auto" w:fill="auto"/>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c>
          <w:tcPr>
            <w:tcW w:w="2292" w:type="dxa"/>
            <w:tcBorders>
              <w:top w:val="nil"/>
              <w:left w:val="nil"/>
              <w:bottom w:val="nil"/>
              <w:right w:val="nil"/>
            </w:tcBorders>
            <w:shd w:val="clear" w:color="auto" w:fill="auto"/>
            <w:noWrap/>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before="240" w:after="0" w:line="48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Ing. Oswaldo Martinez</w:t>
            </w: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line="240" w:lineRule="auto"/>
              <w:rPr>
                <w:rFonts w:eastAsia="Times New Roman" w:hAnsi="Calibri" w:cs="Calibri"/>
                <w:b/>
                <w:bCs/>
                <w:color w:val="000000"/>
                <w:sz w:val="24"/>
                <w:lang w:val="es-EC" w:eastAsia="es-ES"/>
              </w:rPr>
            </w:pPr>
            <w:r w:rsidRPr="009B65B0">
              <w:rPr>
                <w:rFonts w:eastAsia="Times New Roman" w:hAnsi="Calibri" w:cs="Calibri"/>
                <w:b/>
                <w:bCs/>
                <w:color w:val="000000"/>
                <w:sz w:val="24"/>
                <w:lang w:val="es-EC" w:eastAsia="es-ES"/>
              </w:rPr>
              <w:t>MIEMBRO DEL TRIBUNAL</w:t>
            </w:r>
          </w:p>
        </w:tc>
        <w:tc>
          <w:tcPr>
            <w:tcW w:w="2292" w:type="dxa"/>
            <w:tcBorders>
              <w:top w:val="nil"/>
              <w:left w:val="nil"/>
              <w:bottom w:val="nil"/>
              <w:right w:val="nil"/>
            </w:tcBorders>
            <w:shd w:val="clear" w:color="auto" w:fill="auto"/>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c>
          <w:tcPr>
            <w:tcW w:w="2292" w:type="dxa"/>
            <w:tcBorders>
              <w:top w:val="nil"/>
              <w:left w:val="nil"/>
              <w:bottom w:val="nil"/>
              <w:right w:val="nil"/>
            </w:tcBorders>
            <w:shd w:val="clear" w:color="auto" w:fill="auto"/>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line="240" w:lineRule="auto"/>
              <w:rPr>
                <w:rFonts w:eastAsia="Times New Roman" w:hAnsi="Calibri" w:cs="Calibri"/>
                <w:b/>
                <w:bCs/>
                <w:color w:val="000000"/>
                <w:sz w:val="24"/>
                <w:lang w:val="es-EC" w:eastAsia="es-ES"/>
              </w:rPr>
            </w:pPr>
          </w:p>
          <w:p w:rsidR="00554260" w:rsidRPr="009B65B0" w:rsidRDefault="00554260" w:rsidP="00554260">
            <w:pPr>
              <w:spacing w:line="240" w:lineRule="auto"/>
              <w:rPr>
                <w:rFonts w:eastAsia="Times New Roman" w:hAnsi="Calibri" w:cs="Calibri"/>
                <w:b/>
                <w:bCs/>
                <w:color w:val="000000"/>
                <w:sz w:val="24"/>
                <w:lang w:val="es-EC" w:eastAsia="es-ES"/>
              </w:rPr>
            </w:pPr>
          </w:p>
        </w:tc>
        <w:tc>
          <w:tcPr>
            <w:tcW w:w="2292" w:type="dxa"/>
            <w:tcBorders>
              <w:top w:val="nil"/>
              <w:left w:val="nil"/>
              <w:bottom w:val="nil"/>
              <w:right w:val="nil"/>
            </w:tcBorders>
            <w:shd w:val="clear" w:color="auto" w:fill="auto"/>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line="240" w:lineRule="auto"/>
              <w:rPr>
                <w:rFonts w:eastAsia="Times New Roman" w:hAnsi="Calibri" w:cs="Calibri"/>
                <w:b/>
                <w:bCs/>
                <w:color w:val="000000"/>
                <w:sz w:val="24"/>
                <w:lang w:val="es-EC" w:eastAsia="es-ES"/>
              </w:rPr>
            </w:pPr>
          </w:p>
        </w:tc>
        <w:tc>
          <w:tcPr>
            <w:tcW w:w="2292" w:type="dxa"/>
            <w:tcBorders>
              <w:top w:val="nil"/>
              <w:left w:val="nil"/>
              <w:bottom w:val="nil"/>
              <w:right w:val="nil"/>
            </w:tcBorders>
            <w:shd w:val="clear" w:color="auto" w:fill="auto"/>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b/>
                <w:bCs/>
                <w:color w:val="000000"/>
                <w:sz w:val="24"/>
                <w:lang w:val="es-EC" w:eastAsia="es-ES"/>
              </w:rPr>
              <w:t>Director del Centro de Documentación</w:t>
            </w:r>
          </w:p>
        </w:tc>
        <w:tc>
          <w:tcPr>
            <w:tcW w:w="2292" w:type="dxa"/>
            <w:tcBorders>
              <w:top w:val="nil"/>
              <w:left w:val="nil"/>
              <w:bottom w:val="nil"/>
              <w:right w:val="nil"/>
            </w:tcBorders>
            <w:shd w:val="clear" w:color="auto" w:fill="auto"/>
            <w:noWrap/>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c>
          <w:tcPr>
            <w:tcW w:w="2292" w:type="dxa"/>
            <w:tcBorders>
              <w:top w:val="nil"/>
              <w:left w:val="nil"/>
              <w:bottom w:val="nil"/>
              <w:right w:val="nil"/>
            </w:tcBorders>
            <w:shd w:val="clear" w:color="auto" w:fill="auto"/>
            <w:noWrap/>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r w:rsidRPr="009B65B0">
              <w:rPr>
                <w:rFonts w:eastAsia="Times New Roman" w:hAnsi="Calibri" w:cs="Calibri"/>
                <w:color w:val="000000"/>
                <w:sz w:val="24"/>
                <w:lang w:val="es-EC" w:eastAsia="es-ES"/>
              </w:rPr>
              <w:t>__________________</w:t>
            </w:r>
          </w:p>
        </w:tc>
      </w:tr>
      <w:tr w:rsidR="00554260" w:rsidRPr="009B65B0" w:rsidTr="00554260">
        <w:trPr>
          <w:trHeight w:val="300"/>
        </w:trPr>
        <w:tc>
          <w:tcPr>
            <w:tcW w:w="3860" w:type="dxa"/>
            <w:tcBorders>
              <w:top w:val="nil"/>
              <w:left w:val="nil"/>
              <w:bottom w:val="nil"/>
              <w:right w:val="nil"/>
            </w:tcBorders>
            <w:shd w:val="clear" w:color="auto" w:fill="auto"/>
            <w:noWrap/>
            <w:vAlign w:val="bottom"/>
            <w:hideMark/>
          </w:tcPr>
          <w:p w:rsidR="00554260" w:rsidRPr="009B65B0" w:rsidRDefault="00554260" w:rsidP="00554260">
            <w:pPr>
              <w:spacing w:after="0" w:line="240" w:lineRule="auto"/>
              <w:rPr>
                <w:rFonts w:eastAsia="Times New Roman" w:hAnsi="Calibri" w:cs="Calibri"/>
                <w:b/>
                <w:bCs/>
                <w:color w:val="000000"/>
                <w:sz w:val="24"/>
                <w:lang w:val="es-EC" w:eastAsia="es-ES"/>
              </w:rPr>
            </w:pPr>
          </w:p>
        </w:tc>
        <w:tc>
          <w:tcPr>
            <w:tcW w:w="2292" w:type="dxa"/>
            <w:tcBorders>
              <w:top w:val="nil"/>
              <w:left w:val="nil"/>
              <w:bottom w:val="nil"/>
              <w:right w:val="nil"/>
            </w:tcBorders>
            <w:shd w:val="clear" w:color="auto" w:fill="auto"/>
            <w:noWrap/>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p>
        </w:tc>
        <w:tc>
          <w:tcPr>
            <w:tcW w:w="2292" w:type="dxa"/>
            <w:tcBorders>
              <w:top w:val="nil"/>
              <w:left w:val="nil"/>
              <w:bottom w:val="nil"/>
              <w:right w:val="nil"/>
            </w:tcBorders>
            <w:shd w:val="clear" w:color="auto" w:fill="auto"/>
            <w:noWrap/>
            <w:vAlign w:val="center"/>
            <w:hideMark/>
          </w:tcPr>
          <w:p w:rsidR="00554260" w:rsidRPr="009B65B0" w:rsidRDefault="00554260" w:rsidP="00554260">
            <w:pPr>
              <w:spacing w:after="0" w:line="240" w:lineRule="auto"/>
              <w:rPr>
                <w:rFonts w:eastAsia="Times New Roman" w:hAnsi="Calibri" w:cs="Calibri"/>
                <w:color w:val="000000"/>
                <w:sz w:val="24"/>
                <w:lang w:val="es-EC" w:eastAsia="es-ES"/>
              </w:rPr>
            </w:pPr>
          </w:p>
        </w:tc>
      </w:tr>
      <w:tr w:rsidR="00554260" w:rsidRPr="009B65B0" w:rsidTr="00554260">
        <w:trPr>
          <w:trHeight w:val="300"/>
        </w:trPr>
        <w:tc>
          <w:tcPr>
            <w:tcW w:w="8444" w:type="dxa"/>
            <w:gridSpan w:val="3"/>
            <w:tcBorders>
              <w:top w:val="nil"/>
              <w:left w:val="nil"/>
              <w:bottom w:val="nil"/>
              <w:right w:val="nil"/>
            </w:tcBorders>
            <w:shd w:val="clear" w:color="auto" w:fill="auto"/>
            <w:noWrap/>
            <w:vAlign w:val="bottom"/>
            <w:hideMark/>
          </w:tcPr>
          <w:p w:rsidR="00554260" w:rsidRPr="009B65B0" w:rsidRDefault="00554260" w:rsidP="00554260">
            <w:pPr>
              <w:spacing w:before="240" w:after="0" w:line="480" w:lineRule="auto"/>
              <w:jc w:val="center"/>
              <w:rPr>
                <w:rFonts w:eastAsia="Times New Roman" w:hAnsi="Calibri" w:cs="Calibri"/>
                <w:b/>
                <w:color w:val="000000"/>
                <w:sz w:val="24"/>
                <w:lang w:val="es-EC" w:eastAsia="es-ES"/>
              </w:rPr>
            </w:pPr>
          </w:p>
          <w:p w:rsidR="00554260" w:rsidRPr="009B65B0" w:rsidRDefault="00554260" w:rsidP="00554260">
            <w:pPr>
              <w:spacing w:before="240" w:after="0" w:line="480" w:lineRule="auto"/>
              <w:jc w:val="center"/>
              <w:rPr>
                <w:rFonts w:eastAsia="Times New Roman" w:hAnsi="Calibri" w:cs="Calibri"/>
                <w:b/>
                <w:color w:val="000000"/>
                <w:sz w:val="24"/>
                <w:lang w:val="es-EC" w:eastAsia="es-ES"/>
              </w:rPr>
            </w:pPr>
            <w:r w:rsidRPr="009B65B0">
              <w:rPr>
                <w:rFonts w:eastAsia="Times New Roman" w:hAnsi="Calibri" w:cs="Calibri"/>
                <w:b/>
                <w:color w:val="000000"/>
                <w:sz w:val="24"/>
                <w:lang w:val="es-EC" w:eastAsia="es-ES"/>
              </w:rPr>
              <w:t>NOTA DE TESIS ESCRITA:</w:t>
            </w:r>
            <w:r w:rsidRPr="009B65B0">
              <w:rPr>
                <w:rFonts w:eastAsia="Times New Roman" w:hAnsi="Calibri" w:cs="Calibri"/>
                <w:color w:val="000000"/>
                <w:sz w:val="24"/>
                <w:lang w:val="es-EC" w:eastAsia="es-ES"/>
              </w:rPr>
              <w:t>__________________</w:t>
            </w:r>
          </w:p>
        </w:tc>
      </w:tr>
    </w:tbl>
    <w:p w:rsidR="00530FC4" w:rsidRPr="009B65B0" w:rsidRDefault="00530FC4" w:rsidP="00B603A9">
      <w:pPr>
        <w:jc w:val="center"/>
        <w:rPr>
          <w:rFonts w:ascii="Arial" w:eastAsiaTheme="majorEastAsia" w:hAnsi="Arial" w:cs="Arial"/>
          <w:b/>
          <w:bCs/>
          <w:color w:val="5F497A" w:themeColor="accent4" w:themeShade="BF"/>
          <w:sz w:val="24"/>
          <w:szCs w:val="28"/>
          <w:lang w:val="es-EC"/>
        </w:rPr>
      </w:pPr>
      <w:r w:rsidRPr="009B65B0">
        <w:rPr>
          <w:rFonts w:ascii="Arial" w:eastAsiaTheme="majorEastAsia" w:hAnsi="Arial" w:cs="Arial"/>
          <w:b/>
          <w:bCs/>
          <w:color w:val="5F497A" w:themeColor="accent4" w:themeShade="BF"/>
          <w:sz w:val="24"/>
          <w:szCs w:val="28"/>
          <w:lang w:val="es-EC"/>
        </w:rPr>
        <w:lastRenderedPageBreak/>
        <w:t>RESPONSABILIDAD DEL AUTOR</w:t>
      </w:r>
    </w:p>
    <w:p w:rsidR="00EB57C2" w:rsidRPr="009B65B0" w:rsidRDefault="00530FC4" w:rsidP="00530FC4">
      <w:pPr>
        <w:jc w:val="both"/>
        <w:rPr>
          <w:rFonts w:ascii="Arial" w:hAnsi="Arial" w:cs="Arial"/>
          <w:lang w:val="es-EC"/>
        </w:rPr>
      </w:pPr>
      <w:r w:rsidRPr="009B65B0">
        <w:rPr>
          <w:rFonts w:ascii="Arial" w:hAnsi="Arial" w:cs="Arial"/>
          <w:lang w:val="es-EC"/>
        </w:rPr>
        <w:t>Nosotros, Gisela Elizabeth Cujilema Daga y Paul Daniel Cherres Carguacundo, somos los responsables de las ideas, doctrinas y resultados expuestos en esta Tesis y el patrimonio</w:t>
      </w:r>
      <w:r w:rsidR="00EB57C2" w:rsidRPr="009B65B0">
        <w:rPr>
          <w:rFonts w:ascii="Arial" w:hAnsi="Arial" w:cs="Arial"/>
          <w:lang w:val="es-EC"/>
        </w:rPr>
        <w:t xml:space="preserve"> intelectual de la misma pertenecen a la Escuela Superior Politécnica de Chimborazo.</w:t>
      </w:r>
    </w:p>
    <w:p w:rsidR="00EB57C2" w:rsidRPr="009B65B0" w:rsidRDefault="00EB57C2" w:rsidP="00530FC4">
      <w:pPr>
        <w:jc w:val="both"/>
        <w:rPr>
          <w:rFonts w:ascii="Arial" w:hAnsi="Arial" w:cs="Arial"/>
          <w:lang w:val="es-EC"/>
        </w:rPr>
      </w:pPr>
    </w:p>
    <w:p w:rsidR="001F50A4" w:rsidRPr="009B65B0" w:rsidRDefault="001F50A4" w:rsidP="00530FC4">
      <w:pPr>
        <w:jc w:val="both"/>
        <w:rPr>
          <w:rFonts w:ascii="Arial" w:hAnsi="Arial" w:cs="Arial"/>
          <w:lang w:val="es-EC"/>
        </w:rPr>
      </w:pPr>
    </w:p>
    <w:p w:rsidR="00EB57C2" w:rsidRPr="009B65B0" w:rsidRDefault="00EB57C2" w:rsidP="00EB57C2">
      <w:pPr>
        <w:jc w:val="center"/>
        <w:rPr>
          <w:rFonts w:ascii="Arial" w:hAnsi="Arial" w:cs="Arial"/>
          <w:lang w:val="es-EC"/>
        </w:rPr>
      </w:pPr>
      <w:r w:rsidRPr="009B65B0">
        <w:rPr>
          <w:rFonts w:ascii="Arial" w:hAnsi="Arial" w:cs="Arial"/>
          <w:lang w:val="es-EC"/>
        </w:rPr>
        <w:t>--------------------------------------------------------------------</w:t>
      </w:r>
    </w:p>
    <w:p w:rsidR="00530FC4" w:rsidRPr="009B65B0" w:rsidRDefault="00EB57C2" w:rsidP="00EB57C2">
      <w:pPr>
        <w:jc w:val="center"/>
        <w:rPr>
          <w:rFonts w:ascii="Arial" w:hAnsi="Arial" w:cs="Arial"/>
          <w:lang w:val="es-EC"/>
        </w:rPr>
      </w:pPr>
      <w:r w:rsidRPr="009B65B0">
        <w:rPr>
          <w:rFonts w:ascii="Arial" w:hAnsi="Arial" w:cs="Arial"/>
          <w:lang w:val="es-EC"/>
        </w:rPr>
        <w:t>Gisela Elizabeth Cujilema Daga</w:t>
      </w:r>
    </w:p>
    <w:p w:rsidR="00EB57C2" w:rsidRPr="009B65B0" w:rsidRDefault="00EB57C2" w:rsidP="00EB57C2">
      <w:pPr>
        <w:jc w:val="center"/>
        <w:rPr>
          <w:rFonts w:ascii="Arial" w:hAnsi="Arial" w:cs="Arial"/>
          <w:lang w:val="es-EC"/>
        </w:rPr>
      </w:pPr>
    </w:p>
    <w:p w:rsidR="001F50A4" w:rsidRPr="009B65B0" w:rsidRDefault="001F50A4" w:rsidP="00EB57C2">
      <w:pPr>
        <w:jc w:val="center"/>
        <w:rPr>
          <w:rFonts w:ascii="Arial" w:hAnsi="Arial" w:cs="Arial"/>
          <w:lang w:val="es-EC"/>
        </w:rPr>
      </w:pPr>
    </w:p>
    <w:p w:rsidR="00EB57C2" w:rsidRPr="009B65B0" w:rsidRDefault="00EB57C2" w:rsidP="00EB57C2">
      <w:pPr>
        <w:jc w:val="center"/>
        <w:rPr>
          <w:rFonts w:ascii="Arial" w:hAnsi="Arial" w:cs="Arial"/>
          <w:lang w:val="es-EC"/>
        </w:rPr>
      </w:pPr>
    </w:p>
    <w:p w:rsidR="00EB57C2" w:rsidRPr="009B65B0" w:rsidRDefault="00EB57C2" w:rsidP="00EB57C2">
      <w:pPr>
        <w:jc w:val="center"/>
        <w:rPr>
          <w:rFonts w:ascii="Arial" w:hAnsi="Arial" w:cs="Arial"/>
          <w:lang w:val="es-EC"/>
        </w:rPr>
      </w:pPr>
      <w:r w:rsidRPr="009B65B0">
        <w:rPr>
          <w:rFonts w:ascii="Arial" w:hAnsi="Arial" w:cs="Arial"/>
          <w:lang w:val="es-EC"/>
        </w:rPr>
        <w:t>-------------------------------------------------------------------</w:t>
      </w:r>
    </w:p>
    <w:p w:rsidR="00EB57C2" w:rsidRPr="009B65B0" w:rsidRDefault="00EB57C2" w:rsidP="00EB57C2">
      <w:pPr>
        <w:jc w:val="center"/>
        <w:rPr>
          <w:rFonts w:ascii="Arial" w:hAnsi="Arial" w:cs="Arial"/>
          <w:lang w:val="es-EC"/>
        </w:rPr>
      </w:pPr>
      <w:r w:rsidRPr="009B65B0">
        <w:rPr>
          <w:rFonts w:ascii="Arial" w:hAnsi="Arial" w:cs="Arial"/>
          <w:lang w:val="es-EC"/>
        </w:rPr>
        <w:t>Pa</w:t>
      </w:r>
      <w:r w:rsidR="00D24DED">
        <w:rPr>
          <w:rFonts w:ascii="Arial" w:hAnsi="Arial" w:cs="Arial"/>
          <w:lang w:val="es-EC"/>
        </w:rPr>
        <w:t>ú</w:t>
      </w:r>
      <w:r w:rsidRPr="009B65B0">
        <w:rPr>
          <w:rFonts w:ascii="Arial" w:hAnsi="Arial" w:cs="Arial"/>
          <w:lang w:val="es-EC"/>
        </w:rPr>
        <w:t>l Daniel Cherres Carguacundo</w:t>
      </w: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1F50A4" w:rsidRPr="009B65B0" w:rsidRDefault="001F50A4" w:rsidP="00B603A9">
      <w:pPr>
        <w:jc w:val="center"/>
        <w:rPr>
          <w:rFonts w:ascii="Arial" w:eastAsiaTheme="majorEastAsia" w:hAnsi="Arial" w:cs="Arial"/>
          <w:b/>
          <w:bCs/>
          <w:color w:val="5F497A" w:themeColor="accent4" w:themeShade="BF"/>
          <w:sz w:val="24"/>
          <w:szCs w:val="28"/>
          <w:lang w:val="es-EC"/>
        </w:rPr>
      </w:pPr>
    </w:p>
    <w:p w:rsidR="00EB57C2" w:rsidRPr="009B65B0" w:rsidRDefault="00EB57C2" w:rsidP="00B603A9">
      <w:pPr>
        <w:jc w:val="center"/>
        <w:rPr>
          <w:rFonts w:ascii="Arial" w:eastAsiaTheme="majorEastAsia" w:hAnsi="Arial" w:cs="Arial"/>
          <w:b/>
          <w:bCs/>
          <w:color w:val="5F497A" w:themeColor="accent4" w:themeShade="BF"/>
          <w:sz w:val="24"/>
          <w:szCs w:val="28"/>
          <w:lang w:val="es-EC"/>
        </w:rPr>
      </w:pPr>
      <w:r w:rsidRPr="009B65B0">
        <w:rPr>
          <w:rFonts w:ascii="Arial" w:eastAsiaTheme="majorEastAsia" w:hAnsi="Arial" w:cs="Arial"/>
          <w:b/>
          <w:bCs/>
          <w:color w:val="5F497A" w:themeColor="accent4" w:themeShade="BF"/>
          <w:sz w:val="24"/>
          <w:szCs w:val="28"/>
          <w:lang w:val="es-EC"/>
        </w:rPr>
        <w:lastRenderedPageBreak/>
        <w:t>ÍNDICE DE ABREVIATURAS</w:t>
      </w:r>
    </w:p>
    <w:p w:rsidR="00EB57C2" w:rsidRPr="009B65B0" w:rsidRDefault="00DB4E8C" w:rsidP="00744682">
      <w:pPr>
        <w:spacing w:line="240" w:lineRule="auto"/>
        <w:rPr>
          <w:rFonts w:ascii="Arial" w:hAnsi="Arial" w:cs="Arial"/>
          <w:b/>
          <w:sz w:val="24"/>
          <w:szCs w:val="24"/>
          <w:lang w:val="es-EC"/>
        </w:rPr>
      </w:pPr>
      <w:r w:rsidRPr="009B65B0">
        <w:rPr>
          <w:rFonts w:ascii="Arial" w:hAnsi="Arial" w:cs="Arial"/>
          <w:b/>
          <w:sz w:val="24"/>
          <w:szCs w:val="24"/>
          <w:lang w:val="es-EC"/>
        </w:rPr>
        <w:t>ACRÓNIMO</w:t>
      </w:r>
      <w:r w:rsidR="00EB57C2" w:rsidRPr="009B65B0">
        <w:rPr>
          <w:rFonts w:ascii="Arial" w:hAnsi="Arial" w:cs="Arial"/>
          <w:b/>
          <w:sz w:val="24"/>
          <w:szCs w:val="24"/>
          <w:lang w:val="es-EC"/>
        </w:rPr>
        <w:tab/>
      </w:r>
      <w:r w:rsidRPr="009B65B0">
        <w:rPr>
          <w:rFonts w:ascii="Arial" w:hAnsi="Arial" w:cs="Arial"/>
          <w:b/>
          <w:sz w:val="24"/>
          <w:szCs w:val="24"/>
          <w:lang w:val="es-EC"/>
        </w:rPr>
        <w:tab/>
        <w:t>DESCRIPCIÓ</w:t>
      </w:r>
      <w:r w:rsidR="00EB57C2" w:rsidRPr="009B65B0">
        <w:rPr>
          <w:rFonts w:ascii="Arial" w:hAnsi="Arial" w:cs="Arial"/>
          <w:b/>
          <w:sz w:val="24"/>
          <w:szCs w:val="24"/>
          <w:lang w:val="es-EC"/>
        </w:rPr>
        <w:t>N</w:t>
      </w:r>
    </w:p>
    <w:p w:rsidR="00020041" w:rsidRPr="009B65B0" w:rsidRDefault="00020041" w:rsidP="00DB4E8C">
      <w:pPr>
        <w:spacing w:after="0" w:line="480" w:lineRule="auto"/>
        <w:jc w:val="both"/>
        <w:rPr>
          <w:rFonts w:ascii="Arial" w:hAnsi="Arial" w:cs="Arial"/>
          <w:sz w:val="24"/>
          <w:szCs w:val="24"/>
          <w:lang w:val="es-EC"/>
        </w:rPr>
      </w:pPr>
      <w:r w:rsidRPr="009B65B0">
        <w:rPr>
          <w:rFonts w:ascii="Arial" w:hAnsi="Arial" w:cs="Arial"/>
          <w:b/>
          <w:sz w:val="24"/>
          <w:szCs w:val="24"/>
          <w:lang w:val="es-EC"/>
        </w:rPr>
        <w:t>ACQUIRE</w:t>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Active Query Forwarding in sensor Networks</w:t>
      </w:r>
    </w:p>
    <w:p w:rsidR="00020041" w:rsidRPr="009B65B0" w:rsidRDefault="00020041" w:rsidP="00CA3861">
      <w:pPr>
        <w:spacing w:after="0" w:line="480" w:lineRule="auto"/>
        <w:ind w:left="2124" w:hanging="2124"/>
        <w:rPr>
          <w:rFonts w:ascii="Arial" w:hAnsi="Arial" w:cs="Arial"/>
          <w:sz w:val="24"/>
          <w:szCs w:val="24"/>
          <w:lang w:val="en-US"/>
        </w:rPr>
      </w:pPr>
      <w:r w:rsidRPr="009B65B0">
        <w:rPr>
          <w:rFonts w:ascii="Arial" w:hAnsi="Arial" w:cs="Arial"/>
          <w:b/>
          <w:sz w:val="24"/>
          <w:szCs w:val="24"/>
          <w:lang w:val="en-US"/>
        </w:rPr>
        <w:t>APTEEN</w:t>
      </w:r>
      <w:r w:rsidRPr="009B65B0">
        <w:rPr>
          <w:rFonts w:ascii="Arial" w:hAnsi="Arial" w:cs="Arial"/>
          <w:sz w:val="24"/>
          <w:szCs w:val="24"/>
          <w:lang w:val="en-US"/>
        </w:rPr>
        <w:tab/>
        <w:t>Adaptive Periodic Threshold Sensitice energy Efficient Sensor Network Protocol</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CHR</w:t>
      </w:r>
      <w:r w:rsidRPr="009B65B0">
        <w:rPr>
          <w:rFonts w:ascii="Arial" w:hAnsi="Arial" w:cs="Arial"/>
          <w:b/>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Cluster Head Relay Routing</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 xml:space="preserve">CIP </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 xml:space="preserve">Centro Internacional de la Papa </w:t>
      </w:r>
    </w:p>
    <w:p w:rsidR="00020041" w:rsidRPr="009B65B0" w:rsidRDefault="00020041" w:rsidP="00020041">
      <w:pPr>
        <w:spacing w:after="0" w:line="480" w:lineRule="auto"/>
        <w:rPr>
          <w:rFonts w:ascii="Arial" w:hAnsi="Arial" w:cs="Arial"/>
          <w:sz w:val="24"/>
          <w:szCs w:val="24"/>
          <w:lang w:val="en-US"/>
        </w:rPr>
      </w:pPr>
      <w:r w:rsidRPr="009B65B0">
        <w:rPr>
          <w:rFonts w:ascii="Arial" w:hAnsi="Arial" w:cs="Arial"/>
          <w:b/>
          <w:sz w:val="24"/>
          <w:szCs w:val="24"/>
          <w:lang w:val="en-US"/>
        </w:rPr>
        <w:t>CoAP</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shd w:val="clear" w:color="auto" w:fill="FFFFFF"/>
          <w:lang w:val="en-US"/>
        </w:rPr>
        <w:t>Constrained Application Protocol</w:t>
      </w:r>
      <w:r w:rsidRPr="009B65B0">
        <w:rPr>
          <w:rStyle w:val="apple-converted-space"/>
          <w:rFonts w:ascii="Arial" w:hAnsi="Arial" w:cs="Arial"/>
          <w:sz w:val="24"/>
          <w:szCs w:val="24"/>
          <w:shd w:val="clear" w:color="auto" w:fill="FFFFFF"/>
          <w:lang w:val="en-US"/>
        </w:rPr>
        <w:t> </w:t>
      </w:r>
    </w:p>
    <w:p w:rsidR="00020041" w:rsidRPr="009B65B0" w:rsidRDefault="00020041" w:rsidP="00020041">
      <w:pPr>
        <w:spacing w:after="0" w:line="480" w:lineRule="auto"/>
        <w:rPr>
          <w:rFonts w:ascii="Arial" w:hAnsi="Arial" w:cs="Arial"/>
          <w:sz w:val="24"/>
          <w:szCs w:val="24"/>
          <w:lang w:val="en-US"/>
        </w:rPr>
      </w:pPr>
      <w:r w:rsidRPr="009B65B0">
        <w:rPr>
          <w:rFonts w:ascii="Arial" w:eastAsia="Times New Roman" w:hAnsi="Arial" w:cs="Arial"/>
          <w:b/>
          <w:sz w:val="24"/>
          <w:szCs w:val="24"/>
          <w:lang w:val="en-US" w:eastAsia="es-EC"/>
        </w:rPr>
        <w:t>CSMA-CA</w:t>
      </w:r>
      <w:r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Pr="009B65B0">
        <w:rPr>
          <w:rFonts w:ascii="Arial" w:hAnsi="Arial" w:cs="Arial"/>
          <w:bCs/>
          <w:iCs/>
          <w:sz w:val="24"/>
          <w:szCs w:val="24"/>
          <w:shd w:val="clear" w:color="auto" w:fill="FFFFFF"/>
          <w:lang w:val="en-US"/>
        </w:rPr>
        <w:t>C</w:t>
      </w:r>
      <w:r w:rsidRPr="009B65B0">
        <w:rPr>
          <w:rFonts w:ascii="Arial" w:hAnsi="Arial" w:cs="Arial"/>
          <w:iCs/>
          <w:sz w:val="24"/>
          <w:szCs w:val="24"/>
          <w:shd w:val="clear" w:color="auto" w:fill="FFFFFF"/>
          <w:lang w:val="en-US"/>
        </w:rPr>
        <w:t>arrier</w:t>
      </w:r>
      <w:r w:rsidRPr="009B65B0">
        <w:rPr>
          <w:rStyle w:val="apple-converted-space"/>
          <w:rFonts w:ascii="Arial" w:hAnsi="Arial" w:cs="Arial"/>
          <w:iCs/>
          <w:sz w:val="24"/>
          <w:szCs w:val="24"/>
          <w:shd w:val="clear" w:color="auto" w:fill="FFFFFF"/>
          <w:lang w:val="en-US"/>
        </w:rPr>
        <w:t> </w:t>
      </w:r>
      <w:r w:rsidRPr="009B65B0">
        <w:rPr>
          <w:rFonts w:ascii="Arial" w:hAnsi="Arial" w:cs="Arial"/>
          <w:bCs/>
          <w:iCs/>
          <w:sz w:val="24"/>
          <w:szCs w:val="24"/>
          <w:shd w:val="clear" w:color="auto" w:fill="FFFFFF"/>
          <w:lang w:val="en-US"/>
        </w:rPr>
        <w:t>S</w:t>
      </w:r>
      <w:r w:rsidRPr="009B65B0">
        <w:rPr>
          <w:rFonts w:ascii="Arial" w:hAnsi="Arial" w:cs="Arial"/>
          <w:iCs/>
          <w:sz w:val="24"/>
          <w:szCs w:val="24"/>
          <w:shd w:val="clear" w:color="auto" w:fill="FFFFFF"/>
          <w:lang w:val="en-US"/>
        </w:rPr>
        <w:t>ense</w:t>
      </w:r>
      <w:r w:rsidRPr="009B65B0">
        <w:rPr>
          <w:rStyle w:val="apple-converted-space"/>
          <w:rFonts w:ascii="Arial" w:hAnsi="Arial" w:cs="Arial"/>
          <w:iCs/>
          <w:sz w:val="24"/>
          <w:szCs w:val="24"/>
          <w:shd w:val="clear" w:color="auto" w:fill="FFFFFF"/>
          <w:lang w:val="en-US"/>
        </w:rPr>
        <w:t> </w:t>
      </w:r>
      <w:r w:rsidRPr="009B65B0">
        <w:rPr>
          <w:rFonts w:ascii="Arial" w:hAnsi="Arial" w:cs="Arial"/>
          <w:bCs/>
          <w:iCs/>
          <w:sz w:val="24"/>
          <w:szCs w:val="24"/>
          <w:shd w:val="clear" w:color="auto" w:fill="FFFFFF"/>
          <w:lang w:val="en-US"/>
        </w:rPr>
        <w:t>M</w:t>
      </w:r>
      <w:r w:rsidRPr="009B65B0">
        <w:rPr>
          <w:rFonts w:ascii="Arial" w:hAnsi="Arial" w:cs="Arial"/>
          <w:iCs/>
          <w:sz w:val="24"/>
          <w:szCs w:val="24"/>
          <w:shd w:val="clear" w:color="auto" w:fill="FFFFFF"/>
          <w:lang w:val="en-US"/>
        </w:rPr>
        <w:t>ultiple</w:t>
      </w:r>
      <w:r w:rsidRPr="009B65B0">
        <w:rPr>
          <w:rStyle w:val="apple-converted-space"/>
          <w:rFonts w:ascii="Arial" w:hAnsi="Arial" w:cs="Arial"/>
          <w:iCs/>
          <w:sz w:val="24"/>
          <w:szCs w:val="24"/>
          <w:shd w:val="clear" w:color="auto" w:fill="FFFFFF"/>
          <w:lang w:val="en-US"/>
        </w:rPr>
        <w:t> </w:t>
      </w:r>
      <w:r w:rsidRPr="009B65B0">
        <w:rPr>
          <w:rFonts w:ascii="Arial" w:hAnsi="Arial" w:cs="Arial"/>
          <w:bCs/>
          <w:iCs/>
          <w:sz w:val="24"/>
          <w:szCs w:val="24"/>
          <w:shd w:val="clear" w:color="auto" w:fill="FFFFFF"/>
          <w:lang w:val="en-US"/>
        </w:rPr>
        <w:t>A</w:t>
      </w:r>
      <w:r w:rsidRPr="009B65B0">
        <w:rPr>
          <w:rFonts w:ascii="Arial" w:hAnsi="Arial" w:cs="Arial"/>
          <w:iCs/>
          <w:sz w:val="24"/>
          <w:szCs w:val="24"/>
          <w:shd w:val="clear" w:color="auto" w:fill="FFFFFF"/>
          <w:lang w:val="en-US"/>
        </w:rPr>
        <w:t>ccess with</w:t>
      </w:r>
      <w:r w:rsidRPr="009B65B0">
        <w:rPr>
          <w:rStyle w:val="apple-converted-space"/>
          <w:rFonts w:ascii="Arial" w:hAnsi="Arial" w:cs="Arial"/>
          <w:iCs/>
          <w:sz w:val="24"/>
          <w:szCs w:val="24"/>
          <w:shd w:val="clear" w:color="auto" w:fill="FFFFFF"/>
          <w:lang w:val="en-US"/>
        </w:rPr>
        <w:t> </w:t>
      </w:r>
      <w:r w:rsidRPr="009B65B0">
        <w:rPr>
          <w:rFonts w:ascii="Arial" w:hAnsi="Arial" w:cs="Arial"/>
          <w:bCs/>
          <w:iCs/>
          <w:sz w:val="24"/>
          <w:szCs w:val="24"/>
          <w:shd w:val="clear" w:color="auto" w:fill="FFFFFF"/>
          <w:lang w:val="en-US"/>
        </w:rPr>
        <w:t>C</w:t>
      </w:r>
      <w:r w:rsidRPr="009B65B0">
        <w:rPr>
          <w:rFonts w:ascii="Arial" w:hAnsi="Arial" w:cs="Arial"/>
          <w:iCs/>
          <w:sz w:val="24"/>
          <w:szCs w:val="24"/>
          <w:shd w:val="clear" w:color="auto" w:fill="FFFFFF"/>
          <w:lang w:val="en-US"/>
        </w:rPr>
        <w:t>ollision</w:t>
      </w:r>
      <w:r w:rsidRPr="009B65B0">
        <w:rPr>
          <w:rStyle w:val="apple-converted-space"/>
          <w:rFonts w:ascii="Arial" w:hAnsi="Arial" w:cs="Arial"/>
          <w:iCs/>
          <w:sz w:val="24"/>
          <w:szCs w:val="24"/>
          <w:shd w:val="clear" w:color="auto" w:fill="FFFFFF"/>
          <w:lang w:val="en-US"/>
        </w:rPr>
        <w:t> </w:t>
      </w:r>
      <w:r w:rsidRPr="009B65B0">
        <w:rPr>
          <w:rFonts w:ascii="Arial" w:hAnsi="Arial" w:cs="Arial"/>
          <w:bCs/>
          <w:iCs/>
          <w:sz w:val="24"/>
          <w:szCs w:val="24"/>
          <w:shd w:val="clear" w:color="auto" w:fill="FFFFFF"/>
          <w:lang w:val="en-US"/>
        </w:rPr>
        <w:t>A</w:t>
      </w:r>
      <w:r w:rsidRPr="009B65B0">
        <w:rPr>
          <w:rFonts w:ascii="Arial" w:hAnsi="Arial" w:cs="Arial"/>
          <w:iCs/>
          <w:sz w:val="24"/>
          <w:szCs w:val="24"/>
          <w:shd w:val="clear" w:color="auto" w:fill="FFFFFF"/>
          <w:lang w:val="en-US"/>
        </w:rPr>
        <w:t>voidance</w:t>
      </w:r>
    </w:p>
    <w:p w:rsidR="00020041" w:rsidRPr="009B65B0" w:rsidRDefault="00020041" w:rsidP="00020041">
      <w:pPr>
        <w:spacing w:after="0" w:line="480" w:lineRule="auto"/>
        <w:jc w:val="both"/>
        <w:rPr>
          <w:rFonts w:ascii="Arial" w:hAnsi="Arial" w:cs="Arial"/>
          <w:sz w:val="24"/>
          <w:szCs w:val="24"/>
          <w:lang w:val="es-EC"/>
        </w:rPr>
      </w:pPr>
      <w:r w:rsidRPr="009B65B0">
        <w:rPr>
          <w:rFonts w:ascii="Arial" w:hAnsi="Arial" w:cs="Arial"/>
          <w:b/>
          <w:bCs/>
          <w:caps/>
          <w:sz w:val="24"/>
          <w:szCs w:val="24"/>
          <w:lang w:val="es-EC"/>
        </w:rPr>
        <w:t xml:space="preserve">DAS </w:t>
      </w:r>
      <w:r w:rsidRPr="009B65B0">
        <w:rPr>
          <w:rFonts w:ascii="Arial" w:hAnsi="Arial" w:cs="Arial"/>
          <w:bCs/>
          <w:caps/>
          <w:sz w:val="24"/>
          <w:szCs w:val="24"/>
          <w:lang w:val="es-EC"/>
        </w:rPr>
        <w:tab/>
      </w:r>
      <w:r w:rsidRPr="009B65B0">
        <w:rPr>
          <w:rFonts w:ascii="Arial" w:hAnsi="Arial" w:cs="Arial"/>
          <w:bCs/>
          <w:caps/>
          <w:sz w:val="24"/>
          <w:szCs w:val="24"/>
          <w:lang w:val="es-EC"/>
        </w:rPr>
        <w:tab/>
      </w:r>
      <w:r w:rsidR="00CA3861" w:rsidRPr="009B65B0">
        <w:rPr>
          <w:rFonts w:ascii="Arial" w:hAnsi="Arial" w:cs="Arial"/>
          <w:bCs/>
          <w:caps/>
          <w:sz w:val="24"/>
          <w:szCs w:val="24"/>
          <w:lang w:val="es-EC"/>
        </w:rPr>
        <w:tab/>
      </w:r>
      <w:r w:rsidR="0034286A" w:rsidRPr="009B65B0">
        <w:rPr>
          <w:rFonts w:ascii="Arial" w:hAnsi="Arial" w:cs="Arial"/>
          <w:bCs/>
          <w:sz w:val="24"/>
          <w:szCs w:val="24"/>
          <w:lang w:val="es-EC"/>
        </w:rPr>
        <w:t>Dual Addressing Scheme</w:t>
      </w:r>
    </w:p>
    <w:p w:rsidR="00020041" w:rsidRPr="009B65B0" w:rsidRDefault="00020041" w:rsidP="00DB4E8C">
      <w:pPr>
        <w:spacing w:after="0" w:line="480" w:lineRule="auto"/>
        <w:jc w:val="both"/>
        <w:rPr>
          <w:rFonts w:ascii="Arial" w:hAnsi="Arial" w:cs="Arial"/>
          <w:sz w:val="24"/>
          <w:szCs w:val="24"/>
          <w:lang w:val="es-EC"/>
        </w:rPr>
      </w:pPr>
      <w:r w:rsidRPr="009B65B0">
        <w:rPr>
          <w:rFonts w:ascii="Arial" w:hAnsi="Arial" w:cs="Arial"/>
          <w:b/>
          <w:sz w:val="24"/>
          <w:szCs w:val="24"/>
          <w:lang w:val="es-EC"/>
        </w:rPr>
        <w:t xml:space="preserve">DHCP </w:t>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Protocolo de Configuración de Host Dinámico</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DSL</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t>Línea</w:t>
      </w:r>
      <w:r w:rsidRPr="009B65B0">
        <w:rPr>
          <w:rFonts w:ascii="Arial" w:hAnsi="Arial" w:cs="Arial"/>
          <w:sz w:val="24"/>
          <w:szCs w:val="24"/>
          <w:lang w:val="en-US"/>
        </w:rPr>
        <w:t xml:space="preserve"> de Abonado digital</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EAD</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Energy Aware data Centric Routing</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EUI</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shd w:val="clear" w:color="auto" w:fill="FFFFFF"/>
          <w:lang w:val="en-US"/>
        </w:rPr>
        <w:t>Extended Unique Identifier</w:t>
      </w:r>
    </w:p>
    <w:p w:rsidR="00020041" w:rsidRPr="009B65B0" w:rsidRDefault="00020041" w:rsidP="00DB4E8C">
      <w:pPr>
        <w:spacing w:after="0" w:line="480" w:lineRule="auto"/>
        <w:rPr>
          <w:rFonts w:ascii="Arial" w:hAnsi="Arial" w:cs="Arial"/>
          <w:b/>
          <w:sz w:val="24"/>
          <w:szCs w:val="24"/>
          <w:lang w:val="en-US"/>
        </w:rPr>
      </w:pPr>
      <w:r w:rsidRPr="009B65B0">
        <w:rPr>
          <w:rFonts w:ascii="Arial" w:hAnsi="Arial" w:cs="Arial"/>
          <w:b/>
          <w:bCs/>
          <w:sz w:val="24"/>
          <w:szCs w:val="24"/>
          <w:lang w:val="en-US"/>
        </w:rPr>
        <w:t xml:space="preserve">FFD </w:t>
      </w:r>
      <w:r w:rsidRPr="009B65B0">
        <w:rPr>
          <w:rFonts w:ascii="Arial" w:hAnsi="Arial" w:cs="Arial"/>
          <w:b/>
          <w:bCs/>
          <w:sz w:val="24"/>
          <w:szCs w:val="24"/>
          <w:lang w:val="en-US"/>
        </w:rPr>
        <w:tab/>
      </w:r>
      <w:r w:rsidRPr="009B65B0">
        <w:rPr>
          <w:rFonts w:ascii="Arial" w:hAnsi="Arial" w:cs="Arial"/>
          <w:b/>
          <w:bCs/>
          <w:sz w:val="24"/>
          <w:szCs w:val="24"/>
          <w:lang w:val="en-US"/>
        </w:rPr>
        <w:tab/>
      </w:r>
      <w:r w:rsidR="00CA3861" w:rsidRPr="009B65B0">
        <w:rPr>
          <w:rFonts w:ascii="Arial" w:hAnsi="Arial" w:cs="Arial"/>
          <w:b/>
          <w:bCs/>
          <w:sz w:val="24"/>
          <w:szCs w:val="24"/>
          <w:lang w:val="en-US"/>
        </w:rPr>
        <w:tab/>
      </w:r>
      <w:r w:rsidRPr="009B65B0">
        <w:rPr>
          <w:rFonts w:ascii="Arial" w:hAnsi="Arial" w:cs="Arial"/>
          <w:bCs/>
          <w:sz w:val="24"/>
          <w:szCs w:val="24"/>
          <w:lang w:val="en-US"/>
        </w:rPr>
        <w:t>Full Function Device</w:t>
      </w:r>
    </w:p>
    <w:p w:rsidR="00020041" w:rsidRPr="009B65B0" w:rsidRDefault="00020041" w:rsidP="00DB4E8C">
      <w:pPr>
        <w:spacing w:after="0" w:line="480" w:lineRule="auto"/>
        <w:jc w:val="both"/>
        <w:rPr>
          <w:rFonts w:ascii="Arial" w:eastAsia="Times New Roman" w:hAnsi="Arial" w:cs="Arial"/>
          <w:sz w:val="24"/>
          <w:szCs w:val="24"/>
          <w:lang w:val="es-EC" w:eastAsia="es-EC"/>
        </w:rPr>
      </w:pPr>
      <w:r w:rsidRPr="009B65B0">
        <w:rPr>
          <w:rFonts w:ascii="Arial" w:eastAsia="Times New Roman" w:hAnsi="Arial" w:cs="Arial"/>
          <w:b/>
          <w:sz w:val="24"/>
          <w:szCs w:val="24"/>
          <w:lang w:val="es-EC" w:eastAsia="es-EC"/>
        </w:rPr>
        <w:t>FFD</w:t>
      </w:r>
      <w:r w:rsidRPr="009B65B0">
        <w:rPr>
          <w:rFonts w:ascii="Arial" w:eastAsia="Times New Roman" w:hAnsi="Arial" w:cs="Arial"/>
          <w:sz w:val="24"/>
          <w:szCs w:val="24"/>
          <w:lang w:val="es-EC" w:eastAsia="es-EC"/>
        </w:rPr>
        <w:tab/>
      </w:r>
      <w:r w:rsidRPr="009B65B0">
        <w:rPr>
          <w:rFonts w:ascii="Arial" w:eastAsia="Times New Roman" w:hAnsi="Arial" w:cs="Arial"/>
          <w:sz w:val="24"/>
          <w:szCs w:val="24"/>
          <w:lang w:val="es-EC" w:eastAsia="es-EC"/>
        </w:rPr>
        <w:tab/>
      </w:r>
      <w:r w:rsidR="00CA3861" w:rsidRPr="009B65B0">
        <w:rPr>
          <w:rFonts w:ascii="Arial" w:eastAsia="Times New Roman" w:hAnsi="Arial" w:cs="Arial"/>
          <w:sz w:val="24"/>
          <w:szCs w:val="24"/>
          <w:lang w:val="es-EC" w:eastAsia="es-EC"/>
        </w:rPr>
        <w:tab/>
      </w:r>
      <w:r w:rsidRPr="009B65B0">
        <w:rPr>
          <w:rFonts w:ascii="Arial" w:eastAsia="Times New Roman" w:hAnsi="Arial" w:cs="Arial"/>
          <w:sz w:val="24"/>
          <w:szCs w:val="24"/>
          <w:lang w:val="es-EC" w:eastAsia="es-EC"/>
        </w:rPr>
        <w:t>Full Function Device</w:t>
      </w:r>
    </w:p>
    <w:p w:rsidR="00020041" w:rsidRPr="009B65B0" w:rsidRDefault="00020041" w:rsidP="00DB4E8C">
      <w:pPr>
        <w:spacing w:after="0" w:line="480" w:lineRule="auto"/>
        <w:rPr>
          <w:rFonts w:ascii="Arial" w:hAnsi="Arial" w:cs="Arial"/>
          <w:sz w:val="24"/>
          <w:szCs w:val="24"/>
          <w:lang w:val="es-EC"/>
        </w:rPr>
      </w:pPr>
      <w:r w:rsidRPr="009B65B0">
        <w:rPr>
          <w:rFonts w:ascii="Arial" w:hAnsi="Arial" w:cs="Arial"/>
          <w:b/>
          <w:sz w:val="24"/>
          <w:szCs w:val="24"/>
          <w:lang w:val="es-EC"/>
        </w:rPr>
        <w:t xml:space="preserve">FIFO </w:t>
      </w:r>
      <w:r w:rsidRPr="009B65B0">
        <w:rPr>
          <w:rFonts w:ascii="Arial" w:hAnsi="Arial" w:cs="Arial"/>
          <w:sz w:val="24"/>
          <w:szCs w:val="24"/>
          <w:lang w:val="es-EC"/>
        </w:rPr>
        <w:tab/>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Primero en entrar Primero en salir</w:t>
      </w:r>
    </w:p>
    <w:p w:rsidR="00020041" w:rsidRPr="009B65B0" w:rsidRDefault="00020041" w:rsidP="00DB4E8C">
      <w:pPr>
        <w:spacing w:after="0" w:line="480" w:lineRule="auto"/>
        <w:jc w:val="both"/>
        <w:rPr>
          <w:rFonts w:ascii="Arial" w:hAnsi="Arial" w:cs="Arial"/>
          <w:sz w:val="24"/>
          <w:szCs w:val="24"/>
          <w:lang w:val="es-EC"/>
        </w:rPr>
      </w:pPr>
      <w:r w:rsidRPr="009B65B0">
        <w:rPr>
          <w:rFonts w:ascii="Arial" w:hAnsi="Arial" w:cs="Arial"/>
          <w:b/>
          <w:sz w:val="24"/>
          <w:szCs w:val="24"/>
          <w:lang w:val="es-EC"/>
        </w:rPr>
        <w:t xml:space="preserve">GAF </w:t>
      </w:r>
      <w:r w:rsidRPr="009B65B0">
        <w:rPr>
          <w:rFonts w:ascii="Arial" w:hAnsi="Arial" w:cs="Arial"/>
          <w:sz w:val="24"/>
          <w:szCs w:val="24"/>
          <w:lang w:val="es-EC"/>
        </w:rPr>
        <w:tab/>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 xml:space="preserve">Adaptador de Fidelidad Geográfico </w:t>
      </w:r>
    </w:p>
    <w:p w:rsidR="00020041" w:rsidRPr="009B65B0" w:rsidRDefault="00020041" w:rsidP="00DB4E8C">
      <w:pPr>
        <w:spacing w:after="0" w:line="480" w:lineRule="auto"/>
        <w:jc w:val="both"/>
        <w:rPr>
          <w:rFonts w:ascii="Arial" w:hAnsi="Arial" w:cs="Arial"/>
          <w:sz w:val="24"/>
          <w:szCs w:val="24"/>
          <w:lang w:val="es-EC"/>
        </w:rPr>
      </w:pPr>
      <w:r w:rsidRPr="009B65B0">
        <w:rPr>
          <w:rFonts w:ascii="Arial" w:hAnsi="Arial" w:cs="Arial"/>
          <w:b/>
          <w:sz w:val="24"/>
          <w:szCs w:val="24"/>
          <w:lang w:val="es-EC"/>
        </w:rPr>
        <w:t xml:space="preserve">GEAR </w:t>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Enrutamiento consiente geográfico  y energético</w:t>
      </w:r>
    </w:p>
    <w:p w:rsidR="00020041" w:rsidRPr="009B65B0" w:rsidRDefault="00020041" w:rsidP="00DB4E8C">
      <w:pPr>
        <w:spacing w:after="0" w:line="480" w:lineRule="auto"/>
        <w:jc w:val="both"/>
        <w:rPr>
          <w:rFonts w:ascii="Arial" w:hAnsi="Arial" w:cs="Arial"/>
          <w:sz w:val="24"/>
          <w:szCs w:val="24"/>
          <w:lang w:val="es-EC"/>
        </w:rPr>
      </w:pPr>
      <w:r w:rsidRPr="009B65B0">
        <w:rPr>
          <w:rFonts w:ascii="Arial" w:hAnsi="Arial" w:cs="Arial"/>
          <w:b/>
          <w:sz w:val="24"/>
          <w:szCs w:val="24"/>
          <w:lang w:val="es-EC"/>
        </w:rPr>
        <w:t>GH</w:t>
      </w:r>
      <w:r w:rsidRPr="009B65B0">
        <w:rPr>
          <w:rFonts w:ascii="Arial" w:hAnsi="Arial" w:cs="Arial"/>
          <w:sz w:val="24"/>
          <w:szCs w:val="24"/>
          <w:lang w:val="es-EC"/>
        </w:rPr>
        <w:tab/>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Giga Hertz</w:t>
      </w:r>
    </w:p>
    <w:p w:rsidR="00020041" w:rsidRPr="009B65B0" w:rsidRDefault="00020041" w:rsidP="00DB4E8C">
      <w:pPr>
        <w:spacing w:after="0" w:line="480" w:lineRule="auto"/>
        <w:jc w:val="both"/>
        <w:rPr>
          <w:rFonts w:ascii="Arial" w:hAnsi="Arial" w:cs="Arial"/>
          <w:sz w:val="24"/>
          <w:szCs w:val="24"/>
          <w:lang w:val="es-EC"/>
        </w:rPr>
      </w:pPr>
      <w:r w:rsidRPr="009B65B0">
        <w:rPr>
          <w:rFonts w:ascii="Arial" w:hAnsi="Arial" w:cs="Arial"/>
          <w:b/>
          <w:sz w:val="24"/>
          <w:szCs w:val="24"/>
          <w:lang w:val="es-EC"/>
        </w:rPr>
        <w:t>GPS</w:t>
      </w:r>
      <w:r w:rsidRPr="009B65B0">
        <w:rPr>
          <w:rFonts w:ascii="Arial" w:hAnsi="Arial" w:cs="Arial"/>
          <w:sz w:val="24"/>
          <w:szCs w:val="24"/>
          <w:lang w:val="es-EC"/>
        </w:rPr>
        <w:tab/>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Sistema de Posicionamiento Global</w:t>
      </w:r>
    </w:p>
    <w:p w:rsidR="00020041" w:rsidRPr="009B65B0" w:rsidRDefault="00020041" w:rsidP="00DB4E8C">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GTS</w:t>
      </w:r>
      <w:r w:rsidRPr="009B65B0">
        <w:rPr>
          <w:rFonts w:ascii="Arial" w:eastAsia="Times New Roman" w:hAnsi="Arial" w:cs="Arial"/>
          <w:b/>
          <w:sz w:val="24"/>
          <w:szCs w:val="24"/>
          <w:lang w:val="en-US" w:eastAsia="es-EC"/>
        </w:rPr>
        <w:tab/>
      </w:r>
      <w:r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Pr="009B65B0">
        <w:rPr>
          <w:rFonts w:ascii="Arial" w:hAnsi="Arial" w:cs="Arial"/>
          <w:sz w:val="24"/>
          <w:szCs w:val="24"/>
          <w:shd w:val="clear" w:color="auto" w:fill="FFFFFF"/>
          <w:lang w:val="en-US"/>
        </w:rPr>
        <w:t>Guaranteed Time Slot</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 xml:space="preserve">HEED </w:t>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Hybrid, Energy-Efficient Distributed Clustering</w:t>
      </w:r>
    </w:p>
    <w:p w:rsidR="00020041" w:rsidRPr="009B65B0" w:rsidRDefault="00020041" w:rsidP="00DB4E8C">
      <w:pPr>
        <w:spacing w:after="0" w:line="480" w:lineRule="auto"/>
        <w:rPr>
          <w:rFonts w:ascii="Arial" w:hAnsi="Arial" w:cs="Arial"/>
          <w:sz w:val="24"/>
          <w:szCs w:val="24"/>
          <w:lang w:val="es-EC"/>
        </w:rPr>
      </w:pPr>
      <w:r w:rsidRPr="009B65B0">
        <w:rPr>
          <w:rFonts w:ascii="Arial" w:hAnsi="Arial" w:cs="Arial"/>
          <w:b/>
          <w:sz w:val="24"/>
          <w:szCs w:val="24"/>
          <w:lang w:val="es-EC"/>
        </w:rPr>
        <w:lastRenderedPageBreak/>
        <w:t>HTTP</w:t>
      </w:r>
      <w:r w:rsidRPr="009B65B0">
        <w:rPr>
          <w:rFonts w:ascii="Arial" w:hAnsi="Arial" w:cs="Arial"/>
          <w:b/>
          <w:sz w:val="24"/>
          <w:szCs w:val="24"/>
          <w:lang w:val="es-EC"/>
        </w:rPr>
        <w:tab/>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shd w:val="clear" w:color="auto" w:fill="FFFFFF"/>
          <w:lang w:val="es-EC"/>
        </w:rPr>
        <w:t>Hypertext Transfer Protocol</w:t>
      </w:r>
    </w:p>
    <w:p w:rsidR="00020041" w:rsidRPr="009B65B0" w:rsidRDefault="00020041" w:rsidP="00DB4E8C">
      <w:pPr>
        <w:spacing w:after="0" w:line="480" w:lineRule="auto"/>
        <w:rPr>
          <w:rFonts w:ascii="Arial" w:hAnsi="Arial" w:cs="Arial"/>
          <w:sz w:val="24"/>
          <w:szCs w:val="24"/>
          <w:lang w:val="es-EC"/>
        </w:rPr>
      </w:pPr>
      <w:r w:rsidRPr="009B65B0">
        <w:rPr>
          <w:rFonts w:ascii="Arial" w:hAnsi="Arial" w:cs="Arial"/>
          <w:b/>
          <w:sz w:val="24"/>
          <w:szCs w:val="24"/>
          <w:lang w:val="es-EC"/>
        </w:rPr>
        <w:t>ICMP</w:t>
      </w:r>
      <w:r w:rsidRPr="009B65B0">
        <w:rPr>
          <w:rFonts w:ascii="Arial" w:hAnsi="Arial" w:cs="Arial"/>
          <w:sz w:val="24"/>
          <w:szCs w:val="24"/>
          <w:lang w:val="es-EC"/>
        </w:rPr>
        <w:tab/>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shd w:val="clear" w:color="auto" w:fill="FFFFFF"/>
          <w:lang w:val="es-EC"/>
        </w:rPr>
        <w:t>Protocolo de Mensajes de Control de Internet</w:t>
      </w:r>
      <w:r w:rsidRPr="009B65B0">
        <w:rPr>
          <w:rStyle w:val="apple-converted-space"/>
          <w:rFonts w:ascii="Arial" w:hAnsi="Arial" w:cs="Arial"/>
          <w:sz w:val="24"/>
          <w:szCs w:val="24"/>
          <w:shd w:val="clear" w:color="auto" w:fill="FFFFFF"/>
          <w:lang w:val="es-EC"/>
        </w:rPr>
        <w:t> </w:t>
      </w:r>
    </w:p>
    <w:p w:rsidR="00020041" w:rsidRPr="009B65B0" w:rsidRDefault="00020041" w:rsidP="00DB4E8C">
      <w:pPr>
        <w:spacing w:after="0" w:line="480" w:lineRule="auto"/>
        <w:rPr>
          <w:rFonts w:ascii="Arial" w:hAnsi="Arial" w:cs="Arial"/>
          <w:sz w:val="24"/>
          <w:szCs w:val="24"/>
          <w:lang w:val="es-EC"/>
        </w:rPr>
      </w:pPr>
      <w:r w:rsidRPr="009B65B0">
        <w:rPr>
          <w:rFonts w:ascii="Arial" w:hAnsi="Arial" w:cs="Arial"/>
          <w:b/>
          <w:sz w:val="24"/>
          <w:szCs w:val="24"/>
          <w:lang w:val="es-EC"/>
        </w:rPr>
        <w:t>ICMPv6</w:t>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shd w:val="clear" w:color="auto" w:fill="FFFFFF"/>
          <w:lang w:val="es-EC"/>
        </w:rPr>
        <w:t>Protocolo de Mensajes de Control de Internet</w:t>
      </w:r>
      <w:r w:rsidRPr="009B65B0">
        <w:rPr>
          <w:rStyle w:val="apple-converted-space"/>
          <w:rFonts w:ascii="Arial" w:hAnsi="Arial" w:cs="Arial"/>
          <w:sz w:val="24"/>
          <w:szCs w:val="24"/>
          <w:shd w:val="clear" w:color="auto" w:fill="FFFFFF"/>
          <w:lang w:val="es-EC"/>
        </w:rPr>
        <w:t> versión 6</w:t>
      </w:r>
    </w:p>
    <w:p w:rsidR="00020041" w:rsidRPr="009B65B0" w:rsidRDefault="00020041" w:rsidP="00DB4E8C">
      <w:pPr>
        <w:spacing w:after="0" w:line="480" w:lineRule="auto"/>
        <w:rPr>
          <w:rFonts w:ascii="Arial" w:hAnsi="Arial" w:cs="Arial"/>
          <w:sz w:val="24"/>
          <w:szCs w:val="24"/>
          <w:lang w:val="es-EC"/>
        </w:rPr>
      </w:pPr>
      <w:r w:rsidRPr="009B65B0">
        <w:rPr>
          <w:rFonts w:ascii="Arial" w:hAnsi="Arial" w:cs="Arial"/>
          <w:b/>
          <w:sz w:val="24"/>
          <w:szCs w:val="24"/>
          <w:lang w:val="es-EC"/>
        </w:rPr>
        <w:t>IDE</w:t>
      </w:r>
      <w:r w:rsidRPr="009B65B0">
        <w:rPr>
          <w:rFonts w:ascii="Arial" w:hAnsi="Arial" w:cs="Arial"/>
          <w:sz w:val="24"/>
          <w:szCs w:val="24"/>
          <w:lang w:val="es-EC"/>
        </w:rPr>
        <w:tab/>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Entorno de Desarrollo Integrado</w:t>
      </w:r>
    </w:p>
    <w:p w:rsidR="00020041" w:rsidRPr="009B65B0" w:rsidRDefault="00020041" w:rsidP="00DB4E8C">
      <w:pPr>
        <w:spacing w:after="0" w:line="480" w:lineRule="auto"/>
        <w:jc w:val="both"/>
        <w:rPr>
          <w:rFonts w:ascii="Arial" w:hAnsi="Arial" w:cs="Arial"/>
          <w:sz w:val="24"/>
          <w:szCs w:val="24"/>
          <w:lang w:val="es-EC"/>
        </w:rPr>
      </w:pPr>
      <w:r w:rsidRPr="009B65B0">
        <w:rPr>
          <w:rFonts w:ascii="Arial" w:hAnsi="Arial" w:cs="Arial"/>
          <w:b/>
          <w:sz w:val="24"/>
          <w:szCs w:val="24"/>
          <w:lang w:val="es-EC"/>
        </w:rPr>
        <w:t>IDSQ</w:t>
      </w:r>
      <w:r w:rsidRPr="009B65B0">
        <w:rPr>
          <w:rFonts w:ascii="Arial" w:hAnsi="Arial" w:cs="Arial"/>
          <w:sz w:val="24"/>
          <w:szCs w:val="24"/>
          <w:lang w:val="es-EC"/>
        </w:rPr>
        <w:tab/>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Information Driven Sensor Query</w:t>
      </w:r>
    </w:p>
    <w:p w:rsidR="00020041" w:rsidRPr="009B65B0" w:rsidRDefault="00020041" w:rsidP="00DB4E8C">
      <w:pPr>
        <w:spacing w:after="0" w:line="480" w:lineRule="auto"/>
        <w:rPr>
          <w:rFonts w:ascii="Arial" w:hAnsi="Arial" w:cs="Arial"/>
          <w:b/>
          <w:sz w:val="24"/>
          <w:szCs w:val="24"/>
          <w:lang w:val="en-US"/>
        </w:rPr>
      </w:pPr>
      <w:r w:rsidRPr="009B65B0">
        <w:rPr>
          <w:rFonts w:ascii="Arial" w:hAnsi="Arial" w:cs="Arial"/>
          <w:b/>
          <w:sz w:val="24"/>
          <w:szCs w:val="24"/>
          <w:lang w:val="en-US"/>
        </w:rPr>
        <w:t>IEEE</w:t>
      </w:r>
      <w:r w:rsidRPr="009B65B0">
        <w:rPr>
          <w:rFonts w:ascii="Arial" w:hAnsi="Arial" w:cs="Arial"/>
          <w:b/>
          <w:sz w:val="24"/>
          <w:szCs w:val="24"/>
          <w:lang w:val="en-US"/>
        </w:rPr>
        <w:tab/>
      </w:r>
      <w:r w:rsidRPr="009B65B0">
        <w:rPr>
          <w:rFonts w:ascii="Arial" w:hAnsi="Arial" w:cs="Arial"/>
          <w:b/>
          <w:sz w:val="24"/>
          <w:szCs w:val="24"/>
          <w:lang w:val="en-US"/>
        </w:rPr>
        <w:tab/>
      </w:r>
      <w:r w:rsidR="00CA3861" w:rsidRPr="009B65B0">
        <w:rPr>
          <w:rFonts w:ascii="Arial" w:hAnsi="Arial" w:cs="Arial"/>
          <w:b/>
          <w:sz w:val="24"/>
          <w:szCs w:val="24"/>
          <w:lang w:val="en-US"/>
        </w:rPr>
        <w:tab/>
      </w:r>
      <w:r w:rsidRPr="009B65B0">
        <w:rPr>
          <w:rFonts w:ascii="Arial" w:hAnsi="Arial" w:cs="Arial"/>
          <w:sz w:val="24"/>
          <w:szCs w:val="24"/>
          <w:lang w:val="en-US"/>
        </w:rPr>
        <w:t>Institute of Electrical and Electronic Engineers</w:t>
      </w:r>
      <w:r w:rsidRPr="009B65B0">
        <w:rPr>
          <w:rFonts w:ascii="Arial" w:hAnsi="Arial" w:cs="Arial"/>
          <w:b/>
          <w:sz w:val="24"/>
          <w:szCs w:val="24"/>
          <w:lang w:val="en-US"/>
        </w:rPr>
        <w:tab/>
      </w:r>
      <w:r w:rsidRPr="009B65B0">
        <w:rPr>
          <w:rFonts w:ascii="Arial" w:hAnsi="Arial" w:cs="Arial"/>
          <w:b/>
          <w:sz w:val="24"/>
          <w:szCs w:val="24"/>
          <w:lang w:val="en-US"/>
        </w:rPr>
        <w:tab/>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IETF</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Internet Engineering Task Force</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IPv4</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Internet Protocol version 4</w:t>
      </w:r>
    </w:p>
    <w:p w:rsidR="00CA3861" w:rsidRPr="009B65B0" w:rsidRDefault="00CA3861" w:rsidP="00DB4E8C">
      <w:pPr>
        <w:spacing w:after="0" w:line="480" w:lineRule="auto"/>
        <w:jc w:val="both"/>
        <w:rPr>
          <w:rFonts w:ascii="Arial" w:hAnsi="Arial" w:cs="Arial"/>
          <w:b/>
          <w:sz w:val="24"/>
          <w:szCs w:val="24"/>
          <w:lang w:val="en-US"/>
        </w:rPr>
      </w:pPr>
      <w:r w:rsidRPr="009B65B0">
        <w:rPr>
          <w:rFonts w:ascii="Arial" w:hAnsi="Arial" w:cs="Arial"/>
          <w:b/>
          <w:sz w:val="24"/>
          <w:szCs w:val="24"/>
          <w:lang w:val="en-US"/>
        </w:rPr>
        <w:t>IPv6</w:t>
      </w:r>
      <w:r w:rsidRPr="009B65B0">
        <w:rPr>
          <w:rFonts w:ascii="Arial" w:hAnsi="Arial" w:cs="Arial"/>
          <w:b/>
          <w:sz w:val="24"/>
          <w:szCs w:val="24"/>
          <w:lang w:val="en-US"/>
        </w:rPr>
        <w:tab/>
      </w:r>
      <w:r w:rsidRPr="009B65B0">
        <w:rPr>
          <w:rFonts w:ascii="Arial" w:hAnsi="Arial" w:cs="Arial"/>
          <w:b/>
          <w:sz w:val="24"/>
          <w:szCs w:val="24"/>
          <w:lang w:val="en-US"/>
        </w:rPr>
        <w:tab/>
      </w:r>
      <w:r w:rsidRPr="009B65B0">
        <w:rPr>
          <w:rFonts w:ascii="Arial" w:hAnsi="Arial" w:cs="Arial"/>
          <w:b/>
          <w:sz w:val="24"/>
          <w:szCs w:val="24"/>
          <w:lang w:val="en-US"/>
        </w:rPr>
        <w:tab/>
      </w:r>
      <w:r w:rsidRPr="009B65B0">
        <w:rPr>
          <w:rFonts w:ascii="Arial" w:hAnsi="Arial" w:cs="Arial"/>
          <w:sz w:val="24"/>
          <w:szCs w:val="24"/>
          <w:lang w:val="en-US"/>
        </w:rPr>
        <w:t>Internet Protocol version 6</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Kbits</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Kilo Bits</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LEACH</w:t>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Low energy adaptive clustering hierarchy</w:t>
      </w:r>
    </w:p>
    <w:p w:rsidR="00020041" w:rsidRPr="009B65B0" w:rsidRDefault="00020041" w:rsidP="00DB4E8C">
      <w:pPr>
        <w:spacing w:after="0" w:line="480" w:lineRule="auto"/>
        <w:rPr>
          <w:rFonts w:ascii="Arial" w:hAnsi="Arial" w:cs="Arial"/>
          <w:bCs/>
          <w:sz w:val="24"/>
          <w:szCs w:val="24"/>
          <w:lang w:val="en-US"/>
        </w:rPr>
      </w:pPr>
      <w:r w:rsidRPr="009B65B0">
        <w:rPr>
          <w:rFonts w:ascii="Arial" w:hAnsi="Arial" w:cs="Arial"/>
          <w:b/>
          <w:bCs/>
          <w:sz w:val="24"/>
          <w:szCs w:val="24"/>
          <w:lang w:val="en-US"/>
        </w:rPr>
        <w:t xml:space="preserve">LR-WPAN </w:t>
      </w:r>
      <w:r w:rsidRPr="009B65B0">
        <w:rPr>
          <w:rFonts w:ascii="Arial" w:hAnsi="Arial" w:cs="Arial"/>
          <w:b/>
          <w:bCs/>
          <w:sz w:val="24"/>
          <w:szCs w:val="24"/>
          <w:lang w:val="en-US"/>
        </w:rPr>
        <w:tab/>
      </w:r>
      <w:r w:rsidR="00CA3861" w:rsidRPr="009B65B0">
        <w:rPr>
          <w:rFonts w:ascii="Arial" w:hAnsi="Arial" w:cs="Arial"/>
          <w:b/>
          <w:bCs/>
          <w:sz w:val="24"/>
          <w:szCs w:val="24"/>
          <w:lang w:val="en-US"/>
        </w:rPr>
        <w:tab/>
      </w:r>
      <w:r w:rsidRPr="009B65B0">
        <w:rPr>
          <w:rFonts w:ascii="Arial" w:hAnsi="Arial" w:cs="Arial"/>
          <w:bCs/>
          <w:sz w:val="24"/>
          <w:szCs w:val="24"/>
          <w:lang w:val="en-US"/>
        </w:rPr>
        <w:t>Low Rate Wireless Personal Area Network</w:t>
      </w:r>
    </w:p>
    <w:p w:rsidR="00020041" w:rsidRPr="009B65B0" w:rsidRDefault="00020041" w:rsidP="00CA3861">
      <w:pPr>
        <w:spacing w:after="0" w:line="480" w:lineRule="auto"/>
        <w:ind w:left="2124" w:hanging="2124"/>
        <w:jc w:val="both"/>
        <w:rPr>
          <w:rFonts w:ascii="Arial" w:hAnsi="Arial" w:cs="Arial"/>
          <w:sz w:val="24"/>
          <w:szCs w:val="24"/>
          <w:lang w:val="es-EC"/>
        </w:rPr>
      </w:pPr>
      <w:r w:rsidRPr="009B65B0">
        <w:rPr>
          <w:rFonts w:ascii="Arial" w:eastAsia="Times New Roman" w:hAnsi="Arial" w:cs="Arial"/>
          <w:b/>
          <w:sz w:val="24"/>
          <w:szCs w:val="24"/>
          <w:lang w:val="es-EC" w:eastAsia="es-EC"/>
        </w:rPr>
        <w:t>LR-WPAN</w:t>
      </w:r>
      <w:r w:rsidRPr="009B65B0">
        <w:rPr>
          <w:rFonts w:ascii="Arial" w:eastAsia="Times New Roman" w:hAnsi="Arial" w:cs="Arial"/>
          <w:sz w:val="24"/>
          <w:szCs w:val="24"/>
          <w:lang w:val="es-EC" w:eastAsia="es-EC"/>
        </w:rPr>
        <w:tab/>
      </w:r>
      <w:r w:rsidR="0034286A" w:rsidRPr="009B65B0">
        <w:rPr>
          <w:rFonts w:ascii="Arial" w:eastAsia="Times New Roman" w:hAnsi="Arial" w:cs="Arial"/>
          <w:sz w:val="24"/>
          <w:szCs w:val="24"/>
          <w:lang w:val="es-EC" w:eastAsia="es-EC"/>
        </w:rPr>
        <w:t>Redes Inalámbricas de Área Personal de Bajo Consumo de Energía y Bajo Costo</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lwIP</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 xml:space="preserve">Lightweight IP </w:t>
      </w:r>
    </w:p>
    <w:p w:rsidR="0034286A" w:rsidRPr="009B65B0" w:rsidRDefault="0034286A" w:rsidP="00DB4E8C">
      <w:pPr>
        <w:spacing w:after="0" w:line="480" w:lineRule="auto"/>
        <w:rPr>
          <w:rFonts w:ascii="Arial" w:hAnsi="Arial" w:cs="Arial"/>
          <w:b/>
          <w:bCs/>
          <w:sz w:val="24"/>
          <w:szCs w:val="24"/>
          <w:lang w:val="en-US"/>
        </w:rPr>
      </w:pPr>
      <w:r w:rsidRPr="009B65B0">
        <w:rPr>
          <w:rFonts w:ascii="Arial" w:hAnsi="Arial" w:cs="Arial"/>
          <w:b/>
          <w:bCs/>
          <w:sz w:val="24"/>
          <w:szCs w:val="24"/>
          <w:lang w:val="en-US"/>
        </w:rPr>
        <w:t>MAC</w:t>
      </w:r>
      <w:r w:rsidRPr="009B65B0">
        <w:rPr>
          <w:rFonts w:ascii="Arial" w:hAnsi="Arial" w:cs="Arial"/>
          <w:bCs/>
          <w:sz w:val="24"/>
          <w:szCs w:val="24"/>
          <w:lang w:val="en-US"/>
        </w:rPr>
        <w:tab/>
      </w:r>
      <w:r w:rsidRPr="009B65B0">
        <w:rPr>
          <w:rFonts w:ascii="Arial" w:hAnsi="Arial" w:cs="Arial"/>
          <w:bCs/>
          <w:sz w:val="24"/>
          <w:szCs w:val="24"/>
          <w:lang w:val="en-US"/>
        </w:rPr>
        <w:tab/>
      </w:r>
      <w:r w:rsidR="00CA3861" w:rsidRPr="009B65B0">
        <w:rPr>
          <w:rFonts w:ascii="Arial" w:hAnsi="Arial" w:cs="Arial"/>
          <w:bCs/>
          <w:sz w:val="24"/>
          <w:szCs w:val="24"/>
          <w:lang w:val="en-US"/>
        </w:rPr>
        <w:tab/>
      </w:r>
      <w:r w:rsidRPr="009B65B0">
        <w:rPr>
          <w:rFonts w:ascii="Arial" w:hAnsi="Arial" w:cs="Arial"/>
          <w:bCs/>
          <w:sz w:val="24"/>
          <w:szCs w:val="24"/>
          <w:lang w:val="en-US"/>
        </w:rPr>
        <w:t>Media Access Control</w:t>
      </w:r>
    </w:p>
    <w:p w:rsidR="0034286A" w:rsidRPr="009B65B0" w:rsidRDefault="00020041" w:rsidP="00DB4E8C">
      <w:pPr>
        <w:spacing w:after="0" w:line="480" w:lineRule="auto"/>
        <w:rPr>
          <w:rFonts w:ascii="Arial" w:hAnsi="Arial" w:cs="Arial"/>
          <w:bCs/>
          <w:sz w:val="24"/>
          <w:szCs w:val="24"/>
          <w:lang w:val="es-EC"/>
        </w:rPr>
      </w:pPr>
      <w:r w:rsidRPr="009B65B0">
        <w:rPr>
          <w:rFonts w:ascii="Arial" w:hAnsi="Arial" w:cs="Arial"/>
          <w:b/>
          <w:bCs/>
          <w:sz w:val="24"/>
          <w:szCs w:val="24"/>
          <w:lang w:val="es-EC"/>
        </w:rPr>
        <w:t>MAGAP</w:t>
      </w:r>
      <w:r w:rsidRPr="009B65B0">
        <w:rPr>
          <w:rFonts w:ascii="Arial" w:hAnsi="Arial" w:cs="Arial"/>
          <w:b/>
          <w:bCs/>
          <w:sz w:val="24"/>
          <w:szCs w:val="24"/>
          <w:lang w:val="es-EC"/>
        </w:rPr>
        <w:tab/>
      </w:r>
      <w:r w:rsidR="00CA3861" w:rsidRPr="009B65B0">
        <w:rPr>
          <w:rFonts w:ascii="Arial" w:hAnsi="Arial" w:cs="Arial"/>
          <w:b/>
          <w:bCs/>
          <w:sz w:val="24"/>
          <w:szCs w:val="24"/>
          <w:lang w:val="es-EC"/>
        </w:rPr>
        <w:tab/>
      </w:r>
      <w:r w:rsidRPr="009B65B0">
        <w:rPr>
          <w:rFonts w:ascii="Arial" w:hAnsi="Arial" w:cs="Arial"/>
          <w:bCs/>
          <w:sz w:val="24"/>
          <w:szCs w:val="24"/>
          <w:lang w:val="es-EC"/>
        </w:rPr>
        <w:t>Ministerio de Agricultura, Ganadería, Acuacultura y Pesca</w:t>
      </w:r>
    </w:p>
    <w:p w:rsidR="00020041" w:rsidRPr="009B65B0" w:rsidRDefault="00020041" w:rsidP="00DB4E8C">
      <w:pPr>
        <w:spacing w:after="0" w:line="480" w:lineRule="auto"/>
        <w:rPr>
          <w:rFonts w:ascii="Arial" w:hAnsi="Arial" w:cs="Arial"/>
          <w:b/>
          <w:sz w:val="24"/>
          <w:szCs w:val="24"/>
          <w:lang w:val="en-US"/>
        </w:rPr>
      </w:pPr>
      <w:r w:rsidRPr="009B65B0">
        <w:rPr>
          <w:rFonts w:ascii="Arial" w:hAnsi="Arial" w:cs="Arial"/>
          <w:b/>
          <w:sz w:val="24"/>
          <w:szCs w:val="24"/>
          <w:lang w:val="en-US"/>
        </w:rPr>
        <w:t>PHP</w:t>
      </w:r>
      <w:r w:rsidRPr="009B65B0">
        <w:rPr>
          <w:rFonts w:ascii="Arial" w:hAnsi="Arial" w:cs="Arial"/>
          <w:b/>
          <w:sz w:val="24"/>
          <w:szCs w:val="24"/>
          <w:lang w:val="en-US"/>
        </w:rPr>
        <w:tab/>
      </w:r>
      <w:r w:rsidRPr="009B65B0">
        <w:rPr>
          <w:rFonts w:ascii="Arial" w:hAnsi="Arial" w:cs="Arial"/>
          <w:b/>
          <w:sz w:val="24"/>
          <w:szCs w:val="24"/>
          <w:lang w:val="en-US"/>
        </w:rPr>
        <w:tab/>
      </w:r>
      <w:r w:rsidR="00CA3861" w:rsidRPr="009B65B0">
        <w:rPr>
          <w:rFonts w:ascii="Arial" w:hAnsi="Arial" w:cs="Arial"/>
          <w:b/>
          <w:sz w:val="24"/>
          <w:szCs w:val="24"/>
          <w:lang w:val="en-US"/>
        </w:rPr>
        <w:tab/>
      </w:r>
      <w:r w:rsidRPr="009B65B0">
        <w:rPr>
          <w:rFonts w:ascii="Arial" w:hAnsi="Arial" w:cs="Arial"/>
          <w:sz w:val="24"/>
          <w:szCs w:val="24"/>
          <w:lang w:val="en-US"/>
        </w:rPr>
        <w:t>Hypertext Pre-processor</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MECN</w:t>
      </w:r>
      <w:r w:rsidRPr="009B65B0">
        <w:rPr>
          <w:rFonts w:ascii="Arial" w:hAnsi="Arial" w:cs="Arial"/>
          <w:b/>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Minimal Energy Communication Network</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MHz</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Mega</w:t>
      </w:r>
      <w:r w:rsidR="0034286A" w:rsidRPr="009B65B0">
        <w:rPr>
          <w:rFonts w:ascii="Arial" w:hAnsi="Arial" w:cs="Arial"/>
          <w:sz w:val="24"/>
          <w:szCs w:val="24"/>
          <w:lang w:val="en-US"/>
        </w:rPr>
        <w:t xml:space="preserve"> H</w:t>
      </w:r>
      <w:r w:rsidRPr="009B65B0">
        <w:rPr>
          <w:rFonts w:ascii="Arial" w:hAnsi="Arial" w:cs="Arial"/>
          <w:sz w:val="24"/>
          <w:szCs w:val="24"/>
          <w:lang w:val="en-US"/>
        </w:rPr>
        <w:t>ertz</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 xml:space="preserve">MIT </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Massachusetts Institute of Technology</w:t>
      </w:r>
    </w:p>
    <w:p w:rsidR="00020041" w:rsidRPr="009B65B0" w:rsidRDefault="00020041" w:rsidP="00DB4E8C">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MLME</w:t>
      </w:r>
      <w:r w:rsidRPr="009B65B0">
        <w:rPr>
          <w:rFonts w:ascii="Arial" w:eastAsia="Times New Roman" w:hAnsi="Arial" w:cs="Arial"/>
          <w:b/>
          <w:sz w:val="24"/>
          <w:szCs w:val="24"/>
          <w:lang w:val="en-US" w:eastAsia="es-EC"/>
        </w:rPr>
        <w:tab/>
      </w:r>
      <w:r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0034286A" w:rsidRPr="009B65B0">
        <w:rPr>
          <w:rFonts w:ascii="Arial" w:eastAsia="Times New Roman" w:hAnsi="Arial" w:cs="Arial"/>
          <w:sz w:val="24"/>
          <w:szCs w:val="24"/>
          <w:lang w:val="en-US" w:eastAsia="es-EC"/>
        </w:rPr>
        <w:t>MAC Sublayer Management E</w:t>
      </w:r>
      <w:r w:rsidRPr="009B65B0">
        <w:rPr>
          <w:rFonts w:ascii="Arial" w:eastAsia="Times New Roman" w:hAnsi="Arial" w:cs="Arial"/>
          <w:sz w:val="24"/>
          <w:szCs w:val="24"/>
          <w:lang w:val="en-US" w:eastAsia="es-EC"/>
        </w:rPr>
        <w:t>ntity</w:t>
      </w:r>
    </w:p>
    <w:p w:rsidR="00020041" w:rsidRPr="009B65B0" w:rsidRDefault="00020041" w:rsidP="00DB4E8C">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MPDUs</w:t>
      </w:r>
      <w:r w:rsidR="0034286A"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0034286A" w:rsidRPr="009B65B0">
        <w:rPr>
          <w:rFonts w:ascii="Arial" w:eastAsia="Times New Roman" w:hAnsi="Arial" w:cs="Arial"/>
          <w:sz w:val="24"/>
          <w:szCs w:val="24"/>
          <w:lang w:val="en-US" w:eastAsia="es-EC"/>
        </w:rPr>
        <w:t>MAC Protocol Data U</w:t>
      </w:r>
      <w:r w:rsidRPr="009B65B0">
        <w:rPr>
          <w:rFonts w:ascii="Arial" w:eastAsia="Times New Roman" w:hAnsi="Arial" w:cs="Arial"/>
          <w:sz w:val="24"/>
          <w:szCs w:val="24"/>
          <w:lang w:val="en-US" w:eastAsia="es-EC"/>
        </w:rPr>
        <w:t>nits</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lastRenderedPageBreak/>
        <w:t>MTU</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shd w:val="clear" w:color="auto" w:fill="FFFFFF"/>
          <w:lang w:val="en-US"/>
        </w:rPr>
        <w:t>Maximum Transfer Unit</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ND</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Neighbor Discovery</w:t>
      </w:r>
    </w:p>
    <w:p w:rsidR="00020041" w:rsidRPr="009B65B0" w:rsidRDefault="00020041" w:rsidP="00DB4E8C">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NesCom</w:t>
      </w:r>
      <w:r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Pr="009B65B0">
        <w:rPr>
          <w:rFonts w:ascii="Arial" w:eastAsia="Times New Roman" w:hAnsi="Arial" w:cs="Arial"/>
          <w:sz w:val="24"/>
          <w:szCs w:val="24"/>
          <w:lang w:val="en-US" w:eastAsia="es-EC"/>
        </w:rPr>
        <w:t>New Standards Committee</w:t>
      </w:r>
    </w:p>
    <w:p w:rsidR="00020041" w:rsidRPr="009B65B0" w:rsidRDefault="00020041" w:rsidP="00DB4E8C">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 xml:space="preserve">OSI </w:t>
      </w:r>
      <w:r w:rsidRPr="009B65B0">
        <w:rPr>
          <w:rFonts w:ascii="Arial" w:eastAsia="Times New Roman" w:hAnsi="Arial" w:cs="Arial"/>
          <w:sz w:val="24"/>
          <w:szCs w:val="24"/>
          <w:lang w:val="en-US" w:eastAsia="es-EC"/>
        </w:rPr>
        <w:tab/>
      </w:r>
      <w:r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Pr="009B65B0">
        <w:rPr>
          <w:rFonts w:ascii="Arial" w:eastAsia="Times New Roman" w:hAnsi="Arial" w:cs="Arial"/>
          <w:sz w:val="24"/>
          <w:szCs w:val="24"/>
          <w:lang w:val="en-US" w:eastAsia="es-EC"/>
        </w:rPr>
        <w:t>Open Systems Interconnection</w:t>
      </w:r>
    </w:p>
    <w:p w:rsidR="00020041" w:rsidRPr="009B65B0" w:rsidRDefault="00020041" w:rsidP="00DB4E8C">
      <w:pPr>
        <w:spacing w:after="0" w:line="480" w:lineRule="auto"/>
        <w:jc w:val="both"/>
        <w:rPr>
          <w:rFonts w:ascii="Arial" w:hAnsi="Arial" w:cs="Arial"/>
          <w:sz w:val="24"/>
          <w:szCs w:val="24"/>
          <w:lang w:val="en-US" w:eastAsia="es-EC"/>
        </w:rPr>
      </w:pPr>
      <w:r w:rsidRPr="009B65B0">
        <w:rPr>
          <w:rFonts w:ascii="Arial" w:hAnsi="Arial" w:cs="Arial"/>
          <w:b/>
          <w:sz w:val="24"/>
          <w:szCs w:val="24"/>
          <w:lang w:val="en-US" w:eastAsia="es-EC"/>
        </w:rPr>
        <w:t>P2P</w:t>
      </w:r>
      <w:r w:rsidRPr="009B65B0">
        <w:rPr>
          <w:rFonts w:ascii="Arial" w:hAnsi="Arial" w:cs="Arial"/>
          <w:sz w:val="24"/>
          <w:szCs w:val="24"/>
          <w:lang w:val="en-US" w:eastAsia="es-EC"/>
        </w:rPr>
        <w:tab/>
      </w:r>
      <w:r w:rsidRPr="009B65B0">
        <w:rPr>
          <w:rFonts w:ascii="Arial" w:hAnsi="Arial" w:cs="Arial"/>
          <w:sz w:val="24"/>
          <w:szCs w:val="24"/>
          <w:lang w:val="en-US" w:eastAsia="es-EC"/>
        </w:rPr>
        <w:tab/>
      </w:r>
      <w:r w:rsidR="00CA3861" w:rsidRPr="009B65B0">
        <w:rPr>
          <w:rFonts w:ascii="Arial" w:hAnsi="Arial" w:cs="Arial"/>
          <w:sz w:val="24"/>
          <w:szCs w:val="24"/>
          <w:lang w:val="en-US" w:eastAsia="es-EC"/>
        </w:rPr>
        <w:tab/>
      </w:r>
      <w:r w:rsidRPr="009B65B0">
        <w:rPr>
          <w:rFonts w:ascii="Arial" w:hAnsi="Arial" w:cs="Arial"/>
          <w:sz w:val="24"/>
          <w:szCs w:val="24"/>
          <w:lang w:val="en-US" w:eastAsia="es-EC"/>
        </w:rPr>
        <w:t>Peer to Peer</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PDAs</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 xml:space="preserve">Personal Digital Assistant </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 xml:space="preserve">PEGASIS </w:t>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Power Efficient Gathering in Sensor Information Systems</w:t>
      </w:r>
    </w:p>
    <w:p w:rsidR="00020041" w:rsidRPr="009B65B0" w:rsidRDefault="00020041" w:rsidP="00020041">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PHY</w:t>
      </w:r>
      <w:r w:rsidRPr="009B65B0">
        <w:rPr>
          <w:rFonts w:ascii="Arial" w:eastAsia="Times New Roman" w:hAnsi="Arial" w:cs="Arial"/>
          <w:b/>
          <w:sz w:val="24"/>
          <w:szCs w:val="24"/>
          <w:lang w:val="en-US" w:eastAsia="es-EC"/>
        </w:rPr>
        <w:tab/>
      </w:r>
      <w:r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Pr="009B65B0">
        <w:rPr>
          <w:rFonts w:ascii="Arial" w:eastAsia="Times New Roman" w:hAnsi="Arial" w:cs="Arial"/>
          <w:sz w:val="24"/>
          <w:szCs w:val="24"/>
          <w:lang w:val="en-US" w:eastAsia="es-EC"/>
        </w:rPr>
        <w:t>Layer Physical</w:t>
      </w:r>
    </w:p>
    <w:p w:rsidR="00020041" w:rsidRPr="009B65B0" w:rsidRDefault="00020041" w:rsidP="00020041">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 xml:space="preserve">PLME </w:t>
      </w:r>
      <w:r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0034286A" w:rsidRPr="009B65B0">
        <w:rPr>
          <w:rFonts w:ascii="Arial" w:eastAsia="Times New Roman" w:hAnsi="Arial" w:cs="Arial"/>
          <w:sz w:val="24"/>
          <w:szCs w:val="24"/>
          <w:lang w:val="en-US" w:eastAsia="es-EC"/>
        </w:rPr>
        <w:t>Physical Layer Management Entity</w:t>
      </w:r>
    </w:p>
    <w:p w:rsidR="00020041" w:rsidRPr="009B65B0" w:rsidRDefault="00020041" w:rsidP="00DB4E8C">
      <w:pPr>
        <w:spacing w:after="0" w:line="480" w:lineRule="auto"/>
        <w:rPr>
          <w:rFonts w:ascii="Arial" w:hAnsi="Arial" w:cs="Arial"/>
          <w:b/>
          <w:sz w:val="24"/>
          <w:szCs w:val="24"/>
          <w:lang w:val="en-US"/>
        </w:rPr>
      </w:pPr>
      <w:r w:rsidRPr="009B65B0">
        <w:rPr>
          <w:rFonts w:ascii="Arial" w:hAnsi="Arial" w:cs="Arial"/>
          <w:b/>
          <w:bCs/>
          <w:sz w:val="24"/>
          <w:szCs w:val="24"/>
          <w:lang w:val="en-US"/>
        </w:rPr>
        <w:t xml:space="preserve">PPDU </w:t>
      </w:r>
      <w:r w:rsidRPr="009B65B0">
        <w:rPr>
          <w:rFonts w:ascii="Arial" w:hAnsi="Arial" w:cs="Arial"/>
          <w:b/>
          <w:bCs/>
          <w:sz w:val="24"/>
          <w:szCs w:val="24"/>
          <w:lang w:val="en-US"/>
        </w:rPr>
        <w:tab/>
      </w:r>
      <w:r w:rsidR="00CA3861" w:rsidRPr="009B65B0">
        <w:rPr>
          <w:rFonts w:ascii="Arial" w:hAnsi="Arial" w:cs="Arial"/>
          <w:b/>
          <w:bCs/>
          <w:sz w:val="24"/>
          <w:szCs w:val="24"/>
          <w:lang w:val="en-US"/>
        </w:rPr>
        <w:tab/>
      </w:r>
      <w:r w:rsidRPr="009B65B0">
        <w:rPr>
          <w:rFonts w:ascii="Arial" w:hAnsi="Arial" w:cs="Arial"/>
          <w:bCs/>
          <w:sz w:val="24"/>
          <w:szCs w:val="24"/>
          <w:lang w:val="en-US"/>
        </w:rPr>
        <w:t>PHY Protocol Data Units</w:t>
      </w:r>
      <w:r w:rsidRPr="009B65B0">
        <w:rPr>
          <w:rFonts w:ascii="Arial" w:hAnsi="Arial" w:cs="Arial"/>
          <w:b/>
          <w:bCs/>
          <w:sz w:val="24"/>
          <w:szCs w:val="24"/>
          <w:lang w:val="en-US"/>
        </w:rPr>
        <w:br/>
      </w:r>
      <w:r w:rsidRPr="009B65B0">
        <w:rPr>
          <w:rFonts w:ascii="Arial" w:hAnsi="Arial" w:cs="Arial"/>
          <w:b/>
          <w:sz w:val="24"/>
          <w:szCs w:val="24"/>
          <w:lang w:val="en-US"/>
        </w:rPr>
        <w:t>PHP</w:t>
      </w:r>
      <w:r w:rsidRPr="009B65B0">
        <w:rPr>
          <w:rFonts w:ascii="Arial" w:hAnsi="Arial" w:cs="Arial"/>
          <w:b/>
          <w:sz w:val="24"/>
          <w:szCs w:val="24"/>
          <w:lang w:val="en-US"/>
        </w:rPr>
        <w:tab/>
      </w:r>
      <w:r w:rsidRPr="009B65B0">
        <w:rPr>
          <w:rFonts w:ascii="Arial" w:hAnsi="Arial" w:cs="Arial"/>
          <w:b/>
          <w:sz w:val="24"/>
          <w:szCs w:val="24"/>
          <w:lang w:val="en-US"/>
        </w:rPr>
        <w:tab/>
      </w:r>
      <w:r w:rsidR="00CA3861" w:rsidRPr="009B65B0">
        <w:rPr>
          <w:rFonts w:ascii="Arial" w:hAnsi="Arial" w:cs="Arial"/>
          <w:b/>
          <w:sz w:val="24"/>
          <w:szCs w:val="24"/>
          <w:lang w:val="en-US"/>
        </w:rPr>
        <w:tab/>
      </w:r>
      <w:r w:rsidRPr="009B65B0">
        <w:rPr>
          <w:rFonts w:ascii="Arial" w:hAnsi="Arial" w:cs="Arial"/>
          <w:sz w:val="24"/>
          <w:szCs w:val="24"/>
          <w:lang w:val="en-US"/>
        </w:rPr>
        <w:t>Hypertext Pre-processor</w:t>
      </w:r>
    </w:p>
    <w:p w:rsidR="00020041" w:rsidRPr="009B65B0" w:rsidRDefault="00020041" w:rsidP="00DB4E8C">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PPDU</w:t>
      </w:r>
      <w:r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004F1FE6" w:rsidRPr="009B65B0">
        <w:rPr>
          <w:rFonts w:ascii="Arial" w:eastAsia="Times New Roman" w:hAnsi="Arial" w:cs="Arial"/>
          <w:sz w:val="24"/>
          <w:szCs w:val="24"/>
          <w:lang w:val="en-US" w:eastAsia="es-EC"/>
        </w:rPr>
        <w:tab/>
      </w:r>
      <w:r w:rsidRPr="009B65B0">
        <w:rPr>
          <w:rFonts w:ascii="Arial" w:eastAsia="Times New Roman" w:hAnsi="Arial" w:cs="Arial"/>
          <w:sz w:val="24"/>
          <w:szCs w:val="24"/>
          <w:lang w:val="en-US" w:eastAsia="es-EC"/>
        </w:rPr>
        <w:t>PHY protocol data units</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RFC</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Style w:val="nfasis"/>
          <w:rFonts w:ascii="Arial" w:hAnsi="Arial" w:cs="Arial"/>
          <w:bCs/>
          <w:i w:val="0"/>
          <w:iCs w:val="0"/>
          <w:sz w:val="24"/>
          <w:szCs w:val="24"/>
          <w:shd w:val="clear" w:color="auto" w:fill="FFFFFF"/>
          <w:lang w:val="en-US"/>
        </w:rPr>
        <w:t>Request for Comments</w:t>
      </w:r>
    </w:p>
    <w:p w:rsidR="00020041" w:rsidRPr="009B65B0" w:rsidRDefault="00020041" w:rsidP="00DB4E8C">
      <w:pPr>
        <w:spacing w:after="0" w:line="480" w:lineRule="auto"/>
        <w:rPr>
          <w:rFonts w:ascii="Arial" w:hAnsi="Arial" w:cs="Arial"/>
          <w:b/>
          <w:bCs/>
          <w:sz w:val="24"/>
          <w:szCs w:val="24"/>
          <w:lang w:val="en-US"/>
        </w:rPr>
      </w:pPr>
      <w:r w:rsidRPr="009B65B0">
        <w:rPr>
          <w:rFonts w:ascii="Arial" w:hAnsi="Arial" w:cs="Arial"/>
          <w:b/>
          <w:bCs/>
          <w:sz w:val="24"/>
          <w:szCs w:val="24"/>
          <w:lang w:val="en-US"/>
        </w:rPr>
        <w:t xml:space="preserve">RFD </w:t>
      </w:r>
      <w:r w:rsidRPr="009B65B0">
        <w:rPr>
          <w:rFonts w:ascii="Arial" w:hAnsi="Arial" w:cs="Arial"/>
          <w:b/>
          <w:bCs/>
          <w:sz w:val="24"/>
          <w:szCs w:val="24"/>
          <w:lang w:val="en-US"/>
        </w:rPr>
        <w:tab/>
      </w:r>
      <w:r w:rsidRPr="009B65B0">
        <w:rPr>
          <w:rFonts w:ascii="Arial" w:hAnsi="Arial" w:cs="Arial"/>
          <w:b/>
          <w:bCs/>
          <w:sz w:val="24"/>
          <w:szCs w:val="24"/>
          <w:lang w:val="en-US"/>
        </w:rPr>
        <w:tab/>
      </w:r>
      <w:r w:rsidR="00CA3861" w:rsidRPr="009B65B0">
        <w:rPr>
          <w:rFonts w:ascii="Arial" w:hAnsi="Arial" w:cs="Arial"/>
          <w:b/>
          <w:bCs/>
          <w:sz w:val="24"/>
          <w:szCs w:val="24"/>
          <w:lang w:val="en-US"/>
        </w:rPr>
        <w:tab/>
      </w:r>
      <w:r w:rsidRPr="009B65B0">
        <w:rPr>
          <w:rFonts w:ascii="Arial" w:hAnsi="Arial" w:cs="Arial"/>
          <w:bCs/>
          <w:sz w:val="24"/>
          <w:szCs w:val="24"/>
          <w:lang w:val="en-US"/>
        </w:rPr>
        <w:t>Reduce Function Device</w:t>
      </w:r>
    </w:p>
    <w:p w:rsidR="00020041" w:rsidRPr="009B65B0" w:rsidRDefault="00020041" w:rsidP="00DB4E8C">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RFD</w:t>
      </w:r>
      <w:r w:rsidRPr="009B65B0">
        <w:rPr>
          <w:rFonts w:ascii="Arial" w:eastAsia="Times New Roman" w:hAnsi="Arial" w:cs="Arial"/>
          <w:sz w:val="24"/>
          <w:szCs w:val="24"/>
          <w:lang w:val="en-US" w:eastAsia="es-EC"/>
        </w:rPr>
        <w:tab/>
      </w:r>
      <w:r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Pr="009B65B0">
        <w:rPr>
          <w:rFonts w:ascii="Arial" w:eastAsia="Times New Roman" w:hAnsi="Arial" w:cs="Arial"/>
          <w:sz w:val="24"/>
          <w:szCs w:val="24"/>
          <w:lang w:val="en-US" w:eastAsia="es-EC"/>
        </w:rPr>
        <w:t>Reduce Function Device</w:t>
      </w:r>
    </w:p>
    <w:p w:rsidR="002F09C6" w:rsidRPr="009B65B0" w:rsidRDefault="002F09C6"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RPL</w:t>
      </w:r>
      <w:r w:rsidRPr="009B65B0">
        <w:rPr>
          <w:rFonts w:ascii="Arial" w:hAnsi="Arial" w:cs="Arial"/>
          <w:sz w:val="24"/>
          <w:szCs w:val="24"/>
          <w:lang w:val="en-US"/>
        </w:rPr>
        <w:tab/>
      </w:r>
      <w:r w:rsidRPr="009B65B0">
        <w:rPr>
          <w:rFonts w:ascii="Arial" w:hAnsi="Arial" w:cs="Arial"/>
          <w:sz w:val="24"/>
          <w:szCs w:val="24"/>
          <w:lang w:val="en-US"/>
        </w:rPr>
        <w:tab/>
      </w:r>
      <w:r w:rsidRPr="009B65B0">
        <w:rPr>
          <w:rFonts w:ascii="Arial" w:hAnsi="Arial" w:cs="Arial"/>
          <w:sz w:val="24"/>
          <w:szCs w:val="24"/>
          <w:lang w:val="en-US"/>
        </w:rPr>
        <w:tab/>
        <w:t>Routing Protocol for Low-Power and Lossy Networks)</w:t>
      </w:r>
    </w:p>
    <w:p w:rsidR="00020041" w:rsidRPr="009B65B0" w:rsidRDefault="00020041" w:rsidP="00DB4E8C">
      <w:pPr>
        <w:spacing w:after="0" w:line="480" w:lineRule="auto"/>
        <w:jc w:val="both"/>
        <w:rPr>
          <w:rFonts w:ascii="Arial" w:eastAsia="Times New Roman" w:hAnsi="Arial" w:cs="Arial"/>
          <w:sz w:val="24"/>
          <w:szCs w:val="24"/>
          <w:lang w:val="en-US" w:eastAsia="es-EC"/>
        </w:rPr>
      </w:pPr>
      <w:r w:rsidRPr="009B65B0">
        <w:rPr>
          <w:rFonts w:ascii="Arial" w:eastAsia="Times New Roman" w:hAnsi="Arial" w:cs="Arial"/>
          <w:b/>
          <w:sz w:val="24"/>
          <w:szCs w:val="24"/>
          <w:lang w:val="en-US" w:eastAsia="es-EC"/>
        </w:rPr>
        <w:t>SAP</w:t>
      </w:r>
      <w:r w:rsidRPr="009B65B0">
        <w:rPr>
          <w:rFonts w:ascii="Arial" w:eastAsia="Times New Roman" w:hAnsi="Arial" w:cs="Arial"/>
          <w:b/>
          <w:sz w:val="24"/>
          <w:szCs w:val="24"/>
          <w:lang w:val="en-US" w:eastAsia="es-EC"/>
        </w:rPr>
        <w:tab/>
      </w:r>
      <w:r w:rsidR="0034286A" w:rsidRPr="009B65B0">
        <w:rPr>
          <w:rFonts w:ascii="Arial" w:eastAsia="Times New Roman" w:hAnsi="Arial" w:cs="Arial"/>
          <w:sz w:val="24"/>
          <w:szCs w:val="24"/>
          <w:lang w:val="en-US" w:eastAsia="es-EC"/>
        </w:rPr>
        <w:tab/>
      </w:r>
      <w:r w:rsidR="00CA3861" w:rsidRPr="009B65B0">
        <w:rPr>
          <w:rFonts w:ascii="Arial" w:eastAsia="Times New Roman" w:hAnsi="Arial" w:cs="Arial"/>
          <w:sz w:val="24"/>
          <w:szCs w:val="24"/>
          <w:lang w:val="en-US" w:eastAsia="es-EC"/>
        </w:rPr>
        <w:tab/>
      </w:r>
      <w:r w:rsidR="0034286A" w:rsidRPr="009B65B0">
        <w:rPr>
          <w:rFonts w:ascii="Arial" w:eastAsia="Times New Roman" w:hAnsi="Arial" w:cs="Arial"/>
          <w:sz w:val="24"/>
          <w:szCs w:val="24"/>
          <w:lang w:val="en-US" w:eastAsia="es-EC"/>
        </w:rPr>
        <w:t>S</w:t>
      </w:r>
      <w:r w:rsidRPr="009B65B0">
        <w:rPr>
          <w:rFonts w:ascii="Arial" w:eastAsia="Times New Roman" w:hAnsi="Arial" w:cs="Arial"/>
          <w:sz w:val="24"/>
          <w:szCs w:val="24"/>
          <w:lang w:val="en-US" w:eastAsia="es-EC"/>
        </w:rPr>
        <w:t>ervice Access point</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SAR</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Sequential Assignment Routing</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 xml:space="preserve">SEAD </w:t>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Scalable Energy-Efficient Asynchronous Dissemination</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SMECN</w:t>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Small Minimal Energy Communication Network</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SO</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Sistema Operativo</w:t>
      </w:r>
    </w:p>
    <w:p w:rsidR="00020041" w:rsidRPr="009B65B0" w:rsidRDefault="00020041" w:rsidP="00DB4E8C">
      <w:pPr>
        <w:spacing w:after="0" w:line="480" w:lineRule="auto"/>
        <w:jc w:val="both"/>
        <w:rPr>
          <w:rFonts w:ascii="Arial" w:hAnsi="Arial" w:cs="Arial"/>
          <w:sz w:val="24"/>
          <w:szCs w:val="24"/>
          <w:lang w:val="en-US"/>
        </w:rPr>
      </w:pPr>
      <w:r w:rsidRPr="009B65B0">
        <w:rPr>
          <w:rFonts w:ascii="Arial" w:hAnsi="Arial" w:cs="Arial"/>
          <w:b/>
          <w:sz w:val="24"/>
          <w:szCs w:val="24"/>
          <w:lang w:val="en-US"/>
        </w:rPr>
        <w:t xml:space="preserve">SPIN </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Directed Diffusion, Rumor Routing</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SR</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Sensor Router</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lastRenderedPageBreak/>
        <w:t xml:space="preserve">TEEN </w:t>
      </w:r>
      <w:r w:rsidRPr="009B65B0">
        <w:rPr>
          <w:rFonts w:ascii="Arial" w:hAnsi="Arial" w:cs="Arial"/>
          <w:b/>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Threshold Sensitive Energy Efficient Sensor Network Protocol</w:t>
      </w:r>
    </w:p>
    <w:p w:rsidR="00020041" w:rsidRPr="009B65B0" w:rsidRDefault="00020041" w:rsidP="00DB4E8C">
      <w:pPr>
        <w:spacing w:after="0" w:line="480" w:lineRule="auto"/>
        <w:rPr>
          <w:rFonts w:ascii="Arial" w:hAnsi="Arial" w:cs="Arial"/>
          <w:sz w:val="24"/>
          <w:szCs w:val="24"/>
          <w:lang w:val="es-EC"/>
        </w:rPr>
      </w:pPr>
      <w:r w:rsidRPr="009B65B0">
        <w:rPr>
          <w:rFonts w:ascii="Arial" w:hAnsi="Arial" w:cs="Arial"/>
          <w:b/>
          <w:sz w:val="24"/>
          <w:szCs w:val="24"/>
          <w:lang w:val="es-EC"/>
        </w:rPr>
        <w:t>UDP</w:t>
      </w:r>
      <w:r w:rsidRPr="009B65B0">
        <w:rPr>
          <w:rFonts w:ascii="Arial" w:hAnsi="Arial" w:cs="Arial"/>
          <w:b/>
          <w:sz w:val="24"/>
          <w:szCs w:val="24"/>
          <w:lang w:val="es-EC"/>
        </w:rPr>
        <w:tab/>
      </w:r>
      <w:r w:rsidRPr="009B65B0">
        <w:rPr>
          <w:rFonts w:ascii="Arial" w:hAnsi="Arial" w:cs="Arial"/>
          <w:sz w:val="24"/>
          <w:szCs w:val="24"/>
          <w:lang w:val="es-EC"/>
        </w:rPr>
        <w:tab/>
      </w:r>
      <w:r w:rsidR="00CA3861" w:rsidRPr="009B65B0">
        <w:rPr>
          <w:rFonts w:ascii="Arial" w:hAnsi="Arial" w:cs="Arial"/>
          <w:sz w:val="24"/>
          <w:szCs w:val="24"/>
          <w:lang w:val="es-EC"/>
        </w:rPr>
        <w:tab/>
      </w:r>
      <w:r w:rsidRPr="009B65B0">
        <w:rPr>
          <w:rFonts w:ascii="Arial" w:hAnsi="Arial" w:cs="Arial"/>
          <w:sz w:val="24"/>
          <w:szCs w:val="24"/>
          <w:lang w:val="es-EC"/>
        </w:rPr>
        <w:t>Protocolo de Datagrama de Usuarios</w:t>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uIP</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Micro Internet Protocol</w:t>
      </w:r>
      <w:r w:rsidRPr="009B65B0">
        <w:rPr>
          <w:rFonts w:ascii="Arial" w:hAnsi="Arial" w:cs="Arial"/>
          <w:sz w:val="24"/>
          <w:szCs w:val="24"/>
          <w:lang w:val="en-US"/>
        </w:rPr>
        <w:tab/>
      </w:r>
      <w:r w:rsidRPr="009B65B0">
        <w:rPr>
          <w:rFonts w:ascii="Arial" w:hAnsi="Arial" w:cs="Arial"/>
          <w:sz w:val="24"/>
          <w:szCs w:val="24"/>
          <w:lang w:val="en-US"/>
        </w:rPr>
        <w:tab/>
      </w:r>
    </w:p>
    <w:p w:rsidR="00020041" w:rsidRPr="009B65B0" w:rsidRDefault="00020041" w:rsidP="00DB4E8C">
      <w:pPr>
        <w:spacing w:after="0" w:line="480" w:lineRule="auto"/>
        <w:rPr>
          <w:rFonts w:ascii="Arial" w:hAnsi="Arial" w:cs="Arial"/>
          <w:sz w:val="24"/>
          <w:szCs w:val="24"/>
          <w:lang w:val="en-US"/>
        </w:rPr>
      </w:pPr>
      <w:r w:rsidRPr="009B65B0">
        <w:rPr>
          <w:rFonts w:ascii="Arial" w:hAnsi="Arial" w:cs="Arial"/>
          <w:b/>
          <w:sz w:val="24"/>
          <w:szCs w:val="24"/>
          <w:lang w:val="en-US"/>
        </w:rPr>
        <w:t>WSN</w:t>
      </w:r>
      <w:r w:rsidRPr="009B65B0">
        <w:rPr>
          <w:rFonts w:ascii="Arial" w:hAnsi="Arial" w:cs="Arial"/>
          <w:sz w:val="24"/>
          <w:szCs w:val="24"/>
          <w:lang w:val="en-US"/>
        </w:rPr>
        <w:tab/>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Wireless Sensor Network</w:t>
      </w:r>
    </w:p>
    <w:p w:rsidR="00712FF1" w:rsidRPr="009B65B0" w:rsidRDefault="00712FF1" w:rsidP="00DB4E8C">
      <w:pPr>
        <w:spacing w:after="0" w:line="480" w:lineRule="auto"/>
        <w:rPr>
          <w:rFonts w:ascii="Arial" w:hAnsi="Arial" w:cs="Arial"/>
          <w:sz w:val="24"/>
          <w:szCs w:val="24"/>
          <w:lang w:val="en-US"/>
        </w:rPr>
      </w:pPr>
      <w:r w:rsidRPr="009B65B0">
        <w:rPr>
          <w:rFonts w:ascii="Arial" w:hAnsi="Arial" w:cs="Arial"/>
          <w:b/>
          <w:sz w:val="24"/>
          <w:szCs w:val="24"/>
          <w:lang w:val="en-US"/>
        </w:rPr>
        <w:t>6LoWPAN</w:t>
      </w:r>
      <w:r w:rsidRPr="009B65B0">
        <w:rPr>
          <w:rFonts w:ascii="Arial" w:hAnsi="Arial" w:cs="Arial"/>
          <w:sz w:val="24"/>
          <w:szCs w:val="24"/>
          <w:lang w:val="en-US"/>
        </w:rPr>
        <w:tab/>
      </w:r>
      <w:r w:rsidR="00CA3861" w:rsidRPr="009B65B0">
        <w:rPr>
          <w:rFonts w:ascii="Arial" w:hAnsi="Arial" w:cs="Arial"/>
          <w:sz w:val="24"/>
          <w:szCs w:val="24"/>
          <w:lang w:val="en-US"/>
        </w:rPr>
        <w:tab/>
      </w:r>
      <w:r w:rsidRPr="009B65B0">
        <w:rPr>
          <w:rFonts w:ascii="Arial" w:hAnsi="Arial" w:cs="Arial"/>
          <w:sz w:val="24"/>
          <w:szCs w:val="24"/>
          <w:lang w:val="en-US"/>
        </w:rPr>
        <w:t xml:space="preserve">IPv6 </w:t>
      </w:r>
      <w:r w:rsidR="00CA3861" w:rsidRPr="009B65B0">
        <w:rPr>
          <w:rFonts w:ascii="Arial" w:hAnsi="Arial" w:cs="Arial"/>
          <w:sz w:val="24"/>
          <w:szCs w:val="24"/>
          <w:lang w:val="en-US"/>
        </w:rPr>
        <w:t>over Low Power Wireless Personal Area Network</w:t>
      </w:r>
    </w:p>
    <w:p w:rsidR="00CA3861" w:rsidRPr="009B65B0" w:rsidRDefault="00CA3861" w:rsidP="00DB4E8C">
      <w:pPr>
        <w:spacing w:after="0" w:line="480" w:lineRule="auto"/>
        <w:rPr>
          <w:rFonts w:ascii="Arial" w:hAnsi="Arial" w:cs="Arial"/>
          <w:sz w:val="24"/>
          <w:szCs w:val="24"/>
          <w:lang w:val="en-US"/>
        </w:rPr>
      </w:pPr>
    </w:p>
    <w:p w:rsidR="00DB4E8C" w:rsidRPr="009B65B0" w:rsidRDefault="00DB4E8C">
      <w:pPr>
        <w:rPr>
          <w:rFonts w:ascii="Arial" w:eastAsiaTheme="majorEastAsia" w:hAnsi="Arial" w:cs="Arial"/>
          <w:b/>
          <w:bCs/>
          <w:color w:val="5F497A" w:themeColor="accent4" w:themeShade="BF"/>
          <w:sz w:val="24"/>
          <w:szCs w:val="28"/>
          <w:lang w:val="en-US"/>
        </w:rPr>
      </w:pPr>
      <w:r w:rsidRPr="009B65B0">
        <w:rPr>
          <w:rFonts w:ascii="Arial" w:eastAsiaTheme="majorEastAsia" w:hAnsi="Arial" w:cs="Arial"/>
          <w:b/>
          <w:bCs/>
          <w:color w:val="5F497A" w:themeColor="accent4" w:themeShade="BF"/>
          <w:sz w:val="24"/>
          <w:szCs w:val="28"/>
          <w:lang w:val="en-US"/>
        </w:rPr>
        <w:br w:type="page"/>
      </w:r>
    </w:p>
    <w:p w:rsidR="00B603A9" w:rsidRPr="009B65B0" w:rsidRDefault="005A2F29" w:rsidP="00B603A9">
      <w:pPr>
        <w:jc w:val="center"/>
        <w:rPr>
          <w:rFonts w:ascii="Arial" w:eastAsiaTheme="majorEastAsia" w:hAnsi="Arial" w:cs="Arial"/>
          <w:b/>
          <w:bCs/>
          <w:color w:val="5F497A" w:themeColor="accent4" w:themeShade="BF"/>
          <w:sz w:val="24"/>
          <w:szCs w:val="28"/>
          <w:lang w:val="es-EC"/>
        </w:rPr>
      </w:pPr>
      <w:r w:rsidRPr="009B65B0">
        <w:rPr>
          <w:rFonts w:ascii="Arial" w:eastAsiaTheme="majorEastAsia" w:hAnsi="Arial" w:cs="Arial"/>
          <w:b/>
          <w:bCs/>
          <w:color w:val="5F497A" w:themeColor="accent4" w:themeShade="BF"/>
          <w:sz w:val="24"/>
          <w:szCs w:val="28"/>
          <w:lang w:val="es-EC"/>
        </w:rPr>
        <w:lastRenderedPageBreak/>
        <w:t>Í</w:t>
      </w:r>
      <w:r w:rsidR="00B603A9" w:rsidRPr="009B65B0">
        <w:rPr>
          <w:rFonts w:ascii="Arial" w:eastAsiaTheme="majorEastAsia" w:hAnsi="Arial" w:cs="Arial"/>
          <w:b/>
          <w:bCs/>
          <w:color w:val="5F497A" w:themeColor="accent4" w:themeShade="BF"/>
          <w:sz w:val="24"/>
          <w:szCs w:val="28"/>
          <w:lang w:val="es-EC"/>
        </w:rPr>
        <w:t>NDICE GENERAL</w:t>
      </w:r>
    </w:p>
    <w:p w:rsidR="00786F5A" w:rsidRPr="009B65B0" w:rsidRDefault="00B603A9" w:rsidP="0048058C">
      <w:pPr>
        <w:rPr>
          <w:rFonts w:ascii="Arial" w:hAnsi="Arial" w:cs="Arial"/>
          <w:b/>
          <w:sz w:val="24"/>
          <w:szCs w:val="24"/>
          <w:lang w:val="es-EC"/>
        </w:rPr>
      </w:pPr>
      <w:r w:rsidRPr="009B65B0">
        <w:rPr>
          <w:rFonts w:ascii="Arial" w:hAnsi="Arial" w:cs="Arial"/>
          <w:b/>
          <w:sz w:val="24"/>
          <w:szCs w:val="24"/>
          <w:lang w:val="es-EC"/>
        </w:rPr>
        <w:t>PORTADA</w:t>
      </w:r>
    </w:p>
    <w:p w:rsidR="00B603A9" w:rsidRPr="009B65B0" w:rsidRDefault="00B603A9" w:rsidP="0048058C">
      <w:pPr>
        <w:rPr>
          <w:rFonts w:ascii="Arial" w:hAnsi="Arial" w:cs="Arial"/>
          <w:b/>
          <w:sz w:val="24"/>
          <w:szCs w:val="24"/>
          <w:lang w:val="es-EC"/>
        </w:rPr>
      </w:pPr>
      <w:r w:rsidRPr="009B65B0">
        <w:rPr>
          <w:rFonts w:ascii="Arial" w:hAnsi="Arial" w:cs="Arial"/>
          <w:b/>
          <w:sz w:val="24"/>
          <w:szCs w:val="24"/>
          <w:lang w:val="es-EC"/>
        </w:rPr>
        <w:t>AGREDECIMIENTO</w:t>
      </w:r>
    </w:p>
    <w:p w:rsidR="00B603A9" w:rsidRPr="009B65B0" w:rsidRDefault="00B603A9" w:rsidP="0048058C">
      <w:pPr>
        <w:rPr>
          <w:rFonts w:ascii="Arial" w:hAnsi="Arial" w:cs="Arial"/>
          <w:b/>
          <w:sz w:val="24"/>
          <w:szCs w:val="24"/>
          <w:lang w:val="es-EC"/>
        </w:rPr>
      </w:pPr>
      <w:r w:rsidRPr="009B65B0">
        <w:rPr>
          <w:rFonts w:ascii="Arial" w:hAnsi="Arial" w:cs="Arial"/>
          <w:b/>
          <w:sz w:val="24"/>
          <w:szCs w:val="24"/>
          <w:lang w:val="es-EC"/>
        </w:rPr>
        <w:t>DEDICATORIA</w:t>
      </w:r>
    </w:p>
    <w:p w:rsidR="00B603A9" w:rsidRPr="009B65B0" w:rsidRDefault="00B603A9" w:rsidP="0048058C">
      <w:pPr>
        <w:rPr>
          <w:rFonts w:ascii="Arial" w:hAnsi="Arial" w:cs="Arial"/>
          <w:b/>
          <w:sz w:val="24"/>
          <w:szCs w:val="24"/>
          <w:lang w:val="es-EC"/>
        </w:rPr>
      </w:pPr>
      <w:r w:rsidRPr="009B65B0">
        <w:rPr>
          <w:rFonts w:ascii="Arial" w:hAnsi="Arial" w:cs="Arial"/>
          <w:b/>
          <w:sz w:val="24"/>
          <w:szCs w:val="24"/>
          <w:lang w:val="es-EC"/>
        </w:rPr>
        <w:t>FIRMAS DE RESPOSABILIDAD Y NOTAS</w:t>
      </w:r>
    </w:p>
    <w:p w:rsidR="00B603A9" w:rsidRPr="009B65B0" w:rsidRDefault="00B603A9" w:rsidP="0048058C">
      <w:pPr>
        <w:rPr>
          <w:rFonts w:ascii="Arial" w:hAnsi="Arial" w:cs="Arial"/>
          <w:b/>
          <w:sz w:val="24"/>
          <w:szCs w:val="24"/>
          <w:lang w:val="es-EC"/>
        </w:rPr>
      </w:pPr>
      <w:r w:rsidRPr="009B65B0">
        <w:rPr>
          <w:rFonts w:ascii="Arial" w:hAnsi="Arial" w:cs="Arial"/>
          <w:b/>
          <w:sz w:val="24"/>
          <w:szCs w:val="24"/>
          <w:lang w:val="es-EC"/>
        </w:rPr>
        <w:t>RESPONSABILIDAD DEL AUTOR</w:t>
      </w:r>
    </w:p>
    <w:p w:rsidR="00B603A9" w:rsidRPr="009B65B0" w:rsidRDefault="00B603A9" w:rsidP="00786F5A">
      <w:pPr>
        <w:rPr>
          <w:rFonts w:ascii="Arial" w:hAnsi="Arial" w:cs="Arial"/>
          <w:b/>
          <w:sz w:val="24"/>
          <w:szCs w:val="24"/>
          <w:lang w:val="es-EC"/>
        </w:rPr>
      </w:pPr>
      <w:r w:rsidRPr="009B65B0">
        <w:rPr>
          <w:rFonts w:ascii="Arial" w:hAnsi="Arial" w:cs="Arial"/>
          <w:b/>
          <w:sz w:val="24"/>
          <w:szCs w:val="24"/>
          <w:lang w:val="es-EC"/>
        </w:rPr>
        <w:t>ÍNDICE DE ABREVIATURAS</w:t>
      </w:r>
    </w:p>
    <w:p w:rsidR="00B603A9" w:rsidRPr="009B65B0" w:rsidRDefault="00B603A9" w:rsidP="00786F5A">
      <w:pPr>
        <w:rPr>
          <w:rFonts w:ascii="Arial" w:hAnsi="Arial" w:cs="Arial"/>
          <w:b/>
          <w:sz w:val="24"/>
          <w:szCs w:val="24"/>
          <w:lang w:val="es-EC"/>
        </w:rPr>
      </w:pPr>
      <w:r w:rsidRPr="009B65B0">
        <w:rPr>
          <w:rFonts w:ascii="Arial" w:hAnsi="Arial" w:cs="Arial"/>
          <w:b/>
          <w:sz w:val="24"/>
          <w:szCs w:val="24"/>
          <w:lang w:val="es-EC"/>
        </w:rPr>
        <w:t>ÍNDICE GENERAL</w:t>
      </w:r>
    </w:p>
    <w:p w:rsidR="00B603A9" w:rsidRPr="009B65B0" w:rsidRDefault="00B603A9" w:rsidP="00786F5A">
      <w:pPr>
        <w:rPr>
          <w:rFonts w:ascii="Arial" w:hAnsi="Arial" w:cs="Arial"/>
          <w:b/>
          <w:sz w:val="24"/>
          <w:szCs w:val="24"/>
          <w:lang w:val="es-EC"/>
        </w:rPr>
      </w:pPr>
      <w:r w:rsidRPr="009B65B0">
        <w:rPr>
          <w:rFonts w:ascii="Arial" w:hAnsi="Arial" w:cs="Arial"/>
          <w:b/>
          <w:sz w:val="24"/>
          <w:szCs w:val="24"/>
          <w:lang w:val="es-EC"/>
        </w:rPr>
        <w:t>ÍNDICE DE TABLAS</w:t>
      </w:r>
    </w:p>
    <w:p w:rsidR="00B603A9" w:rsidRPr="009B65B0" w:rsidRDefault="00B603A9" w:rsidP="00786F5A">
      <w:pPr>
        <w:rPr>
          <w:rFonts w:ascii="Arial" w:hAnsi="Arial" w:cs="Arial"/>
          <w:b/>
          <w:sz w:val="24"/>
          <w:szCs w:val="24"/>
          <w:lang w:val="es-EC"/>
        </w:rPr>
      </w:pPr>
      <w:r w:rsidRPr="009B65B0">
        <w:rPr>
          <w:rFonts w:ascii="Arial" w:hAnsi="Arial" w:cs="Arial"/>
          <w:b/>
          <w:sz w:val="24"/>
          <w:szCs w:val="24"/>
          <w:lang w:val="es-EC"/>
        </w:rPr>
        <w:t>INTRODUCCIÓN</w:t>
      </w:r>
    </w:p>
    <w:sdt>
      <w:sdtPr>
        <w:rPr>
          <w:lang w:val="es-EC"/>
        </w:rPr>
        <w:id w:val="-347873129"/>
        <w:docPartObj>
          <w:docPartGallery w:val="Table of Contents"/>
          <w:docPartUnique/>
        </w:docPartObj>
      </w:sdtPr>
      <w:sdtEndPr>
        <w:rPr>
          <w:rFonts w:ascii="Arial" w:hAnsi="Arial" w:cs="Arial"/>
          <w:b/>
          <w:bCs/>
          <w:sz w:val="24"/>
          <w:szCs w:val="24"/>
        </w:rPr>
      </w:sdtEndPr>
      <w:sdtContent>
        <w:p w:rsidR="00B97A0B" w:rsidRPr="00B97A0B" w:rsidRDefault="00133157" w:rsidP="00423AFD">
          <w:pPr>
            <w:pStyle w:val="TDC1"/>
            <w:rPr>
              <w:noProof/>
            </w:rPr>
          </w:pPr>
          <w:r w:rsidRPr="00B97A0B">
            <w:rPr>
              <w:lang w:val="es-EC"/>
            </w:rPr>
            <w:fldChar w:fldCharType="begin"/>
          </w:r>
          <w:r w:rsidRPr="00B97A0B">
            <w:rPr>
              <w:lang w:val="es-EC"/>
            </w:rPr>
            <w:instrText xml:space="preserve"> TOC \o "1-3" \h \z \u </w:instrText>
          </w:r>
          <w:r w:rsidRPr="00B97A0B">
            <w:rPr>
              <w:lang w:val="es-EC"/>
            </w:rPr>
            <w:fldChar w:fldCharType="separate"/>
          </w:r>
          <w:hyperlink w:anchor="_Toc412404650" w:history="1">
            <w:r w:rsidR="00B97A0B" w:rsidRPr="00B97A0B">
              <w:rPr>
                <w:rStyle w:val="Hipervnculo"/>
                <w:rFonts w:ascii="Arial" w:hAnsi="Arial" w:cs="Arial"/>
                <w:sz w:val="24"/>
                <w:szCs w:val="24"/>
                <w:lang w:val="es-EC"/>
              </w:rPr>
              <w:t>CAPÍTULO I</w:t>
            </w:r>
          </w:hyperlink>
        </w:p>
        <w:p w:rsidR="00B97A0B" w:rsidRPr="00B97A0B" w:rsidRDefault="000A1B58">
          <w:pPr>
            <w:pStyle w:val="TDC2"/>
            <w:rPr>
              <w:rFonts w:ascii="Arial" w:hAnsi="Arial" w:cs="Arial"/>
              <w:noProof/>
              <w:sz w:val="24"/>
              <w:szCs w:val="24"/>
            </w:rPr>
          </w:pPr>
          <w:hyperlink w:anchor="_Toc412404651" w:history="1">
            <w:r w:rsidR="00B97A0B" w:rsidRPr="00B97A0B">
              <w:rPr>
                <w:rStyle w:val="Hipervnculo"/>
                <w:rFonts w:ascii="Arial" w:hAnsi="Arial" w:cs="Arial"/>
                <w:sz w:val="24"/>
                <w:szCs w:val="24"/>
                <w:lang w:val="es-EC"/>
              </w:rPr>
              <w:t>MARCO REFERENCIAL</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_Toc412404651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23</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652" w:history="1">
            <w:r w:rsidR="00B97A0B" w:rsidRPr="00B97A0B">
              <w:rPr>
                <w:rStyle w:val="Hipervnculo"/>
                <w:rFonts w:ascii="Arial" w:hAnsi="Arial" w:cs="Arial"/>
                <w:sz w:val="24"/>
                <w:szCs w:val="24"/>
                <w:lang w:val="es-EC"/>
              </w:rPr>
              <w:t>1.1.</w:t>
            </w:r>
            <w:r w:rsidR="00B97A0B" w:rsidRPr="00B97A0B">
              <w:rPr>
                <w:rFonts w:ascii="Arial" w:hAnsi="Arial" w:cs="Arial"/>
                <w:noProof/>
                <w:sz w:val="24"/>
                <w:szCs w:val="24"/>
              </w:rPr>
              <w:tab/>
            </w:r>
            <w:r w:rsidR="00B97A0B" w:rsidRPr="00B97A0B">
              <w:rPr>
                <w:rStyle w:val="Hipervnculo"/>
                <w:rFonts w:ascii="Arial" w:hAnsi="Arial" w:cs="Arial"/>
                <w:sz w:val="24"/>
                <w:szCs w:val="24"/>
                <w:shd w:val="clear" w:color="auto" w:fill="FFFFFF"/>
                <w:lang w:val="es-EC"/>
              </w:rPr>
              <w:t>ANTECEDENTES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_Toc412404652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23</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653" w:history="1">
            <w:r w:rsidR="00B97A0B" w:rsidRPr="00B97A0B">
              <w:rPr>
                <w:rStyle w:val="Hipervnculo"/>
                <w:rFonts w:ascii="Arial" w:hAnsi="Arial" w:cs="Arial"/>
                <w:sz w:val="24"/>
                <w:szCs w:val="24"/>
                <w:lang w:val="es-EC"/>
              </w:rPr>
              <w:t>1.2.</w:t>
            </w:r>
            <w:r w:rsidR="00B97A0B" w:rsidRPr="00B97A0B">
              <w:rPr>
                <w:rFonts w:ascii="Arial" w:hAnsi="Arial" w:cs="Arial"/>
                <w:noProof/>
                <w:sz w:val="24"/>
                <w:szCs w:val="24"/>
              </w:rPr>
              <w:tab/>
            </w:r>
            <w:r w:rsidR="00B97A0B" w:rsidRPr="00B97A0B">
              <w:rPr>
                <w:rStyle w:val="Hipervnculo"/>
                <w:rFonts w:ascii="Arial" w:hAnsi="Arial" w:cs="Arial"/>
                <w:sz w:val="24"/>
                <w:szCs w:val="24"/>
                <w:shd w:val="clear" w:color="auto" w:fill="FFFFFF"/>
                <w:lang w:val="es-EC"/>
              </w:rPr>
              <w:t>JUSTIFICACION DEL PROYECTO DE TESIS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_Toc412404653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26</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654" w:history="1">
            <w:r w:rsidR="00B97A0B" w:rsidRPr="00B97A0B">
              <w:rPr>
                <w:rStyle w:val="Hipervnculo"/>
                <w:rFonts w:ascii="Arial" w:hAnsi="Arial" w:cs="Arial"/>
                <w:sz w:val="24"/>
                <w:szCs w:val="24"/>
                <w:lang w:val="es-EC"/>
              </w:rPr>
              <w:t>1.3.</w:t>
            </w:r>
            <w:r w:rsidR="00B97A0B" w:rsidRPr="00B97A0B">
              <w:rPr>
                <w:rFonts w:ascii="Arial" w:hAnsi="Arial" w:cs="Arial"/>
                <w:noProof/>
                <w:sz w:val="24"/>
                <w:szCs w:val="24"/>
              </w:rPr>
              <w:tab/>
            </w:r>
            <w:r w:rsidR="00B97A0B" w:rsidRPr="00B97A0B">
              <w:rPr>
                <w:rStyle w:val="Hipervnculo"/>
                <w:rFonts w:ascii="Arial" w:hAnsi="Arial" w:cs="Arial"/>
                <w:sz w:val="24"/>
                <w:szCs w:val="24"/>
                <w:shd w:val="clear" w:color="auto" w:fill="FFFFFF"/>
                <w:lang w:val="es-EC"/>
              </w:rPr>
              <w:t>OBJETIVOS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_Toc412404654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29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55" w:history="1">
            <w:r w:rsidR="00B97A0B" w:rsidRPr="00B97A0B">
              <w:rPr>
                <w:rStyle w:val="Hipervnculo"/>
                <w:rFonts w:ascii="Arial" w:eastAsiaTheme="minorHAnsi" w:hAnsi="Arial" w:cs="Arial"/>
                <w:sz w:val="24"/>
                <w:szCs w:val="24"/>
                <w:lang w:val="es-EC"/>
              </w:rPr>
              <w:t>1.3.1.</w:t>
            </w:r>
            <w:r w:rsidR="00B97A0B" w:rsidRPr="00B97A0B">
              <w:rPr>
                <w:rFonts w:ascii="Arial" w:hAnsi="Arial" w:cs="Arial"/>
                <w:noProof/>
                <w:sz w:val="24"/>
                <w:szCs w:val="24"/>
              </w:rPr>
              <w:tab/>
            </w:r>
            <w:r w:rsidR="00B97A0B" w:rsidRPr="00B97A0B">
              <w:rPr>
                <w:rStyle w:val="Hipervnculo"/>
                <w:rFonts w:ascii="Arial" w:eastAsiaTheme="minorHAnsi" w:hAnsi="Arial" w:cs="Arial"/>
                <w:sz w:val="24"/>
                <w:szCs w:val="24"/>
                <w:shd w:val="clear" w:color="auto" w:fill="FFFFFF"/>
                <w:lang w:val="es-EC"/>
              </w:rPr>
              <w:t>Objetivo General</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_Toc412404655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29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56" w:history="1">
            <w:r w:rsidR="00B97A0B" w:rsidRPr="00B97A0B">
              <w:rPr>
                <w:rStyle w:val="Hipervnculo"/>
                <w:rFonts w:ascii="Arial" w:eastAsiaTheme="minorHAnsi" w:hAnsi="Arial" w:cs="Arial"/>
                <w:sz w:val="24"/>
                <w:szCs w:val="24"/>
                <w:lang w:val="es-EC"/>
              </w:rPr>
              <w:t>1.3.2.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 xml:space="preserve">Objetivos </w:t>
            </w:r>
            <w:r w:rsidR="00B97A0B" w:rsidRPr="00B97A0B">
              <w:rPr>
                <w:rStyle w:val="Hipervnculo"/>
                <w:rFonts w:ascii="Arial" w:eastAsiaTheme="minorHAnsi" w:hAnsi="Arial" w:cs="Arial"/>
                <w:sz w:val="24"/>
                <w:szCs w:val="24"/>
                <w:shd w:val="clear" w:color="auto" w:fill="FFFFFF"/>
                <w:lang w:val="es-EC"/>
              </w:rPr>
              <w:t>Específicos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_Toc412404656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29</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657" w:history="1">
            <w:r w:rsidR="00B97A0B" w:rsidRPr="00B97A0B">
              <w:rPr>
                <w:rStyle w:val="Hipervnculo"/>
                <w:rFonts w:ascii="Arial" w:hAnsi="Arial" w:cs="Arial"/>
                <w:sz w:val="24"/>
                <w:szCs w:val="24"/>
                <w:lang w:val="es-EC"/>
              </w:rPr>
              <w:t>1.4.</w:t>
            </w:r>
            <w:r w:rsidR="00B97A0B" w:rsidRPr="00B97A0B">
              <w:rPr>
                <w:rFonts w:ascii="Arial" w:hAnsi="Arial" w:cs="Arial"/>
                <w:noProof/>
                <w:sz w:val="24"/>
                <w:szCs w:val="24"/>
              </w:rPr>
              <w:tab/>
            </w:r>
            <w:r w:rsidR="00B97A0B" w:rsidRPr="00B97A0B">
              <w:rPr>
                <w:rStyle w:val="Hipervnculo"/>
                <w:rFonts w:ascii="Arial" w:hAnsi="Arial" w:cs="Arial"/>
                <w:sz w:val="24"/>
                <w:szCs w:val="24"/>
                <w:shd w:val="clear" w:color="auto" w:fill="FFFFFF"/>
                <w:lang w:val="es-EC"/>
              </w:rPr>
              <w:t>HIPÓTESIS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_Toc412404657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30</w:t>
            </w:r>
            <w:r w:rsidR="00B97A0B" w:rsidRPr="00B97A0B">
              <w:rPr>
                <w:rFonts w:ascii="Arial" w:hAnsi="Arial" w:cs="Arial"/>
                <w:noProof/>
                <w:webHidden/>
                <w:sz w:val="24"/>
                <w:szCs w:val="24"/>
              </w:rPr>
              <w:fldChar w:fldCharType="end"/>
            </w:r>
          </w:hyperlink>
        </w:p>
        <w:p w:rsidR="00B97A0B" w:rsidRPr="00B97A0B" w:rsidRDefault="000A1B58" w:rsidP="00423AFD">
          <w:pPr>
            <w:pStyle w:val="TDC1"/>
            <w:rPr>
              <w:noProof/>
            </w:rPr>
          </w:pPr>
          <w:hyperlink w:anchor="_Toc412404658" w:history="1">
            <w:r w:rsidR="00B97A0B" w:rsidRPr="00B97A0B">
              <w:rPr>
                <w:rStyle w:val="Hipervnculo"/>
                <w:rFonts w:ascii="Arial" w:hAnsi="Arial" w:cs="Arial"/>
                <w:sz w:val="24"/>
                <w:szCs w:val="24"/>
                <w:lang w:val="es-EC"/>
              </w:rPr>
              <w:t>CAPÍTULO II</w:t>
            </w:r>
          </w:hyperlink>
        </w:p>
        <w:p w:rsidR="00B97A0B" w:rsidRPr="00B97A0B" w:rsidRDefault="000A1B58">
          <w:pPr>
            <w:pStyle w:val="TDC2"/>
            <w:rPr>
              <w:rFonts w:ascii="Arial" w:hAnsi="Arial" w:cs="Arial"/>
              <w:noProof/>
              <w:sz w:val="24"/>
              <w:szCs w:val="24"/>
            </w:rPr>
          </w:pPr>
          <w:hyperlink w:anchor="_Toc412404659" w:history="1">
            <w:r w:rsidR="00B97A0B" w:rsidRPr="00B97A0B">
              <w:rPr>
                <w:rStyle w:val="Hipervnculo"/>
                <w:rFonts w:ascii="Arial" w:hAnsi="Arial" w:cs="Arial"/>
                <w:sz w:val="24"/>
                <w:szCs w:val="24"/>
                <w:lang w:val="es-EC"/>
              </w:rPr>
              <w:t>MARCO TEÓRICO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_Toc412404659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31</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660" w:history="1">
            <w:r w:rsidR="00B97A0B" w:rsidRPr="00B97A0B">
              <w:rPr>
                <w:rStyle w:val="Hipervnculo"/>
                <w:rFonts w:ascii="Arial" w:eastAsia="Times New Roman" w:hAnsi="Arial" w:cs="Arial"/>
                <w:sz w:val="24"/>
                <w:szCs w:val="24"/>
                <w:lang w:val="es-EC" w:eastAsia="es-EC"/>
              </w:rPr>
              <w:t>2.1.</w:t>
            </w:r>
            <w:r w:rsidR="00B97A0B" w:rsidRPr="00B97A0B">
              <w:rPr>
                <w:rFonts w:ascii="Arial" w:hAnsi="Arial" w:cs="Arial"/>
                <w:noProof/>
                <w:sz w:val="24"/>
                <w:szCs w:val="24"/>
              </w:rPr>
              <w:tab/>
            </w:r>
            <w:r w:rsidR="00B97A0B" w:rsidRPr="00B97A0B">
              <w:rPr>
                <w:rStyle w:val="Hipervnculo"/>
                <w:rFonts w:ascii="Arial" w:eastAsia="Times New Roman" w:hAnsi="Arial" w:cs="Arial"/>
                <w:sz w:val="24"/>
                <w:szCs w:val="24"/>
                <w:lang w:val="es-EC" w:eastAsia="es-EC"/>
              </w:rPr>
              <w:t>RED DE SENSORES INALÁMBRICOS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31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61" w:history="1">
            <w:r w:rsidR="00B97A0B" w:rsidRPr="00B97A0B">
              <w:rPr>
                <w:rStyle w:val="Hipervnculo"/>
                <w:rFonts w:ascii="Arial" w:hAnsi="Arial" w:cs="Arial"/>
                <w:sz w:val="24"/>
                <w:szCs w:val="24"/>
                <w:lang w:val="es-EC"/>
              </w:rPr>
              <w:t>2.1.1.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Introducción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31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62" w:history="1">
            <w:r w:rsidR="00B97A0B" w:rsidRPr="00B97A0B">
              <w:rPr>
                <w:rStyle w:val="Hipervnculo"/>
                <w:rFonts w:ascii="Arial" w:hAnsi="Arial" w:cs="Arial"/>
                <w:sz w:val="24"/>
                <w:szCs w:val="24"/>
                <w:lang w:val="es-EC"/>
              </w:rPr>
              <w:t>2.1.2.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Descripción de las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32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63" w:history="1">
            <w:r w:rsidR="00B97A0B" w:rsidRPr="00B97A0B">
              <w:rPr>
                <w:rStyle w:val="Hipervnculo"/>
                <w:rFonts w:ascii="Arial" w:hAnsi="Arial" w:cs="Arial"/>
                <w:sz w:val="24"/>
                <w:szCs w:val="24"/>
                <w:lang w:val="es-EC"/>
              </w:rPr>
              <w:t>2.1.3.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Características de las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34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64" w:history="1">
            <w:r w:rsidR="00B97A0B" w:rsidRPr="00B97A0B">
              <w:rPr>
                <w:rStyle w:val="Hipervnculo"/>
                <w:rFonts w:ascii="Arial" w:hAnsi="Arial" w:cs="Arial"/>
                <w:sz w:val="24"/>
                <w:szCs w:val="24"/>
                <w:lang w:val="es-EC"/>
              </w:rPr>
              <w:t>2.1.4.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Elementos que conforman una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35</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65" w:history="1">
            <w:r w:rsidR="00B97A0B" w:rsidRPr="00B97A0B">
              <w:rPr>
                <w:rStyle w:val="Hipervnculo"/>
                <w:rFonts w:ascii="Arial" w:hAnsi="Arial" w:cs="Arial"/>
                <w:sz w:val="24"/>
                <w:szCs w:val="24"/>
                <w:lang w:val="es-EC"/>
              </w:rPr>
              <w:t>2.1.5.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Ventajas de la utilización de las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40</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66" w:history="1">
            <w:r w:rsidR="00B97A0B" w:rsidRPr="00B97A0B">
              <w:rPr>
                <w:rStyle w:val="Hipervnculo"/>
                <w:rFonts w:ascii="Arial" w:hAnsi="Arial" w:cs="Arial"/>
                <w:sz w:val="24"/>
                <w:szCs w:val="24"/>
                <w:lang w:val="es-EC"/>
              </w:rPr>
              <w:t>2.1.6.</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Aplicaciones de las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40</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67" w:history="1">
            <w:r w:rsidR="00B97A0B" w:rsidRPr="00B97A0B">
              <w:rPr>
                <w:rStyle w:val="Hipervnculo"/>
                <w:rFonts w:ascii="Arial" w:hAnsi="Arial" w:cs="Arial"/>
                <w:sz w:val="24"/>
                <w:szCs w:val="24"/>
                <w:lang w:val="es-EC"/>
              </w:rPr>
              <w:t>2.1.7.</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Topologías de las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68" w:history="1">
            <w:r w:rsidR="00B97A0B" w:rsidRPr="00B97A0B">
              <w:rPr>
                <w:rStyle w:val="Hipervnculo"/>
                <w:rFonts w:ascii="Arial" w:hAnsi="Arial" w:cs="Arial"/>
                <w:sz w:val="24"/>
                <w:szCs w:val="24"/>
                <w:lang w:val="es-EC"/>
              </w:rPr>
              <w:t>2.1.8.</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Protocolos de Enrutamiento en una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43</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669" w:history="1">
            <w:r w:rsidR="00B97A0B" w:rsidRPr="00B97A0B">
              <w:rPr>
                <w:rStyle w:val="Hipervnculo"/>
                <w:rFonts w:ascii="Arial" w:eastAsia="Times New Roman" w:hAnsi="Arial" w:cs="Arial"/>
                <w:sz w:val="24"/>
                <w:szCs w:val="24"/>
                <w:lang w:val="es-EC" w:eastAsia="es-EC"/>
              </w:rPr>
              <w:t>2.2.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ESTANDAR</w:t>
            </w:r>
            <w:r w:rsidR="00B97A0B" w:rsidRPr="00B97A0B">
              <w:rPr>
                <w:rStyle w:val="Hipervnculo"/>
                <w:rFonts w:ascii="Arial" w:eastAsia="Times New Roman" w:hAnsi="Arial" w:cs="Arial"/>
                <w:sz w:val="24"/>
                <w:szCs w:val="24"/>
                <w:lang w:val="es-EC" w:eastAsia="es-EC"/>
              </w:rPr>
              <w:t xml:space="preserve"> IEEE 802.15.4</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_Toc412404669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70" w:history="1">
            <w:r w:rsidR="00B97A0B" w:rsidRPr="00B97A0B">
              <w:rPr>
                <w:rStyle w:val="Hipervnculo"/>
                <w:rFonts w:ascii="Arial" w:eastAsia="Times New Roman" w:hAnsi="Arial" w:cs="Arial"/>
                <w:sz w:val="24"/>
                <w:szCs w:val="24"/>
                <w:lang w:val="es-EC" w:eastAsia="es-EC"/>
              </w:rPr>
              <w:t>2.2.1.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Definición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71" w:history="1">
            <w:r w:rsidR="00B97A0B" w:rsidRPr="00B97A0B">
              <w:rPr>
                <w:rStyle w:val="Hipervnculo"/>
                <w:rFonts w:ascii="Arial" w:eastAsia="Times New Roman" w:hAnsi="Arial" w:cs="Arial"/>
                <w:sz w:val="24"/>
                <w:szCs w:val="24"/>
                <w:lang w:val="es-EC" w:eastAsia="es-EC"/>
              </w:rPr>
              <w:t>2.2.2.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Características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45</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72" w:history="1">
            <w:r w:rsidR="00B97A0B" w:rsidRPr="00B97A0B">
              <w:rPr>
                <w:rStyle w:val="Hipervnculo"/>
                <w:rFonts w:ascii="Arial" w:eastAsia="Times New Roman" w:hAnsi="Arial" w:cs="Arial"/>
                <w:sz w:val="24"/>
                <w:szCs w:val="24"/>
                <w:lang w:val="es-EC" w:eastAsia="es-EC"/>
              </w:rPr>
              <w:t>2.2.3.</w:t>
            </w:r>
            <w:r w:rsidR="00B97A0B" w:rsidRPr="00B97A0B">
              <w:rPr>
                <w:rFonts w:ascii="Arial" w:hAnsi="Arial" w:cs="Arial"/>
                <w:noProof/>
                <w:sz w:val="24"/>
                <w:szCs w:val="24"/>
              </w:rPr>
              <w:tab/>
            </w:r>
            <w:r w:rsidR="00B97A0B" w:rsidRPr="00B97A0B">
              <w:rPr>
                <w:rStyle w:val="Hipervnculo"/>
                <w:rFonts w:ascii="Arial" w:eastAsia="Times New Roman" w:hAnsi="Arial" w:cs="Arial"/>
                <w:sz w:val="24"/>
                <w:szCs w:val="24"/>
                <w:lang w:val="es-EC" w:eastAsia="es-EC"/>
              </w:rPr>
              <w:t>Componentes de IEEE 802.15.4</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45</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73" w:history="1">
            <w:r w:rsidR="00B97A0B" w:rsidRPr="00B97A0B">
              <w:rPr>
                <w:rStyle w:val="Hipervnculo"/>
                <w:rFonts w:ascii="Arial" w:eastAsia="Times New Roman" w:hAnsi="Arial" w:cs="Arial"/>
                <w:sz w:val="24"/>
                <w:szCs w:val="24"/>
                <w:lang w:val="es-EC" w:eastAsia="es-EC"/>
              </w:rPr>
              <w:t>2.2.4.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Arquitectura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46</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74" w:history="1">
            <w:r w:rsidR="00B97A0B" w:rsidRPr="00B97A0B">
              <w:rPr>
                <w:rStyle w:val="Hipervnculo"/>
                <w:rFonts w:ascii="Arial" w:eastAsia="Times New Roman" w:hAnsi="Arial" w:cs="Arial"/>
                <w:sz w:val="24"/>
                <w:szCs w:val="24"/>
                <w:lang w:val="es-EC" w:eastAsia="es-EC"/>
              </w:rPr>
              <w:t>2.2.5.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Topologías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47</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75" w:history="1">
            <w:r w:rsidR="00B97A0B" w:rsidRPr="00B97A0B">
              <w:rPr>
                <w:rStyle w:val="Hipervnculo"/>
                <w:rFonts w:ascii="Arial" w:eastAsia="Times New Roman" w:hAnsi="Arial" w:cs="Arial"/>
                <w:sz w:val="24"/>
                <w:szCs w:val="24"/>
                <w:lang w:val="es-EC" w:eastAsia="es-EC"/>
              </w:rPr>
              <w:t>2.2.6.</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 xml:space="preserve">Tecnologías </w:t>
            </w:r>
            <w:r w:rsidR="00B97A0B" w:rsidRPr="00B97A0B">
              <w:rPr>
                <w:rStyle w:val="Hipervnculo"/>
                <w:rFonts w:ascii="Arial" w:eastAsia="Times New Roman" w:hAnsi="Arial" w:cs="Arial"/>
                <w:sz w:val="24"/>
                <w:szCs w:val="24"/>
                <w:lang w:val="es-EC" w:eastAsia="es-EC"/>
              </w:rPr>
              <w:t>que emplea el estándar 802.15.4</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49</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676" w:history="1">
            <w:r w:rsidR="00B97A0B" w:rsidRPr="00B97A0B">
              <w:rPr>
                <w:rStyle w:val="Hipervnculo"/>
                <w:rFonts w:ascii="Arial" w:hAnsi="Arial" w:cs="Arial"/>
                <w:sz w:val="24"/>
                <w:szCs w:val="24"/>
                <w:lang w:val="es-EC"/>
              </w:rPr>
              <w:t>2.3.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INTEROPERABILIDAD WSN – TCP/IP</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77" w:history="1">
            <w:r w:rsidR="00B97A0B" w:rsidRPr="00B97A0B">
              <w:rPr>
                <w:rStyle w:val="Hipervnculo"/>
                <w:rFonts w:ascii="Arial" w:hAnsi="Arial" w:cs="Arial"/>
                <w:sz w:val="24"/>
                <w:szCs w:val="24"/>
                <w:lang w:val="es-EC" w:eastAsia="es-EC"/>
              </w:rPr>
              <w:t>2.3.1.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Protocolo IP sobre las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78" w:history="1">
            <w:r w:rsidR="00B97A0B" w:rsidRPr="00B97A0B">
              <w:rPr>
                <w:rStyle w:val="Hipervnculo"/>
                <w:rFonts w:ascii="Arial" w:hAnsi="Arial" w:cs="Arial"/>
                <w:sz w:val="24"/>
                <w:szCs w:val="24"/>
                <w:lang w:val="es-EC"/>
              </w:rPr>
              <w:t>2.3.1.1.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Introducción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49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79" w:history="1">
            <w:r w:rsidR="00B97A0B" w:rsidRPr="00B97A0B">
              <w:rPr>
                <w:rStyle w:val="Hipervnculo"/>
                <w:rFonts w:ascii="Arial" w:hAnsi="Arial" w:cs="Arial"/>
                <w:sz w:val="24"/>
                <w:szCs w:val="24"/>
                <w:lang w:val="es-EC"/>
              </w:rPr>
              <w:t>2.3.1.2.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Importancia de Implementar el Stack TCP/IP sobre las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_Toc412404679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50</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80" w:history="1">
            <w:r w:rsidR="00B97A0B" w:rsidRPr="00B97A0B">
              <w:rPr>
                <w:rStyle w:val="Hipervnculo"/>
                <w:rFonts w:ascii="Arial" w:hAnsi="Arial" w:cs="Arial"/>
                <w:sz w:val="24"/>
                <w:szCs w:val="24"/>
                <w:lang w:val="es-EC"/>
              </w:rPr>
              <w:t>2.3.1.3.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Consideraciones para implementar el Stack TCP/IP sobre las WSN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51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81" w:history="1">
            <w:r w:rsidR="00B97A0B" w:rsidRPr="00B97A0B">
              <w:rPr>
                <w:rStyle w:val="Hipervnculo"/>
                <w:rFonts w:ascii="Arial" w:hAnsi="Arial" w:cs="Arial"/>
                <w:sz w:val="24"/>
                <w:szCs w:val="24"/>
                <w:lang w:val="es-EC"/>
              </w:rPr>
              <w:t>2.3.1.4.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Arquitectura para conectar las WSN con el Internet.</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57</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682" w:history="1">
            <w:r w:rsidR="00B97A0B" w:rsidRPr="00B97A0B">
              <w:rPr>
                <w:rStyle w:val="Hipervnculo"/>
                <w:rFonts w:ascii="Arial" w:hAnsi="Arial" w:cs="Arial"/>
                <w:sz w:val="24"/>
                <w:szCs w:val="24"/>
                <w:lang w:val="es-EC"/>
              </w:rPr>
              <w:t>2.4.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IPV6 EN REDES DE SENSORES INALÁMBRICOS: 6LOWPAN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61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83" w:history="1">
            <w:r w:rsidR="00B97A0B" w:rsidRPr="00B97A0B">
              <w:rPr>
                <w:rStyle w:val="Hipervnculo"/>
                <w:rFonts w:ascii="Arial" w:hAnsi="Arial" w:cs="Arial"/>
                <w:sz w:val="24"/>
                <w:szCs w:val="24"/>
                <w:lang w:val="es-EC"/>
              </w:rPr>
              <w:t>2.4.1.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Historia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61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84" w:history="1">
            <w:r w:rsidR="00B97A0B" w:rsidRPr="00B97A0B">
              <w:rPr>
                <w:rStyle w:val="Hipervnculo"/>
                <w:rFonts w:ascii="Arial" w:hAnsi="Arial" w:cs="Arial"/>
                <w:sz w:val="24"/>
                <w:szCs w:val="24"/>
                <w:lang w:val="es-EC"/>
              </w:rPr>
              <w:t>2.4.2.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Arquitectura 6LoWPAN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62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85" w:history="1">
            <w:r w:rsidR="00B97A0B" w:rsidRPr="00B97A0B">
              <w:rPr>
                <w:rStyle w:val="Hipervnculo"/>
                <w:rFonts w:ascii="Arial" w:hAnsi="Arial" w:cs="Arial"/>
                <w:sz w:val="24"/>
                <w:szCs w:val="24"/>
                <w:lang w:val="es-EC"/>
              </w:rPr>
              <w:t>2.4.3.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Stack del protocolo 6LoWPAN.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64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86" w:history="1">
            <w:r w:rsidR="00B97A0B" w:rsidRPr="00B97A0B">
              <w:rPr>
                <w:rStyle w:val="Hipervnculo"/>
                <w:rFonts w:ascii="Arial" w:hAnsi="Arial" w:cs="Arial"/>
                <w:sz w:val="24"/>
                <w:szCs w:val="24"/>
                <w:lang w:val="es-EC"/>
              </w:rPr>
              <w:t>2.4.4.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Formato de 6LoWPAN.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65</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87" w:history="1">
            <w:r w:rsidR="00B97A0B" w:rsidRPr="00B97A0B">
              <w:rPr>
                <w:rStyle w:val="Hipervnculo"/>
                <w:rFonts w:ascii="Arial" w:hAnsi="Arial" w:cs="Arial"/>
                <w:sz w:val="24"/>
                <w:szCs w:val="24"/>
                <w:lang w:val="es-EC"/>
              </w:rPr>
              <w:t>2.4.4.1.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Compresión de Cabecera.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66</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88" w:history="1">
            <w:r w:rsidR="00B97A0B" w:rsidRPr="00B97A0B">
              <w:rPr>
                <w:rStyle w:val="Hipervnculo"/>
                <w:rFonts w:ascii="Arial" w:hAnsi="Arial" w:cs="Arial"/>
                <w:sz w:val="24"/>
                <w:szCs w:val="24"/>
                <w:lang w:val="es-EC" w:eastAsia="es-EC"/>
              </w:rPr>
              <w:t>2.4.4.2.</w:t>
            </w:r>
            <w:r w:rsidR="00B97A0B" w:rsidRPr="00B97A0B">
              <w:rPr>
                <w:rFonts w:ascii="Arial" w:hAnsi="Arial" w:cs="Arial"/>
                <w:noProof/>
                <w:sz w:val="24"/>
                <w:szCs w:val="24"/>
              </w:rPr>
              <w:tab/>
            </w:r>
            <w:r w:rsidR="00B97A0B" w:rsidRPr="00B97A0B">
              <w:rPr>
                <w:rStyle w:val="Hipervnculo"/>
                <w:rFonts w:ascii="Arial" w:eastAsia="Times New Roman" w:hAnsi="Arial" w:cs="Arial"/>
                <w:sz w:val="24"/>
                <w:szCs w:val="24"/>
                <w:lang w:val="es-EC" w:eastAsia="es-EC"/>
              </w:rPr>
              <w:t>Fragmentación.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68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89" w:history="1">
            <w:r w:rsidR="00B97A0B" w:rsidRPr="00B97A0B">
              <w:rPr>
                <w:rStyle w:val="Hipervnculo"/>
                <w:rFonts w:ascii="Arial" w:hAnsi="Arial" w:cs="Arial"/>
                <w:sz w:val="24"/>
                <w:szCs w:val="24"/>
                <w:lang w:val="es-EC" w:eastAsia="es-EC"/>
              </w:rPr>
              <w:t>2.4.4.3.</w:t>
            </w:r>
            <w:r w:rsidR="00B97A0B" w:rsidRPr="00B97A0B">
              <w:rPr>
                <w:rFonts w:ascii="Arial" w:hAnsi="Arial" w:cs="Arial"/>
                <w:noProof/>
                <w:sz w:val="24"/>
                <w:szCs w:val="24"/>
              </w:rPr>
              <w:tab/>
            </w:r>
            <w:r w:rsidR="00B97A0B" w:rsidRPr="00B97A0B">
              <w:rPr>
                <w:rStyle w:val="Hipervnculo"/>
                <w:rFonts w:ascii="Arial" w:hAnsi="Arial" w:cs="Arial"/>
                <w:sz w:val="24"/>
                <w:szCs w:val="24"/>
                <w:lang w:val="es-EC" w:eastAsia="es-EC"/>
              </w:rPr>
              <w:t>Direccionamiento de cabecera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_Toc412404689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69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0" w:history="1">
            <w:r w:rsidR="00B97A0B" w:rsidRPr="00B97A0B">
              <w:rPr>
                <w:rStyle w:val="Hipervnculo"/>
                <w:rFonts w:ascii="Arial" w:hAnsi="Arial" w:cs="Arial"/>
                <w:sz w:val="24"/>
                <w:szCs w:val="24"/>
                <w:lang w:val="es-EC"/>
              </w:rPr>
              <w:t>2.4.5.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Beneficios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70</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1" w:history="1">
            <w:r w:rsidR="00B97A0B" w:rsidRPr="00B97A0B">
              <w:rPr>
                <w:rStyle w:val="Hipervnculo"/>
                <w:rFonts w:ascii="Arial" w:hAnsi="Arial" w:cs="Arial"/>
                <w:sz w:val="24"/>
                <w:szCs w:val="24"/>
                <w:lang w:val="es-EC"/>
              </w:rPr>
              <w:t>2.4.6.</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Sistemas Operativos que funcionan con 6LoWPAN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70</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2" w:history="1">
            <w:r w:rsidR="00B97A0B" w:rsidRPr="00B97A0B">
              <w:rPr>
                <w:rStyle w:val="Hipervnculo"/>
                <w:rFonts w:ascii="Arial" w:hAnsi="Arial" w:cs="Arial"/>
                <w:sz w:val="24"/>
                <w:szCs w:val="24"/>
                <w:lang w:val="es-EC"/>
              </w:rPr>
              <w:t>2.4.6.1.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TinyOS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71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3" w:history="1">
            <w:r w:rsidR="00B97A0B" w:rsidRPr="00B97A0B">
              <w:rPr>
                <w:rStyle w:val="Hipervnculo"/>
                <w:rFonts w:ascii="Arial" w:hAnsi="Arial" w:cs="Arial"/>
                <w:sz w:val="24"/>
                <w:szCs w:val="24"/>
                <w:lang w:val="es-EC"/>
              </w:rPr>
              <w:t>2.4.6.2.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Contiki</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72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4" w:history="1">
            <w:r w:rsidR="00B97A0B" w:rsidRPr="00B97A0B">
              <w:rPr>
                <w:rStyle w:val="Hipervnculo"/>
                <w:rFonts w:ascii="Arial" w:hAnsi="Arial" w:cs="Arial"/>
                <w:sz w:val="24"/>
                <w:szCs w:val="24"/>
                <w:lang w:val="es-EC"/>
              </w:rPr>
              <w:t>2.4.7.</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Contiki y 6LoWPAN.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73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5" w:history="1">
            <w:r w:rsidR="00B97A0B" w:rsidRPr="00B97A0B">
              <w:rPr>
                <w:rStyle w:val="Hipervnculo"/>
                <w:rFonts w:ascii="Arial" w:hAnsi="Arial" w:cs="Arial"/>
                <w:sz w:val="24"/>
                <w:szCs w:val="24"/>
                <w:lang w:val="es-EC"/>
              </w:rPr>
              <w:t>2.4.7.1.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Arquitecturade Contiki</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74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6" w:history="1">
            <w:r w:rsidR="00B97A0B" w:rsidRPr="00B97A0B">
              <w:rPr>
                <w:rStyle w:val="Hipervnculo"/>
                <w:rFonts w:ascii="Arial" w:hAnsi="Arial" w:cs="Arial"/>
                <w:sz w:val="24"/>
                <w:szCs w:val="24"/>
                <w:lang w:val="es-EC"/>
              </w:rPr>
              <w:t>2.4.7.2.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Capa MAC dentro de Contiki</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76</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7" w:history="1">
            <w:r w:rsidR="00B97A0B" w:rsidRPr="00B97A0B">
              <w:rPr>
                <w:rStyle w:val="Hipervnculo"/>
                <w:rFonts w:ascii="Arial" w:hAnsi="Arial" w:cs="Arial"/>
                <w:sz w:val="24"/>
                <w:szCs w:val="24"/>
                <w:lang w:val="es-EC"/>
              </w:rPr>
              <w:t>2.4.7.3.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Capade Red</w:t>
            </w:r>
            <w:r w:rsidR="00B9335E">
              <w:rPr>
                <w:rStyle w:val="Hipervnculo"/>
                <w:rFonts w:ascii="Arial" w:hAnsi="Arial" w:cs="Arial"/>
                <w:sz w:val="24"/>
                <w:szCs w:val="24"/>
                <w:lang w:val="es-EC"/>
              </w:rPr>
              <w:t xml:space="preserve"> </w:t>
            </w:r>
            <w:r w:rsidR="00B97A0B" w:rsidRPr="00B97A0B">
              <w:rPr>
                <w:rStyle w:val="Hipervnculo"/>
                <w:rFonts w:ascii="Arial" w:hAnsi="Arial" w:cs="Arial"/>
                <w:sz w:val="24"/>
                <w:szCs w:val="24"/>
                <w:lang w:val="es-EC"/>
              </w:rPr>
              <w:t>dentro de Contiki</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78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8" w:history="1">
            <w:r w:rsidR="00B97A0B" w:rsidRPr="00B97A0B">
              <w:rPr>
                <w:rStyle w:val="Hipervnculo"/>
                <w:rFonts w:ascii="Arial" w:hAnsi="Arial" w:cs="Arial"/>
                <w:sz w:val="24"/>
                <w:szCs w:val="24"/>
                <w:lang w:val="en-US"/>
              </w:rPr>
              <w:t>2.4.7.3.1.</w:t>
            </w:r>
            <w:r w:rsidR="00B97A0B" w:rsidRPr="00B97A0B">
              <w:rPr>
                <w:rFonts w:ascii="Arial" w:hAnsi="Arial" w:cs="Arial"/>
                <w:noProof/>
                <w:sz w:val="24"/>
                <w:szCs w:val="24"/>
              </w:rPr>
              <w:tab/>
            </w:r>
            <w:r w:rsidR="00B97A0B" w:rsidRPr="00B97A0B">
              <w:rPr>
                <w:rStyle w:val="Hipervnculo"/>
                <w:rFonts w:ascii="Arial" w:hAnsi="Arial" w:cs="Arial"/>
                <w:sz w:val="24"/>
                <w:szCs w:val="24"/>
                <w:lang w:val="en-US"/>
              </w:rPr>
              <w:t>uIP –API (Application Program Interface)</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78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699" w:history="1">
            <w:r w:rsidR="00B97A0B" w:rsidRPr="00B97A0B">
              <w:rPr>
                <w:rStyle w:val="Hipervnculo"/>
                <w:rFonts w:ascii="Arial" w:hAnsi="Arial" w:cs="Arial"/>
                <w:sz w:val="24"/>
                <w:szCs w:val="24"/>
                <w:lang w:val="es-EC"/>
              </w:rPr>
              <w:t>2.4.7.3.2.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Implementación de los protocolos en uIP.</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_Toc412404699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82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00" w:history="1">
            <w:r w:rsidR="00B97A0B" w:rsidRPr="00B97A0B">
              <w:rPr>
                <w:rStyle w:val="Hipervnculo"/>
                <w:rFonts w:ascii="Arial" w:hAnsi="Arial" w:cs="Arial"/>
                <w:sz w:val="24"/>
                <w:szCs w:val="24"/>
                <w:lang w:val="es-EC"/>
              </w:rPr>
              <w:t>2.4.7.4.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IPV6 en Contiki</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84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01" w:history="1">
            <w:r w:rsidR="00B97A0B" w:rsidRPr="00B97A0B">
              <w:rPr>
                <w:rStyle w:val="Hipervnculo"/>
                <w:rFonts w:ascii="Arial" w:hAnsi="Arial" w:cs="Arial"/>
                <w:sz w:val="24"/>
                <w:szCs w:val="24"/>
                <w:lang w:val="es-EC"/>
              </w:rPr>
              <w:t>2.4.7.4.1.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Protocolo de Enrutamiento empleado</w:t>
            </w:r>
            <w:r w:rsidR="00B9335E">
              <w:rPr>
                <w:rStyle w:val="Hipervnculo"/>
                <w:rFonts w:ascii="Arial" w:hAnsi="Arial" w:cs="Arial"/>
                <w:sz w:val="24"/>
                <w:szCs w:val="24"/>
                <w:lang w:val="es-EC"/>
              </w:rPr>
              <w:t xml:space="preserve"> </w:t>
            </w:r>
            <w:r w:rsidR="00B97A0B" w:rsidRPr="00B97A0B">
              <w:rPr>
                <w:rStyle w:val="Hipervnculo"/>
                <w:rFonts w:ascii="Arial" w:hAnsi="Arial" w:cs="Arial"/>
                <w:sz w:val="24"/>
                <w:szCs w:val="24"/>
                <w:lang w:val="es-EC"/>
              </w:rPr>
              <w:t>para las WSN (RPL)</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84</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02" w:history="1">
            <w:r w:rsidR="00B97A0B" w:rsidRPr="00B97A0B">
              <w:rPr>
                <w:rStyle w:val="Hipervnculo"/>
                <w:rFonts w:ascii="Arial" w:hAnsi="Arial" w:cs="Arial"/>
                <w:sz w:val="24"/>
                <w:szCs w:val="24"/>
                <w:lang w:val="es-EC"/>
              </w:rPr>
              <w:t>2.5.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CULTIVO DE PAPA.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89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03" w:history="1">
            <w:r w:rsidR="00B97A0B" w:rsidRPr="00B97A0B">
              <w:rPr>
                <w:rStyle w:val="Hipervnculo"/>
                <w:rFonts w:ascii="Arial" w:hAnsi="Arial" w:cs="Arial"/>
                <w:sz w:val="24"/>
                <w:szCs w:val="24"/>
                <w:lang w:val="es-EC"/>
              </w:rPr>
              <w:t>2.5.1.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Generalidades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04" w:history="1">
            <w:r w:rsidR="00B97A0B" w:rsidRPr="00B97A0B">
              <w:rPr>
                <w:rStyle w:val="Hipervnculo"/>
                <w:rFonts w:ascii="Arial" w:hAnsi="Arial" w:cs="Arial"/>
                <w:sz w:val="24"/>
                <w:szCs w:val="24"/>
                <w:lang w:val="es-EC"/>
              </w:rPr>
              <w:t>2.5.2.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Descripción Taxonómica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05" w:history="1">
            <w:r w:rsidR="00B97A0B" w:rsidRPr="00B97A0B">
              <w:rPr>
                <w:rStyle w:val="Hipervnculo"/>
                <w:rFonts w:ascii="Arial" w:hAnsi="Arial" w:cs="Arial"/>
                <w:sz w:val="24"/>
                <w:szCs w:val="24"/>
                <w:lang w:val="es-EC"/>
              </w:rPr>
              <w:t>2.5.3.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Descripción Botánica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06" w:history="1">
            <w:r w:rsidR="00B97A0B" w:rsidRPr="00B97A0B">
              <w:rPr>
                <w:rStyle w:val="Hipervnculo"/>
                <w:rFonts w:ascii="Arial" w:hAnsi="Arial" w:cs="Arial"/>
                <w:sz w:val="24"/>
                <w:szCs w:val="24"/>
                <w:lang w:val="es-EC"/>
              </w:rPr>
              <w:t>2.5.3.1.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La Flor</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07" w:history="1">
            <w:r w:rsidR="00B97A0B" w:rsidRPr="00B97A0B">
              <w:rPr>
                <w:rStyle w:val="Hipervnculo"/>
                <w:rFonts w:ascii="Arial" w:hAnsi="Arial" w:cs="Arial"/>
                <w:sz w:val="24"/>
                <w:szCs w:val="24"/>
                <w:lang w:val="es-EC"/>
              </w:rPr>
              <w:t>2.5.3.2.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El Fruto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08" w:history="1">
            <w:r w:rsidR="00B97A0B" w:rsidRPr="00B97A0B">
              <w:rPr>
                <w:rStyle w:val="Hipervnculo"/>
                <w:rFonts w:ascii="Arial" w:hAnsi="Arial" w:cs="Arial"/>
                <w:sz w:val="24"/>
                <w:szCs w:val="24"/>
                <w:lang w:val="es-EC"/>
              </w:rPr>
              <w:t>2.5.3.3.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La Hoja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09" w:history="1">
            <w:r w:rsidR="00B97A0B" w:rsidRPr="00B97A0B">
              <w:rPr>
                <w:rStyle w:val="Hipervnculo"/>
                <w:rFonts w:ascii="Arial" w:hAnsi="Arial" w:cs="Arial"/>
                <w:sz w:val="24"/>
                <w:szCs w:val="24"/>
                <w:lang w:val="es-EC"/>
              </w:rPr>
              <w:t>2.5.3.4.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El tallo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_Toc412404709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0" w:history="1">
            <w:r w:rsidR="00B97A0B" w:rsidRPr="00B97A0B">
              <w:rPr>
                <w:rStyle w:val="Hipervnculo"/>
                <w:rFonts w:ascii="Arial" w:hAnsi="Arial" w:cs="Arial"/>
                <w:sz w:val="24"/>
                <w:szCs w:val="24"/>
                <w:lang w:val="es-EC"/>
              </w:rPr>
              <w:t>2.5.3.5.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Los Tubérculos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1" w:history="1">
            <w:r w:rsidR="00B97A0B" w:rsidRPr="00B97A0B">
              <w:rPr>
                <w:rStyle w:val="Hipervnculo"/>
                <w:rFonts w:ascii="Arial" w:hAnsi="Arial" w:cs="Arial"/>
                <w:sz w:val="24"/>
                <w:szCs w:val="24"/>
                <w:lang w:val="es-EC"/>
              </w:rPr>
              <w:t>2.5.3.6.</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La Raíz</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2" w:history="1">
            <w:r w:rsidR="00B97A0B" w:rsidRPr="00B97A0B">
              <w:rPr>
                <w:rStyle w:val="Hipervnculo"/>
                <w:rFonts w:ascii="Arial" w:hAnsi="Arial" w:cs="Arial"/>
                <w:sz w:val="24"/>
                <w:szCs w:val="24"/>
                <w:lang w:val="es-EC"/>
              </w:rPr>
              <w:t>2.5.3.7.</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Inflorescencias y Flor</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3" w:history="1">
            <w:r w:rsidR="00B97A0B" w:rsidRPr="00B97A0B">
              <w:rPr>
                <w:rStyle w:val="Hipervnculo"/>
                <w:rFonts w:ascii="Arial" w:hAnsi="Arial" w:cs="Arial"/>
                <w:sz w:val="24"/>
                <w:szCs w:val="24"/>
                <w:lang w:val="es-EC"/>
              </w:rPr>
              <w:t>2.5.4.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Manejo del Cultivo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4" w:history="1">
            <w:r w:rsidR="00B97A0B" w:rsidRPr="00B97A0B">
              <w:rPr>
                <w:rStyle w:val="Hipervnculo"/>
                <w:rFonts w:ascii="Arial" w:hAnsi="Arial" w:cs="Arial"/>
                <w:sz w:val="24"/>
                <w:szCs w:val="24"/>
                <w:lang w:val="es-EC"/>
              </w:rPr>
              <w:t>2.5.4.1.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Selección y Preparación del Terreno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95</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5" w:history="1">
            <w:r w:rsidR="00B97A0B" w:rsidRPr="00B97A0B">
              <w:rPr>
                <w:rStyle w:val="Hipervnculo"/>
                <w:rFonts w:ascii="Arial" w:hAnsi="Arial" w:cs="Arial"/>
                <w:sz w:val="24"/>
                <w:szCs w:val="24"/>
                <w:lang w:val="es-EC"/>
              </w:rPr>
              <w:t>2.5.4.1.1.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Condiciones del Suelo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95</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6" w:history="1">
            <w:r w:rsidR="00B97A0B" w:rsidRPr="00B97A0B">
              <w:rPr>
                <w:rStyle w:val="Hipervnculo"/>
                <w:rFonts w:ascii="Arial" w:hAnsi="Arial" w:cs="Arial"/>
                <w:sz w:val="24"/>
                <w:szCs w:val="24"/>
                <w:lang w:val="es-EC"/>
              </w:rPr>
              <w:t>2.5.5.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Riego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97</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7" w:history="1">
            <w:r w:rsidR="00B97A0B" w:rsidRPr="00B97A0B">
              <w:rPr>
                <w:rStyle w:val="Hipervnculo"/>
                <w:rFonts w:ascii="Arial" w:hAnsi="Arial" w:cs="Arial"/>
                <w:sz w:val="24"/>
                <w:szCs w:val="24"/>
                <w:lang w:val="es-EC"/>
              </w:rPr>
              <w:t>2.5.6.</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Requerimientos Climáticos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8" w:history="1">
            <w:r w:rsidR="00B97A0B" w:rsidRPr="00B97A0B">
              <w:rPr>
                <w:rStyle w:val="Hipervnculo"/>
                <w:rFonts w:ascii="Arial" w:hAnsi="Arial" w:cs="Arial"/>
                <w:sz w:val="24"/>
                <w:szCs w:val="24"/>
                <w:lang w:val="es-EC"/>
              </w:rPr>
              <w:t>2.5.6.1.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Temperatura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19" w:history="1">
            <w:r w:rsidR="00B97A0B" w:rsidRPr="00B97A0B">
              <w:rPr>
                <w:rStyle w:val="Hipervnculo"/>
                <w:rFonts w:ascii="Arial" w:hAnsi="Arial" w:cs="Arial"/>
                <w:sz w:val="24"/>
                <w:szCs w:val="24"/>
                <w:lang w:val="es-EC"/>
              </w:rPr>
              <w:t>2.5.6.2.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Humedad</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_Toc412404719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99</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20" w:history="1">
            <w:r w:rsidR="00B97A0B" w:rsidRPr="00B97A0B">
              <w:rPr>
                <w:rStyle w:val="Hipervnculo"/>
                <w:rFonts w:ascii="Arial" w:hAnsi="Arial" w:cs="Arial"/>
                <w:sz w:val="24"/>
                <w:szCs w:val="24"/>
                <w:lang w:val="es-EC"/>
              </w:rPr>
              <w:t>2.6.</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SISTEMA DE RIEGO POR GOTEO.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99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21" w:history="1">
            <w:r w:rsidR="00B97A0B" w:rsidRPr="00B97A0B">
              <w:rPr>
                <w:rStyle w:val="Hipervnculo"/>
                <w:rFonts w:ascii="Arial" w:hAnsi="Arial" w:cs="Arial"/>
                <w:sz w:val="24"/>
                <w:szCs w:val="24"/>
                <w:lang w:val="es-EC"/>
              </w:rPr>
              <w:t>2.6.1.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Definición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100</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22" w:history="1">
            <w:r w:rsidR="00B97A0B" w:rsidRPr="00B97A0B">
              <w:rPr>
                <w:rStyle w:val="Hipervnculo"/>
                <w:rFonts w:ascii="Arial" w:hAnsi="Arial" w:cs="Arial"/>
                <w:sz w:val="24"/>
                <w:szCs w:val="24"/>
                <w:lang w:val="es-EC"/>
              </w:rPr>
              <w:t>2.6.2.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Componentes del Sistema de Riego por Goteo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100</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23" w:history="1">
            <w:r w:rsidR="00B97A0B" w:rsidRPr="00B97A0B">
              <w:rPr>
                <w:rStyle w:val="Hipervnculo"/>
                <w:rFonts w:ascii="Arial" w:hAnsi="Arial" w:cs="Arial"/>
                <w:sz w:val="24"/>
                <w:szCs w:val="24"/>
                <w:lang w:val="es-EC"/>
              </w:rPr>
              <w:t>2.6.2.1.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Fuente de Abastecimiento de Agua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24" w:history="1">
            <w:r w:rsidR="00B97A0B" w:rsidRPr="00B97A0B">
              <w:rPr>
                <w:rStyle w:val="Hipervnculo"/>
                <w:rFonts w:ascii="Arial" w:hAnsi="Arial" w:cs="Arial"/>
                <w:sz w:val="24"/>
                <w:szCs w:val="24"/>
                <w:lang w:val="es-EC"/>
              </w:rPr>
              <w:t>2.6.2.2.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Unidad de Bombeo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25" w:history="1">
            <w:r w:rsidR="00B97A0B" w:rsidRPr="00B97A0B">
              <w:rPr>
                <w:rStyle w:val="Hipervnculo"/>
                <w:rFonts w:ascii="Arial" w:hAnsi="Arial" w:cs="Arial"/>
                <w:sz w:val="24"/>
                <w:szCs w:val="24"/>
                <w:lang w:val="es-EC"/>
              </w:rPr>
              <w:t>2.6.2.3.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Cabezal de Riego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26" w:history="1">
            <w:r w:rsidR="00B97A0B" w:rsidRPr="00B97A0B">
              <w:rPr>
                <w:rStyle w:val="Hipervnculo"/>
                <w:rFonts w:ascii="Arial" w:hAnsi="Arial" w:cs="Arial"/>
                <w:sz w:val="24"/>
                <w:szCs w:val="24"/>
                <w:lang w:val="es-EC"/>
              </w:rPr>
              <w:t>2.6.2.3.1.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Equipo de Bombeo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27" w:history="1">
            <w:r w:rsidR="00B97A0B" w:rsidRPr="00B97A0B">
              <w:rPr>
                <w:rStyle w:val="Hipervnculo"/>
                <w:rFonts w:ascii="Arial" w:hAnsi="Arial" w:cs="Arial"/>
                <w:sz w:val="24"/>
                <w:szCs w:val="24"/>
                <w:lang w:val="es-EC"/>
              </w:rPr>
              <w:t>2.6.2.3.2.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Regulador de Presión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28" w:history="1">
            <w:r w:rsidR="00B97A0B" w:rsidRPr="00B97A0B">
              <w:rPr>
                <w:rStyle w:val="Hipervnculo"/>
                <w:rFonts w:ascii="Arial" w:hAnsi="Arial" w:cs="Arial"/>
                <w:sz w:val="24"/>
                <w:szCs w:val="24"/>
                <w:lang w:val="es-EC"/>
              </w:rPr>
              <w:t>2.6.2.3.3.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Sistema de Filtrado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29" w:history="1">
            <w:r w:rsidR="00B97A0B" w:rsidRPr="00B97A0B">
              <w:rPr>
                <w:rStyle w:val="Hipervnculo"/>
                <w:rFonts w:ascii="Arial" w:hAnsi="Arial" w:cs="Arial"/>
                <w:sz w:val="24"/>
                <w:szCs w:val="24"/>
                <w:lang w:val="es-EC"/>
              </w:rPr>
              <w:t>2.6.2.3.4.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Electroválvulas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_Toc412404729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30" w:history="1">
            <w:r w:rsidR="00B97A0B" w:rsidRPr="00B97A0B">
              <w:rPr>
                <w:rStyle w:val="Hipervnculo"/>
                <w:rFonts w:ascii="Arial" w:hAnsi="Arial" w:cs="Arial"/>
                <w:sz w:val="24"/>
                <w:szCs w:val="24"/>
                <w:lang w:val="es-EC"/>
              </w:rPr>
              <w:t>2.6.2.3.5.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Tuberías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_Toc412404730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102</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31" w:history="1">
            <w:r w:rsidR="00B97A0B" w:rsidRPr="00B97A0B">
              <w:rPr>
                <w:rStyle w:val="Hipervnculo"/>
                <w:rFonts w:ascii="Arial" w:hAnsi="Arial" w:cs="Arial"/>
                <w:sz w:val="24"/>
                <w:szCs w:val="24"/>
                <w:lang w:val="es-EC"/>
              </w:rPr>
              <w:t>2.6.3.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Ventajas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_Toc412404731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32" w:history="1">
            <w:r w:rsidR="00B97A0B" w:rsidRPr="00B97A0B">
              <w:rPr>
                <w:rStyle w:val="Hipervnculo"/>
                <w:rFonts w:ascii="Arial" w:hAnsi="Arial" w:cs="Arial"/>
                <w:sz w:val="24"/>
                <w:szCs w:val="24"/>
                <w:lang w:val="es-EC"/>
              </w:rPr>
              <w:t>2.6.4.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Desventajas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_Toc412404732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103</w:t>
            </w:r>
            <w:r w:rsidR="00B97A0B" w:rsidRPr="00B97A0B">
              <w:rPr>
                <w:rFonts w:ascii="Arial" w:hAnsi="Arial" w:cs="Arial"/>
                <w:noProof/>
                <w:webHidden/>
                <w:sz w:val="24"/>
                <w:szCs w:val="24"/>
              </w:rPr>
              <w:fldChar w:fldCharType="end"/>
            </w:r>
          </w:hyperlink>
        </w:p>
        <w:p w:rsidR="00B97A0B" w:rsidRPr="00B97A0B" w:rsidRDefault="000A1B58" w:rsidP="00423AFD">
          <w:pPr>
            <w:pStyle w:val="TDC1"/>
            <w:rPr>
              <w:noProof/>
            </w:rPr>
          </w:pPr>
          <w:hyperlink w:anchor="_Toc412404733" w:history="1">
            <w:r w:rsidR="00B97A0B" w:rsidRPr="00B97A0B">
              <w:rPr>
                <w:rStyle w:val="Hipervnculo"/>
                <w:rFonts w:ascii="Arial" w:hAnsi="Arial" w:cs="Arial"/>
                <w:sz w:val="24"/>
                <w:szCs w:val="24"/>
                <w:lang w:val="es-EC"/>
              </w:rPr>
              <w:t>CAPÍTULO III</w:t>
            </w:r>
          </w:hyperlink>
        </w:p>
        <w:p w:rsidR="00B97A0B" w:rsidRPr="00B97A0B" w:rsidRDefault="000A1B58">
          <w:pPr>
            <w:pStyle w:val="TDC2"/>
            <w:rPr>
              <w:rFonts w:ascii="Arial" w:hAnsi="Arial" w:cs="Arial"/>
              <w:noProof/>
              <w:sz w:val="24"/>
              <w:szCs w:val="24"/>
            </w:rPr>
          </w:pPr>
          <w:hyperlink w:anchor="_Toc412404734" w:history="1">
            <w:r w:rsidR="00B97A0B" w:rsidRPr="00B97A0B">
              <w:rPr>
                <w:rStyle w:val="Hipervnculo"/>
                <w:rFonts w:ascii="Arial" w:hAnsi="Arial" w:cs="Arial"/>
                <w:sz w:val="24"/>
                <w:szCs w:val="24"/>
                <w:lang w:val="es-EC"/>
              </w:rPr>
              <w:t>ANALISIS Y DISEÑO DEL SISTEMA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_Toc412404734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104</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35" w:history="1">
            <w:r w:rsidR="00B97A0B" w:rsidRPr="00B97A0B">
              <w:rPr>
                <w:rStyle w:val="Hipervnculo"/>
                <w:rFonts w:ascii="Arial" w:hAnsi="Arial" w:cs="Arial"/>
                <w:sz w:val="24"/>
                <w:szCs w:val="24"/>
                <w:lang w:val="es-EC"/>
              </w:rPr>
              <w:t>3.1.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ANÁLISISDE LA SITUACIÓN ACTUAL</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_Toc412404735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36" w:history="1">
            <w:r w:rsidR="00B97A0B" w:rsidRPr="00B97A0B">
              <w:rPr>
                <w:rStyle w:val="Hipervnculo"/>
                <w:rFonts w:ascii="Arial" w:hAnsi="Arial" w:cs="Arial"/>
                <w:sz w:val="24"/>
                <w:szCs w:val="24"/>
                <w:lang w:val="es-EC"/>
              </w:rPr>
              <w:t>3.1.1.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Introducción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_Toc412404736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37" w:history="1">
            <w:r w:rsidR="00B97A0B" w:rsidRPr="00B97A0B">
              <w:rPr>
                <w:rStyle w:val="Hipervnculo"/>
                <w:rFonts w:ascii="Arial" w:hAnsi="Arial" w:cs="Arial"/>
                <w:sz w:val="24"/>
                <w:szCs w:val="24"/>
                <w:lang w:val="es-EC"/>
              </w:rPr>
              <w:t>3.1.2.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Descripción del área de Trabajo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_Toc412404737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105</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38" w:history="1">
            <w:r w:rsidR="00B97A0B" w:rsidRPr="00B97A0B">
              <w:rPr>
                <w:rStyle w:val="Hipervnculo"/>
                <w:rFonts w:ascii="Arial" w:hAnsi="Arial" w:cs="Arial"/>
                <w:sz w:val="24"/>
                <w:szCs w:val="24"/>
                <w:lang w:val="es-EC"/>
              </w:rPr>
              <w:t>3.1.3.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Situación Actual</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_Toc412404738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105</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39" w:history="1">
            <w:r w:rsidR="00B97A0B" w:rsidRPr="00B97A0B">
              <w:rPr>
                <w:rStyle w:val="Hipervnculo"/>
                <w:rFonts w:ascii="Arial" w:hAnsi="Arial" w:cs="Arial"/>
                <w:sz w:val="24"/>
                <w:szCs w:val="24"/>
                <w:lang w:val="es-EC"/>
              </w:rPr>
              <w:t>3.1.3.1.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Medición de Condiciones Ambientales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_Toc412404739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106</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40" w:history="1">
            <w:r w:rsidR="00B97A0B" w:rsidRPr="00B97A0B">
              <w:rPr>
                <w:rStyle w:val="Hipervnculo"/>
                <w:rFonts w:ascii="Arial" w:hAnsi="Arial" w:cs="Arial"/>
                <w:sz w:val="24"/>
                <w:szCs w:val="24"/>
                <w:lang w:val="es-EC"/>
              </w:rPr>
              <w:t>3.1.3.2.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Sistema de Riego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106</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41" w:history="1">
            <w:r w:rsidR="00B97A0B" w:rsidRPr="00B97A0B">
              <w:rPr>
                <w:rStyle w:val="Hipervnculo"/>
                <w:rFonts w:ascii="Arial" w:hAnsi="Arial" w:cs="Arial"/>
                <w:sz w:val="24"/>
                <w:szCs w:val="24"/>
                <w:lang w:val="es-EC"/>
              </w:rPr>
              <w:t>3.1.3.3.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Análisis del Suelo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107</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42" w:history="1">
            <w:r w:rsidR="00B97A0B" w:rsidRPr="00B97A0B">
              <w:rPr>
                <w:rStyle w:val="Hipervnculo"/>
                <w:rFonts w:ascii="Arial" w:hAnsi="Arial" w:cs="Arial"/>
                <w:sz w:val="24"/>
                <w:szCs w:val="24"/>
                <w:lang w:val="es-EC"/>
              </w:rPr>
              <w:t>3.1.4.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Determinación de Requerimientos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43" w:history="1">
            <w:r w:rsidR="00B97A0B" w:rsidRPr="00B97A0B">
              <w:rPr>
                <w:rStyle w:val="Hipervnculo"/>
                <w:rFonts w:ascii="Arial" w:hAnsi="Arial" w:cs="Arial"/>
                <w:sz w:val="24"/>
                <w:szCs w:val="24"/>
                <w:lang w:val="es-EC"/>
              </w:rPr>
              <w:t>3.1.4.1.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Instalación del Sistema de Riego por Goteo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44" w:history="1">
            <w:r w:rsidR="00B97A0B" w:rsidRPr="00B97A0B">
              <w:rPr>
                <w:rStyle w:val="Hipervnculo"/>
                <w:rFonts w:ascii="Arial" w:hAnsi="Arial" w:cs="Arial"/>
                <w:sz w:val="24"/>
                <w:szCs w:val="24"/>
                <w:lang w:val="es-EC"/>
              </w:rPr>
              <w:t>3.1.4.2.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Proceso de Siembra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108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45" w:history="1">
            <w:r w:rsidR="00B97A0B" w:rsidRPr="00B97A0B">
              <w:rPr>
                <w:rStyle w:val="Hipervnculo"/>
                <w:rFonts w:ascii="Arial" w:hAnsi="Arial" w:cs="Arial"/>
                <w:sz w:val="24"/>
                <w:szCs w:val="24"/>
                <w:lang w:val="es-EC"/>
              </w:rPr>
              <w:t>3.1.5.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Desempeño de la Red</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110</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46" w:history="1">
            <w:r w:rsidR="00B97A0B" w:rsidRPr="00B97A0B">
              <w:rPr>
                <w:rStyle w:val="Hipervnculo"/>
                <w:rFonts w:ascii="Arial" w:hAnsi="Arial" w:cs="Arial"/>
                <w:sz w:val="24"/>
                <w:szCs w:val="24"/>
                <w:lang w:val="es-EC"/>
              </w:rPr>
              <w:t>3.2.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DISEÑO DE LA RED WSN CON 6LoWPAN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111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47" w:history="1">
            <w:r w:rsidR="00B97A0B" w:rsidRPr="00B97A0B">
              <w:rPr>
                <w:rStyle w:val="Hipervnculo"/>
                <w:rFonts w:ascii="Arial" w:hAnsi="Arial" w:cs="Arial"/>
                <w:sz w:val="24"/>
                <w:szCs w:val="24"/>
                <w:lang w:val="es-EC"/>
              </w:rPr>
              <w:t>3.2.1.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Descripción General</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111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48" w:history="1">
            <w:r w:rsidR="00B97A0B" w:rsidRPr="00B97A0B">
              <w:rPr>
                <w:rStyle w:val="Hipervnculo"/>
                <w:rFonts w:ascii="Arial" w:hAnsi="Arial" w:cs="Arial"/>
                <w:sz w:val="24"/>
                <w:szCs w:val="24"/>
                <w:lang w:val="es-EC"/>
              </w:rPr>
              <w:t>3.2.2.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Diseño de Hardware</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114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49" w:history="1">
            <w:r w:rsidR="00B97A0B" w:rsidRPr="00B97A0B">
              <w:rPr>
                <w:rStyle w:val="Hipervnculo"/>
                <w:rFonts w:ascii="Arial" w:hAnsi="Arial" w:cs="Arial"/>
                <w:sz w:val="24"/>
                <w:szCs w:val="24"/>
                <w:lang w:val="es-EC"/>
              </w:rPr>
              <w:t>3.2.2.1.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Proceso de Sensado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_Toc412404749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114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0" w:history="1">
            <w:r w:rsidR="00B97A0B" w:rsidRPr="00B97A0B">
              <w:rPr>
                <w:rStyle w:val="Hipervnculo"/>
                <w:rFonts w:ascii="Arial" w:hAnsi="Arial" w:cs="Arial"/>
                <w:sz w:val="24"/>
                <w:szCs w:val="24"/>
                <w:lang w:val="es-EC"/>
              </w:rPr>
              <w:t>3.2.2.2.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Proceso de Transmisión de Datos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117</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1" w:history="1">
            <w:r w:rsidR="00B97A0B" w:rsidRPr="00B97A0B">
              <w:rPr>
                <w:rStyle w:val="Hipervnculo"/>
                <w:rFonts w:ascii="Arial" w:hAnsi="Arial" w:cs="Arial"/>
                <w:sz w:val="24"/>
                <w:szCs w:val="24"/>
                <w:lang w:val="es-EC"/>
              </w:rPr>
              <w:t>3.2.2.3.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Procesamiento y Almacenamiento de Información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123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2" w:history="1">
            <w:r w:rsidR="00B97A0B" w:rsidRPr="00B97A0B">
              <w:rPr>
                <w:rStyle w:val="Hipervnculo"/>
                <w:rFonts w:ascii="Arial" w:hAnsi="Arial" w:cs="Arial"/>
                <w:sz w:val="24"/>
                <w:szCs w:val="24"/>
                <w:lang w:val="es-EC"/>
              </w:rPr>
              <w:t>3.2.2.4.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Proceso de Respuesta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124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3" w:history="1">
            <w:r w:rsidR="00B97A0B" w:rsidRPr="00B97A0B">
              <w:rPr>
                <w:rStyle w:val="Hipervnculo"/>
                <w:rFonts w:ascii="Arial" w:hAnsi="Arial" w:cs="Arial"/>
                <w:sz w:val="24"/>
                <w:szCs w:val="24"/>
                <w:lang w:val="es-EC"/>
              </w:rPr>
              <w:t>3.2.2.5.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Proceso de Alimentación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126</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4" w:history="1">
            <w:r w:rsidR="00B97A0B" w:rsidRPr="00B97A0B">
              <w:rPr>
                <w:rStyle w:val="Hipervnculo"/>
                <w:rFonts w:ascii="Arial" w:hAnsi="Arial" w:cs="Arial"/>
                <w:sz w:val="24"/>
                <w:szCs w:val="24"/>
                <w:lang w:val="es-EC"/>
              </w:rPr>
              <w:t>3.2.3.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Diseño de Software</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127</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5" w:history="1">
            <w:r w:rsidR="00B97A0B" w:rsidRPr="00B97A0B">
              <w:rPr>
                <w:rStyle w:val="Hipervnculo"/>
                <w:rFonts w:ascii="Arial" w:hAnsi="Arial" w:cs="Arial"/>
                <w:sz w:val="24"/>
                <w:szCs w:val="24"/>
                <w:lang w:val="es-EC"/>
              </w:rPr>
              <w:t>3.2.3.1.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Entorno de Desarrollo Integrado (IDE) Arduino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127</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6" w:history="1">
            <w:r w:rsidR="00B97A0B" w:rsidRPr="00B97A0B">
              <w:rPr>
                <w:rStyle w:val="Hipervnculo"/>
                <w:rFonts w:ascii="Arial" w:hAnsi="Arial" w:cs="Arial"/>
                <w:sz w:val="24"/>
                <w:szCs w:val="24"/>
                <w:lang w:val="es-EC"/>
              </w:rPr>
              <w:t>3.2.3.2.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X-CTU</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128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7" w:history="1">
            <w:r w:rsidR="00B97A0B" w:rsidRPr="00B97A0B">
              <w:rPr>
                <w:rStyle w:val="Hipervnculo"/>
                <w:rFonts w:ascii="Arial" w:hAnsi="Arial" w:cs="Arial"/>
                <w:sz w:val="24"/>
                <w:szCs w:val="24"/>
                <w:lang w:val="es-EC"/>
              </w:rPr>
              <w:t>3.2.3.3.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XAMPP</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128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8" w:history="1">
            <w:r w:rsidR="00B97A0B" w:rsidRPr="00B97A0B">
              <w:rPr>
                <w:rStyle w:val="Hipervnculo"/>
                <w:rFonts w:ascii="Arial" w:hAnsi="Arial" w:cs="Arial"/>
                <w:sz w:val="24"/>
                <w:szCs w:val="24"/>
                <w:lang w:val="es-EC"/>
              </w:rPr>
              <w:t>3.2.3.4.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PHP</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129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59" w:history="1">
            <w:r w:rsidR="00B97A0B" w:rsidRPr="00B97A0B">
              <w:rPr>
                <w:rStyle w:val="Hipervnculo"/>
                <w:rFonts w:ascii="Arial" w:hAnsi="Arial" w:cs="Arial"/>
                <w:sz w:val="24"/>
                <w:szCs w:val="24"/>
                <w:lang w:val="es-EC"/>
              </w:rPr>
              <w:t>3.2.3.5.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Base de Datos PostgreSQL</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_Toc412404759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129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60" w:history="1">
            <w:r w:rsidR="00B97A0B" w:rsidRPr="00B97A0B">
              <w:rPr>
                <w:rStyle w:val="Hipervnculo"/>
                <w:rFonts w:ascii="Arial" w:hAnsi="Arial" w:cs="Arial"/>
                <w:sz w:val="24"/>
                <w:szCs w:val="24"/>
                <w:lang w:val="es-EC"/>
              </w:rPr>
              <w:t>3.2.3.6.</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Interfaz Gráfica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61" w:history="1">
            <w:r w:rsidR="00B97A0B" w:rsidRPr="00B97A0B">
              <w:rPr>
                <w:rStyle w:val="Hipervnculo"/>
                <w:rFonts w:ascii="Arial" w:hAnsi="Arial" w:cs="Arial"/>
                <w:sz w:val="24"/>
                <w:szCs w:val="24"/>
                <w:lang w:val="en-US" w:eastAsia="es-EC"/>
              </w:rPr>
              <w:t>3.2.3.6.1.</w:t>
            </w:r>
            <w:r w:rsidR="00B97A0B" w:rsidRPr="00B97A0B">
              <w:rPr>
                <w:rFonts w:ascii="Arial" w:hAnsi="Arial" w:cs="Arial"/>
                <w:noProof/>
                <w:sz w:val="24"/>
                <w:szCs w:val="24"/>
              </w:rPr>
              <w:tab/>
            </w:r>
            <w:r w:rsidR="00B97A0B" w:rsidRPr="00B97A0B">
              <w:rPr>
                <w:rStyle w:val="Hipervnculo"/>
                <w:rFonts w:ascii="Arial" w:hAnsi="Arial" w:cs="Arial"/>
                <w:sz w:val="24"/>
                <w:szCs w:val="24"/>
                <w:lang w:val="en-US" w:eastAsia="es-EC"/>
              </w:rPr>
              <w:t>XHTML (Extensible Hiper Text Mark-up Language)</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131</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62" w:history="1">
            <w:r w:rsidR="00B97A0B" w:rsidRPr="00B97A0B">
              <w:rPr>
                <w:rStyle w:val="Hipervnculo"/>
                <w:rFonts w:ascii="Arial" w:hAnsi="Arial" w:cs="Arial"/>
                <w:sz w:val="24"/>
                <w:szCs w:val="24"/>
                <w:lang w:val="es-EC" w:eastAsia="es-EC"/>
              </w:rPr>
              <w:t>3.3.</w:t>
            </w:r>
            <w:r w:rsidR="00B97A0B" w:rsidRPr="00B97A0B">
              <w:rPr>
                <w:rFonts w:ascii="Arial" w:hAnsi="Arial" w:cs="Arial"/>
                <w:noProof/>
                <w:sz w:val="24"/>
                <w:szCs w:val="24"/>
              </w:rPr>
              <w:tab/>
            </w:r>
            <w:r w:rsidR="00B97A0B" w:rsidRPr="00B97A0B">
              <w:rPr>
                <w:rStyle w:val="Hipervnculo"/>
                <w:rFonts w:ascii="Arial" w:hAnsi="Arial" w:cs="Arial"/>
                <w:sz w:val="24"/>
                <w:szCs w:val="24"/>
                <w:lang w:val="es-EC" w:eastAsia="es-EC"/>
              </w:rPr>
              <w:t>DIRECCIONAMIENTO</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131</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63" w:history="1">
            <w:r w:rsidR="00B97A0B" w:rsidRPr="00B97A0B">
              <w:rPr>
                <w:rStyle w:val="Hipervnculo"/>
                <w:rFonts w:ascii="Arial" w:hAnsi="Arial" w:cs="Arial"/>
                <w:sz w:val="24"/>
                <w:szCs w:val="24"/>
                <w:lang w:val="es-EC"/>
              </w:rPr>
              <w:t>3.4.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ESTRUCTURA DE LOS MENSAJES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64" w:history="1">
            <w:r w:rsidR="00B97A0B" w:rsidRPr="00B97A0B">
              <w:rPr>
                <w:rStyle w:val="Hipervnculo"/>
                <w:rFonts w:ascii="Arial" w:hAnsi="Arial" w:cs="Arial"/>
                <w:sz w:val="24"/>
                <w:szCs w:val="24"/>
                <w:lang w:val="es-EC"/>
              </w:rPr>
              <w:t>3.4.1.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Mensajes enviados por los nodos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65" w:history="1">
            <w:r w:rsidR="00B97A0B" w:rsidRPr="00B97A0B">
              <w:rPr>
                <w:rStyle w:val="Hipervnculo"/>
                <w:rFonts w:ascii="Arial" w:hAnsi="Arial" w:cs="Arial"/>
                <w:sz w:val="24"/>
                <w:szCs w:val="24"/>
                <w:lang w:val="es-EC"/>
              </w:rPr>
              <w:t>3.4.1.1.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Mensaje enviado por los Nodos 1 y 2</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66" w:history="1">
            <w:r w:rsidR="00B97A0B" w:rsidRPr="00B97A0B">
              <w:rPr>
                <w:rStyle w:val="Hipervnculo"/>
                <w:rFonts w:ascii="Arial" w:hAnsi="Arial" w:cs="Arial"/>
                <w:sz w:val="24"/>
                <w:szCs w:val="24"/>
                <w:lang w:val="es-EC"/>
              </w:rPr>
              <w:t>3.4.1.2.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Mensaje enviado por el Nodo 3</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67" w:history="1">
            <w:r w:rsidR="00B97A0B" w:rsidRPr="00B97A0B">
              <w:rPr>
                <w:rStyle w:val="Hipervnculo"/>
                <w:rFonts w:ascii="Arial" w:hAnsi="Arial" w:cs="Arial"/>
                <w:sz w:val="24"/>
                <w:szCs w:val="24"/>
                <w:lang w:val="es-EC"/>
              </w:rPr>
              <w:t>3.4.1.3.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Mensajes enviados por el Gateway a los nodos 1 y 2</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135</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68" w:history="1">
            <w:r w:rsidR="00B97A0B" w:rsidRPr="00B97A0B">
              <w:rPr>
                <w:rStyle w:val="Hipervnculo"/>
                <w:rFonts w:ascii="Arial" w:hAnsi="Arial" w:cs="Arial"/>
                <w:sz w:val="24"/>
                <w:szCs w:val="24"/>
                <w:lang w:val="es-EC"/>
              </w:rPr>
              <w:t>3.4.1.4.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Mensajes recibidos por el Gateway desde el servidor WEB</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137</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69" w:history="1">
            <w:r w:rsidR="00B97A0B" w:rsidRPr="00B97A0B">
              <w:rPr>
                <w:rStyle w:val="Hipervnculo"/>
                <w:rFonts w:ascii="Arial" w:hAnsi="Arial" w:cs="Arial"/>
                <w:sz w:val="24"/>
                <w:szCs w:val="24"/>
                <w:lang w:val="es-EC"/>
              </w:rPr>
              <w:t>3.5.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FUNCIONAMIENTO DE LOS NODOS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_Toc412404769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70" w:history="1">
            <w:r w:rsidR="00B97A0B" w:rsidRPr="00B97A0B">
              <w:rPr>
                <w:rStyle w:val="Hipervnculo"/>
                <w:rFonts w:ascii="Arial" w:hAnsi="Arial" w:cs="Arial"/>
                <w:sz w:val="24"/>
                <w:szCs w:val="24"/>
                <w:lang w:val="es-EC"/>
              </w:rPr>
              <w:t>3.5.1.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Funcionamiento del nodo central (Gateway)</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_Toc412404770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138</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71" w:history="1">
            <w:r w:rsidR="00B97A0B" w:rsidRPr="00B97A0B">
              <w:rPr>
                <w:rStyle w:val="Hipervnculo"/>
                <w:rFonts w:ascii="Arial" w:hAnsi="Arial" w:cs="Arial"/>
                <w:sz w:val="24"/>
                <w:szCs w:val="24"/>
                <w:lang w:val="es-EC"/>
              </w:rPr>
              <w:t>3.5.2.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Funcionamiento de los nodos sensores 1 y 2</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_Toc412404771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143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72" w:history="1">
            <w:r w:rsidR="00B97A0B" w:rsidRPr="00B97A0B">
              <w:rPr>
                <w:rStyle w:val="Hipervnculo"/>
                <w:rFonts w:ascii="Arial" w:hAnsi="Arial" w:cs="Arial"/>
                <w:sz w:val="24"/>
                <w:szCs w:val="24"/>
                <w:lang w:val="es-EC"/>
              </w:rPr>
              <w:t>3.5.3.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Funcionamiento del nodo sensor 3</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_Toc412404772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145</w:t>
            </w:r>
            <w:r w:rsidR="00B97A0B" w:rsidRPr="00B97A0B">
              <w:rPr>
                <w:rFonts w:ascii="Arial" w:hAnsi="Arial" w:cs="Arial"/>
                <w:noProof/>
                <w:webHidden/>
                <w:sz w:val="24"/>
                <w:szCs w:val="24"/>
              </w:rPr>
              <w:fldChar w:fldCharType="end"/>
            </w:r>
          </w:hyperlink>
        </w:p>
        <w:p w:rsidR="00B97A0B" w:rsidRPr="00B97A0B" w:rsidRDefault="000A1B58" w:rsidP="00423AFD">
          <w:pPr>
            <w:pStyle w:val="TDC1"/>
            <w:rPr>
              <w:noProof/>
            </w:rPr>
          </w:pPr>
          <w:hyperlink w:anchor="_Toc412404773" w:history="1">
            <w:r w:rsidR="00B97A0B" w:rsidRPr="00B97A0B">
              <w:rPr>
                <w:rStyle w:val="Hipervnculo"/>
                <w:rFonts w:ascii="Arial" w:hAnsi="Arial" w:cs="Arial"/>
                <w:sz w:val="24"/>
                <w:szCs w:val="24"/>
                <w:lang w:val="es-EC"/>
              </w:rPr>
              <w:t>CAPÍTULO IV</w:t>
            </w:r>
          </w:hyperlink>
        </w:p>
        <w:p w:rsidR="00B97A0B" w:rsidRPr="00B97A0B" w:rsidRDefault="000A1B58">
          <w:pPr>
            <w:pStyle w:val="TDC2"/>
            <w:rPr>
              <w:rFonts w:ascii="Arial" w:hAnsi="Arial" w:cs="Arial"/>
              <w:noProof/>
              <w:sz w:val="24"/>
              <w:szCs w:val="24"/>
            </w:rPr>
          </w:pPr>
          <w:hyperlink w:anchor="_Toc412404774" w:history="1">
            <w:r w:rsidR="00B97A0B" w:rsidRPr="00B97A0B">
              <w:rPr>
                <w:rStyle w:val="Hipervnculo"/>
                <w:rFonts w:ascii="Arial" w:hAnsi="Arial" w:cs="Arial"/>
                <w:sz w:val="24"/>
                <w:szCs w:val="24"/>
                <w:lang w:val="es-EC"/>
              </w:rPr>
              <w:t>IMPLEMENTACIÓN DE LA RED WSN CON 6LoWPAN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_Toc412404774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148</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75" w:history="1">
            <w:r w:rsidR="00B97A0B" w:rsidRPr="00B97A0B">
              <w:rPr>
                <w:rStyle w:val="Hipervnculo"/>
                <w:rFonts w:ascii="Arial" w:hAnsi="Arial" w:cs="Arial"/>
                <w:sz w:val="24"/>
                <w:szCs w:val="24"/>
                <w:lang w:val="es-EC"/>
              </w:rPr>
              <w:t>4.1.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INTRODUCCIÓN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_Toc412404775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148</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76" w:history="1">
            <w:r w:rsidR="00B97A0B" w:rsidRPr="00B97A0B">
              <w:rPr>
                <w:rStyle w:val="Hipervnculo"/>
                <w:rFonts w:ascii="Arial" w:hAnsi="Arial" w:cs="Arial"/>
                <w:sz w:val="24"/>
                <w:szCs w:val="24"/>
                <w:lang w:val="es-EC"/>
              </w:rPr>
              <w:t>4.2.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ENSAMBLAJE DE EQUIPOS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_Toc412404776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149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77" w:history="1">
            <w:r w:rsidR="00B97A0B" w:rsidRPr="00B97A0B">
              <w:rPr>
                <w:rStyle w:val="Hipervnculo"/>
                <w:rFonts w:ascii="Arial" w:hAnsi="Arial" w:cs="Arial"/>
                <w:sz w:val="24"/>
                <w:szCs w:val="24"/>
                <w:lang w:val="es-EC"/>
              </w:rPr>
              <w:t>4.2.1.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Nodo 1 y Nodo 2</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_Toc412404777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149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78" w:history="1">
            <w:r w:rsidR="00B97A0B" w:rsidRPr="00B97A0B">
              <w:rPr>
                <w:rStyle w:val="Hipervnculo"/>
                <w:rFonts w:ascii="Arial" w:hAnsi="Arial" w:cs="Arial"/>
                <w:sz w:val="24"/>
                <w:szCs w:val="24"/>
                <w:lang w:val="es-EC"/>
              </w:rPr>
              <w:t>4.2.2.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Nodo 3</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_Toc412404778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149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79" w:history="1">
            <w:r w:rsidR="00B97A0B" w:rsidRPr="00B97A0B">
              <w:rPr>
                <w:rStyle w:val="Hipervnculo"/>
                <w:rFonts w:ascii="Arial" w:hAnsi="Arial" w:cs="Arial"/>
                <w:sz w:val="24"/>
                <w:szCs w:val="24"/>
                <w:lang w:val="es-EC"/>
              </w:rPr>
              <w:t>4.2.3.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Nodo Central o Gateway</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_Toc412404779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151</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80" w:history="1">
            <w:r w:rsidR="00B97A0B" w:rsidRPr="00B97A0B">
              <w:rPr>
                <w:rStyle w:val="Hipervnculo"/>
                <w:rFonts w:ascii="Arial" w:hAnsi="Arial" w:cs="Arial"/>
                <w:sz w:val="24"/>
                <w:szCs w:val="24"/>
                <w:lang w:val="es-EC"/>
              </w:rPr>
              <w:t>4.2.4.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Módulo de Respuesta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151</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81" w:history="1">
            <w:r w:rsidR="00B97A0B" w:rsidRPr="00B97A0B">
              <w:rPr>
                <w:rStyle w:val="Hipervnculo"/>
                <w:rFonts w:ascii="Arial" w:hAnsi="Arial" w:cs="Arial"/>
                <w:sz w:val="24"/>
                <w:szCs w:val="24"/>
                <w:lang w:val="es-EC"/>
              </w:rPr>
              <w:t>4.3.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PROTECCIÓN PARA LOS MÓDULOS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_Toc412404781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153</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82" w:history="1">
            <w:r w:rsidR="00B97A0B" w:rsidRPr="00B97A0B">
              <w:rPr>
                <w:rStyle w:val="Hipervnculo"/>
                <w:rFonts w:ascii="Arial" w:hAnsi="Arial" w:cs="Arial"/>
                <w:sz w:val="24"/>
                <w:szCs w:val="24"/>
                <w:lang w:val="es-EC"/>
              </w:rPr>
              <w:t>4.4.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INSTALACIÓN RED 6LoWPAN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_Toc412404782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153</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83" w:history="1">
            <w:r w:rsidR="00B97A0B" w:rsidRPr="00B97A0B">
              <w:rPr>
                <w:rStyle w:val="Hipervnculo"/>
                <w:rFonts w:ascii="Arial" w:hAnsi="Arial" w:cs="Arial"/>
                <w:sz w:val="24"/>
                <w:szCs w:val="24"/>
                <w:lang w:val="es-EC"/>
              </w:rPr>
              <w:t>4.4.1.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Nodos Sensores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_Toc412404783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154</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84" w:history="1">
            <w:r w:rsidR="00B97A0B" w:rsidRPr="00B97A0B">
              <w:rPr>
                <w:rStyle w:val="Hipervnculo"/>
                <w:rFonts w:ascii="Arial" w:hAnsi="Arial" w:cs="Arial"/>
                <w:sz w:val="24"/>
                <w:szCs w:val="24"/>
                <w:lang w:val="es-EC"/>
              </w:rPr>
              <w:t>4.4.2.</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Nodo Central o Gateway</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_Toc412404784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157</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85" w:history="1">
            <w:r w:rsidR="00B97A0B" w:rsidRPr="00B97A0B">
              <w:rPr>
                <w:rStyle w:val="Hipervnculo"/>
                <w:rFonts w:ascii="Arial" w:hAnsi="Arial" w:cs="Arial"/>
                <w:sz w:val="24"/>
                <w:szCs w:val="24"/>
                <w:lang w:val="es-EC"/>
              </w:rPr>
              <w:t>4.4.3.</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Módulo de Procesamiento y Almacenamiento de Información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_Toc412404785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157</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86" w:history="1">
            <w:r w:rsidR="00B97A0B" w:rsidRPr="00B97A0B">
              <w:rPr>
                <w:rStyle w:val="Hipervnculo"/>
                <w:rFonts w:ascii="Arial" w:hAnsi="Arial" w:cs="Arial"/>
                <w:sz w:val="24"/>
                <w:szCs w:val="24"/>
                <w:lang w:val="es-EC"/>
              </w:rPr>
              <w:t>4.4.4.</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Módulo de Respuesta</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_Toc412404786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157</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87" w:history="1">
            <w:r w:rsidR="00B97A0B" w:rsidRPr="00B97A0B">
              <w:rPr>
                <w:rStyle w:val="Hipervnculo"/>
                <w:rFonts w:ascii="Arial" w:hAnsi="Arial" w:cs="Arial"/>
                <w:sz w:val="24"/>
                <w:szCs w:val="24"/>
                <w:lang w:val="es-EC"/>
              </w:rPr>
              <w:t>4.4.5.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Módulo de Alimentación</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_Toc412404787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158</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88" w:history="1">
            <w:r w:rsidR="00B97A0B" w:rsidRPr="00B97A0B">
              <w:rPr>
                <w:rStyle w:val="Hipervnculo"/>
                <w:rFonts w:ascii="Arial" w:hAnsi="Arial" w:cs="Arial"/>
                <w:sz w:val="24"/>
                <w:szCs w:val="24"/>
                <w:lang w:val="es-EC"/>
              </w:rPr>
              <w:t>4.5.</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PRUEBAS DE FUNCIONALIDAD</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_Toc412404788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159</w:t>
            </w:r>
            <w:r w:rsidR="00B97A0B" w:rsidRPr="00B97A0B">
              <w:rPr>
                <w:rFonts w:ascii="Arial" w:hAnsi="Arial" w:cs="Arial"/>
                <w:noProof/>
                <w:webHidden/>
                <w:sz w:val="24"/>
                <w:szCs w:val="24"/>
              </w:rPr>
              <w:fldChar w:fldCharType="end"/>
            </w:r>
          </w:hyperlink>
        </w:p>
        <w:p w:rsidR="00B97A0B" w:rsidRPr="00B97A0B" w:rsidRDefault="000A1B58">
          <w:pPr>
            <w:pStyle w:val="TDC3"/>
            <w:rPr>
              <w:rFonts w:ascii="Arial" w:hAnsi="Arial" w:cs="Arial"/>
              <w:noProof/>
              <w:sz w:val="24"/>
              <w:szCs w:val="24"/>
            </w:rPr>
          </w:pPr>
          <w:hyperlink w:anchor="_Toc412404789" w:history="1">
            <w:r w:rsidR="00B97A0B" w:rsidRPr="00B97A0B">
              <w:rPr>
                <w:rStyle w:val="Hipervnculo"/>
                <w:rFonts w:ascii="Arial" w:hAnsi="Arial" w:cs="Arial"/>
                <w:sz w:val="24"/>
                <w:szCs w:val="24"/>
                <w:lang w:val="es-EC"/>
              </w:rPr>
              <w:t>4.5.1.</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Funcionamiento de los Nodos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_Toc412404789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159</w:t>
            </w:r>
            <w:r w:rsidR="00B97A0B" w:rsidRPr="00B97A0B">
              <w:rPr>
                <w:rFonts w:ascii="Arial" w:hAnsi="Arial" w:cs="Arial"/>
                <w:noProof/>
                <w:webHidden/>
                <w:sz w:val="24"/>
                <w:szCs w:val="24"/>
              </w:rPr>
              <w:fldChar w:fldCharType="end"/>
            </w:r>
          </w:hyperlink>
        </w:p>
        <w:p w:rsidR="00B97A0B" w:rsidRPr="00B97A0B" w:rsidRDefault="000A1B58">
          <w:pPr>
            <w:pStyle w:val="TDC2"/>
            <w:rPr>
              <w:rFonts w:ascii="Arial" w:hAnsi="Arial" w:cs="Arial"/>
              <w:noProof/>
              <w:sz w:val="24"/>
              <w:szCs w:val="24"/>
            </w:rPr>
          </w:pPr>
          <w:hyperlink w:anchor="_Toc412404790" w:history="1">
            <w:r w:rsidR="00B97A0B" w:rsidRPr="00B97A0B">
              <w:rPr>
                <w:rStyle w:val="Hipervnculo"/>
                <w:rFonts w:ascii="Arial" w:hAnsi="Arial" w:cs="Arial"/>
                <w:sz w:val="24"/>
                <w:szCs w:val="24"/>
                <w:lang w:val="es-EC"/>
              </w:rPr>
              <w:t>4.6.</w:t>
            </w:r>
            <w:r w:rsidR="00B97A0B" w:rsidRPr="00B97A0B">
              <w:rPr>
                <w:rFonts w:ascii="Arial" w:hAnsi="Arial" w:cs="Arial"/>
                <w:noProof/>
                <w:sz w:val="24"/>
                <w:szCs w:val="24"/>
              </w:rPr>
              <w:tab/>
            </w:r>
            <w:r w:rsidR="00B97A0B" w:rsidRPr="00B97A0B">
              <w:rPr>
                <w:rStyle w:val="Hipervnculo"/>
                <w:rFonts w:ascii="Arial" w:hAnsi="Arial" w:cs="Arial"/>
                <w:sz w:val="24"/>
                <w:szCs w:val="24"/>
                <w:lang w:val="es-EC"/>
              </w:rPr>
              <w:t>RESULTADOS</w:t>
            </w:r>
            <w:r w:rsidR="00B97A0B" w:rsidRPr="00B97A0B">
              <w:rPr>
                <w:rFonts w:ascii="Arial" w:hAnsi="Arial" w:cs="Arial"/>
                <w:noProof/>
                <w:webHidden/>
                <w:sz w:val="24"/>
                <w:szCs w:val="24"/>
              </w:rPr>
              <w:tab/>
            </w:r>
            <w:r w:rsidR="00B97A0B" w:rsidRPr="00B97A0B">
              <w:rPr>
                <w:rFonts w:ascii="Arial" w:hAnsi="Arial" w:cs="Arial"/>
                <w:noProof/>
                <w:webHidden/>
                <w:sz w:val="24"/>
                <w:szCs w:val="24"/>
              </w:rPr>
              <w:fldChar w:fldCharType="begin"/>
            </w:r>
            <w:r w:rsidR="00B97A0B" w:rsidRPr="00B97A0B">
              <w:rPr>
                <w:rFonts w:ascii="Arial" w:hAnsi="Arial" w:cs="Arial"/>
                <w:noProof/>
                <w:webHidden/>
                <w:sz w:val="24"/>
                <w:szCs w:val="24"/>
              </w:rPr>
              <w:instrText xml:space="preserve"> PAGEREF _Toc412404790 \h </w:instrText>
            </w:r>
            <w:r w:rsidR="00B97A0B" w:rsidRPr="00B97A0B">
              <w:rPr>
                <w:rFonts w:ascii="Arial" w:hAnsi="Arial" w:cs="Arial"/>
                <w:noProof/>
                <w:webHidden/>
                <w:sz w:val="24"/>
                <w:szCs w:val="24"/>
              </w:rPr>
            </w:r>
            <w:r w:rsidR="00B97A0B" w:rsidRPr="00B97A0B">
              <w:rPr>
                <w:rFonts w:ascii="Arial" w:hAnsi="Arial" w:cs="Arial"/>
                <w:noProof/>
                <w:webHidden/>
                <w:sz w:val="24"/>
                <w:szCs w:val="24"/>
              </w:rPr>
              <w:fldChar w:fldCharType="separate"/>
            </w:r>
            <w:r w:rsidR="00CB102F">
              <w:rPr>
                <w:rFonts w:ascii="Arial" w:hAnsi="Arial" w:cs="Arial"/>
                <w:noProof/>
                <w:webHidden/>
                <w:sz w:val="24"/>
                <w:szCs w:val="24"/>
              </w:rPr>
              <w:t>182</w:t>
            </w:r>
            <w:r w:rsidR="00B97A0B" w:rsidRPr="00B97A0B">
              <w:rPr>
                <w:rFonts w:ascii="Arial" w:hAnsi="Arial" w:cs="Arial"/>
                <w:noProof/>
                <w:webHidden/>
                <w:sz w:val="24"/>
                <w:szCs w:val="24"/>
              </w:rPr>
              <w:fldChar w:fldCharType="end"/>
            </w:r>
          </w:hyperlink>
        </w:p>
        <w:p w:rsidR="005602E0" w:rsidRPr="009B65B0" w:rsidRDefault="00133157" w:rsidP="00A2269F">
          <w:pPr>
            <w:rPr>
              <w:rFonts w:ascii="Arial" w:hAnsi="Arial" w:cs="Arial"/>
              <w:b/>
              <w:bCs/>
              <w:sz w:val="24"/>
              <w:szCs w:val="24"/>
              <w:lang w:val="es-EC"/>
            </w:rPr>
          </w:pPr>
          <w:r w:rsidRPr="00B97A0B">
            <w:rPr>
              <w:rFonts w:ascii="Arial" w:hAnsi="Arial" w:cs="Arial"/>
              <w:b/>
              <w:bCs/>
              <w:sz w:val="24"/>
              <w:szCs w:val="24"/>
              <w:lang w:val="es-EC"/>
            </w:rPr>
            <w:fldChar w:fldCharType="end"/>
          </w:r>
        </w:p>
      </w:sdtContent>
    </w:sdt>
    <w:p w:rsidR="00A2269F" w:rsidRPr="009B65B0" w:rsidRDefault="00A2269F" w:rsidP="00A2269F">
      <w:pPr>
        <w:rPr>
          <w:rFonts w:ascii="Arial" w:hAnsi="Arial" w:cs="Arial"/>
          <w:b/>
          <w:bCs/>
          <w:sz w:val="24"/>
          <w:szCs w:val="24"/>
          <w:lang w:val="es-EC"/>
        </w:rPr>
      </w:pPr>
      <w:r w:rsidRPr="009B65B0">
        <w:rPr>
          <w:rFonts w:ascii="Arial" w:hAnsi="Arial" w:cs="Arial"/>
          <w:b/>
          <w:sz w:val="24"/>
          <w:szCs w:val="24"/>
          <w:lang w:val="es-EC"/>
        </w:rPr>
        <w:t>CONCLUSIONES</w:t>
      </w:r>
    </w:p>
    <w:p w:rsidR="00A2269F" w:rsidRPr="009B65B0" w:rsidRDefault="00A2269F" w:rsidP="00A2269F">
      <w:pPr>
        <w:rPr>
          <w:rFonts w:ascii="Arial" w:hAnsi="Arial" w:cs="Arial"/>
          <w:b/>
          <w:sz w:val="24"/>
          <w:szCs w:val="24"/>
          <w:lang w:val="es-EC"/>
        </w:rPr>
      </w:pPr>
      <w:r w:rsidRPr="009B65B0">
        <w:rPr>
          <w:rFonts w:ascii="Arial" w:hAnsi="Arial" w:cs="Arial"/>
          <w:b/>
          <w:sz w:val="24"/>
          <w:szCs w:val="24"/>
          <w:lang w:val="es-EC"/>
        </w:rPr>
        <w:t>RECOMENDACIONES</w:t>
      </w:r>
    </w:p>
    <w:p w:rsidR="00DA6E70" w:rsidRPr="009B65B0" w:rsidRDefault="00DA6E70" w:rsidP="00DA6E70">
      <w:pPr>
        <w:rPr>
          <w:rFonts w:ascii="Arial" w:hAnsi="Arial" w:cs="Arial"/>
          <w:b/>
          <w:sz w:val="24"/>
          <w:szCs w:val="24"/>
          <w:lang w:val="es-EC"/>
        </w:rPr>
      </w:pPr>
      <w:r w:rsidRPr="009B65B0">
        <w:rPr>
          <w:rFonts w:ascii="Arial" w:hAnsi="Arial" w:cs="Arial"/>
          <w:b/>
          <w:sz w:val="24"/>
          <w:szCs w:val="24"/>
          <w:lang w:val="es-EC"/>
        </w:rPr>
        <w:t>BIBLIOGRAFIA</w:t>
      </w:r>
    </w:p>
    <w:p w:rsidR="00A2269F" w:rsidRPr="009B65B0" w:rsidRDefault="00A2269F" w:rsidP="00A2269F">
      <w:pPr>
        <w:rPr>
          <w:rFonts w:ascii="Arial" w:hAnsi="Arial" w:cs="Arial"/>
          <w:b/>
          <w:sz w:val="24"/>
          <w:szCs w:val="24"/>
          <w:lang w:val="es-EC"/>
        </w:rPr>
      </w:pPr>
      <w:r w:rsidRPr="009B65B0">
        <w:rPr>
          <w:rFonts w:ascii="Arial" w:hAnsi="Arial" w:cs="Arial"/>
          <w:b/>
          <w:sz w:val="24"/>
          <w:szCs w:val="24"/>
          <w:lang w:val="es-EC"/>
        </w:rPr>
        <w:t>RESUMEN</w:t>
      </w:r>
    </w:p>
    <w:p w:rsidR="00A2269F" w:rsidRPr="009B65B0" w:rsidRDefault="00A2269F" w:rsidP="00A2269F">
      <w:pPr>
        <w:rPr>
          <w:rFonts w:ascii="Arial" w:hAnsi="Arial" w:cs="Arial"/>
          <w:b/>
          <w:sz w:val="24"/>
          <w:szCs w:val="24"/>
          <w:lang w:val="es-EC"/>
        </w:rPr>
      </w:pPr>
      <w:r w:rsidRPr="009B65B0">
        <w:rPr>
          <w:rFonts w:ascii="Arial" w:hAnsi="Arial" w:cs="Arial"/>
          <w:b/>
          <w:sz w:val="24"/>
          <w:szCs w:val="24"/>
          <w:lang w:val="es-EC"/>
        </w:rPr>
        <w:t>SUMMARY</w:t>
      </w:r>
    </w:p>
    <w:p w:rsidR="00A2269F" w:rsidRPr="009B65B0" w:rsidRDefault="00A2269F" w:rsidP="00A2269F">
      <w:pPr>
        <w:rPr>
          <w:rFonts w:ascii="Arial" w:hAnsi="Arial" w:cs="Arial"/>
          <w:b/>
          <w:sz w:val="24"/>
          <w:szCs w:val="24"/>
          <w:lang w:val="es-EC"/>
        </w:rPr>
      </w:pPr>
      <w:r w:rsidRPr="009B65B0">
        <w:rPr>
          <w:rFonts w:ascii="Arial" w:hAnsi="Arial" w:cs="Arial"/>
          <w:b/>
          <w:sz w:val="24"/>
          <w:szCs w:val="24"/>
          <w:lang w:val="es-EC"/>
        </w:rPr>
        <w:t>ANEXOS</w:t>
      </w:r>
    </w:p>
    <w:p w:rsidR="00A2269F" w:rsidRPr="009B65B0" w:rsidRDefault="00A2269F" w:rsidP="00DF1EF1">
      <w:pPr>
        <w:pStyle w:val="TtulodeTDC"/>
        <w:rPr>
          <w:rFonts w:cs="Arial"/>
          <w:szCs w:val="24"/>
          <w:lang w:val="es-EC"/>
        </w:rPr>
      </w:pPr>
    </w:p>
    <w:p w:rsidR="00256A51" w:rsidRPr="009B65B0" w:rsidRDefault="00256A51" w:rsidP="00256A51">
      <w:pPr>
        <w:rPr>
          <w:rFonts w:ascii="Arial" w:hAnsi="Arial" w:cs="Arial"/>
          <w:sz w:val="24"/>
          <w:szCs w:val="24"/>
          <w:lang w:val="es-EC"/>
        </w:rPr>
      </w:pPr>
    </w:p>
    <w:p w:rsidR="00256A51" w:rsidRPr="009B65B0" w:rsidRDefault="00256A51" w:rsidP="00256A51">
      <w:pPr>
        <w:rPr>
          <w:rFonts w:ascii="Arial" w:hAnsi="Arial" w:cs="Arial"/>
          <w:sz w:val="24"/>
          <w:szCs w:val="24"/>
          <w:lang w:val="es-EC"/>
        </w:rPr>
      </w:pPr>
    </w:p>
    <w:p w:rsidR="00256A51" w:rsidRPr="009B65B0" w:rsidRDefault="00256A51" w:rsidP="00256A51">
      <w:pPr>
        <w:rPr>
          <w:rFonts w:ascii="Arial" w:hAnsi="Arial" w:cs="Arial"/>
          <w:sz w:val="24"/>
          <w:szCs w:val="24"/>
          <w:lang w:val="es-EC"/>
        </w:rPr>
      </w:pPr>
    </w:p>
    <w:p w:rsidR="00256A51" w:rsidRPr="009B65B0" w:rsidRDefault="00256A51" w:rsidP="00256A51">
      <w:pPr>
        <w:rPr>
          <w:rFonts w:ascii="Arial" w:hAnsi="Arial" w:cs="Arial"/>
          <w:sz w:val="24"/>
          <w:szCs w:val="24"/>
          <w:lang w:val="es-EC"/>
        </w:rPr>
      </w:pPr>
    </w:p>
    <w:p w:rsidR="00256A51" w:rsidRPr="009B65B0" w:rsidRDefault="00256A51" w:rsidP="00256A51">
      <w:pPr>
        <w:rPr>
          <w:rFonts w:ascii="Arial" w:hAnsi="Arial" w:cs="Arial"/>
          <w:sz w:val="24"/>
          <w:szCs w:val="24"/>
          <w:lang w:val="es-EC"/>
        </w:rPr>
      </w:pPr>
    </w:p>
    <w:p w:rsidR="00256A51" w:rsidRDefault="00256A51" w:rsidP="00256A51">
      <w:pPr>
        <w:rPr>
          <w:rFonts w:ascii="Arial" w:hAnsi="Arial" w:cs="Arial"/>
          <w:sz w:val="24"/>
          <w:szCs w:val="24"/>
          <w:lang w:val="es-EC"/>
        </w:rPr>
      </w:pPr>
    </w:p>
    <w:p w:rsidR="00B97A0B" w:rsidRDefault="00B97A0B" w:rsidP="00256A51">
      <w:pPr>
        <w:rPr>
          <w:rFonts w:ascii="Arial" w:hAnsi="Arial" w:cs="Arial"/>
          <w:sz w:val="24"/>
          <w:szCs w:val="24"/>
          <w:lang w:val="es-EC"/>
        </w:rPr>
      </w:pPr>
    </w:p>
    <w:p w:rsidR="00B97A0B" w:rsidRDefault="00B97A0B" w:rsidP="00256A51">
      <w:pPr>
        <w:rPr>
          <w:rFonts w:ascii="Arial" w:hAnsi="Arial" w:cs="Arial"/>
          <w:sz w:val="24"/>
          <w:szCs w:val="24"/>
          <w:lang w:val="es-EC"/>
        </w:rPr>
      </w:pPr>
    </w:p>
    <w:p w:rsidR="00B97A0B" w:rsidRPr="009B65B0" w:rsidRDefault="00B97A0B" w:rsidP="00256A51">
      <w:pPr>
        <w:rPr>
          <w:rFonts w:ascii="Arial" w:hAnsi="Arial" w:cs="Arial"/>
          <w:sz w:val="24"/>
          <w:szCs w:val="24"/>
          <w:lang w:val="es-EC"/>
        </w:rPr>
      </w:pPr>
    </w:p>
    <w:p w:rsidR="00256A51" w:rsidRPr="009B65B0" w:rsidRDefault="00256A51" w:rsidP="00256A51">
      <w:pPr>
        <w:rPr>
          <w:rFonts w:ascii="Arial" w:hAnsi="Arial" w:cs="Arial"/>
          <w:sz w:val="24"/>
          <w:szCs w:val="24"/>
          <w:lang w:val="es-EC"/>
        </w:rPr>
      </w:pPr>
    </w:p>
    <w:p w:rsidR="00256A51" w:rsidRPr="009B65B0" w:rsidRDefault="00256A51" w:rsidP="00256A51">
      <w:pPr>
        <w:rPr>
          <w:rFonts w:ascii="Arial" w:hAnsi="Arial" w:cs="Arial"/>
          <w:sz w:val="24"/>
          <w:szCs w:val="24"/>
          <w:lang w:val="es-EC"/>
        </w:rPr>
      </w:pPr>
    </w:p>
    <w:p w:rsidR="00256A51" w:rsidRPr="009B65B0" w:rsidRDefault="00256A51" w:rsidP="00256A51">
      <w:pPr>
        <w:rPr>
          <w:rFonts w:ascii="Arial" w:hAnsi="Arial" w:cs="Arial"/>
          <w:sz w:val="24"/>
          <w:szCs w:val="24"/>
          <w:lang w:val="es-EC"/>
        </w:rPr>
      </w:pPr>
    </w:p>
    <w:p w:rsidR="007B16FF" w:rsidRDefault="007B16FF" w:rsidP="007B16FF">
      <w:pPr>
        <w:pStyle w:val="TtulodeTDC"/>
        <w:jc w:val="center"/>
        <w:rPr>
          <w:rFonts w:cs="Arial"/>
          <w:szCs w:val="24"/>
          <w:lang w:val="es-EC"/>
        </w:rPr>
      </w:pPr>
      <w:r w:rsidRPr="009B65B0">
        <w:rPr>
          <w:rFonts w:cs="Arial"/>
          <w:szCs w:val="24"/>
          <w:lang w:val="es-EC"/>
        </w:rPr>
        <w:lastRenderedPageBreak/>
        <w:t>ÍNDICE DE FIGURAS</w:t>
      </w:r>
    </w:p>
    <w:p w:rsidR="00D24DED" w:rsidRPr="00D24DED" w:rsidRDefault="00D24DED" w:rsidP="00D24DED">
      <w:pPr>
        <w:rPr>
          <w:lang w:val="es-EC"/>
        </w:rPr>
      </w:pPr>
    </w:p>
    <w:p w:rsidR="00011793" w:rsidRPr="004B035B" w:rsidRDefault="007B16FF">
      <w:pPr>
        <w:pStyle w:val="Tabladeilustraciones"/>
        <w:tabs>
          <w:tab w:val="right" w:leader="dot" w:pos="8827"/>
        </w:tabs>
        <w:rPr>
          <w:rFonts w:ascii="Arial" w:hAnsi="Arial" w:cs="Arial"/>
          <w:i w:val="0"/>
          <w:iCs w:val="0"/>
          <w:noProof/>
          <w:sz w:val="24"/>
          <w:szCs w:val="24"/>
          <w:lang w:val="es-EC"/>
        </w:rPr>
      </w:pPr>
      <w:r w:rsidRPr="009B65B0">
        <w:rPr>
          <w:rStyle w:val="Hipervnculo"/>
          <w:rFonts w:ascii="Arial" w:hAnsi="Arial" w:cs="Arial"/>
          <w:i w:val="0"/>
          <w:noProof w:val="0"/>
          <w:sz w:val="24"/>
          <w:szCs w:val="24"/>
          <w:lang w:val="es-EC"/>
        </w:rPr>
        <w:fldChar w:fldCharType="begin"/>
      </w:r>
      <w:r w:rsidRPr="009B65B0">
        <w:rPr>
          <w:rStyle w:val="Hipervnculo"/>
          <w:rFonts w:ascii="Arial" w:hAnsi="Arial" w:cs="Arial"/>
          <w:i w:val="0"/>
          <w:noProof w:val="0"/>
          <w:sz w:val="24"/>
          <w:szCs w:val="24"/>
          <w:lang w:val="es-EC"/>
        </w:rPr>
        <w:instrText xml:space="preserve"> TOC \h \z \c "Figura II. " </w:instrText>
      </w:r>
      <w:r w:rsidRPr="009B65B0">
        <w:rPr>
          <w:rStyle w:val="Hipervnculo"/>
          <w:rFonts w:ascii="Arial" w:hAnsi="Arial" w:cs="Arial"/>
          <w:i w:val="0"/>
          <w:noProof w:val="0"/>
          <w:sz w:val="24"/>
          <w:szCs w:val="24"/>
          <w:lang w:val="es-EC"/>
        </w:rPr>
        <w:fldChar w:fldCharType="separate"/>
      </w:r>
      <w:hyperlink w:anchor="_Toc412329641" w:history="1">
        <w:r w:rsidR="00011793" w:rsidRPr="004B035B">
          <w:rPr>
            <w:rStyle w:val="Hipervnculo"/>
            <w:rFonts w:ascii="Arial" w:hAnsi="Arial" w:cs="Arial"/>
            <w:i w:val="0"/>
            <w:sz w:val="24"/>
            <w:szCs w:val="24"/>
            <w:u w:val="none"/>
            <w:lang w:val="es-EC"/>
          </w:rPr>
          <w:t>Figura II.  1: Topología en tipo Malla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_Toc412329641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42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42" w:history="1">
        <w:r w:rsidR="00011793" w:rsidRPr="004B035B">
          <w:rPr>
            <w:rStyle w:val="Hipervnculo"/>
            <w:rFonts w:ascii="Arial" w:hAnsi="Arial" w:cs="Arial"/>
            <w:i w:val="0"/>
            <w:sz w:val="24"/>
            <w:szCs w:val="24"/>
            <w:u w:val="none"/>
            <w:lang w:val="es-EC"/>
          </w:rPr>
          <w:t>Figura II.  2: Topología en Estrella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_Toc412329642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43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43" w:history="1">
        <w:r w:rsidR="00011793" w:rsidRPr="004B035B">
          <w:rPr>
            <w:rStyle w:val="Hipervnculo"/>
            <w:rFonts w:ascii="Arial" w:hAnsi="Arial" w:cs="Arial"/>
            <w:i w:val="0"/>
            <w:sz w:val="24"/>
            <w:szCs w:val="24"/>
            <w:u w:val="none"/>
            <w:lang w:val="es-EC"/>
          </w:rPr>
          <w:t>Figura II.  3: Topología en Árbol.</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_Toc412329643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43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44" w:history="1">
        <w:r w:rsidR="00011793" w:rsidRPr="004B035B">
          <w:rPr>
            <w:rStyle w:val="Hipervnculo"/>
            <w:rFonts w:ascii="Arial" w:hAnsi="Arial" w:cs="Arial"/>
            <w:i w:val="0"/>
            <w:sz w:val="24"/>
            <w:szCs w:val="24"/>
            <w:u w:val="none"/>
            <w:lang w:val="es-EC"/>
          </w:rPr>
          <w:t>Figura II.  4 Arquitectura 802.15.4</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_Toc412329644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48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45" w:history="1">
        <w:r w:rsidR="00011793" w:rsidRPr="004B035B">
          <w:rPr>
            <w:rStyle w:val="Hipervnculo"/>
            <w:rFonts w:ascii="Arial" w:hAnsi="Arial" w:cs="Arial"/>
            <w:i w:val="0"/>
            <w:sz w:val="24"/>
            <w:szCs w:val="24"/>
            <w:u w:val="none"/>
            <w:lang w:val="es-EC"/>
          </w:rPr>
          <w:t>Figura II.  5: Topologías Tipo Estrella y Punto a Punto</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_Toc412329645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48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46" w:history="1">
        <w:r w:rsidR="00011793" w:rsidRPr="004B035B">
          <w:rPr>
            <w:rStyle w:val="Hipervnculo"/>
            <w:rFonts w:ascii="Arial" w:hAnsi="Arial" w:cs="Arial"/>
            <w:i w:val="0"/>
            <w:sz w:val="24"/>
            <w:szCs w:val="24"/>
            <w:u w:val="none"/>
            <w:lang w:val="es-EC"/>
          </w:rPr>
          <w:t>Figura II.  6: Formato de la cabecera IPv6</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_Toc412329646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52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47" w:history="1">
        <w:r w:rsidR="00011793" w:rsidRPr="004B035B">
          <w:rPr>
            <w:rStyle w:val="Hipervnculo"/>
            <w:rFonts w:ascii="Arial" w:hAnsi="Arial" w:cs="Arial"/>
            <w:i w:val="0"/>
            <w:sz w:val="24"/>
            <w:szCs w:val="24"/>
            <w:u w:val="none"/>
            <w:lang w:val="es-EC"/>
          </w:rPr>
          <w:t>Figura II.  7: Formato de la cabecera IPv4</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_Toc412329647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52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48" w:history="1">
        <w:r w:rsidR="00011793" w:rsidRPr="004B035B">
          <w:rPr>
            <w:rStyle w:val="Hipervnculo"/>
            <w:rFonts w:ascii="Arial" w:hAnsi="Arial" w:cs="Arial"/>
            <w:i w:val="0"/>
            <w:sz w:val="24"/>
            <w:szCs w:val="24"/>
            <w:u w:val="none"/>
            <w:lang w:val="es-EC"/>
          </w:rPr>
          <w:t>Figura II.  8: Direccionamiento IPv6 y Ejemplo de una dirección IPv6</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_Toc412329648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53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49" w:history="1">
        <w:r w:rsidR="00011793" w:rsidRPr="004B035B">
          <w:rPr>
            <w:rStyle w:val="Hipervnculo"/>
            <w:rFonts w:ascii="Arial" w:hAnsi="Arial" w:cs="Arial"/>
            <w:i w:val="0"/>
            <w:sz w:val="24"/>
            <w:szCs w:val="24"/>
            <w:u w:val="none"/>
            <w:lang w:val="es-EC"/>
          </w:rPr>
          <w:t>Figura II.  9: Velocidades de los estándares IEEE 802.15.4</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_Toc412329649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54</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0" w:history="1">
        <w:r w:rsidR="00011793" w:rsidRPr="004B035B">
          <w:rPr>
            <w:rStyle w:val="Hipervnculo"/>
            <w:rFonts w:ascii="Arial" w:hAnsi="Arial" w:cs="Arial"/>
            <w:i w:val="0"/>
            <w:sz w:val="24"/>
            <w:szCs w:val="24"/>
            <w:u w:val="none"/>
            <w:lang w:val="es-EC"/>
          </w:rPr>
          <w:t>Figura II.  10: Ejemplo de una fuente de energía de las WSN.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55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1" w:history="1">
        <w:r w:rsidR="00011793" w:rsidRPr="004B035B">
          <w:rPr>
            <w:rStyle w:val="Hipervnculo"/>
            <w:rFonts w:ascii="Arial" w:hAnsi="Arial" w:cs="Arial"/>
            <w:i w:val="0"/>
            <w:sz w:val="24"/>
            <w:szCs w:val="24"/>
            <w:u w:val="none"/>
            <w:lang w:val="es-EC"/>
          </w:rPr>
          <w:t>Figura II.  11: Grafico del número de direcciones IPv4 e IPv6 usadas a nivel mundial</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56</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2" w:history="1">
        <w:r w:rsidR="00011793" w:rsidRPr="004B035B">
          <w:rPr>
            <w:rStyle w:val="Hipervnculo"/>
            <w:rFonts w:ascii="Arial" w:hAnsi="Arial" w:cs="Arial"/>
            <w:i w:val="0"/>
            <w:sz w:val="24"/>
            <w:szCs w:val="24"/>
            <w:u w:val="none"/>
            <w:lang w:val="es-EC"/>
          </w:rPr>
          <w:t>Figura II.  12: Modelo de conexión de las WSN con una base de datos.</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58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3" w:history="1">
        <w:r w:rsidR="00011793" w:rsidRPr="004B035B">
          <w:rPr>
            <w:rStyle w:val="Hipervnculo"/>
            <w:rFonts w:ascii="Arial" w:hAnsi="Arial" w:cs="Arial"/>
            <w:i w:val="0"/>
            <w:sz w:val="24"/>
            <w:szCs w:val="24"/>
            <w:u w:val="none"/>
            <w:lang w:val="es-EC"/>
          </w:rPr>
          <w:t>Figura II.  13: Modelo de conexión de las WSN directamente sin base de datos.</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58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4" w:history="1">
        <w:r w:rsidR="00011793" w:rsidRPr="004B035B">
          <w:rPr>
            <w:rStyle w:val="Hipervnculo"/>
            <w:rFonts w:ascii="Arial" w:hAnsi="Arial" w:cs="Arial"/>
            <w:i w:val="0"/>
            <w:sz w:val="24"/>
            <w:szCs w:val="24"/>
            <w:u w:val="none"/>
            <w:lang w:val="es-EC"/>
          </w:rPr>
          <w:t>Figura II. 14: Arquitectura 6 LoWPAN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63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5" w:history="1">
        <w:r w:rsidR="00011793" w:rsidRPr="004B035B">
          <w:rPr>
            <w:rStyle w:val="Hipervnculo"/>
            <w:rFonts w:ascii="Arial" w:hAnsi="Arial" w:cs="Arial"/>
            <w:i w:val="0"/>
            <w:sz w:val="24"/>
            <w:szCs w:val="24"/>
            <w:u w:val="none"/>
            <w:lang w:val="es-EC"/>
          </w:rPr>
          <w:t>Figura II.  15: Pila de Protocolos IP y 6LoWPAN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65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6" w:history="1">
        <w:r w:rsidR="00011793" w:rsidRPr="004B035B">
          <w:rPr>
            <w:rStyle w:val="Hipervnculo"/>
            <w:rFonts w:ascii="Arial" w:hAnsi="Arial" w:cs="Arial"/>
            <w:i w:val="0"/>
            <w:sz w:val="24"/>
            <w:szCs w:val="24"/>
            <w:u w:val="none"/>
            <w:lang w:val="es-EC"/>
          </w:rPr>
          <w:t>Figura II.  16: Estructura de tramas 6LoWPAN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67</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7" w:history="1">
        <w:r w:rsidR="00011793" w:rsidRPr="004B035B">
          <w:rPr>
            <w:rStyle w:val="Hipervnculo"/>
            <w:rFonts w:ascii="Arial" w:hAnsi="Arial" w:cs="Arial"/>
            <w:i w:val="0"/>
            <w:sz w:val="24"/>
            <w:szCs w:val="24"/>
            <w:u w:val="none"/>
            <w:lang w:val="es-EC"/>
          </w:rPr>
          <w:t>Figura II.  17: Comunicación de Datagramas a lo largo de una PAN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67</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8" w:history="1">
        <w:r w:rsidR="00011793" w:rsidRPr="004B035B">
          <w:rPr>
            <w:rStyle w:val="Hipervnculo"/>
            <w:rFonts w:ascii="Arial" w:hAnsi="Arial" w:cs="Arial"/>
            <w:i w:val="0"/>
            <w:sz w:val="24"/>
            <w:szCs w:val="24"/>
            <w:u w:val="none"/>
            <w:lang w:val="es-EC"/>
          </w:rPr>
          <w:t>Figura II. 18: Direccionamiento bajo 6LoWPAN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68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59" w:history="1">
        <w:r w:rsidR="00011793" w:rsidRPr="004B035B">
          <w:rPr>
            <w:rStyle w:val="Hipervnculo"/>
            <w:rFonts w:ascii="Arial" w:hAnsi="Arial" w:cs="Arial"/>
            <w:i w:val="0"/>
            <w:sz w:val="24"/>
            <w:szCs w:val="24"/>
            <w:u w:val="none"/>
            <w:lang w:val="es-EC"/>
          </w:rPr>
          <w:t>Figura II.  19:Fragmentación de cabecera de 6LoWPAN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_Toc412329659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69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0" w:history="1">
        <w:r w:rsidR="00011793" w:rsidRPr="004B035B">
          <w:rPr>
            <w:rStyle w:val="Hipervnculo"/>
            <w:rFonts w:ascii="Arial" w:hAnsi="Arial" w:cs="Arial"/>
            <w:i w:val="0"/>
            <w:sz w:val="24"/>
            <w:szCs w:val="24"/>
            <w:u w:val="none"/>
            <w:lang w:val="es-EC"/>
          </w:rPr>
          <w:t>Figura II.  20: Fragmentación de cabecera de 6LoWPAN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69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1" w:history="1">
        <w:r w:rsidR="00011793" w:rsidRPr="004B035B">
          <w:rPr>
            <w:rStyle w:val="Hipervnculo"/>
            <w:rFonts w:ascii="Arial" w:hAnsi="Arial" w:cs="Arial"/>
            <w:i w:val="0"/>
            <w:sz w:val="24"/>
            <w:szCs w:val="24"/>
            <w:u w:val="none"/>
            <w:lang w:val="es-EC"/>
          </w:rPr>
          <w:t>Figura II.  21: Logo del Sistema Operativo TinyOS</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71</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2" w:history="1">
        <w:r w:rsidR="00011793" w:rsidRPr="004B035B">
          <w:rPr>
            <w:rStyle w:val="Hipervnculo"/>
            <w:rFonts w:ascii="Arial" w:hAnsi="Arial" w:cs="Arial"/>
            <w:i w:val="0"/>
            <w:sz w:val="24"/>
            <w:szCs w:val="24"/>
            <w:u w:val="none"/>
            <w:lang w:val="es-EC"/>
          </w:rPr>
          <w:t>Figura II.  22: Logo del Sistema Operativo Contiki.</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72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3" w:history="1">
        <w:r w:rsidR="00011793" w:rsidRPr="004B035B">
          <w:rPr>
            <w:rStyle w:val="Hipervnculo"/>
            <w:rFonts w:ascii="Arial" w:hAnsi="Arial" w:cs="Arial"/>
            <w:i w:val="0"/>
            <w:sz w:val="24"/>
            <w:szCs w:val="24"/>
            <w:u w:val="none"/>
            <w:lang w:val="es-EC"/>
          </w:rPr>
          <w:t xml:space="preserve">Figura II.  23: </w:t>
        </w:r>
        <w:r w:rsidR="00011793" w:rsidRPr="004B035B">
          <w:rPr>
            <w:rStyle w:val="Hipervnculo"/>
            <w:rFonts w:ascii="Arial" w:eastAsia="Times New Roman" w:hAnsi="Arial" w:cs="Arial"/>
            <w:i w:val="0"/>
            <w:sz w:val="24"/>
            <w:szCs w:val="24"/>
            <w:u w:val="none"/>
            <w:lang w:val="es-EC" w:eastAsia="es-EC"/>
          </w:rPr>
          <w:t>Partes de una planta de Papa.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94</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4" w:history="1">
        <w:r w:rsidR="00011793" w:rsidRPr="004B035B">
          <w:rPr>
            <w:rStyle w:val="Hipervnculo"/>
            <w:rFonts w:ascii="Arial" w:hAnsi="Arial" w:cs="Arial"/>
            <w:i w:val="0"/>
            <w:sz w:val="24"/>
            <w:szCs w:val="24"/>
            <w:u w:val="none"/>
            <w:lang w:val="es-EC"/>
          </w:rPr>
          <w:t>Figura III.  24: Sistema de Riego por Goteo</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109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5" w:history="1">
        <w:r w:rsidR="00011793" w:rsidRPr="004B035B">
          <w:rPr>
            <w:rStyle w:val="Hipervnculo"/>
            <w:rFonts w:ascii="Arial" w:hAnsi="Arial" w:cs="Arial"/>
            <w:i w:val="0"/>
            <w:sz w:val="24"/>
            <w:szCs w:val="24"/>
            <w:u w:val="none"/>
            <w:lang w:val="es-EC"/>
          </w:rPr>
          <w:t>Figura III.  25: Siembra de Papa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109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6" w:history="1">
        <w:r w:rsidR="00011793" w:rsidRPr="004B035B">
          <w:rPr>
            <w:rStyle w:val="Hipervnculo"/>
            <w:rFonts w:ascii="Arial" w:hAnsi="Arial" w:cs="Arial"/>
            <w:i w:val="0"/>
            <w:sz w:val="24"/>
            <w:szCs w:val="24"/>
            <w:u w:val="none"/>
            <w:lang w:val="es-EC"/>
          </w:rPr>
          <w:t>Figura III.  26: Diseño de la Red 6LoWPAN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112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7" w:history="1">
        <w:r w:rsidR="00011793" w:rsidRPr="004B035B">
          <w:rPr>
            <w:rStyle w:val="Hipervnculo"/>
            <w:rFonts w:ascii="Arial" w:hAnsi="Arial" w:cs="Arial"/>
            <w:i w:val="0"/>
            <w:sz w:val="24"/>
            <w:szCs w:val="24"/>
            <w:u w:val="none"/>
            <w:lang w:val="es-EC"/>
          </w:rPr>
          <w:t>Figura III.  27: Sensor Digital de Temperatura y Humedad DHT11</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115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8" w:history="1">
        <w:r w:rsidR="00011793" w:rsidRPr="004B035B">
          <w:rPr>
            <w:rStyle w:val="Hipervnculo"/>
            <w:rFonts w:ascii="Arial" w:hAnsi="Arial" w:cs="Arial"/>
            <w:i w:val="0"/>
            <w:sz w:val="24"/>
            <w:szCs w:val="24"/>
            <w:u w:val="none"/>
            <w:lang w:val="es-EC"/>
          </w:rPr>
          <w:t>Figura III.  28: Especificaciones Técnicas DHT11</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115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69" w:history="1">
        <w:r w:rsidR="00011793" w:rsidRPr="004B035B">
          <w:rPr>
            <w:rStyle w:val="Hipervnculo"/>
            <w:rFonts w:ascii="Arial" w:hAnsi="Arial" w:cs="Arial"/>
            <w:i w:val="0"/>
            <w:sz w:val="24"/>
            <w:szCs w:val="24"/>
            <w:u w:val="none"/>
            <w:lang w:val="es-EC"/>
          </w:rPr>
          <w:t>Figura III.  29: Sensor de Humedad</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_Toc412329669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116</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0" w:history="1">
        <w:r w:rsidR="00011793" w:rsidRPr="004B035B">
          <w:rPr>
            <w:rStyle w:val="Hipervnculo"/>
            <w:rFonts w:ascii="Arial" w:hAnsi="Arial" w:cs="Arial"/>
            <w:i w:val="0"/>
            <w:sz w:val="24"/>
            <w:szCs w:val="24"/>
            <w:u w:val="none"/>
            <w:lang w:val="es-EC"/>
          </w:rPr>
          <w:t>Figura III.  30: Componentes Nodo Sensor 1 y 2</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117</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1" w:history="1">
        <w:r w:rsidR="00011793" w:rsidRPr="004B035B">
          <w:rPr>
            <w:rStyle w:val="Hipervnculo"/>
            <w:rFonts w:ascii="Arial" w:hAnsi="Arial" w:cs="Arial"/>
            <w:i w:val="0"/>
            <w:sz w:val="24"/>
            <w:szCs w:val="24"/>
            <w:u w:val="none"/>
            <w:lang w:val="es-EC"/>
          </w:rPr>
          <w:t>Figura III.  31: Componentes Nodo Sensor 3</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117</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2" w:history="1">
        <w:r w:rsidR="00011793" w:rsidRPr="004B035B">
          <w:rPr>
            <w:rStyle w:val="Hipervnculo"/>
            <w:rFonts w:ascii="Arial" w:hAnsi="Arial" w:cs="Arial"/>
            <w:i w:val="0"/>
            <w:sz w:val="24"/>
            <w:szCs w:val="24"/>
            <w:u w:val="none"/>
            <w:lang w:val="es-EC"/>
          </w:rPr>
          <w:t>Figura III.  32: Arduino Mega 2560</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118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3" w:history="1">
        <w:r w:rsidR="00011793" w:rsidRPr="004B035B">
          <w:rPr>
            <w:rStyle w:val="Hipervnculo"/>
            <w:rFonts w:ascii="Arial" w:hAnsi="Arial" w:cs="Arial"/>
            <w:i w:val="0"/>
            <w:sz w:val="24"/>
            <w:szCs w:val="24"/>
            <w:u w:val="none"/>
            <w:lang w:val="es-EC"/>
          </w:rPr>
          <w:t>Figura III.  33: Módulo XBee S1</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120</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4" w:history="1">
        <w:r w:rsidR="00011793" w:rsidRPr="004B035B">
          <w:rPr>
            <w:rStyle w:val="Hipervnculo"/>
            <w:rFonts w:ascii="Arial" w:hAnsi="Arial" w:cs="Arial"/>
            <w:i w:val="0"/>
            <w:sz w:val="24"/>
            <w:szCs w:val="24"/>
            <w:u w:val="none"/>
            <w:lang w:val="es-EC"/>
          </w:rPr>
          <w:t>Figura III.  34: Shield XBee de Arduino</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120</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5" w:history="1">
        <w:r w:rsidR="00011793" w:rsidRPr="004B035B">
          <w:rPr>
            <w:rStyle w:val="Hipervnculo"/>
            <w:rFonts w:ascii="Arial" w:hAnsi="Arial" w:cs="Arial"/>
            <w:i w:val="0"/>
            <w:sz w:val="24"/>
            <w:szCs w:val="24"/>
            <w:u w:val="none"/>
            <w:lang w:val="es-EC"/>
          </w:rPr>
          <w:t>Figura III.  35: Shield Ethernet con Wisnet 5100</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121</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6" w:history="1">
        <w:r w:rsidR="00011793" w:rsidRPr="004B035B">
          <w:rPr>
            <w:rStyle w:val="Hipervnculo"/>
            <w:rFonts w:ascii="Arial" w:hAnsi="Arial" w:cs="Arial"/>
            <w:i w:val="0"/>
            <w:sz w:val="24"/>
            <w:szCs w:val="24"/>
            <w:u w:val="none"/>
            <w:lang w:val="es-EC"/>
          </w:rPr>
          <w:t>Figura III.  36: Componentes Nodo Gateway</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123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7" w:history="1">
        <w:r w:rsidR="00011793" w:rsidRPr="004B035B">
          <w:rPr>
            <w:rStyle w:val="Hipervnculo"/>
            <w:rFonts w:ascii="Arial" w:hAnsi="Arial" w:cs="Arial"/>
            <w:i w:val="0"/>
            <w:sz w:val="24"/>
            <w:szCs w:val="24"/>
            <w:u w:val="none"/>
            <w:lang w:val="es-EC"/>
          </w:rPr>
          <w:t>Figura III.  37: Equipo Servidor</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124</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8" w:history="1">
        <w:r w:rsidR="00011793" w:rsidRPr="004B035B">
          <w:rPr>
            <w:rStyle w:val="Hipervnculo"/>
            <w:rFonts w:ascii="Arial" w:hAnsi="Arial" w:cs="Arial"/>
            <w:i w:val="0"/>
            <w:sz w:val="24"/>
            <w:szCs w:val="24"/>
            <w:u w:val="none"/>
            <w:lang w:val="es-EC"/>
          </w:rPr>
          <w:t>Figura III.  38: Diagrama de Conexión del Relé, Arduino y Electroválvula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125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79" w:history="1">
        <w:r w:rsidR="00011793" w:rsidRPr="004B035B">
          <w:rPr>
            <w:rStyle w:val="Hipervnculo"/>
            <w:rFonts w:ascii="Arial" w:hAnsi="Arial" w:cs="Arial"/>
            <w:i w:val="0"/>
            <w:sz w:val="24"/>
            <w:szCs w:val="24"/>
            <w:u w:val="none"/>
            <w:lang w:val="es-EC"/>
          </w:rPr>
          <w:t>Figura III.  39: Tarjeta Relé</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_Toc412329679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125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0" w:history="1">
        <w:r w:rsidR="00011793" w:rsidRPr="004B035B">
          <w:rPr>
            <w:rStyle w:val="Hipervnculo"/>
            <w:rFonts w:ascii="Arial" w:hAnsi="Arial" w:cs="Arial"/>
            <w:i w:val="0"/>
            <w:sz w:val="24"/>
            <w:szCs w:val="24"/>
            <w:u w:val="none"/>
            <w:lang w:val="es-EC"/>
          </w:rPr>
          <w:t>Figura III.  40: Administrador XAMPP</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129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1" w:history="1">
        <w:r w:rsidR="00011793" w:rsidRPr="004B035B">
          <w:rPr>
            <w:rStyle w:val="Hipervnculo"/>
            <w:rFonts w:ascii="Arial" w:hAnsi="Arial" w:cs="Arial"/>
            <w:i w:val="0"/>
            <w:sz w:val="24"/>
            <w:szCs w:val="24"/>
            <w:u w:val="none"/>
            <w:lang w:val="es-EC"/>
          </w:rPr>
          <w:t>Figura III.  41: Pantalla de Inicio de PostgreSQL</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130</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2" w:history="1">
        <w:r w:rsidR="00011793" w:rsidRPr="004B035B">
          <w:rPr>
            <w:rStyle w:val="Hipervnculo"/>
            <w:rFonts w:ascii="Arial" w:hAnsi="Arial" w:cs="Arial"/>
            <w:i w:val="0"/>
            <w:sz w:val="24"/>
            <w:szCs w:val="24"/>
            <w:u w:val="none"/>
            <w:lang w:val="es-EC"/>
          </w:rPr>
          <w:t>Figura III.  42: Direccionamiento IPv6 Nodos</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132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3" w:history="1">
        <w:r w:rsidR="00011793" w:rsidRPr="004B035B">
          <w:rPr>
            <w:rStyle w:val="Hipervnculo"/>
            <w:rFonts w:ascii="Arial" w:hAnsi="Arial" w:cs="Arial"/>
            <w:i w:val="0"/>
            <w:sz w:val="24"/>
            <w:szCs w:val="24"/>
            <w:u w:val="none"/>
            <w:lang w:val="es-EC"/>
          </w:rPr>
          <w:t>Figura III.  43: Direccionamiento IPv4 LAN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133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4" w:history="1">
        <w:r w:rsidR="00011793" w:rsidRPr="004B035B">
          <w:rPr>
            <w:rStyle w:val="Hipervnculo"/>
            <w:rFonts w:ascii="Arial" w:hAnsi="Arial" w:cs="Arial"/>
            <w:i w:val="0"/>
            <w:sz w:val="24"/>
            <w:szCs w:val="24"/>
            <w:u w:val="none"/>
            <w:lang w:val="es-EC"/>
          </w:rPr>
          <w:t>Figura III.  44: Diagrama de Flujo del Nodo Central (GATEWAY)</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139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5" w:history="1">
        <w:r w:rsidR="00011793" w:rsidRPr="004B035B">
          <w:rPr>
            <w:rStyle w:val="Hipervnculo"/>
            <w:rFonts w:ascii="Arial" w:hAnsi="Arial" w:cs="Arial"/>
            <w:i w:val="0"/>
            <w:sz w:val="24"/>
            <w:szCs w:val="24"/>
            <w:u w:val="none"/>
            <w:lang w:val="es-EC"/>
          </w:rPr>
          <w:t>Figura III.  45: Diagrama de Flujo de los Nodos 1 y 2</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144</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6" w:history="1">
        <w:r w:rsidR="00011793" w:rsidRPr="004B035B">
          <w:rPr>
            <w:rStyle w:val="Hipervnculo"/>
            <w:rFonts w:ascii="Arial" w:hAnsi="Arial" w:cs="Arial"/>
            <w:i w:val="0"/>
            <w:sz w:val="24"/>
            <w:szCs w:val="24"/>
            <w:u w:val="none"/>
            <w:lang w:val="es-EC"/>
          </w:rPr>
          <w:t>Figura III.  46: Diagrama de Flujo del nodo 3</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146</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7" w:history="1">
        <w:r w:rsidR="00011793" w:rsidRPr="004B035B">
          <w:rPr>
            <w:rStyle w:val="Hipervnculo"/>
            <w:rFonts w:ascii="Arial" w:hAnsi="Arial" w:cs="Arial"/>
            <w:i w:val="0"/>
            <w:sz w:val="24"/>
            <w:szCs w:val="24"/>
            <w:u w:val="none"/>
            <w:lang w:val="es-EC"/>
          </w:rPr>
          <w:t>Figura IV.  47: Ensamblaje Módulo 1, Módulo 2</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150</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8" w:history="1">
        <w:r w:rsidR="00011793" w:rsidRPr="004B035B">
          <w:rPr>
            <w:rStyle w:val="Hipervnculo"/>
            <w:rFonts w:ascii="Arial" w:hAnsi="Arial" w:cs="Arial"/>
            <w:i w:val="0"/>
            <w:sz w:val="24"/>
            <w:szCs w:val="24"/>
            <w:u w:val="none"/>
            <w:lang w:val="es-EC"/>
          </w:rPr>
          <w:t>Figura IV. 48: Ensamblaje Nodo 3</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151</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89" w:history="1">
        <w:r w:rsidR="00011793" w:rsidRPr="004B035B">
          <w:rPr>
            <w:rStyle w:val="Hipervnculo"/>
            <w:rFonts w:ascii="Arial" w:hAnsi="Arial" w:cs="Arial"/>
            <w:i w:val="0"/>
            <w:sz w:val="24"/>
            <w:szCs w:val="24"/>
            <w:u w:val="none"/>
            <w:lang w:val="es-EC"/>
          </w:rPr>
          <w:t>Figura IV.  49: Ensamblaje Nodo Gateway</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_Toc412329689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0" w:history="1">
        <w:r w:rsidR="00011793" w:rsidRPr="004B035B">
          <w:rPr>
            <w:rStyle w:val="Hipervnculo"/>
            <w:rFonts w:ascii="Arial" w:hAnsi="Arial" w:cs="Arial"/>
            <w:i w:val="0"/>
            <w:sz w:val="24"/>
            <w:szCs w:val="24"/>
            <w:u w:val="none"/>
            <w:lang w:val="es-EC"/>
          </w:rPr>
          <w:t>Figura IV.  50: Ensamblaje Modulo Respuesta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1" w:history="1">
        <w:r w:rsidR="00011793" w:rsidRPr="004B035B">
          <w:rPr>
            <w:rStyle w:val="Hipervnculo"/>
            <w:rFonts w:ascii="Arial" w:hAnsi="Arial" w:cs="Arial"/>
            <w:i w:val="0"/>
            <w:sz w:val="24"/>
            <w:szCs w:val="24"/>
            <w:u w:val="none"/>
            <w:lang w:val="es-EC"/>
          </w:rPr>
          <w:t>Figura IV.  51: Cajas Protectoras</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154</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2" w:history="1">
        <w:r w:rsidR="00011793" w:rsidRPr="004B035B">
          <w:rPr>
            <w:rStyle w:val="Hipervnculo"/>
            <w:rFonts w:ascii="Arial" w:hAnsi="Arial" w:cs="Arial"/>
            <w:i w:val="0"/>
            <w:sz w:val="24"/>
            <w:szCs w:val="24"/>
            <w:u w:val="none"/>
            <w:lang w:val="es-EC"/>
          </w:rPr>
          <w:t>Figura IV.  52: Direccionamiento de Antenas XBee</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3" w:history="1">
        <w:r w:rsidR="00011793" w:rsidRPr="004B035B">
          <w:rPr>
            <w:rStyle w:val="Hipervnculo"/>
            <w:rFonts w:ascii="Arial" w:hAnsi="Arial" w:cs="Arial"/>
            <w:i w:val="0"/>
            <w:sz w:val="24"/>
            <w:szCs w:val="24"/>
            <w:u w:val="none"/>
            <w:lang w:val="es-EC"/>
          </w:rPr>
          <w:t>Figura IV.  53: Ubicación Sensores de Humedad</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4" w:history="1">
        <w:r w:rsidR="00011793" w:rsidRPr="004B035B">
          <w:rPr>
            <w:rStyle w:val="Hipervnculo"/>
            <w:rFonts w:ascii="Arial" w:hAnsi="Arial" w:cs="Arial"/>
            <w:i w:val="0"/>
            <w:sz w:val="24"/>
            <w:szCs w:val="24"/>
            <w:u w:val="none"/>
            <w:lang w:val="es-EC"/>
          </w:rPr>
          <w:t>Figura IV.  54: Ubicación Sensor Temperatura y Humedad Relativa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156</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5" w:history="1">
        <w:r w:rsidR="00011793" w:rsidRPr="004B035B">
          <w:rPr>
            <w:rStyle w:val="Hipervnculo"/>
            <w:rFonts w:ascii="Arial" w:hAnsi="Arial" w:cs="Arial"/>
            <w:i w:val="0"/>
            <w:sz w:val="24"/>
            <w:szCs w:val="24"/>
            <w:u w:val="none"/>
            <w:lang w:val="es-EC"/>
          </w:rPr>
          <w:t>Figura IV.  55: Identificación Nodos</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156</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6" w:history="1">
        <w:r w:rsidR="00011793" w:rsidRPr="004B035B">
          <w:rPr>
            <w:rStyle w:val="Hipervnculo"/>
            <w:rFonts w:ascii="Arial" w:hAnsi="Arial" w:cs="Arial"/>
            <w:i w:val="0"/>
            <w:sz w:val="24"/>
            <w:szCs w:val="24"/>
            <w:u w:val="none"/>
            <w:lang w:val="es-EC"/>
          </w:rPr>
          <w:t>Figura IV.  56: Ubicación Gateway</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157</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7" w:history="1">
        <w:r w:rsidR="00011793" w:rsidRPr="004B035B">
          <w:rPr>
            <w:rStyle w:val="Hipervnculo"/>
            <w:rFonts w:ascii="Arial" w:hAnsi="Arial" w:cs="Arial"/>
            <w:i w:val="0"/>
            <w:sz w:val="24"/>
            <w:szCs w:val="24"/>
            <w:u w:val="none"/>
            <w:lang w:val="es-EC"/>
          </w:rPr>
          <w:t>Figura IV.  57: Servidor de Aplicaciones</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8" w:history="1">
        <w:r w:rsidR="00011793" w:rsidRPr="004B035B">
          <w:rPr>
            <w:rStyle w:val="Hipervnculo"/>
            <w:rFonts w:ascii="Arial" w:hAnsi="Arial" w:cs="Arial"/>
            <w:i w:val="0"/>
            <w:sz w:val="24"/>
            <w:szCs w:val="24"/>
            <w:u w:val="none"/>
            <w:lang w:val="es-EC"/>
          </w:rPr>
          <w:t>Figura IV.  58: Electroválvula y Relé</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699" w:history="1">
        <w:r w:rsidR="00011793" w:rsidRPr="004B035B">
          <w:rPr>
            <w:rStyle w:val="Hipervnculo"/>
            <w:rFonts w:ascii="Arial" w:hAnsi="Arial" w:cs="Arial"/>
            <w:i w:val="0"/>
            <w:sz w:val="24"/>
            <w:szCs w:val="24"/>
            <w:u w:val="none"/>
            <w:lang w:val="es-EC"/>
          </w:rPr>
          <w:t>Figura IV.  59: Fuente de Alimentación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_Toc412329699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159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0" w:history="1">
        <w:r w:rsidR="00011793" w:rsidRPr="004B035B">
          <w:rPr>
            <w:rStyle w:val="Hipervnculo"/>
            <w:rFonts w:ascii="Arial" w:hAnsi="Arial" w:cs="Arial"/>
            <w:i w:val="0"/>
            <w:sz w:val="24"/>
            <w:szCs w:val="24"/>
            <w:u w:val="none"/>
            <w:lang w:val="es-EC"/>
          </w:rPr>
          <w:t>Figura IV.  60: Inicio Nodo Gateway</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160</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1" w:history="1">
        <w:r w:rsidR="00011793" w:rsidRPr="004B035B">
          <w:rPr>
            <w:rStyle w:val="Hipervnculo"/>
            <w:rFonts w:ascii="Arial" w:hAnsi="Arial" w:cs="Arial"/>
            <w:i w:val="0"/>
            <w:sz w:val="24"/>
            <w:szCs w:val="24"/>
            <w:u w:val="none"/>
            <w:lang w:val="es-EC"/>
          </w:rPr>
          <w:t>Figura IV.  61: Inicio Nodo 1</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161</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2" w:history="1">
        <w:r w:rsidR="00011793" w:rsidRPr="004B035B">
          <w:rPr>
            <w:rStyle w:val="Hipervnculo"/>
            <w:rFonts w:ascii="Arial" w:hAnsi="Arial" w:cs="Arial"/>
            <w:i w:val="0"/>
            <w:sz w:val="24"/>
            <w:szCs w:val="24"/>
            <w:u w:val="none"/>
            <w:lang w:val="es-EC"/>
          </w:rPr>
          <w:t>Figura IV.  62: Inicio Nodo 2</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161</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3" w:history="1">
        <w:r w:rsidR="00011793" w:rsidRPr="004B035B">
          <w:rPr>
            <w:rStyle w:val="Hipervnculo"/>
            <w:rFonts w:ascii="Arial" w:hAnsi="Arial" w:cs="Arial"/>
            <w:i w:val="0"/>
            <w:sz w:val="24"/>
            <w:szCs w:val="24"/>
            <w:u w:val="none"/>
            <w:lang w:val="es-EC"/>
          </w:rPr>
          <w:t>Figura IV.  63: Inicio Nodo 3</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4" w:history="1">
        <w:r w:rsidR="00011793" w:rsidRPr="004B035B">
          <w:rPr>
            <w:rStyle w:val="Hipervnculo"/>
            <w:rFonts w:ascii="Arial" w:hAnsi="Arial" w:cs="Arial"/>
            <w:i w:val="0"/>
            <w:sz w:val="24"/>
            <w:szCs w:val="24"/>
            <w:u w:val="none"/>
            <w:lang w:val="es-EC"/>
          </w:rPr>
          <w:t>Figura IV.  64: Envió y Recepción de datos del Gateway</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5" w:history="1">
        <w:r w:rsidR="00011793" w:rsidRPr="004B035B">
          <w:rPr>
            <w:rStyle w:val="Hipervnculo"/>
            <w:rFonts w:ascii="Arial" w:hAnsi="Arial" w:cs="Arial"/>
            <w:i w:val="0"/>
            <w:sz w:val="24"/>
            <w:szCs w:val="24"/>
            <w:u w:val="none"/>
            <w:lang w:val="es-EC"/>
          </w:rPr>
          <w:t>Figura IV.  65: Proceso de envío de datos Nodo 1</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164</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6" w:history="1">
        <w:r w:rsidR="00011793" w:rsidRPr="004B035B">
          <w:rPr>
            <w:rStyle w:val="Hipervnculo"/>
            <w:rFonts w:ascii="Arial" w:hAnsi="Arial" w:cs="Arial"/>
            <w:i w:val="0"/>
            <w:sz w:val="24"/>
            <w:szCs w:val="24"/>
            <w:u w:val="none"/>
            <w:lang w:val="es-EC"/>
          </w:rPr>
          <w:t>Figura IV.  66: Proceso de envío de datos Nodo 2</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164</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7" w:history="1">
        <w:r w:rsidR="00011793" w:rsidRPr="004B035B">
          <w:rPr>
            <w:rStyle w:val="Hipervnculo"/>
            <w:rFonts w:ascii="Arial" w:hAnsi="Arial" w:cs="Arial"/>
            <w:i w:val="0"/>
            <w:sz w:val="24"/>
            <w:szCs w:val="24"/>
            <w:u w:val="none"/>
            <w:lang w:val="es-EC"/>
          </w:rPr>
          <w:t>Figura IV.  67: Envío de datos Nodo 3</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8" w:history="1">
        <w:r w:rsidR="00011793" w:rsidRPr="004B035B">
          <w:rPr>
            <w:rStyle w:val="Hipervnculo"/>
            <w:rFonts w:ascii="Arial" w:hAnsi="Arial" w:cs="Arial"/>
            <w:i w:val="0"/>
            <w:sz w:val="24"/>
            <w:szCs w:val="24"/>
            <w:u w:val="none"/>
            <w:lang w:val="es-EC"/>
          </w:rPr>
          <w:t>Figura IV.  68: PostgreSQL Nodo1</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166</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09" w:history="1">
        <w:r w:rsidR="00011793" w:rsidRPr="004B035B">
          <w:rPr>
            <w:rStyle w:val="Hipervnculo"/>
            <w:rFonts w:ascii="Arial" w:hAnsi="Arial" w:cs="Arial"/>
            <w:i w:val="0"/>
            <w:sz w:val="24"/>
            <w:szCs w:val="24"/>
            <w:u w:val="none"/>
            <w:lang w:val="es-EC"/>
          </w:rPr>
          <w:t>Figura IV.  69: PostgreSQL Nodo 2</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_Toc412329709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167</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0" w:history="1">
        <w:r w:rsidR="00011793" w:rsidRPr="004B035B">
          <w:rPr>
            <w:rStyle w:val="Hipervnculo"/>
            <w:rFonts w:ascii="Arial" w:hAnsi="Arial" w:cs="Arial"/>
            <w:i w:val="0"/>
            <w:sz w:val="24"/>
            <w:szCs w:val="24"/>
            <w:u w:val="none"/>
            <w:lang w:val="es-EC"/>
          </w:rPr>
          <w:t>Figura IV.  70: PostegreSQL Nodo 3</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1" w:history="1">
        <w:r w:rsidR="00011793" w:rsidRPr="004B035B">
          <w:rPr>
            <w:rStyle w:val="Hipervnculo"/>
            <w:rFonts w:ascii="Arial" w:hAnsi="Arial" w:cs="Arial"/>
            <w:i w:val="0"/>
            <w:sz w:val="24"/>
            <w:szCs w:val="24"/>
            <w:u w:val="none"/>
            <w:lang w:val="es-EC"/>
          </w:rPr>
          <w:t>Figura IV.  71: Interfaz WEB</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169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2" w:history="1">
        <w:r w:rsidR="00011793" w:rsidRPr="004B035B">
          <w:rPr>
            <w:rStyle w:val="Hipervnculo"/>
            <w:rFonts w:ascii="Arial" w:hAnsi="Arial" w:cs="Arial"/>
            <w:i w:val="0"/>
            <w:sz w:val="24"/>
            <w:szCs w:val="24"/>
            <w:u w:val="none"/>
            <w:lang w:val="es-EC"/>
          </w:rPr>
          <w:t>Figura IV.  72: Inicio Administrador</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170</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3" w:history="1">
        <w:r w:rsidR="00011793" w:rsidRPr="004B035B">
          <w:rPr>
            <w:rStyle w:val="Hipervnculo"/>
            <w:rFonts w:ascii="Arial" w:hAnsi="Arial" w:cs="Arial"/>
            <w:i w:val="0"/>
            <w:sz w:val="24"/>
            <w:szCs w:val="24"/>
            <w:u w:val="none"/>
            <w:lang w:val="es-EC"/>
          </w:rPr>
          <w:t>Figura IV.  73: Inicio Invitado</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171</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4" w:history="1">
        <w:r w:rsidR="00011793" w:rsidRPr="004B035B">
          <w:rPr>
            <w:rStyle w:val="Hipervnculo"/>
            <w:rFonts w:ascii="Arial" w:hAnsi="Arial" w:cs="Arial"/>
            <w:i w:val="0"/>
            <w:sz w:val="24"/>
            <w:szCs w:val="24"/>
            <w:u w:val="none"/>
            <w:lang w:val="es-EC"/>
          </w:rPr>
          <w:t>Figura IV.  74: Consulta Nodo 1</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5" w:history="1">
        <w:r w:rsidR="00011793" w:rsidRPr="004B035B">
          <w:rPr>
            <w:rStyle w:val="Hipervnculo"/>
            <w:rFonts w:ascii="Arial" w:hAnsi="Arial" w:cs="Arial"/>
            <w:i w:val="0"/>
            <w:sz w:val="24"/>
            <w:szCs w:val="24"/>
            <w:u w:val="none"/>
            <w:lang w:val="es-EC"/>
          </w:rPr>
          <w:t>Figura IV.  75: Consulta Nodo 2</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6" w:history="1">
        <w:r w:rsidR="00011793" w:rsidRPr="004B035B">
          <w:rPr>
            <w:rStyle w:val="Hipervnculo"/>
            <w:rFonts w:ascii="Arial" w:hAnsi="Arial" w:cs="Arial"/>
            <w:i w:val="0"/>
            <w:sz w:val="24"/>
            <w:szCs w:val="24"/>
            <w:u w:val="none"/>
            <w:lang w:val="es-EC"/>
          </w:rPr>
          <w:t>Figura IV.  76: Consulta Nodo 3</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7" w:history="1">
        <w:r w:rsidR="00011793" w:rsidRPr="004B035B">
          <w:rPr>
            <w:rStyle w:val="Hipervnculo"/>
            <w:rFonts w:ascii="Arial" w:hAnsi="Arial" w:cs="Arial"/>
            <w:i w:val="0"/>
            <w:sz w:val="24"/>
            <w:szCs w:val="24"/>
            <w:u w:val="none"/>
            <w:lang w:val="es-EC"/>
          </w:rPr>
          <w:t>Figura IV.  77: Grafica Nodo 1</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173</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8" w:history="1">
        <w:r w:rsidR="00011793" w:rsidRPr="004B035B">
          <w:rPr>
            <w:rStyle w:val="Hipervnculo"/>
            <w:rFonts w:ascii="Arial" w:hAnsi="Arial" w:cs="Arial"/>
            <w:i w:val="0"/>
            <w:sz w:val="24"/>
            <w:szCs w:val="24"/>
            <w:u w:val="none"/>
            <w:lang w:val="es-EC"/>
          </w:rPr>
          <w:t>Figura IV.  78: Grafica Nodo 3</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174</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19" w:history="1">
        <w:r w:rsidR="00011793" w:rsidRPr="004B035B">
          <w:rPr>
            <w:rStyle w:val="Hipervnculo"/>
            <w:rFonts w:ascii="Arial" w:hAnsi="Arial" w:cs="Arial"/>
            <w:i w:val="0"/>
            <w:sz w:val="24"/>
            <w:szCs w:val="24"/>
            <w:u w:val="none"/>
            <w:lang w:val="es-EC"/>
          </w:rPr>
          <w:t>Figura IV.  79: Administración Electroválvulas</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_Toc412329719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0" w:history="1">
        <w:r w:rsidR="00011793" w:rsidRPr="004B035B">
          <w:rPr>
            <w:rStyle w:val="Hipervnculo"/>
            <w:rFonts w:ascii="Arial" w:hAnsi="Arial" w:cs="Arial"/>
            <w:i w:val="0"/>
            <w:sz w:val="24"/>
            <w:szCs w:val="24"/>
            <w:u w:val="none"/>
            <w:lang w:val="es-EC"/>
          </w:rPr>
          <w:t>Figura IV.  80: Menú de Opciones</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1" w:history="1">
        <w:r w:rsidR="00011793" w:rsidRPr="004B035B">
          <w:rPr>
            <w:rStyle w:val="Hipervnculo"/>
            <w:rFonts w:ascii="Arial" w:hAnsi="Arial" w:cs="Arial"/>
            <w:i w:val="0"/>
            <w:sz w:val="24"/>
            <w:szCs w:val="24"/>
            <w:u w:val="none"/>
            <w:lang w:val="es-EC"/>
          </w:rPr>
          <w:t>Figura IV.  81: Control Válvula Uno</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176</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2" w:history="1">
        <w:r w:rsidR="00011793" w:rsidRPr="004B035B">
          <w:rPr>
            <w:rStyle w:val="Hipervnculo"/>
            <w:rFonts w:ascii="Arial" w:hAnsi="Arial" w:cs="Arial"/>
            <w:i w:val="0"/>
            <w:sz w:val="24"/>
            <w:szCs w:val="24"/>
            <w:u w:val="none"/>
            <w:lang w:val="es-EC"/>
          </w:rPr>
          <w:t>Figura IV.  82: Encender Válvula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176</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3" w:history="1">
        <w:r w:rsidR="00011793" w:rsidRPr="004B035B">
          <w:rPr>
            <w:rStyle w:val="Hipervnculo"/>
            <w:rFonts w:ascii="Arial" w:hAnsi="Arial" w:cs="Arial"/>
            <w:i w:val="0"/>
            <w:sz w:val="24"/>
            <w:szCs w:val="24"/>
            <w:u w:val="none"/>
            <w:lang w:val="es-EC"/>
          </w:rPr>
          <w:t>Figura IV.  83: Encendido Ejecutado</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177</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4" w:history="1">
        <w:r w:rsidR="00011793" w:rsidRPr="004B035B">
          <w:rPr>
            <w:rStyle w:val="Hipervnculo"/>
            <w:rFonts w:ascii="Arial" w:hAnsi="Arial" w:cs="Arial"/>
            <w:i w:val="0"/>
            <w:sz w:val="24"/>
            <w:szCs w:val="24"/>
            <w:u w:val="none"/>
            <w:lang w:val="es-EC"/>
          </w:rPr>
          <w:t>Figura IV.  84: Datagrama UDP enviado al GW</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177</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5" w:history="1">
        <w:r w:rsidR="00011793" w:rsidRPr="004B035B">
          <w:rPr>
            <w:rStyle w:val="Hipervnculo"/>
            <w:rFonts w:ascii="Arial" w:hAnsi="Arial" w:cs="Arial"/>
            <w:i w:val="0"/>
            <w:sz w:val="24"/>
            <w:szCs w:val="24"/>
            <w:u w:val="none"/>
            <w:lang w:val="es-EC"/>
          </w:rPr>
          <w:t>Figura IV.  85: Estado Válvula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6" w:history="1">
        <w:r w:rsidR="00011793" w:rsidRPr="004B035B">
          <w:rPr>
            <w:rStyle w:val="Hipervnculo"/>
            <w:rFonts w:ascii="Arial" w:hAnsi="Arial" w:cs="Arial"/>
            <w:i w:val="0"/>
            <w:sz w:val="24"/>
            <w:szCs w:val="24"/>
            <w:u w:val="none"/>
            <w:lang w:val="es-EC"/>
          </w:rPr>
          <w:t>Figura IV.  86: Apagar Válvula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7" w:history="1">
        <w:r w:rsidR="00011793" w:rsidRPr="004B035B">
          <w:rPr>
            <w:rStyle w:val="Hipervnculo"/>
            <w:rFonts w:ascii="Arial" w:hAnsi="Arial" w:cs="Arial"/>
            <w:i w:val="0"/>
            <w:sz w:val="24"/>
            <w:szCs w:val="24"/>
            <w:u w:val="none"/>
            <w:lang w:val="es-EC"/>
          </w:rPr>
          <w:t>Figura IV.  87: Apagado Ejecutado</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8" w:history="1">
        <w:r w:rsidR="00011793" w:rsidRPr="004B035B">
          <w:rPr>
            <w:rStyle w:val="Hipervnculo"/>
            <w:rFonts w:ascii="Arial" w:hAnsi="Arial" w:cs="Arial"/>
            <w:i w:val="0"/>
            <w:sz w:val="24"/>
            <w:szCs w:val="24"/>
            <w:u w:val="none"/>
            <w:lang w:val="es-EC"/>
          </w:rPr>
          <w:t>Figura IV.  88: Datagrama UDP recibido por el GW</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179</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29" w:history="1">
        <w:r w:rsidR="00011793" w:rsidRPr="004B035B">
          <w:rPr>
            <w:rStyle w:val="Hipervnculo"/>
            <w:rFonts w:ascii="Arial" w:hAnsi="Arial" w:cs="Arial"/>
            <w:i w:val="0"/>
            <w:sz w:val="24"/>
            <w:szCs w:val="24"/>
            <w:u w:val="none"/>
            <w:lang w:val="es-EC"/>
          </w:rPr>
          <w:t>Figura IV.  89: Estado Válvula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_Toc412329729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180</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0" w:history="1">
        <w:r w:rsidR="00011793" w:rsidRPr="004B035B">
          <w:rPr>
            <w:rStyle w:val="Hipervnculo"/>
            <w:rFonts w:ascii="Arial" w:hAnsi="Arial" w:cs="Arial"/>
            <w:i w:val="0"/>
            <w:sz w:val="24"/>
            <w:szCs w:val="24"/>
            <w:u w:val="none"/>
            <w:lang w:val="es-EC"/>
          </w:rPr>
          <w:t>Figura IV.  90: Estado del Sistema</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180</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1" w:history="1">
        <w:r w:rsidR="00011793" w:rsidRPr="004B035B">
          <w:rPr>
            <w:rStyle w:val="Hipervnculo"/>
            <w:rFonts w:ascii="Arial" w:hAnsi="Arial" w:cs="Arial"/>
            <w:i w:val="0"/>
            <w:sz w:val="24"/>
            <w:szCs w:val="24"/>
            <w:u w:val="none"/>
            <w:lang w:val="es-EC"/>
          </w:rPr>
          <w:t>Figura IV.  91: Cambio de Estado del Sistema Ejecutado</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_Toc412329731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181</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2" w:history="1">
        <w:r w:rsidR="00011793" w:rsidRPr="004B035B">
          <w:rPr>
            <w:rStyle w:val="Hipervnculo"/>
            <w:rFonts w:ascii="Arial" w:hAnsi="Arial" w:cs="Arial"/>
            <w:i w:val="0"/>
            <w:sz w:val="24"/>
            <w:szCs w:val="24"/>
            <w:u w:val="none"/>
            <w:lang w:val="es-EC"/>
          </w:rPr>
          <w:t>Figura IV.  92: Datagrama UDP recibido por el GW</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_Toc412329732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181</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3" w:history="1">
        <w:r w:rsidR="00011793" w:rsidRPr="004B035B">
          <w:rPr>
            <w:rStyle w:val="Hipervnculo"/>
            <w:rFonts w:ascii="Arial" w:hAnsi="Arial" w:cs="Arial"/>
            <w:i w:val="0"/>
            <w:sz w:val="24"/>
            <w:szCs w:val="24"/>
            <w:u w:val="none"/>
            <w:lang w:val="es-EC"/>
          </w:rPr>
          <w:t>Figura IV.  93: Estado del Sistema de Automatización</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_Toc412329733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182</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4" w:history="1">
        <w:r w:rsidR="00011793" w:rsidRPr="004B035B">
          <w:rPr>
            <w:rStyle w:val="Hipervnculo"/>
            <w:rFonts w:ascii="Arial" w:hAnsi="Arial" w:cs="Arial"/>
            <w:i w:val="0"/>
            <w:sz w:val="24"/>
            <w:szCs w:val="24"/>
            <w:u w:val="none"/>
            <w:lang w:val="es-EC"/>
          </w:rPr>
          <w:t>Figura IV.  94: Resultados Pregunta 1</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_Toc412329734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184</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5" w:history="1">
        <w:r w:rsidR="00011793" w:rsidRPr="004B035B">
          <w:rPr>
            <w:rStyle w:val="Hipervnculo"/>
            <w:rFonts w:ascii="Arial" w:hAnsi="Arial" w:cs="Arial"/>
            <w:i w:val="0"/>
            <w:sz w:val="24"/>
            <w:szCs w:val="24"/>
            <w:u w:val="none"/>
            <w:lang w:val="es-EC"/>
          </w:rPr>
          <w:t>Figura IV.  95: Resultados Pregunta 2</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_Toc412329735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185</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6" w:history="1">
        <w:r w:rsidR="00011793" w:rsidRPr="004B035B">
          <w:rPr>
            <w:rStyle w:val="Hipervnculo"/>
            <w:rFonts w:ascii="Arial" w:hAnsi="Arial" w:cs="Arial"/>
            <w:i w:val="0"/>
            <w:sz w:val="24"/>
            <w:szCs w:val="24"/>
            <w:u w:val="none"/>
            <w:lang w:val="es-EC"/>
          </w:rPr>
          <w:t>Figura IV.  96: Resultados Pregunta 3</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_Toc412329736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186</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7" w:history="1">
        <w:r w:rsidR="00011793" w:rsidRPr="004B035B">
          <w:rPr>
            <w:rStyle w:val="Hipervnculo"/>
            <w:rFonts w:ascii="Arial" w:hAnsi="Arial" w:cs="Arial"/>
            <w:i w:val="0"/>
            <w:sz w:val="24"/>
            <w:szCs w:val="24"/>
            <w:u w:val="none"/>
            <w:lang w:val="es-EC"/>
          </w:rPr>
          <w:t>Figura IV.  97: Resultados Pregunta 4</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_Toc412329737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187</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8" w:history="1">
        <w:r w:rsidR="00011793" w:rsidRPr="004B035B">
          <w:rPr>
            <w:rStyle w:val="Hipervnculo"/>
            <w:rFonts w:ascii="Arial" w:hAnsi="Arial" w:cs="Arial"/>
            <w:i w:val="0"/>
            <w:sz w:val="24"/>
            <w:szCs w:val="24"/>
            <w:u w:val="none"/>
            <w:lang w:val="es-EC"/>
          </w:rPr>
          <w:t>Figura IV.  98: Resultados Pregunta 5</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_Toc412329738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188</w:t>
        </w:r>
        <w:r w:rsidR="00011793" w:rsidRPr="004B035B">
          <w:rPr>
            <w:rFonts w:ascii="Arial" w:hAnsi="Arial" w:cs="Arial"/>
            <w:i w:val="0"/>
            <w:noProof/>
            <w:webHidden/>
            <w:sz w:val="24"/>
            <w:szCs w:val="24"/>
            <w:lang w:val="es-EC"/>
          </w:rPr>
          <w:fldChar w:fldCharType="end"/>
        </w:r>
      </w:hyperlink>
    </w:p>
    <w:p w:rsidR="00011793" w:rsidRPr="004B035B" w:rsidRDefault="000A1B58">
      <w:pPr>
        <w:pStyle w:val="Tabladeilustraciones"/>
        <w:tabs>
          <w:tab w:val="right" w:leader="dot" w:pos="8827"/>
        </w:tabs>
        <w:rPr>
          <w:rFonts w:ascii="Arial" w:hAnsi="Arial" w:cs="Arial"/>
          <w:i w:val="0"/>
          <w:iCs w:val="0"/>
          <w:noProof/>
          <w:sz w:val="24"/>
          <w:szCs w:val="24"/>
          <w:lang w:val="es-EC"/>
        </w:rPr>
      </w:pPr>
      <w:hyperlink w:anchor="_Toc412329739" w:history="1">
        <w:r w:rsidR="00011793" w:rsidRPr="004B035B">
          <w:rPr>
            <w:rStyle w:val="Hipervnculo"/>
            <w:rFonts w:ascii="Arial" w:hAnsi="Arial" w:cs="Arial"/>
            <w:i w:val="0"/>
            <w:sz w:val="24"/>
            <w:szCs w:val="24"/>
            <w:u w:val="none"/>
            <w:lang w:val="es-EC"/>
          </w:rPr>
          <w:t>Figura IV.  99: Resultados Pregunta 6</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_Toc412329739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189</w:t>
        </w:r>
        <w:r w:rsidR="00011793" w:rsidRPr="004B035B">
          <w:rPr>
            <w:rFonts w:ascii="Arial" w:hAnsi="Arial" w:cs="Arial"/>
            <w:i w:val="0"/>
            <w:noProof/>
            <w:webHidden/>
            <w:sz w:val="24"/>
            <w:szCs w:val="24"/>
            <w:lang w:val="es-EC"/>
          </w:rPr>
          <w:fldChar w:fldCharType="end"/>
        </w:r>
      </w:hyperlink>
    </w:p>
    <w:p w:rsidR="00011793" w:rsidRPr="009B65B0" w:rsidRDefault="000A1B58">
      <w:pPr>
        <w:pStyle w:val="Tabladeilustraciones"/>
        <w:tabs>
          <w:tab w:val="right" w:leader="dot" w:pos="8827"/>
        </w:tabs>
        <w:rPr>
          <w:rFonts w:ascii="Arial" w:hAnsi="Arial" w:cs="Arial"/>
          <w:i w:val="0"/>
          <w:iCs w:val="0"/>
          <w:noProof/>
          <w:sz w:val="24"/>
          <w:szCs w:val="24"/>
          <w:lang w:val="es-EC"/>
        </w:rPr>
      </w:pPr>
      <w:hyperlink w:anchor="_Toc412329740" w:history="1">
        <w:r w:rsidR="00011793" w:rsidRPr="004B035B">
          <w:rPr>
            <w:rStyle w:val="Hipervnculo"/>
            <w:rFonts w:ascii="Arial" w:hAnsi="Arial" w:cs="Arial"/>
            <w:i w:val="0"/>
            <w:sz w:val="24"/>
            <w:szCs w:val="24"/>
            <w:u w:val="none"/>
            <w:lang w:val="es-EC"/>
          </w:rPr>
          <w:t>Figura IV.  100: Resultados Pregunta 7</w:t>
        </w:r>
        <w:r w:rsidR="00011793" w:rsidRPr="004B035B">
          <w:rPr>
            <w:rFonts w:ascii="Arial" w:hAnsi="Arial" w:cs="Arial"/>
            <w:i w:val="0"/>
            <w:noProof/>
            <w:webHidden/>
            <w:sz w:val="24"/>
            <w:szCs w:val="24"/>
            <w:lang w:val="es-EC"/>
          </w:rPr>
          <w:tab/>
        </w:r>
        <w:r w:rsidR="00011793" w:rsidRPr="004B035B">
          <w:rPr>
            <w:rFonts w:ascii="Arial" w:hAnsi="Arial" w:cs="Arial"/>
            <w:i w:val="0"/>
            <w:noProof/>
            <w:webHidden/>
            <w:sz w:val="24"/>
            <w:szCs w:val="24"/>
            <w:lang w:val="es-EC"/>
          </w:rPr>
          <w:fldChar w:fldCharType="begin"/>
        </w:r>
        <w:r w:rsidR="00011793" w:rsidRPr="004B035B">
          <w:rPr>
            <w:rFonts w:ascii="Arial" w:hAnsi="Arial" w:cs="Arial"/>
            <w:i w:val="0"/>
            <w:noProof/>
            <w:webHidden/>
            <w:sz w:val="24"/>
            <w:szCs w:val="24"/>
            <w:lang w:val="es-EC"/>
          </w:rPr>
          <w:instrText xml:space="preserve"> PAGEREF _Toc412329740 \h </w:instrText>
        </w:r>
        <w:r w:rsidR="00011793" w:rsidRPr="004B035B">
          <w:rPr>
            <w:rFonts w:ascii="Arial" w:hAnsi="Arial" w:cs="Arial"/>
            <w:i w:val="0"/>
            <w:noProof/>
            <w:webHidden/>
            <w:sz w:val="24"/>
            <w:szCs w:val="24"/>
            <w:lang w:val="es-EC"/>
          </w:rPr>
        </w:r>
        <w:r w:rsidR="00011793" w:rsidRPr="004B035B">
          <w:rPr>
            <w:rFonts w:ascii="Arial" w:hAnsi="Arial" w:cs="Arial"/>
            <w:i w:val="0"/>
            <w:noProof/>
            <w:webHidden/>
            <w:sz w:val="24"/>
            <w:szCs w:val="24"/>
            <w:lang w:val="es-EC"/>
          </w:rPr>
          <w:fldChar w:fldCharType="separate"/>
        </w:r>
        <w:r w:rsidR="00CB102F">
          <w:rPr>
            <w:rFonts w:ascii="Arial" w:hAnsi="Arial" w:cs="Arial"/>
            <w:i w:val="0"/>
            <w:noProof/>
            <w:webHidden/>
            <w:sz w:val="24"/>
            <w:szCs w:val="24"/>
            <w:lang w:val="es-EC"/>
          </w:rPr>
          <w:t>190</w:t>
        </w:r>
        <w:r w:rsidR="00011793" w:rsidRPr="004B035B">
          <w:rPr>
            <w:rFonts w:ascii="Arial" w:hAnsi="Arial" w:cs="Arial"/>
            <w:i w:val="0"/>
            <w:noProof/>
            <w:webHidden/>
            <w:sz w:val="24"/>
            <w:szCs w:val="24"/>
            <w:lang w:val="es-EC"/>
          </w:rPr>
          <w:fldChar w:fldCharType="end"/>
        </w:r>
      </w:hyperlink>
    </w:p>
    <w:p w:rsidR="007B16FF" w:rsidRPr="009B65B0" w:rsidRDefault="007B16FF" w:rsidP="007B16FF">
      <w:pPr>
        <w:tabs>
          <w:tab w:val="left" w:pos="1080"/>
        </w:tabs>
        <w:spacing w:after="0"/>
        <w:rPr>
          <w:rStyle w:val="Hipervnculo"/>
          <w:rFonts w:ascii="Arial" w:hAnsi="Arial" w:cs="Arial"/>
          <w:iCs/>
          <w:noProof w:val="0"/>
          <w:sz w:val="24"/>
          <w:szCs w:val="24"/>
          <w:lang w:val="es-EC"/>
        </w:rPr>
      </w:pPr>
      <w:r w:rsidRPr="009B65B0">
        <w:rPr>
          <w:rStyle w:val="Hipervnculo"/>
          <w:rFonts w:ascii="Arial" w:hAnsi="Arial" w:cs="Arial"/>
          <w:iCs/>
          <w:noProof w:val="0"/>
          <w:sz w:val="24"/>
          <w:szCs w:val="24"/>
          <w:lang w:val="es-EC"/>
        </w:rPr>
        <w:fldChar w:fldCharType="end"/>
      </w:r>
    </w:p>
    <w:p w:rsidR="00011793" w:rsidRPr="009B65B0" w:rsidRDefault="00011793" w:rsidP="00256A51">
      <w:pPr>
        <w:pStyle w:val="TtulodeTDC"/>
        <w:jc w:val="center"/>
        <w:rPr>
          <w:rFonts w:cs="Arial"/>
          <w:szCs w:val="24"/>
          <w:lang w:val="es-EC"/>
        </w:rPr>
      </w:pPr>
    </w:p>
    <w:p w:rsidR="00011793" w:rsidRPr="009B65B0" w:rsidRDefault="00011793" w:rsidP="00256A51">
      <w:pPr>
        <w:pStyle w:val="TtulodeTDC"/>
        <w:jc w:val="center"/>
        <w:rPr>
          <w:rFonts w:cs="Arial"/>
          <w:szCs w:val="24"/>
          <w:lang w:val="es-EC"/>
        </w:rPr>
      </w:pPr>
    </w:p>
    <w:p w:rsidR="00011793" w:rsidRDefault="00011793" w:rsidP="00256A51">
      <w:pPr>
        <w:pStyle w:val="TtulodeTDC"/>
        <w:jc w:val="center"/>
        <w:rPr>
          <w:rFonts w:cs="Arial"/>
          <w:szCs w:val="24"/>
          <w:lang w:val="es-EC"/>
        </w:rPr>
      </w:pPr>
    </w:p>
    <w:p w:rsidR="006134D0" w:rsidRPr="006134D0" w:rsidRDefault="006134D0" w:rsidP="006134D0">
      <w:pPr>
        <w:rPr>
          <w:lang w:val="es-EC"/>
        </w:rPr>
      </w:pPr>
    </w:p>
    <w:p w:rsidR="00011793" w:rsidRPr="009B65B0" w:rsidRDefault="00011793" w:rsidP="00011793">
      <w:pPr>
        <w:rPr>
          <w:lang w:val="es-EC"/>
        </w:rPr>
      </w:pPr>
    </w:p>
    <w:p w:rsidR="00011793" w:rsidRPr="009B65B0" w:rsidRDefault="00011793" w:rsidP="00011793">
      <w:pPr>
        <w:rPr>
          <w:lang w:val="es-EC"/>
        </w:rPr>
      </w:pPr>
    </w:p>
    <w:p w:rsidR="00F840C5" w:rsidRDefault="000D4F3B" w:rsidP="00256A51">
      <w:pPr>
        <w:pStyle w:val="TtulodeTDC"/>
        <w:jc w:val="center"/>
        <w:rPr>
          <w:rFonts w:cs="Arial"/>
          <w:szCs w:val="24"/>
          <w:lang w:val="es-EC"/>
        </w:rPr>
      </w:pPr>
      <w:r w:rsidRPr="009B65B0">
        <w:rPr>
          <w:rFonts w:cs="Arial"/>
          <w:szCs w:val="24"/>
          <w:lang w:val="es-EC"/>
        </w:rPr>
        <w:lastRenderedPageBreak/>
        <w:t>ÍNDICE DE TABLAS</w:t>
      </w:r>
    </w:p>
    <w:p w:rsidR="00D24DED" w:rsidRPr="00D24DED" w:rsidRDefault="00D24DED" w:rsidP="00D24DED">
      <w:pPr>
        <w:rPr>
          <w:lang w:val="es-EC"/>
        </w:rPr>
      </w:pPr>
    </w:p>
    <w:p w:rsidR="006134D0" w:rsidRPr="004B035B" w:rsidRDefault="007F0C53">
      <w:pPr>
        <w:pStyle w:val="Tabladeilustraciones"/>
        <w:tabs>
          <w:tab w:val="right" w:leader="dot" w:pos="8827"/>
        </w:tabs>
        <w:rPr>
          <w:rFonts w:ascii="Arial" w:hAnsi="Arial" w:cs="Arial"/>
          <w:i w:val="0"/>
          <w:iCs w:val="0"/>
          <w:noProof/>
          <w:sz w:val="24"/>
          <w:szCs w:val="24"/>
        </w:rPr>
      </w:pPr>
      <w:r w:rsidRPr="009B65B0">
        <w:rPr>
          <w:rFonts w:ascii="Arial" w:hAnsi="Arial" w:cs="Arial"/>
          <w:i w:val="0"/>
          <w:iCs w:val="0"/>
          <w:sz w:val="24"/>
          <w:szCs w:val="24"/>
          <w:lang w:val="es-EC"/>
        </w:rPr>
        <w:fldChar w:fldCharType="begin"/>
      </w:r>
      <w:r w:rsidR="002061CF" w:rsidRPr="009B65B0">
        <w:rPr>
          <w:rFonts w:ascii="Arial" w:hAnsi="Arial" w:cs="Arial"/>
          <w:i w:val="0"/>
          <w:iCs w:val="0"/>
          <w:sz w:val="24"/>
          <w:szCs w:val="24"/>
          <w:lang w:val="es-EC"/>
        </w:rPr>
        <w:instrText xml:space="preserve"> TOC \h \z \c "Tabla II. " </w:instrText>
      </w:r>
      <w:r w:rsidRPr="009B65B0">
        <w:rPr>
          <w:rFonts w:ascii="Arial" w:hAnsi="Arial" w:cs="Arial"/>
          <w:i w:val="0"/>
          <w:iCs w:val="0"/>
          <w:sz w:val="24"/>
          <w:szCs w:val="24"/>
          <w:lang w:val="es-EC"/>
        </w:rPr>
        <w:fldChar w:fldCharType="separate"/>
      </w:r>
      <w:hyperlink w:anchor="_Toc412405469" w:history="1">
        <w:r w:rsidR="006134D0" w:rsidRPr="004B035B">
          <w:rPr>
            <w:rStyle w:val="Hipervnculo"/>
            <w:rFonts w:ascii="Arial" w:hAnsi="Arial" w:cs="Arial"/>
            <w:i w:val="0"/>
            <w:sz w:val="24"/>
            <w:szCs w:val="24"/>
            <w:lang w:val="es-EC"/>
          </w:rPr>
          <w:t>Tabla II.  I: Características IEEE 802.15.4</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_Toc412405469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46</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0" w:history="1">
        <w:r w:rsidR="006134D0" w:rsidRPr="004B035B">
          <w:rPr>
            <w:rStyle w:val="Hipervnculo"/>
            <w:rFonts w:ascii="Arial" w:hAnsi="Arial" w:cs="Arial"/>
            <w:i w:val="0"/>
            <w:sz w:val="24"/>
            <w:szCs w:val="24"/>
            <w:lang w:val="es-EC"/>
          </w:rPr>
          <w:t>Tabla II.  II: Taxonomía de la Papa</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_Toc412405470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91</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1" w:history="1">
        <w:r w:rsidR="006134D0" w:rsidRPr="004B035B">
          <w:rPr>
            <w:rStyle w:val="Hipervnculo"/>
            <w:rFonts w:ascii="Arial" w:hAnsi="Arial" w:cs="Arial"/>
            <w:i w:val="0"/>
            <w:sz w:val="24"/>
            <w:szCs w:val="24"/>
            <w:lang w:val="es-EC"/>
          </w:rPr>
          <w:t>Tabla II.  III: Ciclo vegetativo y reproductivo de la papa</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_Toc412405471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98</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2" w:history="1">
        <w:r w:rsidR="006134D0" w:rsidRPr="004B035B">
          <w:rPr>
            <w:rStyle w:val="Hipervnculo"/>
            <w:rFonts w:ascii="Arial" w:hAnsi="Arial" w:cs="Arial"/>
            <w:i w:val="0"/>
            <w:sz w:val="24"/>
            <w:szCs w:val="24"/>
            <w:lang w:val="es-EC"/>
          </w:rPr>
          <w:t>Tabla III.  IV: Características Arduino Mega</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_Toc412405472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119</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3" w:history="1">
        <w:r w:rsidR="006134D0" w:rsidRPr="004B035B">
          <w:rPr>
            <w:rStyle w:val="Hipervnculo"/>
            <w:rFonts w:ascii="Arial" w:hAnsi="Arial" w:cs="Arial"/>
            <w:i w:val="0"/>
            <w:sz w:val="24"/>
            <w:szCs w:val="24"/>
            <w:lang w:val="es-EC"/>
          </w:rPr>
          <w:t>Tabla III.  V: Módulo XBee</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_Toc412405473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121</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4" w:history="1">
        <w:r w:rsidR="006134D0" w:rsidRPr="004B035B">
          <w:rPr>
            <w:rStyle w:val="Hipervnculo"/>
            <w:rFonts w:ascii="Arial" w:hAnsi="Arial" w:cs="Arial"/>
            <w:i w:val="0"/>
            <w:sz w:val="24"/>
            <w:szCs w:val="24"/>
            <w:lang w:val="es-EC"/>
          </w:rPr>
          <w:t>Tabla III.  VI: Características Electroválvula</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_Toc412405474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126</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5" w:history="1">
        <w:r w:rsidR="006134D0" w:rsidRPr="004B035B">
          <w:rPr>
            <w:rStyle w:val="Hipervnculo"/>
            <w:rFonts w:ascii="Arial" w:hAnsi="Arial" w:cs="Arial"/>
            <w:i w:val="0"/>
            <w:sz w:val="24"/>
            <w:szCs w:val="24"/>
            <w:lang w:val="es-EC"/>
          </w:rPr>
          <w:t>Tabla III.  VII: Formato del mensaje enviado por los nodos 1 y 2</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_Toc412405475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133</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6" w:history="1">
        <w:r w:rsidR="006134D0" w:rsidRPr="004B035B">
          <w:rPr>
            <w:rStyle w:val="Hipervnculo"/>
            <w:rFonts w:ascii="Arial" w:hAnsi="Arial" w:cs="Arial"/>
            <w:i w:val="0"/>
            <w:sz w:val="24"/>
            <w:szCs w:val="24"/>
            <w:lang w:val="es-EC"/>
          </w:rPr>
          <w:t>Tabla III.  VIII: Formato del mensaje enviado por el nodo 3</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_Toc412405476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134</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7" w:history="1">
        <w:r w:rsidR="006134D0" w:rsidRPr="004B035B">
          <w:rPr>
            <w:rStyle w:val="Hipervnculo"/>
            <w:rFonts w:ascii="Arial" w:hAnsi="Arial" w:cs="Arial"/>
            <w:i w:val="0"/>
            <w:sz w:val="24"/>
            <w:szCs w:val="24"/>
            <w:lang w:val="es-EC"/>
          </w:rPr>
          <w:t>Tabla III.  IX: Formato del mensaje con los parámetros del Sistema</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_Toc412405477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135</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8" w:history="1">
        <w:r w:rsidR="006134D0" w:rsidRPr="004B035B">
          <w:rPr>
            <w:rStyle w:val="Hipervnculo"/>
            <w:rFonts w:ascii="Arial" w:hAnsi="Arial" w:cs="Arial"/>
            <w:i w:val="0"/>
            <w:sz w:val="24"/>
            <w:szCs w:val="24"/>
            <w:lang w:val="es-EC"/>
          </w:rPr>
          <w:t>Tabla III.  X: Formato del mensaje con la orden proveniente de la página WEB</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_Toc412405478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136</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79" w:history="1">
        <w:r w:rsidR="006134D0" w:rsidRPr="004B035B">
          <w:rPr>
            <w:rStyle w:val="Hipervnculo"/>
            <w:rFonts w:ascii="Arial" w:hAnsi="Arial" w:cs="Arial"/>
            <w:i w:val="0"/>
            <w:sz w:val="24"/>
            <w:szCs w:val="24"/>
            <w:lang w:val="es-EC"/>
          </w:rPr>
          <w:t>Tabla III.  XI: Formato de la solicitud de datos para los Nodos 1,2,3</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_Toc412405479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137</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0" w:history="1">
        <w:r w:rsidR="006134D0" w:rsidRPr="004B035B">
          <w:rPr>
            <w:rStyle w:val="Hipervnculo"/>
            <w:rFonts w:ascii="Arial" w:hAnsi="Arial" w:cs="Arial"/>
            <w:i w:val="0"/>
            <w:sz w:val="24"/>
            <w:szCs w:val="24"/>
            <w:lang w:val="es-EC"/>
          </w:rPr>
          <w:t>Tabla III.  XII: Formato del mensaje para las válvulas</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_Toc412405480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137</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1" w:history="1">
        <w:r w:rsidR="006134D0" w:rsidRPr="004B035B">
          <w:rPr>
            <w:rStyle w:val="Hipervnculo"/>
            <w:rFonts w:ascii="Arial" w:hAnsi="Arial" w:cs="Arial"/>
            <w:i w:val="0"/>
            <w:sz w:val="24"/>
            <w:szCs w:val="24"/>
            <w:lang w:val="es-EC"/>
          </w:rPr>
          <w:t>Tabla III.  XIII: Formato del mensaje para la automatización del Sistema</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_Toc412405481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138</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2" w:history="1">
        <w:r w:rsidR="006134D0" w:rsidRPr="004B035B">
          <w:rPr>
            <w:rStyle w:val="Hipervnculo"/>
            <w:rFonts w:ascii="Arial" w:hAnsi="Arial" w:cs="Arial"/>
            <w:i w:val="0"/>
            <w:sz w:val="24"/>
            <w:szCs w:val="24"/>
            <w:lang w:val="es-EC"/>
          </w:rPr>
          <w:t>Tabla IV.  XIV: Conexión Sensor Humedad – Arduino</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_Toc412405482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149</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3" w:history="1">
        <w:r w:rsidR="006134D0" w:rsidRPr="004B035B">
          <w:rPr>
            <w:rStyle w:val="Hipervnculo"/>
            <w:rFonts w:ascii="Arial" w:hAnsi="Arial" w:cs="Arial"/>
            <w:i w:val="0"/>
            <w:sz w:val="24"/>
            <w:szCs w:val="24"/>
            <w:lang w:val="es-EC"/>
          </w:rPr>
          <w:t>Tabla IV.  XV: Conexión Sensor DTH11 – Arduino</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_Toc412405483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150</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4" w:history="1">
        <w:r w:rsidR="006134D0" w:rsidRPr="004B035B">
          <w:rPr>
            <w:rStyle w:val="Hipervnculo"/>
            <w:rFonts w:ascii="Arial" w:hAnsi="Arial" w:cs="Arial"/>
            <w:i w:val="0"/>
            <w:sz w:val="24"/>
            <w:szCs w:val="24"/>
            <w:lang w:val="es-EC"/>
          </w:rPr>
          <w:t>Tabla IV. XVI: Led’s Informativos de la Shield Ethernet-Arduino</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_Toc412405484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152</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5" w:history="1">
        <w:r w:rsidR="006134D0" w:rsidRPr="004B035B">
          <w:rPr>
            <w:rStyle w:val="Hipervnculo"/>
            <w:rFonts w:ascii="Arial" w:hAnsi="Arial" w:cs="Arial"/>
            <w:i w:val="0"/>
            <w:sz w:val="24"/>
            <w:szCs w:val="24"/>
            <w:lang w:val="es-EC"/>
          </w:rPr>
          <w:t>Tabla IV.  XVII: Resultados Pregunta 1</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_Toc412405485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184</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6" w:history="1">
        <w:r w:rsidR="006134D0" w:rsidRPr="004B035B">
          <w:rPr>
            <w:rStyle w:val="Hipervnculo"/>
            <w:rFonts w:ascii="Arial" w:hAnsi="Arial" w:cs="Arial"/>
            <w:i w:val="0"/>
            <w:sz w:val="24"/>
            <w:szCs w:val="24"/>
            <w:lang w:val="es-EC"/>
          </w:rPr>
          <w:t>Tabla IV.  XVIII: Resultados Pregunta 2</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_Toc412405486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185</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7" w:history="1">
        <w:r w:rsidR="006134D0" w:rsidRPr="004B035B">
          <w:rPr>
            <w:rStyle w:val="Hipervnculo"/>
            <w:rFonts w:ascii="Arial" w:hAnsi="Arial" w:cs="Arial"/>
            <w:i w:val="0"/>
            <w:sz w:val="24"/>
            <w:szCs w:val="24"/>
            <w:lang w:val="es-EC"/>
          </w:rPr>
          <w:t>Tabla IV.  XIX: Resultados Pregunta 3</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_Toc412405487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186</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8" w:history="1">
        <w:r w:rsidR="006134D0" w:rsidRPr="004B035B">
          <w:rPr>
            <w:rStyle w:val="Hipervnculo"/>
            <w:rFonts w:ascii="Arial" w:hAnsi="Arial" w:cs="Arial"/>
            <w:i w:val="0"/>
            <w:sz w:val="24"/>
            <w:szCs w:val="24"/>
            <w:lang w:val="es-EC"/>
          </w:rPr>
          <w:t>Tabla IV.  XX: Resultados Pregunta 4</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_Toc412405488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187</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89" w:history="1">
        <w:r w:rsidR="006134D0" w:rsidRPr="004B035B">
          <w:rPr>
            <w:rStyle w:val="Hipervnculo"/>
            <w:rFonts w:ascii="Arial" w:hAnsi="Arial" w:cs="Arial"/>
            <w:i w:val="0"/>
            <w:sz w:val="24"/>
            <w:szCs w:val="24"/>
            <w:lang w:val="es-EC"/>
          </w:rPr>
          <w:t>Tabla IV.  XXI: Resultados Pregunta 5</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_Toc412405489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188</w:t>
        </w:r>
        <w:r w:rsidR="006134D0" w:rsidRPr="004B035B">
          <w:rPr>
            <w:rFonts w:ascii="Arial" w:hAnsi="Arial" w:cs="Arial"/>
            <w:i w:val="0"/>
            <w:noProof/>
            <w:webHidden/>
            <w:sz w:val="24"/>
            <w:szCs w:val="24"/>
          </w:rPr>
          <w:fldChar w:fldCharType="end"/>
        </w:r>
      </w:hyperlink>
    </w:p>
    <w:p w:rsidR="006134D0" w:rsidRPr="004B035B" w:rsidRDefault="000A1B58">
      <w:pPr>
        <w:pStyle w:val="Tabladeilustraciones"/>
        <w:tabs>
          <w:tab w:val="right" w:leader="dot" w:pos="8827"/>
        </w:tabs>
        <w:rPr>
          <w:rFonts w:ascii="Arial" w:hAnsi="Arial" w:cs="Arial"/>
          <w:i w:val="0"/>
          <w:iCs w:val="0"/>
          <w:noProof/>
          <w:sz w:val="24"/>
          <w:szCs w:val="24"/>
        </w:rPr>
      </w:pPr>
      <w:hyperlink w:anchor="_Toc412405490" w:history="1">
        <w:r w:rsidR="006134D0" w:rsidRPr="004B035B">
          <w:rPr>
            <w:rStyle w:val="Hipervnculo"/>
            <w:rFonts w:ascii="Arial" w:hAnsi="Arial" w:cs="Arial"/>
            <w:i w:val="0"/>
            <w:sz w:val="24"/>
            <w:szCs w:val="24"/>
            <w:lang w:val="es-EC"/>
          </w:rPr>
          <w:t>Tabla IV.  XXII: Resultados Pregunta 6</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_Toc412405490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189</w:t>
        </w:r>
        <w:r w:rsidR="006134D0" w:rsidRPr="004B035B">
          <w:rPr>
            <w:rFonts w:ascii="Arial" w:hAnsi="Arial" w:cs="Arial"/>
            <w:i w:val="0"/>
            <w:noProof/>
            <w:webHidden/>
            <w:sz w:val="24"/>
            <w:szCs w:val="24"/>
          </w:rPr>
          <w:fldChar w:fldCharType="end"/>
        </w:r>
      </w:hyperlink>
    </w:p>
    <w:p w:rsidR="006134D0" w:rsidRDefault="000A1B58">
      <w:pPr>
        <w:pStyle w:val="Tabladeilustraciones"/>
        <w:tabs>
          <w:tab w:val="right" w:leader="dot" w:pos="8827"/>
        </w:tabs>
        <w:rPr>
          <w:i w:val="0"/>
          <w:iCs w:val="0"/>
          <w:noProof/>
          <w:sz w:val="22"/>
          <w:szCs w:val="22"/>
        </w:rPr>
      </w:pPr>
      <w:hyperlink w:anchor="_Toc412405491" w:history="1">
        <w:r w:rsidR="006134D0" w:rsidRPr="004B035B">
          <w:rPr>
            <w:rStyle w:val="Hipervnculo"/>
            <w:rFonts w:ascii="Arial" w:hAnsi="Arial" w:cs="Arial"/>
            <w:i w:val="0"/>
            <w:sz w:val="24"/>
            <w:szCs w:val="24"/>
            <w:lang w:val="es-EC"/>
          </w:rPr>
          <w:t>Tabla IV.  XXIII: Resultados Pregunta 7</w:t>
        </w:r>
        <w:r w:rsidR="006134D0" w:rsidRPr="004B035B">
          <w:rPr>
            <w:rFonts w:ascii="Arial" w:hAnsi="Arial" w:cs="Arial"/>
            <w:i w:val="0"/>
            <w:noProof/>
            <w:webHidden/>
            <w:sz w:val="24"/>
            <w:szCs w:val="24"/>
          </w:rPr>
          <w:tab/>
        </w:r>
        <w:r w:rsidR="006134D0" w:rsidRPr="004B035B">
          <w:rPr>
            <w:rFonts w:ascii="Arial" w:hAnsi="Arial" w:cs="Arial"/>
            <w:i w:val="0"/>
            <w:noProof/>
            <w:webHidden/>
            <w:sz w:val="24"/>
            <w:szCs w:val="24"/>
          </w:rPr>
          <w:fldChar w:fldCharType="begin"/>
        </w:r>
        <w:r w:rsidR="006134D0" w:rsidRPr="004B035B">
          <w:rPr>
            <w:rFonts w:ascii="Arial" w:hAnsi="Arial" w:cs="Arial"/>
            <w:i w:val="0"/>
            <w:noProof/>
            <w:webHidden/>
            <w:sz w:val="24"/>
            <w:szCs w:val="24"/>
          </w:rPr>
          <w:instrText xml:space="preserve"> PAGEREF _Toc412405491 \h </w:instrText>
        </w:r>
        <w:r w:rsidR="006134D0" w:rsidRPr="004B035B">
          <w:rPr>
            <w:rFonts w:ascii="Arial" w:hAnsi="Arial" w:cs="Arial"/>
            <w:i w:val="0"/>
            <w:noProof/>
            <w:webHidden/>
            <w:sz w:val="24"/>
            <w:szCs w:val="24"/>
          </w:rPr>
        </w:r>
        <w:r w:rsidR="006134D0" w:rsidRPr="004B035B">
          <w:rPr>
            <w:rFonts w:ascii="Arial" w:hAnsi="Arial" w:cs="Arial"/>
            <w:i w:val="0"/>
            <w:noProof/>
            <w:webHidden/>
            <w:sz w:val="24"/>
            <w:szCs w:val="24"/>
          </w:rPr>
          <w:fldChar w:fldCharType="separate"/>
        </w:r>
        <w:r w:rsidR="00CB102F">
          <w:rPr>
            <w:rFonts w:ascii="Arial" w:hAnsi="Arial" w:cs="Arial"/>
            <w:i w:val="0"/>
            <w:noProof/>
            <w:webHidden/>
            <w:sz w:val="24"/>
            <w:szCs w:val="24"/>
          </w:rPr>
          <w:t>190</w:t>
        </w:r>
        <w:r w:rsidR="006134D0" w:rsidRPr="004B035B">
          <w:rPr>
            <w:rFonts w:ascii="Arial" w:hAnsi="Arial" w:cs="Arial"/>
            <w:i w:val="0"/>
            <w:noProof/>
            <w:webHidden/>
            <w:sz w:val="24"/>
            <w:szCs w:val="24"/>
          </w:rPr>
          <w:fldChar w:fldCharType="end"/>
        </w:r>
      </w:hyperlink>
    </w:p>
    <w:p w:rsidR="00011793" w:rsidRPr="009B65B0" w:rsidRDefault="007F0C53" w:rsidP="00011793">
      <w:pPr>
        <w:rPr>
          <w:rFonts w:ascii="Arial" w:eastAsiaTheme="majorEastAsia" w:hAnsi="Arial" w:cs="Arial"/>
          <w:b/>
          <w:bCs/>
          <w:color w:val="5F497A" w:themeColor="accent4" w:themeShade="BF"/>
          <w:sz w:val="24"/>
          <w:szCs w:val="24"/>
          <w:lang w:val="es-EC"/>
        </w:rPr>
      </w:pPr>
      <w:r w:rsidRPr="009B65B0">
        <w:rPr>
          <w:rFonts w:ascii="Arial" w:hAnsi="Arial" w:cs="Arial"/>
          <w:iCs/>
          <w:sz w:val="24"/>
          <w:szCs w:val="24"/>
          <w:lang w:val="es-EC"/>
        </w:rPr>
        <w:fldChar w:fldCharType="end"/>
      </w:r>
    </w:p>
    <w:p w:rsidR="00DF1EF1" w:rsidRPr="009B65B0" w:rsidRDefault="00DF1EF1">
      <w:pPr>
        <w:rPr>
          <w:rFonts w:ascii="Arial" w:eastAsiaTheme="majorEastAsia" w:hAnsi="Arial" w:cs="Arial"/>
          <w:b/>
          <w:bCs/>
          <w:color w:val="5F497A" w:themeColor="accent4" w:themeShade="BF"/>
          <w:sz w:val="24"/>
          <w:szCs w:val="24"/>
          <w:lang w:val="es-EC"/>
        </w:rPr>
      </w:pPr>
    </w:p>
    <w:p w:rsidR="00DF1EF1" w:rsidRPr="009B65B0" w:rsidRDefault="00DF1EF1" w:rsidP="000D4F3B">
      <w:pPr>
        <w:rPr>
          <w:rFonts w:ascii="Arial" w:eastAsiaTheme="majorEastAsia" w:hAnsi="Arial" w:cs="Arial"/>
          <w:b/>
          <w:bCs/>
          <w:color w:val="5F497A" w:themeColor="accent4" w:themeShade="BF"/>
          <w:sz w:val="24"/>
          <w:szCs w:val="24"/>
          <w:lang w:val="es-EC"/>
        </w:rPr>
      </w:pPr>
    </w:p>
    <w:p w:rsidR="00AB29C4" w:rsidRPr="009B65B0" w:rsidRDefault="000E0FB7" w:rsidP="0014033C">
      <w:pPr>
        <w:pStyle w:val="Ttulo1"/>
        <w:tabs>
          <w:tab w:val="left" w:pos="3697"/>
        </w:tabs>
        <w:rPr>
          <w:rFonts w:cs="Arial"/>
          <w:sz w:val="36"/>
          <w:lang w:val="es-EC"/>
        </w:rPr>
      </w:pPr>
      <w:r w:rsidRPr="009B65B0">
        <w:rPr>
          <w:rFonts w:cs="Arial"/>
          <w:sz w:val="36"/>
          <w:lang w:val="es-EC"/>
        </w:rPr>
        <w:tab/>
      </w:r>
    </w:p>
    <w:p w:rsidR="0014033C" w:rsidRPr="009B65B0" w:rsidRDefault="0014033C" w:rsidP="0014033C">
      <w:pPr>
        <w:rPr>
          <w:lang w:val="es-EC"/>
        </w:rPr>
      </w:pPr>
    </w:p>
    <w:p w:rsidR="00AB29C4" w:rsidRPr="009B65B0" w:rsidRDefault="00AB29C4" w:rsidP="00AB29C4">
      <w:pPr>
        <w:jc w:val="center"/>
        <w:rPr>
          <w:rFonts w:ascii="Arial" w:eastAsiaTheme="majorEastAsia" w:hAnsi="Arial" w:cs="Arial"/>
          <w:b/>
          <w:bCs/>
          <w:color w:val="5F497A" w:themeColor="accent4" w:themeShade="BF"/>
          <w:sz w:val="28"/>
          <w:szCs w:val="28"/>
          <w:lang w:val="es-EC"/>
        </w:rPr>
      </w:pPr>
    </w:p>
    <w:p w:rsidR="00AB29C4" w:rsidRPr="009B65B0" w:rsidRDefault="00AB29C4" w:rsidP="00AB29C4">
      <w:pPr>
        <w:jc w:val="center"/>
        <w:rPr>
          <w:rFonts w:ascii="Arial" w:eastAsiaTheme="majorEastAsia" w:hAnsi="Arial" w:cs="Arial"/>
          <w:b/>
          <w:bCs/>
          <w:color w:val="5F497A" w:themeColor="accent4" w:themeShade="BF"/>
          <w:sz w:val="28"/>
          <w:szCs w:val="28"/>
          <w:lang w:val="es-EC"/>
        </w:rPr>
      </w:pPr>
    </w:p>
    <w:p w:rsidR="007B16FF" w:rsidRPr="009B65B0" w:rsidRDefault="007B16FF" w:rsidP="00AB29C4">
      <w:pPr>
        <w:jc w:val="center"/>
        <w:rPr>
          <w:rFonts w:ascii="Arial" w:eastAsiaTheme="majorEastAsia" w:hAnsi="Arial" w:cs="Arial"/>
          <w:b/>
          <w:bCs/>
          <w:color w:val="5F497A" w:themeColor="accent4" w:themeShade="BF"/>
          <w:sz w:val="28"/>
          <w:szCs w:val="28"/>
          <w:lang w:val="es-EC"/>
        </w:rPr>
      </w:pPr>
    </w:p>
    <w:p w:rsidR="00AB29C4" w:rsidRPr="009B65B0" w:rsidRDefault="00D24DED" w:rsidP="00AB29C4">
      <w:pPr>
        <w:jc w:val="center"/>
        <w:rPr>
          <w:rFonts w:ascii="Arial" w:eastAsiaTheme="majorEastAsia" w:hAnsi="Arial" w:cs="Arial"/>
          <w:b/>
          <w:bCs/>
          <w:color w:val="5F497A" w:themeColor="accent4" w:themeShade="BF"/>
          <w:sz w:val="28"/>
          <w:szCs w:val="28"/>
          <w:lang w:val="es-EC"/>
        </w:rPr>
      </w:pPr>
      <w:r>
        <w:rPr>
          <w:rFonts w:ascii="Arial" w:eastAsiaTheme="majorEastAsia" w:hAnsi="Arial" w:cs="Arial"/>
          <w:b/>
          <w:bCs/>
          <w:color w:val="5F497A" w:themeColor="accent4" w:themeShade="BF"/>
          <w:sz w:val="28"/>
          <w:szCs w:val="28"/>
          <w:lang w:val="es-EC"/>
        </w:rPr>
        <w:lastRenderedPageBreak/>
        <w:t>INTRODUCCIÓ</w:t>
      </w:r>
      <w:r w:rsidR="00AB29C4" w:rsidRPr="009B65B0">
        <w:rPr>
          <w:rFonts w:ascii="Arial" w:eastAsiaTheme="majorEastAsia" w:hAnsi="Arial" w:cs="Arial"/>
          <w:b/>
          <w:bCs/>
          <w:color w:val="5F497A" w:themeColor="accent4" w:themeShade="BF"/>
          <w:sz w:val="28"/>
          <w:szCs w:val="28"/>
          <w:lang w:val="es-EC"/>
        </w:rPr>
        <w:t>N</w:t>
      </w:r>
    </w:p>
    <w:p w:rsidR="00A24007" w:rsidRPr="009B65B0" w:rsidRDefault="00A24007" w:rsidP="00A24007">
      <w:pPr>
        <w:spacing w:line="480" w:lineRule="auto"/>
        <w:jc w:val="both"/>
        <w:rPr>
          <w:rFonts w:ascii="Arial" w:hAnsi="Arial" w:cs="Arial"/>
          <w:sz w:val="24"/>
          <w:lang w:val="es-EC"/>
        </w:rPr>
      </w:pPr>
      <w:r w:rsidRPr="009B65B0">
        <w:rPr>
          <w:lang w:val="es-EC"/>
        </w:rPr>
        <w:t>L</w:t>
      </w:r>
      <w:r w:rsidRPr="009B65B0">
        <w:rPr>
          <w:rFonts w:ascii="Arial" w:hAnsi="Arial" w:cs="Arial"/>
          <w:sz w:val="24"/>
          <w:lang w:val="es-EC"/>
        </w:rPr>
        <w:t xml:space="preserve">as aplicaciones de las Redes de Sensores Inalámbricos (WSN) han crecido a nivel mundial y van desde el control de precisión de los neumáticos de un automóvil, el seguimiento de animales en su hábitat, verificar las propiedades físicas de piezas críticas, la monitorización en tiempo real de un campo de cultivo hasta seguimiento médico de un paciente. Estas redes trabajan con protocolos de comunicación como IEEE 802.15.4, ZigBee, Wifi, etc. Mismo que no son compatibles con la pila de protocolos TCP/IP. Por esta razón, el IETF (Internet Engineering Task Force) desarrolló un estándar de comunicación 6LoWPAN (IPv6 over Low power Wireless Personal Ares Networks), estándar que define la implementación del Stack IPv6 sobre las capas PHY y subcapa Mac de IEEE 802.15.4 permitiendo trabajar conjuntamente con el radio 802.15.4 y el protocolo IPv6 [1]. </w:t>
      </w:r>
    </w:p>
    <w:p w:rsidR="00A24007" w:rsidRPr="009B65B0" w:rsidRDefault="00A24007" w:rsidP="00A24007">
      <w:pPr>
        <w:spacing w:line="480" w:lineRule="auto"/>
        <w:jc w:val="both"/>
        <w:rPr>
          <w:rFonts w:ascii="Arial" w:hAnsi="Arial" w:cs="Arial"/>
          <w:sz w:val="24"/>
          <w:lang w:val="es-EC"/>
        </w:rPr>
      </w:pPr>
      <w:r w:rsidRPr="009B65B0">
        <w:rPr>
          <w:rFonts w:ascii="Arial" w:hAnsi="Arial" w:cs="Arial"/>
          <w:sz w:val="24"/>
          <w:lang w:val="es-EC"/>
        </w:rPr>
        <w:t>Una de las aplicaciones más sobresalientes de estas redes es la Agricultura de Precisión que surgió en Argentina en el año 1995 y es un método que plantea la utilización de modernas tecnologías y herramientas de comunicación que sean capaces de facilitar la obtención continua de las variables físicas que intervienen en el desarrollo de la producción para su posterior análisis y toma de decisiones inmediatas.</w:t>
      </w:r>
    </w:p>
    <w:p w:rsidR="00A24007" w:rsidRPr="009B65B0" w:rsidRDefault="00A24007" w:rsidP="00A24007">
      <w:pPr>
        <w:adjustRightInd w:val="0"/>
        <w:spacing w:line="480" w:lineRule="auto"/>
        <w:jc w:val="both"/>
        <w:rPr>
          <w:rFonts w:ascii="Arial" w:hAnsi="Arial" w:cs="Arial"/>
          <w:sz w:val="24"/>
          <w:lang w:val="es-EC"/>
        </w:rPr>
      </w:pPr>
      <w:r w:rsidRPr="009B65B0">
        <w:rPr>
          <w:rFonts w:ascii="Arial" w:hAnsi="Arial" w:cs="Arial"/>
          <w:sz w:val="24"/>
          <w:lang w:val="es-EC"/>
        </w:rPr>
        <w:t xml:space="preserve">Siendo Ecuador un país con una profunda vocación agrícola y ganadera, enfoca su prioridad en la producción del cultivo de papa que es el tercer cultivo alimenticio </w:t>
      </w:r>
      <w:r w:rsidRPr="009B65B0">
        <w:rPr>
          <w:rFonts w:ascii="Arial" w:hAnsi="Arial" w:cs="Arial"/>
          <w:sz w:val="24"/>
          <w:lang w:val="es-EC"/>
        </w:rPr>
        <w:lastRenderedPageBreak/>
        <w:t>más importante en el mundo considerado como la base de la alimentación humana, especialmente en la Sierra.</w:t>
      </w:r>
    </w:p>
    <w:p w:rsidR="00A24007" w:rsidRPr="009B65B0" w:rsidRDefault="00A24007" w:rsidP="00A24007">
      <w:pPr>
        <w:adjustRightInd w:val="0"/>
        <w:spacing w:line="480" w:lineRule="auto"/>
        <w:jc w:val="both"/>
        <w:rPr>
          <w:rFonts w:ascii="Arial" w:hAnsi="Arial" w:cs="Arial"/>
          <w:sz w:val="24"/>
          <w:lang w:val="es-EC"/>
        </w:rPr>
      </w:pPr>
      <w:r w:rsidRPr="009B65B0">
        <w:rPr>
          <w:rFonts w:ascii="Arial" w:hAnsi="Arial" w:cs="Arial"/>
          <w:sz w:val="24"/>
          <w:lang w:val="es-EC"/>
        </w:rPr>
        <w:t>La papa es un cultivo exigente de agua y muy sensible al déficit hídrico por lo que es importante un buen suministro durante todas las etapas de su crecimiento fenológico.</w:t>
      </w:r>
    </w:p>
    <w:p w:rsidR="00A24007" w:rsidRPr="009B65B0" w:rsidRDefault="00A24007" w:rsidP="00A24007">
      <w:pPr>
        <w:adjustRightInd w:val="0"/>
        <w:spacing w:line="480" w:lineRule="auto"/>
        <w:jc w:val="both"/>
        <w:rPr>
          <w:rFonts w:ascii="Arial" w:hAnsi="Arial" w:cs="Arial"/>
          <w:sz w:val="24"/>
          <w:lang w:val="es-EC"/>
        </w:rPr>
      </w:pPr>
      <w:r w:rsidRPr="009B65B0">
        <w:rPr>
          <w:rFonts w:ascii="Arial" w:hAnsi="Arial" w:cs="Arial"/>
          <w:sz w:val="24"/>
          <w:lang w:val="es-EC"/>
        </w:rPr>
        <w:t>Declarada la agricultura como un campo dinámico que demanda de innovaciones continuas por parte de sus agricultores, el estado a través del Ministerio de Agricultura impulsa labores de tecnificación de riego, por lo que este proyecto pretende precisar dicha tecnificación dotando de una herramienta tecnológica que brinde la posibilidad de adquirir información real e inmediata de un cultivo y permita interactuar con el mismo.</w:t>
      </w:r>
    </w:p>
    <w:p w:rsidR="00A24007" w:rsidRPr="009B65B0" w:rsidRDefault="00A24007" w:rsidP="00A24007">
      <w:pPr>
        <w:adjustRightInd w:val="0"/>
        <w:spacing w:line="480" w:lineRule="auto"/>
        <w:jc w:val="both"/>
        <w:rPr>
          <w:rFonts w:ascii="Arial" w:hAnsi="Arial" w:cs="Arial"/>
          <w:sz w:val="24"/>
          <w:lang w:val="es-EC"/>
        </w:rPr>
      </w:pPr>
      <w:r w:rsidRPr="009B65B0">
        <w:rPr>
          <w:rFonts w:ascii="Arial" w:hAnsi="Arial" w:cs="Arial"/>
          <w:sz w:val="24"/>
          <w:lang w:val="es-EC"/>
        </w:rPr>
        <w:t>A</w:t>
      </w:r>
      <w:r w:rsidR="004B035B">
        <w:rPr>
          <w:rFonts w:ascii="Arial" w:hAnsi="Arial" w:cs="Arial"/>
          <w:sz w:val="24"/>
          <w:lang w:val="es-EC"/>
        </w:rPr>
        <w:t>ctualmente, en el colegio Puruhá</w:t>
      </w:r>
      <w:r w:rsidRPr="009B65B0">
        <w:rPr>
          <w:rFonts w:ascii="Arial" w:hAnsi="Arial" w:cs="Arial"/>
          <w:sz w:val="24"/>
          <w:lang w:val="es-EC"/>
        </w:rPr>
        <w:t xml:space="preserve"> de la parroquia de Quimiag, la producción de papa se realiza bajo el tradicional sistema de riego por gravedad accionado de acuerdo al método visual de su administrador, se constata la inexistencia de cualquier método de tecnificación de riego o monitoreo de datos. Por lo que se procede a la implementación de una red WSN con 6LoWPAN que permita el monitoreo de parámetros para la determinación del requerimiento hídrico real de la planta y accione el sistema de riego adecuado a las necesidades del cultivo. </w:t>
      </w:r>
    </w:p>
    <w:p w:rsidR="00A24007" w:rsidRPr="009B65B0" w:rsidRDefault="00A24007" w:rsidP="00A24007">
      <w:pPr>
        <w:adjustRightInd w:val="0"/>
        <w:spacing w:line="480" w:lineRule="auto"/>
        <w:jc w:val="both"/>
        <w:rPr>
          <w:rFonts w:ascii="Arial" w:hAnsi="Arial" w:cs="Arial"/>
          <w:sz w:val="24"/>
          <w:lang w:val="es-EC"/>
        </w:rPr>
      </w:pPr>
      <w:r w:rsidRPr="009B65B0">
        <w:rPr>
          <w:rFonts w:ascii="Arial" w:hAnsi="Arial" w:cs="Arial"/>
          <w:sz w:val="24"/>
          <w:lang w:val="es-EC"/>
        </w:rPr>
        <w:t>Finalmente se realiza un proyecto de investigación científico aplicativo que a través de su herramienta tecnológica incursiona en el campo de la agricultura de precisión.</w:t>
      </w:r>
    </w:p>
    <w:p w:rsidR="00AB29C4" w:rsidRPr="009B65B0" w:rsidRDefault="00AB29C4" w:rsidP="00A24007">
      <w:pPr>
        <w:spacing w:line="480" w:lineRule="auto"/>
        <w:rPr>
          <w:lang w:val="es-EC"/>
        </w:rPr>
      </w:pPr>
    </w:p>
    <w:p w:rsidR="009634C3" w:rsidRPr="009B65B0" w:rsidRDefault="009634C3" w:rsidP="00A24007">
      <w:pPr>
        <w:spacing w:line="480" w:lineRule="auto"/>
        <w:rPr>
          <w:lang w:val="es-EC"/>
        </w:rPr>
      </w:pPr>
    </w:p>
    <w:p w:rsidR="00AB29C4" w:rsidRPr="009B65B0" w:rsidRDefault="00AB29C4" w:rsidP="00A24007">
      <w:pPr>
        <w:spacing w:line="480" w:lineRule="auto"/>
        <w:rPr>
          <w:lang w:val="es-EC"/>
        </w:rPr>
      </w:pPr>
    </w:p>
    <w:p w:rsidR="00021097" w:rsidRPr="009B65B0" w:rsidRDefault="00021097" w:rsidP="00A24007">
      <w:pPr>
        <w:spacing w:line="480" w:lineRule="auto"/>
        <w:rPr>
          <w:lang w:val="es-EC"/>
        </w:rPr>
      </w:pPr>
    </w:p>
    <w:p w:rsidR="00021097" w:rsidRPr="009B65B0" w:rsidRDefault="00021097" w:rsidP="00A24007">
      <w:pPr>
        <w:spacing w:line="480" w:lineRule="auto"/>
        <w:rPr>
          <w:lang w:val="es-EC"/>
        </w:rPr>
      </w:pPr>
    </w:p>
    <w:p w:rsidR="00021097" w:rsidRPr="009B65B0" w:rsidRDefault="00021097" w:rsidP="00A24007">
      <w:pPr>
        <w:spacing w:line="480" w:lineRule="auto"/>
        <w:rPr>
          <w:lang w:val="es-EC"/>
        </w:rPr>
      </w:pPr>
    </w:p>
    <w:p w:rsidR="00021097" w:rsidRPr="009B65B0" w:rsidRDefault="00021097" w:rsidP="00A24007">
      <w:pPr>
        <w:spacing w:line="480" w:lineRule="auto"/>
        <w:rPr>
          <w:lang w:val="es-EC"/>
        </w:rPr>
      </w:pPr>
    </w:p>
    <w:p w:rsidR="00AA3A0E" w:rsidRPr="009B65B0" w:rsidRDefault="000B7DCB" w:rsidP="00DF1EF1">
      <w:pPr>
        <w:pStyle w:val="Ttulo1"/>
        <w:jc w:val="center"/>
        <w:rPr>
          <w:rFonts w:cs="Arial"/>
          <w:sz w:val="40"/>
          <w:szCs w:val="40"/>
          <w:u w:val="single"/>
          <w:lang w:val="es-EC"/>
        </w:rPr>
      </w:pPr>
      <w:bookmarkStart w:id="0" w:name="_Toc412275822"/>
      <w:bookmarkStart w:id="1" w:name="_Toc412404650"/>
      <w:r w:rsidRPr="009B65B0">
        <w:rPr>
          <w:rFonts w:cs="Arial"/>
          <w:sz w:val="40"/>
          <w:szCs w:val="40"/>
          <w:u w:val="single"/>
          <w:lang w:val="es-EC"/>
        </w:rPr>
        <w:t>CAPÍ</w:t>
      </w:r>
      <w:r w:rsidR="00AA3A0E" w:rsidRPr="009B65B0">
        <w:rPr>
          <w:rFonts w:cs="Arial"/>
          <w:sz w:val="40"/>
          <w:szCs w:val="40"/>
          <w:u w:val="single"/>
          <w:lang w:val="es-EC"/>
        </w:rPr>
        <w:t xml:space="preserve">TULO </w:t>
      </w:r>
      <w:r w:rsidR="000B3571" w:rsidRPr="009B65B0">
        <w:rPr>
          <w:rFonts w:cs="Arial"/>
          <w:sz w:val="40"/>
          <w:szCs w:val="40"/>
          <w:u w:val="single"/>
          <w:lang w:val="es-EC"/>
        </w:rPr>
        <w:t>I</w:t>
      </w:r>
      <w:bookmarkEnd w:id="0"/>
      <w:bookmarkEnd w:id="1"/>
    </w:p>
    <w:p w:rsidR="00021097" w:rsidRDefault="00021097" w:rsidP="00021097">
      <w:pPr>
        <w:rPr>
          <w:lang w:val="es-EC"/>
        </w:rPr>
      </w:pPr>
    </w:p>
    <w:p w:rsidR="00E5626E" w:rsidRPr="009B65B0" w:rsidRDefault="00E5626E" w:rsidP="00021097">
      <w:pPr>
        <w:rPr>
          <w:lang w:val="es-EC"/>
        </w:rPr>
      </w:pPr>
    </w:p>
    <w:p w:rsidR="00AA3A0E" w:rsidRPr="009B65B0" w:rsidRDefault="00AA3A0E" w:rsidP="00E87EFF">
      <w:pPr>
        <w:pStyle w:val="Ttulo2"/>
        <w:jc w:val="center"/>
        <w:rPr>
          <w:sz w:val="40"/>
          <w:szCs w:val="40"/>
          <w:lang w:val="es-EC"/>
        </w:rPr>
      </w:pPr>
      <w:bookmarkStart w:id="2" w:name="_Toc412275823"/>
      <w:bookmarkStart w:id="3" w:name="_Toc412404651"/>
      <w:r w:rsidRPr="009B65B0">
        <w:rPr>
          <w:sz w:val="40"/>
          <w:szCs w:val="40"/>
          <w:lang w:val="es-EC"/>
        </w:rPr>
        <w:t>MARCO REFERENCIAL</w:t>
      </w:r>
      <w:bookmarkEnd w:id="2"/>
      <w:bookmarkEnd w:id="3"/>
    </w:p>
    <w:p w:rsidR="00021097" w:rsidRPr="009B65B0" w:rsidRDefault="00021097" w:rsidP="00021097">
      <w:pPr>
        <w:rPr>
          <w:lang w:val="es-EC"/>
        </w:rPr>
      </w:pPr>
    </w:p>
    <w:p w:rsidR="00021097" w:rsidRPr="009B65B0" w:rsidRDefault="00021097" w:rsidP="00021097">
      <w:pPr>
        <w:rPr>
          <w:lang w:val="es-EC"/>
        </w:rPr>
      </w:pPr>
    </w:p>
    <w:p w:rsidR="00AA3A0E" w:rsidRDefault="00AA3A0E" w:rsidP="00553EC2">
      <w:pPr>
        <w:pStyle w:val="Ttulo2"/>
        <w:numPr>
          <w:ilvl w:val="1"/>
          <w:numId w:val="41"/>
        </w:numPr>
        <w:spacing w:line="480" w:lineRule="auto"/>
        <w:rPr>
          <w:rFonts w:eastAsiaTheme="minorHAnsi" w:cs="Arial"/>
          <w:shd w:val="clear" w:color="auto" w:fill="FFFFFF"/>
          <w:lang w:val="es-EC"/>
        </w:rPr>
      </w:pPr>
      <w:bookmarkStart w:id="4" w:name="_Toc412275824"/>
      <w:bookmarkStart w:id="5" w:name="_Toc412404652"/>
      <w:r w:rsidRPr="009B65B0">
        <w:rPr>
          <w:rFonts w:eastAsiaTheme="minorHAnsi" w:cs="Arial"/>
          <w:shd w:val="clear" w:color="auto" w:fill="FFFFFF"/>
          <w:lang w:val="es-EC"/>
        </w:rPr>
        <w:t>ANTECEDENTES</w:t>
      </w:r>
      <w:bookmarkEnd w:id="4"/>
      <w:bookmarkEnd w:id="5"/>
    </w:p>
    <w:p w:rsidR="007312A7" w:rsidRPr="007312A7" w:rsidRDefault="007312A7" w:rsidP="007312A7">
      <w:pPr>
        <w:rPr>
          <w:lang w:val="es-EC"/>
        </w:rPr>
      </w:pPr>
    </w:p>
    <w:p w:rsidR="00161A14" w:rsidRPr="009B65B0" w:rsidRDefault="00A56F31" w:rsidP="00161A14">
      <w:pPr>
        <w:pStyle w:val="Prrafodelista"/>
        <w:spacing w:line="480" w:lineRule="auto"/>
        <w:ind w:left="0"/>
        <w:contextualSpacing w:val="0"/>
        <w:jc w:val="both"/>
        <w:rPr>
          <w:rFonts w:ascii="Arial" w:hAnsi="Arial" w:cs="Arial"/>
          <w:sz w:val="24"/>
        </w:rPr>
        <w:sectPr w:rsidR="00161A14" w:rsidRPr="009B65B0" w:rsidSect="00D24DED">
          <w:headerReference w:type="default" r:id="rId9"/>
          <w:pgSz w:w="12240" w:h="15840"/>
          <w:pgMar w:top="1701" w:right="1418" w:bottom="1701" w:left="1985" w:header="709" w:footer="709" w:gutter="0"/>
          <w:cols w:space="708"/>
          <w:docGrid w:linePitch="360"/>
        </w:sectPr>
      </w:pPr>
      <w:r w:rsidRPr="009B65B0">
        <w:rPr>
          <w:rFonts w:ascii="Arial" w:hAnsi="Arial" w:cs="Arial"/>
          <w:sz w:val="24"/>
        </w:rPr>
        <w:t xml:space="preserve">En los últimos años, las redes han </w:t>
      </w:r>
      <w:r w:rsidR="006C4112" w:rsidRPr="009B65B0">
        <w:rPr>
          <w:rFonts w:ascii="Arial" w:hAnsi="Arial" w:cs="Arial"/>
          <w:sz w:val="24"/>
        </w:rPr>
        <w:t xml:space="preserve">simplificado </w:t>
      </w:r>
      <w:r w:rsidR="00AA3A0E" w:rsidRPr="009B65B0">
        <w:rPr>
          <w:rFonts w:ascii="Arial" w:hAnsi="Arial" w:cs="Arial"/>
          <w:sz w:val="24"/>
        </w:rPr>
        <w:t xml:space="preserve">la </w:t>
      </w:r>
      <w:r w:rsidRPr="009B65B0">
        <w:rPr>
          <w:rFonts w:ascii="Arial" w:hAnsi="Arial" w:cs="Arial"/>
          <w:sz w:val="24"/>
        </w:rPr>
        <w:t>manera en</w:t>
      </w:r>
      <w:r w:rsidR="006C4112" w:rsidRPr="009B65B0">
        <w:rPr>
          <w:rFonts w:ascii="Arial" w:hAnsi="Arial" w:cs="Arial"/>
          <w:sz w:val="24"/>
        </w:rPr>
        <w:t xml:space="preserve"> que</w:t>
      </w:r>
      <w:r w:rsidR="00AA3A0E" w:rsidRPr="009B65B0">
        <w:rPr>
          <w:rFonts w:ascii="Arial" w:hAnsi="Arial" w:cs="Arial"/>
          <w:sz w:val="24"/>
        </w:rPr>
        <w:t xml:space="preserve"> personas y organizaciones intercambian información y coordinan sus actividades. En ésta década hemos sido testigos de otra revolución; una nueva tecnología que permite la observación y el control del mundo físico. Los últimos avances tecnológicos han</w:t>
      </w:r>
    </w:p>
    <w:p w:rsidR="007F4E95" w:rsidRPr="009B65B0" w:rsidRDefault="00AA3A0E" w:rsidP="00161A14">
      <w:pPr>
        <w:pStyle w:val="Prrafodelista"/>
        <w:spacing w:line="480" w:lineRule="auto"/>
        <w:ind w:left="0"/>
        <w:contextualSpacing w:val="0"/>
        <w:jc w:val="both"/>
        <w:rPr>
          <w:rFonts w:ascii="Arial" w:hAnsi="Arial" w:cs="Arial"/>
          <w:sz w:val="24"/>
        </w:rPr>
      </w:pPr>
      <w:r w:rsidRPr="009B65B0">
        <w:rPr>
          <w:rFonts w:ascii="Arial" w:hAnsi="Arial" w:cs="Arial"/>
          <w:sz w:val="24"/>
        </w:rPr>
        <w:lastRenderedPageBreak/>
        <w:t>hecho realidad el desarrollo de unos mecanismos distribuidos, diminutos, baratos y de bajo consumo, llamados comúnmente “motas” que, además, son capaces tanto de procesar información localmente como de comunicarse de forma inalámbrica, éstas son las Redes de Sensores Inalámbricos.</w:t>
      </w:r>
      <w:r w:rsidR="00A8126D" w:rsidRPr="009B65B0">
        <w:rPr>
          <w:rFonts w:ascii="Arial" w:hAnsi="Arial" w:cs="Arial"/>
          <w:sz w:val="24"/>
        </w:rPr>
        <w:t xml:space="preserve"> [1]</w:t>
      </w:r>
    </w:p>
    <w:p w:rsidR="00AA3A0E" w:rsidRPr="009B65B0" w:rsidRDefault="00AA3A0E" w:rsidP="00380926">
      <w:pPr>
        <w:pStyle w:val="Prrafodelista"/>
        <w:spacing w:line="480" w:lineRule="auto"/>
        <w:ind w:left="0"/>
        <w:contextualSpacing w:val="0"/>
        <w:jc w:val="both"/>
        <w:rPr>
          <w:rFonts w:ascii="Arial" w:hAnsi="Arial" w:cs="Arial"/>
          <w:sz w:val="24"/>
          <w:vertAlign w:val="superscript"/>
        </w:rPr>
      </w:pPr>
      <w:r w:rsidRPr="009B65B0">
        <w:rPr>
          <w:rFonts w:ascii="Arial" w:hAnsi="Arial" w:cs="Arial"/>
          <w:sz w:val="24"/>
        </w:rPr>
        <w:t xml:space="preserve">Las Redes de Sensores Inalámbricos (WSN, Wireless Sensor Networks) es una tecnología que permite ubicar dispersamente múltiples dispositivos de medida llamados “motas” que operan con baterías, todas estas motas se comunican entre sí a través de ondas de radio y transmiten sus datos a una red superior que permite el monitoreo de los mismos. Esta clase de redes se caracterizan por su gran escalabilidad, facilidad de configuración, gestión eficiente de la energía, lo que les permite tener un alto grado de independencia convirtiéndolas así en redes totalmente operativas. </w:t>
      </w:r>
    </w:p>
    <w:p w:rsidR="00AA3A0E" w:rsidRPr="009B65B0" w:rsidRDefault="00AA3A0E" w:rsidP="00380926">
      <w:pPr>
        <w:pStyle w:val="Prrafodelista"/>
        <w:spacing w:line="480" w:lineRule="auto"/>
        <w:ind w:left="0"/>
        <w:contextualSpacing w:val="0"/>
        <w:jc w:val="both"/>
        <w:rPr>
          <w:rFonts w:ascii="Arial" w:hAnsi="Arial" w:cs="Arial"/>
          <w:sz w:val="24"/>
        </w:rPr>
      </w:pPr>
      <w:r w:rsidRPr="009B65B0">
        <w:rPr>
          <w:rFonts w:ascii="Arial" w:hAnsi="Arial" w:cs="Arial"/>
          <w:sz w:val="24"/>
        </w:rPr>
        <w:t xml:space="preserve">Las aplicaciones de las WSN han crecido a nivel mundial y van desde el control de precisión de los neumáticos de un automóvil, el seguimiento de animales en su hábitat, verificar las propiedades físicas de piezas críticas, seguimiento médico de un paciente hasta la monitorización en tiempo real de un campo de cultivo. Estas redes trabajan con protocolos diseñados especialmente para funcionar sobre </w:t>
      </w:r>
      <w:r w:rsidR="00085984" w:rsidRPr="009B65B0">
        <w:rPr>
          <w:rFonts w:ascii="Arial" w:hAnsi="Arial" w:cs="Arial"/>
          <w:sz w:val="24"/>
        </w:rPr>
        <w:t>estas plataformas IEEE 802.15.4</w:t>
      </w:r>
      <w:r w:rsidR="00CB3AE0" w:rsidRPr="009B65B0">
        <w:rPr>
          <w:rStyle w:val="Refdenotaalpie"/>
          <w:rFonts w:ascii="Arial" w:hAnsi="Arial" w:cs="Arial"/>
          <w:sz w:val="24"/>
        </w:rPr>
        <w:footnoteReference w:id="1"/>
      </w:r>
      <w:r w:rsidR="00085984" w:rsidRPr="009B65B0">
        <w:rPr>
          <w:rFonts w:ascii="Arial" w:hAnsi="Arial" w:cs="Arial"/>
          <w:sz w:val="24"/>
        </w:rPr>
        <w:t>, ZigBee</w:t>
      </w:r>
      <w:r w:rsidR="00CB3AE0" w:rsidRPr="009B65B0">
        <w:rPr>
          <w:rStyle w:val="Refdenotaalpie"/>
          <w:rFonts w:ascii="Arial" w:hAnsi="Arial" w:cs="Arial"/>
          <w:sz w:val="24"/>
        </w:rPr>
        <w:footnoteReference w:id="2"/>
      </w:r>
      <w:r w:rsidRPr="009B65B0">
        <w:rPr>
          <w:rFonts w:ascii="Arial" w:hAnsi="Arial" w:cs="Arial"/>
          <w:sz w:val="24"/>
        </w:rPr>
        <w:t xml:space="preserve"> etc. Protocolos que generalmente no son compatibles con los protocolos de la pila TCP/IP lo que implica la utilización </w:t>
      </w:r>
      <w:r w:rsidRPr="009B65B0">
        <w:rPr>
          <w:rFonts w:ascii="Arial" w:hAnsi="Arial" w:cs="Arial"/>
          <w:sz w:val="24"/>
        </w:rPr>
        <w:lastRenderedPageBreak/>
        <w:t>de diferentes técnicas hardware y software que permitan presentar los datos recolectados al usuario.</w:t>
      </w:r>
    </w:p>
    <w:p w:rsidR="006E31D9" w:rsidRPr="009B65B0" w:rsidRDefault="00AA3A0E" w:rsidP="00380926">
      <w:pPr>
        <w:pStyle w:val="Prrafodelista"/>
        <w:spacing w:line="480" w:lineRule="auto"/>
        <w:ind w:left="0"/>
        <w:contextualSpacing w:val="0"/>
        <w:jc w:val="both"/>
        <w:rPr>
          <w:rFonts w:ascii="Arial" w:hAnsi="Arial" w:cs="Arial"/>
          <w:sz w:val="24"/>
        </w:rPr>
      </w:pPr>
      <w:r w:rsidRPr="009B65B0">
        <w:rPr>
          <w:rFonts w:ascii="Arial" w:hAnsi="Arial" w:cs="Arial"/>
          <w:sz w:val="24"/>
        </w:rPr>
        <w:t>Debido a que los protocolos basados en IEEE 802.15.4 no son compatibles con TCP/IP, los sensores no pueden comunicarse directamente con servidores, navegadores y otros dispositivos TCP/IP. Es por eso que el IETF (Internet Engineering Task Force) ha desarrollado 6LoWPAN (IPv6 over Low power Wireless P</w:t>
      </w:r>
      <w:r w:rsidR="00CB3AE0" w:rsidRPr="009B65B0">
        <w:rPr>
          <w:rFonts w:ascii="Arial" w:hAnsi="Arial" w:cs="Arial"/>
          <w:sz w:val="24"/>
        </w:rPr>
        <w:t>ersonal Ares Networks)</w:t>
      </w:r>
      <w:r w:rsidR="00CB3AE0" w:rsidRPr="009B65B0">
        <w:rPr>
          <w:rStyle w:val="Refdenotaalpie"/>
          <w:rFonts w:ascii="Arial" w:hAnsi="Arial" w:cs="Arial"/>
          <w:sz w:val="24"/>
        </w:rPr>
        <w:footnoteReference w:id="3"/>
      </w:r>
      <w:r w:rsidRPr="009B65B0">
        <w:rPr>
          <w:rFonts w:ascii="Arial" w:hAnsi="Arial" w:cs="Arial"/>
          <w:sz w:val="24"/>
        </w:rPr>
        <w:t>.Este estándar define la implementación del stack IPv6 sobre las capas PHY y subcapa Mac de IEEE 802.15.4 para que cualquier dispositivo que lo utilice pueda ser accedido desde internet, esto lo realiza a través de técnicas de compresión del tamaño de la cabecera y la adición de una capa de adaptación que permite que trabajen de forma conjunta el radio 802.15</w:t>
      </w:r>
      <w:r w:rsidR="00CB3AE0" w:rsidRPr="009B65B0">
        <w:rPr>
          <w:rFonts w:ascii="Arial" w:hAnsi="Arial" w:cs="Arial"/>
          <w:sz w:val="24"/>
        </w:rPr>
        <w:t>.4 y las comunicaciones de IPv6</w:t>
      </w:r>
      <w:r w:rsidR="006E31D9" w:rsidRPr="009B65B0">
        <w:rPr>
          <w:rFonts w:ascii="Arial" w:hAnsi="Arial" w:cs="Arial"/>
          <w:sz w:val="24"/>
        </w:rPr>
        <w:t xml:space="preserve"> [2].</w:t>
      </w:r>
    </w:p>
    <w:p w:rsidR="00AA3A0E" w:rsidRPr="009B65B0" w:rsidRDefault="00AA3A0E" w:rsidP="00380926">
      <w:pPr>
        <w:pStyle w:val="Prrafodelista"/>
        <w:spacing w:line="480" w:lineRule="auto"/>
        <w:ind w:left="0"/>
        <w:contextualSpacing w:val="0"/>
        <w:jc w:val="both"/>
        <w:rPr>
          <w:rFonts w:ascii="Arial" w:hAnsi="Arial" w:cs="Arial"/>
          <w:sz w:val="24"/>
        </w:rPr>
      </w:pPr>
      <w:r w:rsidRPr="009B65B0">
        <w:rPr>
          <w:rFonts w:ascii="Arial" w:hAnsi="Arial" w:cs="Arial"/>
          <w:sz w:val="24"/>
        </w:rPr>
        <w:t>La exigencia del mercado actual, al solicitar alimentos de buena calidad, con producción constante y precios competitivos ha logrado que muchos agrónomos, técnicos agrícolas, agricultores y empresas productoras entren en la era</w:t>
      </w:r>
      <w:r w:rsidR="00CB3AE0" w:rsidRPr="009B65B0">
        <w:rPr>
          <w:rFonts w:ascii="Arial" w:hAnsi="Arial" w:cs="Arial"/>
          <w:sz w:val="24"/>
        </w:rPr>
        <w:t xml:space="preserve"> de la Agricultura de Precisión</w:t>
      </w:r>
      <w:r w:rsidR="00CB3AE0" w:rsidRPr="009B65B0">
        <w:rPr>
          <w:rStyle w:val="Refdenotaalpie"/>
          <w:rFonts w:ascii="Arial" w:hAnsi="Arial" w:cs="Arial"/>
          <w:sz w:val="24"/>
        </w:rPr>
        <w:footnoteReference w:id="4"/>
      </w:r>
      <w:r w:rsidRPr="009B65B0">
        <w:rPr>
          <w:rFonts w:ascii="Arial" w:hAnsi="Arial" w:cs="Arial"/>
          <w:sz w:val="24"/>
        </w:rPr>
        <w:t xml:space="preserve">que surgió en Argentina en el año 1995 y que es un método que plantea la utilización de modernas tecnologías y herramientas de comunicación capaces de facilitar la obtención continua de las variables físicas que afecten al desarrollo del producto para su posterior análisis y toma de </w:t>
      </w:r>
      <w:r w:rsidRPr="009B65B0">
        <w:rPr>
          <w:rFonts w:ascii="Arial" w:hAnsi="Arial" w:cs="Arial"/>
          <w:sz w:val="24"/>
        </w:rPr>
        <w:lastRenderedPageBreak/>
        <w:t>decisiones, esto con la finalidad de mejorar el diagnóstico, eficiencia en el uso de recursos e insumos y  optimización de la producción agraria.</w:t>
      </w:r>
    </w:p>
    <w:p w:rsidR="00AA3A0E" w:rsidRPr="009B65B0" w:rsidRDefault="00AA3A0E" w:rsidP="00380926">
      <w:pPr>
        <w:pStyle w:val="Prrafodelista"/>
        <w:spacing w:line="480" w:lineRule="auto"/>
        <w:ind w:left="0"/>
        <w:contextualSpacing w:val="0"/>
        <w:jc w:val="both"/>
        <w:rPr>
          <w:rFonts w:ascii="Arial" w:hAnsi="Arial" w:cs="Arial"/>
          <w:sz w:val="24"/>
        </w:rPr>
      </w:pPr>
      <w:r w:rsidRPr="009B65B0">
        <w:rPr>
          <w:rFonts w:ascii="Arial" w:hAnsi="Arial" w:cs="Arial"/>
          <w:sz w:val="24"/>
        </w:rPr>
        <w:t>Siendo Ecuador un país con una profunda vocación agrícola y ganadera se ha enfocado grandemente en la producción del cultivo de papas que es el tercer cultivo alimenticio más importante en el mundo después del arroz y el trigo. La papa es un cultivo exigente de agua y muy sensible al déficit hídrico, dependiendo de factores meteorológicos de suelo y clima, la papa requiere entre 400 y 800 mm de agua por lo que es importante un buen suministro durante todas las etapas de su crecimiento. Actualmente su producción se realiza bajo el tradicional sistema de riego por gravedad donde existe un gran desperdicio de agua, sistema que está siendo suplantado por el riego por aspersión de costo inicial elevado pero que garantiza mayor eficiencia en el uso de agua y recursos utilizados.</w:t>
      </w:r>
    </w:p>
    <w:p w:rsidR="00AA3A0E" w:rsidRPr="009B65B0" w:rsidRDefault="00AA3A0E" w:rsidP="00553EC2">
      <w:pPr>
        <w:pStyle w:val="Ttulo2"/>
        <w:numPr>
          <w:ilvl w:val="1"/>
          <w:numId w:val="41"/>
        </w:numPr>
        <w:spacing w:line="480" w:lineRule="auto"/>
        <w:rPr>
          <w:rFonts w:eastAsiaTheme="minorHAnsi" w:cs="Arial"/>
          <w:shd w:val="clear" w:color="auto" w:fill="FFFFFF"/>
          <w:lang w:val="es-EC"/>
        </w:rPr>
      </w:pPr>
      <w:bookmarkStart w:id="6" w:name="_Toc412275825"/>
      <w:bookmarkStart w:id="7" w:name="_Toc412404653"/>
      <w:r w:rsidRPr="009B65B0">
        <w:rPr>
          <w:rFonts w:eastAsiaTheme="minorHAnsi" w:cs="Arial"/>
          <w:shd w:val="clear" w:color="auto" w:fill="FFFFFF"/>
          <w:lang w:val="es-EC"/>
        </w:rPr>
        <w:t>JUSTIFICACION DEL PROYECTO DE TESIS</w:t>
      </w:r>
      <w:bookmarkEnd w:id="6"/>
      <w:bookmarkEnd w:id="7"/>
    </w:p>
    <w:p w:rsidR="00AA3A0E" w:rsidRPr="009B65B0" w:rsidRDefault="00AA3A0E" w:rsidP="00380926">
      <w:pPr>
        <w:spacing w:line="480" w:lineRule="auto"/>
        <w:jc w:val="both"/>
        <w:rPr>
          <w:rFonts w:ascii="Arial" w:hAnsi="Arial" w:cs="Arial"/>
          <w:sz w:val="24"/>
          <w:lang w:val="es-EC"/>
        </w:rPr>
      </w:pPr>
      <w:r w:rsidRPr="009B65B0">
        <w:rPr>
          <w:rFonts w:ascii="Arial" w:hAnsi="Arial" w:cs="Arial"/>
          <w:sz w:val="24"/>
          <w:lang w:val="es-EC"/>
        </w:rPr>
        <w:t>Actualmente las Redes de Sensores Inalámbricos consideradas por el MIT (Massachusetts Institute of Technology) como la primera de diez tecnologías em</w:t>
      </w:r>
      <w:r w:rsidR="00A56F31" w:rsidRPr="009B65B0">
        <w:rPr>
          <w:rFonts w:ascii="Arial" w:hAnsi="Arial" w:cs="Arial"/>
          <w:sz w:val="24"/>
          <w:lang w:val="es-EC"/>
        </w:rPr>
        <w:t>ergentes que cambiaran el mundo</w:t>
      </w:r>
      <w:r w:rsidR="00CF64C2">
        <w:rPr>
          <w:rFonts w:ascii="Arial" w:hAnsi="Arial" w:cs="Arial"/>
          <w:sz w:val="24"/>
          <w:lang w:val="es-EC"/>
        </w:rPr>
        <w:t xml:space="preserve"> </w:t>
      </w:r>
      <w:r w:rsidR="008E0E4A" w:rsidRPr="009B65B0">
        <w:rPr>
          <w:rFonts w:ascii="Arial" w:hAnsi="Arial" w:cs="Arial"/>
          <w:sz w:val="24"/>
          <w:lang w:val="es-EC"/>
        </w:rPr>
        <w:t>[3]</w:t>
      </w:r>
      <w:r w:rsidR="00053E05">
        <w:rPr>
          <w:rFonts w:ascii="Arial" w:hAnsi="Arial" w:cs="Arial"/>
          <w:sz w:val="24"/>
          <w:lang w:val="es-EC"/>
        </w:rPr>
        <w:t xml:space="preserve"> </w:t>
      </w:r>
      <w:r w:rsidRPr="009B65B0">
        <w:rPr>
          <w:rFonts w:ascii="Arial" w:hAnsi="Arial" w:cs="Arial"/>
          <w:sz w:val="24"/>
          <w:lang w:val="es-EC"/>
        </w:rPr>
        <w:t>representan un tema muy importante de investigación ya que sus aplicaciones han marcado la revolución tecnológica actual y ha sido el medio de comunicación más utilizado.</w:t>
      </w:r>
    </w:p>
    <w:p w:rsidR="00AA3A0E" w:rsidRPr="009B65B0" w:rsidRDefault="00AA3A0E" w:rsidP="00380926">
      <w:pPr>
        <w:spacing w:line="480" w:lineRule="auto"/>
        <w:jc w:val="both"/>
        <w:rPr>
          <w:rFonts w:ascii="Arial" w:hAnsi="Arial" w:cs="Arial"/>
          <w:sz w:val="24"/>
          <w:lang w:val="es-EC"/>
        </w:rPr>
      </w:pPr>
      <w:r w:rsidRPr="009B65B0">
        <w:rPr>
          <w:rFonts w:ascii="Arial" w:hAnsi="Arial" w:cs="Arial"/>
          <w:sz w:val="24"/>
          <w:lang w:val="es-EC"/>
        </w:rPr>
        <w:t xml:space="preserve">Para cumplir con los actuales y futuros estándares tecnológicos y garantizar el acceso de todos los nodos de una red de sensores, el uso de IPv6 es inevitable ya que es el protocolo que habilita todas las capacidades de comunicación con redes </w:t>
      </w:r>
      <w:r w:rsidRPr="009B65B0">
        <w:rPr>
          <w:rFonts w:ascii="Arial" w:hAnsi="Arial" w:cs="Arial"/>
          <w:sz w:val="24"/>
          <w:lang w:val="es-EC"/>
        </w:rPr>
        <w:lastRenderedPageBreak/>
        <w:t>de la nueva generación y sobre todo abre las puertas al mundo del internet de las cosas.</w:t>
      </w:r>
    </w:p>
    <w:p w:rsidR="00AA3A0E" w:rsidRPr="009B65B0" w:rsidRDefault="00AA3A0E" w:rsidP="00380926">
      <w:pPr>
        <w:spacing w:line="480" w:lineRule="auto"/>
        <w:jc w:val="both"/>
        <w:rPr>
          <w:rFonts w:ascii="Arial" w:hAnsi="Arial" w:cs="Arial"/>
          <w:sz w:val="24"/>
          <w:lang w:val="es-EC"/>
        </w:rPr>
      </w:pPr>
      <w:r w:rsidRPr="009B65B0">
        <w:rPr>
          <w:rFonts w:ascii="Arial" w:hAnsi="Arial" w:cs="Arial"/>
          <w:sz w:val="24"/>
          <w:lang w:val="es-EC"/>
        </w:rPr>
        <w:t>Por otra parte, sabiendo que el agua es un recurso muy  escaso y que nuestro país es cada vez más vulnerable a los efectos del cambio climático se requiere hacer uso de herramientas que permitan optimizar el uso del agua de riego mediante tecnologías que puedan llevar un control exacto del desarrollo de la plantación, implementando un sistema de manejo de agua de riego más eficiente que permita entregar a la planta la cantidad de agua exacta requerida para sus funciones morfológicas y fisiológicas reduciendo así el estrés hídrico y evitando excesos que provoquen pudriciones que afectan el rendimiento y sanidad de los cultivos.</w:t>
      </w:r>
    </w:p>
    <w:p w:rsidR="00AA3A0E" w:rsidRPr="009B65B0" w:rsidRDefault="00AA3A0E" w:rsidP="00380926">
      <w:pPr>
        <w:spacing w:line="480" w:lineRule="auto"/>
        <w:jc w:val="both"/>
        <w:rPr>
          <w:rFonts w:ascii="Arial" w:hAnsi="Arial" w:cs="Arial"/>
          <w:sz w:val="24"/>
          <w:lang w:val="es-EC"/>
        </w:rPr>
      </w:pPr>
      <w:r w:rsidRPr="009B65B0">
        <w:rPr>
          <w:rFonts w:ascii="Arial" w:hAnsi="Arial" w:cs="Arial"/>
          <w:sz w:val="24"/>
          <w:lang w:val="es-EC"/>
        </w:rPr>
        <w:t>La papa es un cultivo muy exigente de agua y su vulnerabilidad ante los déficits que ocurren durante su ciclo de crecimiento y que traen como consecuencia bajos rendimientos y mala calidad de tubérculos pone en manifiesto el importante papel que cumple el agua, sin embargo su exceso debe ser evitado ya que éste   favorece al desarrollo de enfermedades que vuelven al producto menos sabroso y conservable.</w:t>
      </w:r>
    </w:p>
    <w:p w:rsidR="00AA3A0E" w:rsidRPr="009B65B0" w:rsidRDefault="00AA3A0E" w:rsidP="00380926">
      <w:pPr>
        <w:spacing w:line="480" w:lineRule="auto"/>
        <w:jc w:val="both"/>
        <w:rPr>
          <w:rFonts w:ascii="Arial" w:hAnsi="Arial" w:cs="Arial"/>
          <w:sz w:val="24"/>
          <w:lang w:val="es-EC"/>
        </w:rPr>
      </w:pPr>
      <w:r w:rsidRPr="009B65B0">
        <w:rPr>
          <w:rFonts w:ascii="Arial" w:hAnsi="Arial" w:cs="Arial"/>
          <w:sz w:val="24"/>
          <w:lang w:val="es-EC"/>
        </w:rPr>
        <w:t xml:space="preserve">Considerando que el procesamiento de datos, almacenamiento, transporte, monitoreo y la interacción entre TCP/IP y las redes de sensores WSN presentan interesantes retos de investigación en este trabajo abordamos tal desafío que en combinación con la aplicación realizada en ambientes de agricultura de precisión </w:t>
      </w:r>
      <w:r w:rsidRPr="009B65B0">
        <w:rPr>
          <w:rFonts w:ascii="Arial" w:hAnsi="Arial" w:cs="Arial"/>
          <w:sz w:val="24"/>
          <w:lang w:val="es-EC"/>
        </w:rPr>
        <w:lastRenderedPageBreak/>
        <w:t>para optimizar el riego en un cultivo de papas intentará dar solución al consumo ineficiente de agua.</w:t>
      </w:r>
    </w:p>
    <w:p w:rsidR="00AA3A0E" w:rsidRPr="009B65B0" w:rsidRDefault="00AA3A0E" w:rsidP="00380926">
      <w:pPr>
        <w:spacing w:line="480" w:lineRule="auto"/>
        <w:jc w:val="both"/>
        <w:rPr>
          <w:rFonts w:ascii="Arial" w:hAnsi="Arial" w:cs="Arial"/>
          <w:sz w:val="24"/>
          <w:lang w:val="es-EC"/>
        </w:rPr>
      </w:pPr>
      <w:r w:rsidRPr="009B65B0">
        <w:rPr>
          <w:rFonts w:ascii="Arial" w:hAnsi="Arial" w:cs="Arial"/>
          <w:sz w:val="24"/>
          <w:lang w:val="es-EC"/>
        </w:rPr>
        <w:t xml:space="preserve">En este trabajo se presenta un estudio del funcionamiento de los sensores de monitoreo del suelo de un cultivo y su microclima que han de estar programados para ser integrados en una red de sensores inalámbricos WSN, considerada como una tecnología prometedora en el campo de la agricultura de precisión y que al operar con el protocolo 6LoWPAN nos permitirá obtener información en tiempo real de la evolución del cultivo a través de los datos recolectados, con lo que se puede elaborar una estrategia de riego optimizada y observar como resulta afectado el cultivo. </w:t>
      </w:r>
    </w:p>
    <w:p w:rsidR="00AA3A0E" w:rsidRPr="009B65B0" w:rsidRDefault="00AA3A0E" w:rsidP="00380926">
      <w:pPr>
        <w:spacing w:line="480" w:lineRule="auto"/>
        <w:jc w:val="both"/>
        <w:rPr>
          <w:rFonts w:ascii="Arial" w:hAnsi="Arial" w:cs="Arial"/>
          <w:sz w:val="24"/>
          <w:lang w:val="es-EC"/>
        </w:rPr>
      </w:pPr>
      <w:r w:rsidRPr="009B65B0">
        <w:rPr>
          <w:rFonts w:ascii="Arial" w:hAnsi="Arial" w:cs="Arial"/>
          <w:sz w:val="24"/>
          <w:lang w:val="es-EC"/>
        </w:rPr>
        <w:t>Con el uso de este sistema a través del tiempo se obtendrá suficiente información para tomar decisiones tempranas en el manejo de la producción lo que contribuye a saber si se está haciendo lo correcto, permitiendo cambiar el manejo del cultivo y mejorarlo, para obtener una producción de excelencia, además de ayudar a los productores a ser competitivos, especialmente aquellos que están en zonas donde insumos como el agua son escasos.</w:t>
      </w:r>
    </w:p>
    <w:p w:rsidR="00AA3A0E" w:rsidRPr="009B65B0" w:rsidRDefault="00AA3A0E" w:rsidP="00380926">
      <w:pPr>
        <w:spacing w:before="240" w:after="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 xml:space="preserve">La importancia del desarrollo de esta investigación se da porque dentro de la Facultad de Informática y Electrónica de la ESPOCH no está documentado ningún proyecto que involucre la conectividad de las redes de sensores inalámbricos con la arquitectura TCP/IP mediante el estándar 6LoWPAN. Pero pudimos encontrar </w:t>
      </w:r>
      <w:r w:rsidRPr="009B65B0">
        <w:rPr>
          <w:rFonts w:ascii="Arial" w:eastAsia="Times New Roman" w:hAnsi="Arial" w:cs="Arial"/>
          <w:sz w:val="24"/>
          <w:szCs w:val="24"/>
          <w:lang w:val="es-EC" w:eastAsia="es-EC"/>
        </w:rPr>
        <w:lastRenderedPageBreak/>
        <w:t>los siguientes documentos investigativos que ayudaran al desarrollo de este proyecto de tesis.</w:t>
      </w:r>
    </w:p>
    <w:p w:rsidR="00AA3A0E" w:rsidRPr="009B65B0" w:rsidRDefault="00AA3A0E" w:rsidP="00380926">
      <w:pPr>
        <w:spacing w:before="240" w:after="0" w:line="480" w:lineRule="auto"/>
        <w:jc w:val="both"/>
        <w:rPr>
          <w:rFonts w:ascii="Arial" w:eastAsia="Times New Roman" w:hAnsi="Arial" w:cs="Arial"/>
          <w:sz w:val="24"/>
          <w:szCs w:val="24"/>
          <w:vertAlign w:val="superscript"/>
          <w:lang w:val="es-EC" w:eastAsia="es-EC"/>
        </w:rPr>
      </w:pPr>
      <w:r w:rsidRPr="009B65B0">
        <w:rPr>
          <w:rFonts w:ascii="Arial" w:eastAsia="Times New Roman" w:hAnsi="Arial" w:cs="Arial"/>
          <w:sz w:val="24"/>
          <w:szCs w:val="24"/>
          <w:lang w:val="es-EC" w:eastAsia="es-EC"/>
        </w:rPr>
        <w:t xml:space="preserve"> “EVALUACIÓN DE LAS TOPOLOGÍAS FÍSICAS DE WSN MEDIANTE LA IMPLEMENTACIÓN DE UN PROTOTIPO DE MEDICIÓN DE VARIABLES AMBIENTALES PARA EL G.E.A.A. – ESPOCH”</w:t>
      </w:r>
      <w:r w:rsidR="00A56F31" w:rsidRPr="009B65B0">
        <w:rPr>
          <w:rFonts w:ascii="Arial" w:eastAsia="Times New Roman" w:hAnsi="Arial" w:cs="Arial"/>
          <w:sz w:val="24"/>
          <w:szCs w:val="24"/>
          <w:lang w:val="es-EC" w:eastAsia="es-EC"/>
        </w:rPr>
        <w:t>.</w:t>
      </w:r>
      <w:r w:rsidR="00A56F31" w:rsidRPr="009B65B0">
        <w:rPr>
          <w:rStyle w:val="Refdenotaalpie"/>
          <w:rFonts w:ascii="Arial" w:eastAsia="Times New Roman" w:hAnsi="Arial" w:cs="Arial"/>
          <w:sz w:val="24"/>
          <w:szCs w:val="24"/>
          <w:lang w:val="es-EC" w:eastAsia="es-EC"/>
        </w:rPr>
        <w:footnoteReference w:id="5"/>
      </w:r>
    </w:p>
    <w:p w:rsidR="00AA3A0E" w:rsidRPr="009B65B0" w:rsidRDefault="00AA3A0E" w:rsidP="00380926">
      <w:pPr>
        <w:spacing w:before="240" w:after="0" w:line="480" w:lineRule="auto"/>
        <w:jc w:val="both"/>
        <w:rPr>
          <w:rFonts w:ascii="Arial" w:hAnsi="Arial" w:cs="Arial"/>
          <w:color w:val="000000"/>
          <w:shd w:val="clear" w:color="auto" w:fill="FFFFFF"/>
          <w:vertAlign w:val="superscript"/>
          <w:lang w:val="es-EC"/>
        </w:rPr>
      </w:pPr>
      <w:r w:rsidRPr="009B65B0">
        <w:rPr>
          <w:rFonts w:ascii="Arial" w:hAnsi="Arial" w:cs="Arial"/>
          <w:color w:val="000000"/>
          <w:shd w:val="clear" w:color="auto" w:fill="FFFFFF"/>
          <w:lang w:val="es-EC"/>
        </w:rPr>
        <w:t>“</w:t>
      </w:r>
      <w:r w:rsidRPr="009B65B0">
        <w:rPr>
          <w:rFonts w:ascii="Arial" w:eastAsia="Times New Roman" w:hAnsi="Arial" w:cs="Arial"/>
          <w:sz w:val="24"/>
          <w:szCs w:val="24"/>
          <w:lang w:val="es-EC" w:eastAsia="es-EC"/>
        </w:rPr>
        <w:t>SISTEMA DE CONTROL Y MONITOREO DEL INVERNADERO DEL CENTRO EXPERIMENTAL DEL RIEGO DE LA ESPOCH MEDIANTE TECNOLOGÍA ZIGBEE</w:t>
      </w:r>
      <w:r w:rsidR="00A56F31" w:rsidRPr="009B65B0">
        <w:rPr>
          <w:rFonts w:ascii="Arial" w:hAnsi="Arial" w:cs="Arial"/>
          <w:color w:val="000000"/>
          <w:shd w:val="clear" w:color="auto" w:fill="FFFFFF"/>
          <w:lang w:val="es-EC"/>
        </w:rPr>
        <w:t xml:space="preserve">”. </w:t>
      </w:r>
      <w:r w:rsidR="00A56F31" w:rsidRPr="009B65B0">
        <w:rPr>
          <w:rStyle w:val="Refdenotaalpie"/>
          <w:rFonts w:ascii="Arial" w:hAnsi="Arial" w:cs="Arial"/>
          <w:color w:val="000000"/>
          <w:shd w:val="clear" w:color="auto" w:fill="FFFFFF"/>
          <w:lang w:val="es-EC"/>
        </w:rPr>
        <w:footnoteReference w:id="6"/>
      </w:r>
    </w:p>
    <w:p w:rsidR="00AA3A0E" w:rsidRPr="009B65B0" w:rsidRDefault="00AA3A0E" w:rsidP="00380926">
      <w:pPr>
        <w:spacing w:before="24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Con esto podemos evidenciar la carencia de estudios acerca del tema propuesto por lo que este proyecto pretende ser la base para futuras y optimas  investigaciones e implementaciones dentro de una red inalámbrica brindando así una mejor alternativa a la rapidez y precisión de la información.</w:t>
      </w:r>
    </w:p>
    <w:p w:rsidR="00BA5A2A" w:rsidRPr="009B65B0" w:rsidRDefault="00AA3A0E" w:rsidP="00553EC2">
      <w:pPr>
        <w:pStyle w:val="Ttulo2"/>
        <w:numPr>
          <w:ilvl w:val="1"/>
          <w:numId w:val="40"/>
        </w:numPr>
        <w:spacing w:before="0" w:line="480" w:lineRule="auto"/>
        <w:rPr>
          <w:rFonts w:eastAsiaTheme="minorHAnsi" w:cs="Arial"/>
          <w:shd w:val="clear" w:color="auto" w:fill="FFFFFF"/>
          <w:lang w:val="es-EC"/>
        </w:rPr>
      </w:pPr>
      <w:bookmarkStart w:id="8" w:name="_Toc412275826"/>
      <w:bookmarkStart w:id="9" w:name="_Toc412404654"/>
      <w:r w:rsidRPr="009B65B0">
        <w:rPr>
          <w:rFonts w:eastAsiaTheme="minorHAnsi" w:cs="Arial"/>
          <w:shd w:val="clear" w:color="auto" w:fill="FFFFFF"/>
          <w:lang w:val="es-EC"/>
        </w:rPr>
        <w:t>OBJETIVOS</w:t>
      </w:r>
      <w:bookmarkEnd w:id="8"/>
      <w:bookmarkEnd w:id="9"/>
    </w:p>
    <w:p w:rsidR="00AA3A0E" w:rsidRPr="009B65B0" w:rsidRDefault="00AA3A0E" w:rsidP="00553EC2">
      <w:pPr>
        <w:pStyle w:val="Ttulo3"/>
        <w:numPr>
          <w:ilvl w:val="2"/>
          <w:numId w:val="40"/>
        </w:numPr>
        <w:spacing w:before="0" w:line="480" w:lineRule="auto"/>
        <w:rPr>
          <w:rFonts w:eastAsiaTheme="minorHAnsi"/>
          <w:shd w:val="clear" w:color="auto" w:fill="FFFFFF"/>
          <w:lang w:val="es-EC"/>
        </w:rPr>
      </w:pPr>
      <w:bookmarkStart w:id="10" w:name="_Toc412275827"/>
      <w:bookmarkStart w:id="11" w:name="_Toc412404655"/>
      <w:r w:rsidRPr="009B65B0">
        <w:rPr>
          <w:rFonts w:eastAsiaTheme="minorHAnsi"/>
          <w:shd w:val="clear" w:color="auto" w:fill="FFFFFF"/>
          <w:lang w:val="es-EC"/>
        </w:rPr>
        <w:t>O</w:t>
      </w:r>
      <w:r w:rsidR="00BD2BB1" w:rsidRPr="009B65B0">
        <w:rPr>
          <w:rFonts w:eastAsiaTheme="minorHAnsi"/>
          <w:shd w:val="clear" w:color="auto" w:fill="FFFFFF"/>
          <w:lang w:val="es-EC"/>
        </w:rPr>
        <w:t>bjetivo</w:t>
      </w:r>
      <w:r w:rsidRPr="009B65B0">
        <w:rPr>
          <w:rFonts w:eastAsiaTheme="minorHAnsi"/>
          <w:shd w:val="clear" w:color="auto" w:fill="FFFFFF"/>
          <w:lang w:val="es-EC"/>
        </w:rPr>
        <w:t xml:space="preserve"> G</w:t>
      </w:r>
      <w:r w:rsidR="00BD2BB1" w:rsidRPr="009B65B0">
        <w:rPr>
          <w:rFonts w:eastAsiaTheme="minorHAnsi"/>
          <w:shd w:val="clear" w:color="auto" w:fill="FFFFFF"/>
          <w:lang w:val="es-EC"/>
        </w:rPr>
        <w:t>eneral</w:t>
      </w:r>
      <w:bookmarkEnd w:id="10"/>
      <w:bookmarkEnd w:id="11"/>
    </w:p>
    <w:p w:rsidR="00AA3A0E" w:rsidRPr="009B65B0" w:rsidRDefault="00AA3A0E" w:rsidP="006C339C">
      <w:pPr>
        <w:pStyle w:val="Predeterminado"/>
        <w:numPr>
          <w:ilvl w:val="0"/>
          <w:numId w:val="1"/>
        </w:numPr>
        <w:tabs>
          <w:tab w:val="left" w:pos="1418"/>
          <w:tab w:val="left" w:pos="1560"/>
        </w:tabs>
        <w:spacing w:line="480" w:lineRule="auto"/>
        <w:jc w:val="both"/>
        <w:rPr>
          <w:rFonts w:ascii="Arial" w:eastAsiaTheme="minorHAnsi" w:hAnsi="Arial" w:cs="Arial"/>
          <w:b/>
          <w:color w:val="auto"/>
          <w:sz w:val="24"/>
          <w:szCs w:val="24"/>
          <w:shd w:val="clear" w:color="auto" w:fill="FFFFFF"/>
          <w:lang w:val="es-EC" w:eastAsia="en-US"/>
        </w:rPr>
      </w:pPr>
      <w:r w:rsidRPr="009B65B0">
        <w:rPr>
          <w:rFonts w:ascii="Arial" w:hAnsi="Arial" w:cs="Arial"/>
          <w:color w:val="auto"/>
          <w:sz w:val="24"/>
          <w:szCs w:val="24"/>
          <w:lang w:val="es-EC"/>
        </w:rPr>
        <w:t>Evaluar la interoperabilidad de las redes WSN con arquitecturas TCP/IP corporativas mediante 6LoWPAN y aplicarlo al sistema de riego eficiente en el cultivo de papas en MAGAP-QUIMIAG.</w:t>
      </w:r>
    </w:p>
    <w:p w:rsidR="00AA3A0E" w:rsidRPr="009B65B0" w:rsidRDefault="00AA3A0E" w:rsidP="00553EC2">
      <w:pPr>
        <w:pStyle w:val="Ttulo3"/>
        <w:numPr>
          <w:ilvl w:val="2"/>
          <w:numId w:val="40"/>
        </w:numPr>
        <w:spacing w:line="480" w:lineRule="auto"/>
        <w:rPr>
          <w:rFonts w:eastAsiaTheme="minorHAnsi"/>
          <w:shd w:val="clear" w:color="auto" w:fill="FFFFFF"/>
          <w:lang w:val="es-EC"/>
        </w:rPr>
      </w:pPr>
      <w:bookmarkStart w:id="12" w:name="_Toc412275828"/>
      <w:bookmarkStart w:id="13" w:name="_Toc412404656"/>
      <w:r w:rsidRPr="009B65B0">
        <w:rPr>
          <w:lang w:val="es-EC"/>
        </w:rPr>
        <w:t>O</w:t>
      </w:r>
      <w:r w:rsidR="00BD2BB1" w:rsidRPr="009B65B0">
        <w:rPr>
          <w:lang w:val="es-EC"/>
        </w:rPr>
        <w:t>bjetivos</w:t>
      </w:r>
      <w:r w:rsidR="004F1FE6" w:rsidRPr="009B65B0">
        <w:rPr>
          <w:lang w:val="es-EC"/>
        </w:rPr>
        <w:t xml:space="preserve"> </w:t>
      </w:r>
      <w:r w:rsidR="00BD2BB1" w:rsidRPr="009B65B0">
        <w:rPr>
          <w:rFonts w:eastAsiaTheme="minorHAnsi"/>
          <w:shd w:val="clear" w:color="auto" w:fill="FFFFFF"/>
          <w:lang w:val="es-EC"/>
        </w:rPr>
        <w:t>Específicos</w:t>
      </w:r>
      <w:bookmarkEnd w:id="12"/>
      <w:bookmarkEnd w:id="13"/>
    </w:p>
    <w:p w:rsidR="00AA3A0E" w:rsidRPr="009B65B0" w:rsidRDefault="00AA3A0E" w:rsidP="006C339C">
      <w:pPr>
        <w:pStyle w:val="Predeterminado"/>
        <w:numPr>
          <w:ilvl w:val="0"/>
          <w:numId w:val="5"/>
        </w:numPr>
        <w:tabs>
          <w:tab w:val="left" w:pos="1418"/>
          <w:tab w:val="left" w:pos="1560"/>
        </w:tabs>
        <w:spacing w:line="480" w:lineRule="auto"/>
        <w:jc w:val="both"/>
        <w:rPr>
          <w:rFonts w:ascii="Arial" w:eastAsiaTheme="minorHAnsi" w:hAnsi="Arial" w:cs="Arial"/>
          <w:color w:val="auto"/>
          <w:sz w:val="24"/>
          <w:szCs w:val="24"/>
          <w:shd w:val="clear" w:color="auto" w:fill="FFFFFF"/>
          <w:lang w:val="es-EC" w:eastAsia="en-US"/>
        </w:rPr>
      </w:pPr>
      <w:r w:rsidRPr="009B65B0">
        <w:rPr>
          <w:rFonts w:ascii="Arial" w:eastAsiaTheme="minorHAnsi" w:hAnsi="Arial" w:cs="Arial"/>
          <w:color w:val="auto"/>
          <w:sz w:val="24"/>
          <w:szCs w:val="24"/>
          <w:shd w:val="clear" w:color="auto" w:fill="FFFFFF"/>
          <w:lang w:val="es-EC" w:eastAsia="en-US"/>
        </w:rPr>
        <w:t>Analizar el protocolo 6LoWPAN dentro de las redes WSN.</w:t>
      </w:r>
    </w:p>
    <w:p w:rsidR="00AA3A0E" w:rsidRPr="009B65B0" w:rsidRDefault="00AA3A0E" w:rsidP="006C339C">
      <w:pPr>
        <w:pStyle w:val="Predeterminado"/>
        <w:numPr>
          <w:ilvl w:val="0"/>
          <w:numId w:val="5"/>
        </w:numPr>
        <w:tabs>
          <w:tab w:val="left" w:pos="1418"/>
          <w:tab w:val="left" w:pos="1560"/>
        </w:tabs>
        <w:spacing w:line="480" w:lineRule="auto"/>
        <w:jc w:val="both"/>
        <w:rPr>
          <w:rFonts w:ascii="Arial" w:eastAsiaTheme="minorHAnsi" w:hAnsi="Arial" w:cs="Arial"/>
          <w:color w:val="auto"/>
          <w:sz w:val="24"/>
          <w:szCs w:val="24"/>
          <w:shd w:val="clear" w:color="auto" w:fill="FFFFFF"/>
          <w:lang w:val="es-EC" w:eastAsia="en-US"/>
        </w:rPr>
      </w:pPr>
      <w:r w:rsidRPr="009B65B0">
        <w:rPr>
          <w:rFonts w:ascii="Arial" w:eastAsiaTheme="minorHAnsi" w:hAnsi="Arial" w:cs="Arial"/>
          <w:color w:val="auto"/>
          <w:sz w:val="24"/>
          <w:szCs w:val="24"/>
          <w:shd w:val="clear" w:color="auto" w:fill="FFFFFF"/>
          <w:lang w:val="es-EC" w:eastAsia="en-US"/>
        </w:rPr>
        <w:lastRenderedPageBreak/>
        <w:t>Implementar una red de sensores inalámbricos utilizando  6LoWPAN.</w:t>
      </w:r>
    </w:p>
    <w:p w:rsidR="00AA3A0E" w:rsidRPr="009B65B0" w:rsidRDefault="00AA3A0E" w:rsidP="006C339C">
      <w:pPr>
        <w:pStyle w:val="Predeterminado"/>
        <w:numPr>
          <w:ilvl w:val="0"/>
          <w:numId w:val="5"/>
        </w:numPr>
        <w:tabs>
          <w:tab w:val="left" w:pos="1418"/>
          <w:tab w:val="left" w:pos="1560"/>
        </w:tabs>
        <w:spacing w:line="480" w:lineRule="auto"/>
        <w:jc w:val="both"/>
        <w:rPr>
          <w:rFonts w:ascii="Arial" w:eastAsiaTheme="minorHAnsi" w:hAnsi="Arial" w:cs="Arial"/>
          <w:color w:val="auto"/>
          <w:sz w:val="24"/>
          <w:szCs w:val="24"/>
          <w:shd w:val="clear" w:color="auto" w:fill="FFFFFF"/>
          <w:lang w:val="es-EC" w:eastAsia="en-US"/>
        </w:rPr>
      </w:pPr>
      <w:r w:rsidRPr="009B65B0">
        <w:rPr>
          <w:rFonts w:ascii="Arial" w:eastAsiaTheme="minorHAnsi" w:hAnsi="Arial" w:cs="Arial"/>
          <w:color w:val="auto"/>
          <w:sz w:val="24"/>
          <w:szCs w:val="24"/>
          <w:shd w:val="clear" w:color="auto" w:fill="FFFFFF"/>
          <w:lang w:val="es-EC" w:eastAsia="en-US"/>
        </w:rPr>
        <w:t xml:space="preserve">Monitorear los parámetros de temperatura ambiental y humedad del suelo dentro del cultivo de papas </w:t>
      </w:r>
      <w:r w:rsidRPr="009B65B0">
        <w:rPr>
          <w:rFonts w:ascii="Arial" w:hAnsi="Arial" w:cs="Arial"/>
          <w:color w:val="auto"/>
          <w:sz w:val="24"/>
          <w:szCs w:val="24"/>
          <w:lang w:val="es-EC"/>
        </w:rPr>
        <w:t>en MAGAP-QUIMIAG</w:t>
      </w:r>
      <w:r w:rsidRPr="009B65B0">
        <w:rPr>
          <w:rFonts w:ascii="Arial" w:eastAsiaTheme="minorHAnsi" w:hAnsi="Arial" w:cs="Arial"/>
          <w:color w:val="auto"/>
          <w:sz w:val="24"/>
          <w:szCs w:val="24"/>
          <w:shd w:val="clear" w:color="auto" w:fill="FFFFFF"/>
          <w:lang w:val="es-EC" w:eastAsia="en-US"/>
        </w:rPr>
        <w:t>.</w:t>
      </w:r>
    </w:p>
    <w:p w:rsidR="00AA3A0E" w:rsidRPr="009B65B0" w:rsidRDefault="00AA3A0E" w:rsidP="006C339C">
      <w:pPr>
        <w:pStyle w:val="Predeterminado"/>
        <w:numPr>
          <w:ilvl w:val="0"/>
          <w:numId w:val="5"/>
        </w:numPr>
        <w:tabs>
          <w:tab w:val="left" w:pos="1418"/>
          <w:tab w:val="left" w:pos="1560"/>
        </w:tabs>
        <w:spacing w:line="480" w:lineRule="auto"/>
        <w:jc w:val="both"/>
        <w:rPr>
          <w:rFonts w:ascii="Arial" w:eastAsiaTheme="minorHAnsi" w:hAnsi="Arial" w:cs="Arial"/>
          <w:color w:val="auto"/>
          <w:sz w:val="24"/>
          <w:szCs w:val="24"/>
          <w:shd w:val="clear" w:color="auto" w:fill="FFFFFF"/>
          <w:lang w:val="es-EC" w:eastAsia="en-US"/>
        </w:rPr>
      </w:pPr>
      <w:r w:rsidRPr="009B65B0">
        <w:rPr>
          <w:rFonts w:ascii="Arial" w:eastAsiaTheme="minorHAnsi" w:hAnsi="Arial" w:cs="Arial"/>
          <w:color w:val="auto"/>
          <w:sz w:val="24"/>
          <w:szCs w:val="24"/>
          <w:shd w:val="clear" w:color="auto" w:fill="FFFFFF"/>
          <w:lang w:val="es-EC" w:eastAsia="en-US"/>
        </w:rPr>
        <w:t>Implementar el sistema de control de riego eficiente controlado por los parámetros de cultivo monitoreados mediante la WSN</w:t>
      </w:r>
    </w:p>
    <w:p w:rsidR="00AA3A0E" w:rsidRPr="009B65B0" w:rsidRDefault="00BD7026" w:rsidP="00553EC2">
      <w:pPr>
        <w:pStyle w:val="Ttulo2"/>
        <w:numPr>
          <w:ilvl w:val="1"/>
          <w:numId w:val="40"/>
        </w:numPr>
        <w:spacing w:line="480" w:lineRule="auto"/>
        <w:rPr>
          <w:rFonts w:eastAsiaTheme="minorHAnsi" w:cs="Arial"/>
          <w:shd w:val="clear" w:color="auto" w:fill="FFFFFF"/>
          <w:lang w:val="es-EC"/>
        </w:rPr>
      </w:pPr>
      <w:bookmarkStart w:id="14" w:name="_Toc412275829"/>
      <w:bookmarkStart w:id="15" w:name="_Toc412404657"/>
      <w:r w:rsidRPr="009B65B0">
        <w:rPr>
          <w:rFonts w:eastAsiaTheme="minorHAnsi" w:cs="Arial"/>
          <w:shd w:val="clear" w:color="auto" w:fill="FFFFFF"/>
          <w:lang w:val="es-EC"/>
        </w:rPr>
        <w:t>HIPÓ</w:t>
      </w:r>
      <w:r w:rsidR="00AA3A0E" w:rsidRPr="009B65B0">
        <w:rPr>
          <w:rFonts w:eastAsiaTheme="minorHAnsi" w:cs="Arial"/>
          <w:shd w:val="clear" w:color="auto" w:fill="FFFFFF"/>
          <w:lang w:val="es-EC"/>
        </w:rPr>
        <w:t>TESIS</w:t>
      </w:r>
      <w:bookmarkEnd w:id="14"/>
      <w:bookmarkEnd w:id="15"/>
    </w:p>
    <w:p w:rsidR="00AA3A0E" w:rsidRPr="009B65B0" w:rsidRDefault="00AA3A0E" w:rsidP="00380926">
      <w:pPr>
        <w:pStyle w:val="Predeterminado"/>
        <w:tabs>
          <w:tab w:val="left" w:pos="1418"/>
        </w:tabs>
        <w:spacing w:line="480" w:lineRule="auto"/>
        <w:ind w:left="1131"/>
        <w:jc w:val="both"/>
        <w:rPr>
          <w:rFonts w:ascii="Arial" w:eastAsiaTheme="minorHAnsi" w:hAnsi="Arial" w:cs="Arial"/>
          <w:color w:val="auto"/>
          <w:sz w:val="24"/>
          <w:szCs w:val="24"/>
          <w:shd w:val="clear" w:color="auto" w:fill="FFFFFF"/>
          <w:lang w:val="es-EC" w:eastAsia="en-US"/>
        </w:rPr>
      </w:pPr>
      <w:r w:rsidRPr="009B65B0">
        <w:rPr>
          <w:rFonts w:ascii="Arial" w:eastAsiaTheme="minorHAnsi" w:hAnsi="Arial" w:cs="Arial"/>
          <w:color w:val="auto"/>
          <w:sz w:val="24"/>
          <w:szCs w:val="24"/>
          <w:shd w:val="clear" w:color="auto" w:fill="FFFFFF"/>
          <w:lang w:val="es-EC" w:eastAsia="en-US"/>
        </w:rPr>
        <w:t xml:space="preserve">La implementación de la red WSN mediante 6LoWPAN en un cultivo de papa en </w:t>
      </w:r>
      <w:r w:rsidRPr="009B65B0">
        <w:rPr>
          <w:rFonts w:ascii="Arial" w:hAnsi="Arial" w:cs="Arial"/>
          <w:color w:val="auto"/>
          <w:sz w:val="24"/>
          <w:szCs w:val="24"/>
          <w:lang w:val="es-EC"/>
        </w:rPr>
        <w:t xml:space="preserve">MAGAP-QUIMIAG </w:t>
      </w:r>
      <w:r w:rsidRPr="009B65B0">
        <w:rPr>
          <w:rFonts w:ascii="Arial" w:eastAsiaTheme="minorHAnsi" w:hAnsi="Arial" w:cs="Arial"/>
          <w:color w:val="auto"/>
          <w:sz w:val="24"/>
          <w:szCs w:val="24"/>
          <w:shd w:val="clear" w:color="auto" w:fill="FFFFFF"/>
          <w:lang w:val="es-EC" w:eastAsia="en-US"/>
        </w:rPr>
        <w:t>brindara una herramienta tecnológica de monitoreo de parámetros de cultivo con mayor rapidez y precisión</w:t>
      </w:r>
    </w:p>
    <w:p w:rsidR="00A42CA2" w:rsidRPr="009B65B0" w:rsidRDefault="00A42CA2" w:rsidP="00380926">
      <w:pPr>
        <w:pStyle w:val="Predeterminado"/>
        <w:tabs>
          <w:tab w:val="left" w:pos="1418"/>
        </w:tabs>
        <w:spacing w:line="480" w:lineRule="auto"/>
        <w:ind w:left="1131"/>
        <w:jc w:val="both"/>
        <w:rPr>
          <w:rFonts w:ascii="Arial" w:hAnsi="Arial" w:cs="Arial"/>
          <w:color w:val="auto"/>
          <w:sz w:val="24"/>
          <w:szCs w:val="24"/>
          <w:lang w:val="es-EC"/>
        </w:rPr>
      </w:pPr>
    </w:p>
    <w:p w:rsidR="00B75B44" w:rsidRPr="009B65B0" w:rsidRDefault="00B75B44" w:rsidP="00380926">
      <w:pPr>
        <w:pStyle w:val="Predeterminado"/>
        <w:tabs>
          <w:tab w:val="left" w:pos="1418"/>
        </w:tabs>
        <w:spacing w:line="480" w:lineRule="auto"/>
        <w:ind w:left="1131"/>
        <w:jc w:val="both"/>
        <w:rPr>
          <w:rFonts w:ascii="Arial" w:hAnsi="Arial" w:cs="Arial"/>
          <w:color w:val="auto"/>
          <w:sz w:val="24"/>
          <w:szCs w:val="24"/>
          <w:lang w:val="es-EC"/>
        </w:rPr>
        <w:sectPr w:rsidR="00B75B44" w:rsidRPr="009B65B0" w:rsidSect="00D24DED">
          <w:headerReference w:type="default" r:id="rId10"/>
          <w:pgSz w:w="12240" w:h="15840"/>
          <w:pgMar w:top="1701" w:right="1418" w:bottom="1701" w:left="1985" w:header="850" w:footer="1417" w:gutter="0"/>
          <w:cols w:space="708"/>
          <w:docGrid w:linePitch="360"/>
        </w:sectPr>
      </w:pPr>
    </w:p>
    <w:p w:rsidR="00DF1EF1" w:rsidRPr="009B65B0" w:rsidRDefault="00DF1EF1" w:rsidP="00466B51">
      <w:pPr>
        <w:spacing w:line="480" w:lineRule="auto"/>
        <w:rPr>
          <w:rFonts w:ascii="Arial" w:hAnsi="Arial" w:cs="Arial"/>
          <w:lang w:val="es-EC"/>
        </w:rPr>
      </w:pPr>
    </w:p>
    <w:p w:rsidR="00DF1EF1" w:rsidRPr="009B65B0" w:rsidRDefault="00DF1EF1" w:rsidP="00466B51">
      <w:pPr>
        <w:spacing w:line="480" w:lineRule="auto"/>
        <w:rPr>
          <w:rFonts w:ascii="Arial" w:hAnsi="Arial" w:cs="Arial"/>
          <w:lang w:val="es-EC"/>
        </w:rPr>
      </w:pPr>
    </w:p>
    <w:p w:rsidR="00A42CA2" w:rsidRPr="009B65B0" w:rsidRDefault="00A42CA2" w:rsidP="00466B51">
      <w:pPr>
        <w:spacing w:line="480" w:lineRule="auto"/>
        <w:rPr>
          <w:rFonts w:ascii="Arial" w:hAnsi="Arial" w:cs="Arial"/>
          <w:lang w:val="es-EC"/>
        </w:rPr>
      </w:pPr>
    </w:p>
    <w:p w:rsidR="00A42CA2" w:rsidRPr="009B65B0" w:rsidRDefault="00A42CA2" w:rsidP="00466B51">
      <w:pPr>
        <w:spacing w:line="480" w:lineRule="auto"/>
        <w:rPr>
          <w:rFonts w:ascii="Arial" w:hAnsi="Arial" w:cs="Arial"/>
          <w:lang w:val="es-EC"/>
        </w:rPr>
      </w:pPr>
    </w:p>
    <w:p w:rsidR="00A42CA2" w:rsidRPr="009B65B0" w:rsidRDefault="00A42CA2" w:rsidP="00466B51">
      <w:pPr>
        <w:spacing w:line="480" w:lineRule="auto"/>
        <w:rPr>
          <w:rFonts w:ascii="Arial" w:hAnsi="Arial" w:cs="Arial"/>
          <w:lang w:val="es-EC"/>
        </w:rPr>
      </w:pPr>
    </w:p>
    <w:p w:rsidR="00A42CA2" w:rsidRPr="009B65B0" w:rsidRDefault="00A42CA2" w:rsidP="00466B51">
      <w:pPr>
        <w:spacing w:line="480" w:lineRule="auto"/>
        <w:rPr>
          <w:rFonts w:ascii="Arial" w:hAnsi="Arial" w:cs="Arial"/>
          <w:lang w:val="es-EC"/>
        </w:rPr>
      </w:pPr>
    </w:p>
    <w:p w:rsidR="00021097" w:rsidRPr="009B65B0" w:rsidRDefault="00021097" w:rsidP="00466B51">
      <w:pPr>
        <w:spacing w:line="480" w:lineRule="auto"/>
        <w:rPr>
          <w:rFonts w:ascii="Arial" w:hAnsi="Arial" w:cs="Arial"/>
          <w:lang w:val="es-EC"/>
        </w:rPr>
      </w:pPr>
    </w:p>
    <w:p w:rsidR="00BA5A2A" w:rsidRPr="009B65B0" w:rsidRDefault="000B7DCB" w:rsidP="00EF1E5F">
      <w:pPr>
        <w:pStyle w:val="Ttulo1"/>
        <w:spacing w:before="0" w:line="240" w:lineRule="auto"/>
        <w:jc w:val="center"/>
        <w:rPr>
          <w:rFonts w:cs="Arial"/>
          <w:sz w:val="40"/>
          <w:szCs w:val="40"/>
          <w:u w:val="single"/>
          <w:lang w:val="es-EC"/>
        </w:rPr>
      </w:pPr>
      <w:bookmarkStart w:id="16" w:name="_Toc412275830"/>
      <w:bookmarkStart w:id="17" w:name="_Toc412404658"/>
      <w:r w:rsidRPr="009B65B0">
        <w:rPr>
          <w:rFonts w:cs="Arial"/>
          <w:sz w:val="40"/>
          <w:szCs w:val="40"/>
          <w:u w:val="single"/>
          <w:lang w:val="es-EC"/>
        </w:rPr>
        <w:t>CAPÍ</w:t>
      </w:r>
      <w:r w:rsidR="00BA5A2A" w:rsidRPr="009B65B0">
        <w:rPr>
          <w:rFonts w:cs="Arial"/>
          <w:sz w:val="40"/>
          <w:szCs w:val="40"/>
          <w:u w:val="single"/>
          <w:lang w:val="es-EC"/>
        </w:rPr>
        <w:t>TULO II</w:t>
      </w:r>
      <w:bookmarkEnd w:id="16"/>
      <w:bookmarkEnd w:id="17"/>
    </w:p>
    <w:p w:rsidR="00021097" w:rsidRDefault="00021097" w:rsidP="00021097">
      <w:pPr>
        <w:rPr>
          <w:lang w:val="es-EC"/>
        </w:rPr>
      </w:pPr>
    </w:p>
    <w:p w:rsidR="007312A7" w:rsidRPr="009B65B0" w:rsidRDefault="007312A7" w:rsidP="00021097">
      <w:pPr>
        <w:rPr>
          <w:lang w:val="es-EC"/>
        </w:rPr>
      </w:pPr>
    </w:p>
    <w:p w:rsidR="00BA5A2A" w:rsidRPr="009B65B0" w:rsidRDefault="00BA5A2A" w:rsidP="0051403D">
      <w:pPr>
        <w:pStyle w:val="Ttulo2"/>
        <w:jc w:val="center"/>
        <w:rPr>
          <w:sz w:val="40"/>
          <w:lang w:val="es-EC"/>
        </w:rPr>
      </w:pPr>
      <w:bookmarkStart w:id="18" w:name="_Toc412275831"/>
      <w:bookmarkStart w:id="19" w:name="_Toc412404659"/>
      <w:r w:rsidRPr="009B65B0">
        <w:rPr>
          <w:sz w:val="40"/>
          <w:lang w:val="es-EC"/>
        </w:rPr>
        <w:t>MARCO TEÓRICO</w:t>
      </w:r>
      <w:bookmarkEnd w:id="18"/>
      <w:bookmarkEnd w:id="19"/>
    </w:p>
    <w:p w:rsidR="00021097" w:rsidRPr="009B65B0" w:rsidRDefault="00021097" w:rsidP="00021097">
      <w:pPr>
        <w:rPr>
          <w:lang w:val="es-EC"/>
        </w:rPr>
      </w:pPr>
    </w:p>
    <w:p w:rsidR="0051403D" w:rsidRPr="009B65B0" w:rsidRDefault="0051403D" w:rsidP="00021097">
      <w:pPr>
        <w:rPr>
          <w:lang w:val="es-EC"/>
        </w:rPr>
      </w:pPr>
    </w:p>
    <w:p w:rsidR="007312A7" w:rsidRDefault="00614B8F" w:rsidP="006C339C">
      <w:pPr>
        <w:pStyle w:val="Ttulo2"/>
        <w:numPr>
          <w:ilvl w:val="2"/>
          <w:numId w:val="2"/>
        </w:numPr>
        <w:spacing w:line="480" w:lineRule="auto"/>
        <w:rPr>
          <w:rFonts w:eastAsia="Times New Roman" w:cs="Arial"/>
          <w:lang w:val="es-EC" w:eastAsia="es-EC"/>
        </w:rPr>
      </w:pPr>
      <w:bookmarkStart w:id="20" w:name="_Toc412275832"/>
      <w:bookmarkStart w:id="21" w:name="_Toc412404660"/>
      <w:r w:rsidRPr="007312A7">
        <w:rPr>
          <w:rFonts w:eastAsia="Times New Roman" w:cs="Arial"/>
          <w:lang w:val="es-EC" w:eastAsia="es-EC"/>
        </w:rPr>
        <w:t>RED DE SENSORES INALÁMBRICOS</w:t>
      </w:r>
      <w:bookmarkStart w:id="22" w:name="_Toc412275833"/>
      <w:bookmarkStart w:id="23" w:name="_Toc412404661"/>
      <w:bookmarkEnd w:id="20"/>
      <w:bookmarkEnd w:id="21"/>
    </w:p>
    <w:p w:rsidR="007312A7" w:rsidRPr="007312A7" w:rsidRDefault="007312A7" w:rsidP="007312A7">
      <w:pPr>
        <w:rPr>
          <w:lang w:val="es-EC" w:eastAsia="es-EC"/>
        </w:rPr>
      </w:pPr>
    </w:p>
    <w:p w:rsidR="00614B8F" w:rsidRPr="007312A7" w:rsidRDefault="00614B8F" w:rsidP="006C339C">
      <w:pPr>
        <w:pStyle w:val="Ttulo2"/>
        <w:numPr>
          <w:ilvl w:val="2"/>
          <w:numId w:val="2"/>
        </w:numPr>
        <w:spacing w:line="480" w:lineRule="auto"/>
        <w:rPr>
          <w:rFonts w:cs="Arial"/>
          <w:lang w:val="es-EC"/>
        </w:rPr>
      </w:pPr>
      <w:r w:rsidRPr="007312A7">
        <w:rPr>
          <w:rFonts w:cs="Arial"/>
          <w:lang w:val="es-EC"/>
        </w:rPr>
        <w:t>I</w:t>
      </w:r>
      <w:r w:rsidR="001F097F" w:rsidRPr="007312A7">
        <w:rPr>
          <w:rFonts w:cs="Arial"/>
          <w:lang w:val="es-EC"/>
        </w:rPr>
        <w:t>ntroducción</w:t>
      </w:r>
      <w:bookmarkEnd w:id="22"/>
      <w:bookmarkEnd w:id="23"/>
    </w:p>
    <w:p w:rsidR="007312A7" w:rsidRDefault="00614B8F" w:rsidP="00380926">
      <w:pPr>
        <w:pStyle w:val="Prrafodelista"/>
        <w:spacing w:line="480" w:lineRule="auto"/>
        <w:ind w:left="0"/>
        <w:jc w:val="both"/>
        <w:rPr>
          <w:rFonts w:ascii="Arial" w:hAnsi="Arial" w:cs="Arial"/>
          <w:sz w:val="24"/>
          <w:szCs w:val="24"/>
        </w:rPr>
        <w:sectPr w:rsidR="007312A7" w:rsidSect="00D24DED">
          <w:headerReference w:type="default" r:id="rId11"/>
          <w:pgSz w:w="12240" w:h="15840"/>
          <w:pgMar w:top="1701" w:right="1418" w:bottom="1701" w:left="1985" w:header="850" w:footer="1417" w:gutter="0"/>
          <w:cols w:space="708"/>
          <w:docGrid w:linePitch="360"/>
        </w:sectPr>
      </w:pPr>
      <w:r w:rsidRPr="009B65B0">
        <w:rPr>
          <w:rFonts w:ascii="Arial" w:hAnsi="Arial" w:cs="Arial"/>
          <w:sz w:val="24"/>
          <w:szCs w:val="24"/>
        </w:rPr>
        <w:t xml:space="preserve">Las redes de sensores inalámbricos </w:t>
      </w:r>
      <w:r w:rsidR="00B9335E">
        <w:rPr>
          <w:rFonts w:ascii="Arial" w:hAnsi="Arial" w:cs="Arial"/>
          <w:sz w:val="24"/>
          <w:szCs w:val="24"/>
        </w:rPr>
        <w:t xml:space="preserve">o </w:t>
      </w:r>
      <w:r w:rsidRPr="009B65B0">
        <w:rPr>
          <w:rFonts w:ascii="Arial" w:hAnsi="Arial" w:cs="Arial"/>
          <w:sz w:val="24"/>
          <w:szCs w:val="24"/>
        </w:rPr>
        <w:t xml:space="preserve">WSN (Wireless Sensor Network) son redes constituidas por sensores </w:t>
      </w:r>
      <w:r w:rsidR="00B9335E">
        <w:rPr>
          <w:rFonts w:ascii="Arial" w:hAnsi="Arial" w:cs="Arial"/>
          <w:sz w:val="24"/>
          <w:szCs w:val="24"/>
        </w:rPr>
        <w:t>que</w:t>
      </w:r>
      <w:r w:rsidRPr="009B65B0">
        <w:rPr>
          <w:rFonts w:ascii="Arial" w:hAnsi="Arial" w:cs="Arial"/>
          <w:sz w:val="24"/>
          <w:szCs w:val="24"/>
        </w:rPr>
        <w:t xml:space="preserve"> son capaces de tomar medidas del entorno con el que interactúa, los sensores se encuentran dispersos por todo el área y se comunican a través de enlaces inalámbricos lo cual permite que se las implemente en cualquier lugar constituyéndolas en una buena alternativa ante la </w:t>
      </w:r>
    </w:p>
    <w:p w:rsidR="00614B8F" w:rsidRPr="009B65B0" w:rsidRDefault="00614B8F" w:rsidP="00380926">
      <w:pPr>
        <w:pStyle w:val="Prrafodelista"/>
        <w:spacing w:line="480" w:lineRule="auto"/>
        <w:ind w:left="0"/>
        <w:jc w:val="both"/>
        <w:rPr>
          <w:rFonts w:ascii="Arial" w:hAnsi="Arial" w:cs="Arial"/>
          <w:sz w:val="24"/>
          <w:szCs w:val="24"/>
        </w:rPr>
      </w:pPr>
      <w:r w:rsidRPr="009B65B0">
        <w:rPr>
          <w:rFonts w:ascii="Arial" w:hAnsi="Arial" w:cs="Arial"/>
          <w:sz w:val="24"/>
          <w:szCs w:val="24"/>
        </w:rPr>
        <w:lastRenderedPageBreak/>
        <w:t xml:space="preserve">eminente expansión de la tecnología hacia áreas importante como la agricultura, ganadería, domótica, etc.  </w:t>
      </w:r>
    </w:p>
    <w:p w:rsidR="00614B8F" w:rsidRPr="009B65B0" w:rsidRDefault="00614B8F" w:rsidP="00380926">
      <w:pPr>
        <w:pStyle w:val="Prrafodelista"/>
        <w:spacing w:line="480" w:lineRule="auto"/>
        <w:ind w:left="0"/>
        <w:jc w:val="both"/>
        <w:rPr>
          <w:rFonts w:ascii="Arial" w:hAnsi="Arial" w:cs="Arial"/>
          <w:sz w:val="24"/>
          <w:szCs w:val="24"/>
        </w:rPr>
      </w:pPr>
      <w:r w:rsidRPr="009B65B0">
        <w:rPr>
          <w:rFonts w:ascii="Arial" w:hAnsi="Arial" w:cs="Arial"/>
          <w:sz w:val="24"/>
          <w:szCs w:val="24"/>
        </w:rPr>
        <w:t xml:space="preserve">En la actualidad están constituyendo en una herramienta muy utiliza por sus grandes prestaciones que brinda al hombre en todo aspecto desde el control y monitoreo de hogares pasando por la automatización y potenciamiento de la agricultura, ganadería, seguridad  hasta llegar a ser utilizadas dentro del monitoreo y control de los signos vitales de una persona. La gran acogida que se le da a las WSN es por su facilidad en la instalación, bajos costos en la implementación, mantenimiento casi nulo, entre otras características que hacen de las WSN una opción muy viable al momento de automatizar, controlar, monitorear algún proceso industrial, anomalía climática, fenómeno físico con la finalidad de brindar un soporte para prevenir, en algunos casos, daños graves o pérdidas humanas y en otros aumentar la productividad de la actividad económica. </w:t>
      </w:r>
    </w:p>
    <w:p w:rsidR="00614B8F" w:rsidRPr="009B65B0" w:rsidRDefault="00614B8F" w:rsidP="00380926">
      <w:pPr>
        <w:pStyle w:val="Prrafodelista"/>
        <w:spacing w:line="480" w:lineRule="auto"/>
        <w:ind w:left="0"/>
        <w:jc w:val="both"/>
        <w:rPr>
          <w:rFonts w:ascii="Arial" w:hAnsi="Arial" w:cs="Arial"/>
          <w:sz w:val="24"/>
          <w:szCs w:val="24"/>
        </w:rPr>
      </w:pPr>
      <w:r w:rsidRPr="009B65B0">
        <w:rPr>
          <w:rFonts w:ascii="Arial" w:hAnsi="Arial" w:cs="Arial"/>
          <w:sz w:val="24"/>
          <w:szCs w:val="24"/>
        </w:rPr>
        <w:t xml:space="preserve">El futuro de las WSN se estima que llegue a formar parte de las actividades diarias de las personas ayudándolas en sus tareas cotidianas, en sus trabajos, etc. </w:t>
      </w:r>
    </w:p>
    <w:p w:rsidR="00614B8F" w:rsidRPr="009B65B0" w:rsidRDefault="00614B8F" w:rsidP="006C339C">
      <w:pPr>
        <w:pStyle w:val="Ttulo3"/>
        <w:numPr>
          <w:ilvl w:val="2"/>
          <w:numId w:val="2"/>
        </w:numPr>
        <w:spacing w:line="480" w:lineRule="auto"/>
        <w:jc w:val="both"/>
        <w:rPr>
          <w:rFonts w:cs="Arial"/>
          <w:lang w:val="es-EC"/>
        </w:rPr>
      </w:pPr>
      <w:bookmarkStart w:id="24" w:name="_Toc412275834"/>
      <w:bookmarkStart w:id="25" w:name="_Toc412404662"/>
      <w:r w:rsidRPr="009B65B0">
        <w:rPr>
          <w:rFonts w:cs="Arial"/>
          <w:lang w:val="es-EC"/>
        </w:rPr>
        <w:t>D</w:t>
      </w:r>
      <w:r w:rsidR="001F097F" w:rsidRPr="009B65B0">
        <w:rPr>
          <w:rFonts w:cs="Arial"/>
          <w:lang w:val="es-EC"/>
        </w:rPr>
        <w:t>escripción de las WSN</w:t>
      </w:r>
      <w:r w:rsidRPr="009B65B0">
        <w:rPr>
          <w:rFonts w:cs="Arial"/>
          <w:lang w:val="es-EC"/>
        </w:rPr>
        <w:t>.</w:t>
      </w:r>
      <w:bookmarkEnd w:id="24"/>
      <w:bookmarkEnd w:id="25"/>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Red de Senso</w:t>
      </w:r>
      <w:r w:rsidR="000C3E75" w:rsidRPr="009B65B0">
        <w:rPr>
          <w:rFonts w:ascii="Arial" w:hAnsi="Arial" w:cs="Arial"/>
          <w:sz w:val="24"/>
          <w:szCs w:val="24"/>
          <w:lang w:val="es-EC"/>
        </w:rPr>
        <w:t>res Inalámbricos (WSN</w:t>
      </w:r>
      <w:r w:rsidRPr="009B65B0">
        <w:rPr>
          <w:rFonts w:ascii="Arial" w:hAnsi="Arial" w:cs="Arial"/>
          <w:sz w:val="24"/>
          <w:szCs w:val="24"/>
          <w:lang w:val="es-EC"/>
        </w:rPr>
        <w:t>)</w:t>
      </w:r>
      <w:r w:rsidR="00EB2C54">
        <w:rPr>
          <w:rFonts w:ascii="Arial" w:hAnsi="Arial" w:cs="Arial"/>
          <w:sz w:val="24"/>
          <w:szCs w:val="24"/>
          <w:lang w:val="es-EC"/>
        </w:rPr>
        <w:t xml:space="preserve"> </w:t>
      </w:r>
      <w:r w:rsidRPr="009B65B0">
        <w:rPr>
          <w:rFonts w:ascii="Arial" w:hAnsi="Arial" w:cs="Arial"/>
          <w:sz w:val="24"/>
          <w:szCs w:val="24"/>
          <w:lang w:val="es-EC"/>
        </w:rPr>
        <w:t xml:space="preserve">se lo define aquella red que posee pequeños dispositivos, llamados nodos, compuestos por sensores cuya principal funcionalidad es obtener datos o realizar las mediciones de los diferentes fenómenos ocurrentes en su entorno, la principal ventaja de este tipo de redes es su bajo coste y consumo energético, además que se las puede instalar en cualquier lugar y bajo cualquier condición, esto se debe a que cada nodo, </w:t>
      </w:r>
      <w:r w:rsidRPr="009B65B0">
        <w:rPr>
          <w:rFonts w:ascii="Arial" w:hAnsi="Arial" w:cs="Arial"/>
          <w:sz w:val="24"/>
          <w:szCs w:val="24"/>
          <w:lang w:val="es-EC"/>
        </w:rPr>
        <w:lastRenderedPageBreak/>
        <w:t>denominado mota, es completamente autónomo porque posee su propia fuente de energía (baterías) las cuales, mediante un panel solar, pueden ser recargadas haciéndoles completamente independiente sin necesidad de la intervención del hombre.</w:t>
      </w:r>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La información que es procesada por cada sensor es transmitida entre las diferentes motas hasta una mota central, esto de lo lleva a cabo de manera inalámbrica y utilizando protocolos de comunicación como por ejemplo Zigbee el mismo que estable los diferentes parámetros bajos los cuales las motas son configuradas. Los protocolos empleados dentro de las redes WSN permiten que las rede</w:t>
      </w:r>
      <w:r w:rsidR="000C3E75" w:rsidRPr="009B65B0">
        <w:rPr>
          <w:rFonts w:ascii="Arial" w:hAnsi="Arial" w:cs="Arial"/>
          <w:sz w:val="24"/>
          <w:szCs w:val="24"/>
          <w:lang w:val="es-EC"/>
        </w:rPr>
        <w:t>s sean auto restaurables lo que</w:t>
      </w:r>
      <w:r w:rsidR="00EB2C54">
        <w:rPr>
          <w:rFonts w:ascii="Arial" w:hAnsi="Arial" w:cs="Arial"/>
          <w:sz w:val="24"/>
          <w:szCs w:val="24"/>
          <w:lang w:val="es-EC"/>
        </w:rPr>
        <w:t xml:space="preserve"> </w:t>
      </w:r>
      <w:r w:rsidR="000C3E75" w:rsidRPr="009B65B0">
        <w:rPr>
          <w:rFonts w:ascii="Arial" w:hAnsi="Arial" w:cs="Arial"/>
          <w:sz w:val="24"/>
          <w:szCs w:val="24"/>
          <w:lang w:val="es-EC"/>
        </w:rPr>
        <w:t>hace,</w:t>
      </w:r>
      <w:r w:rsidRPr="009B65B0">
        <w:rPr>
          <w:rFonts w:ascii="Arial" w:hAnsi="Arial" w:cs="Arial"/>
          <w:sz w:val="24"/>
          <w:szCs w:val="24"/>
          <w:lang w:val="es-EC"/>
        </w:rPr>
        <w:t xml:space="preserve"> que sean capaces de crear caminos o rutas, de manera autónoma, hacia el nodo coordinador y</w:t>
      </w:r>
      <w:r w:rsidR="000C3E75" w:rsidRPr="009B65B0">
        <w:rPr>
          <w:rFonts w:ascii="Arial" w:hAnsi="Arial" w:cs="Arial"/>
          <w:sz w:val="24"/>
          <w:szCs w:val="24"/>
          <w:lang w:val="es-EC"/>
        </w:rPr>
        <w:t>,</w:t>
      </w:r>
      <w:r w:rsidRPr="009B65B0">
        <w:rPr>
          <w:rFonts w:ascii="Arial" w:hAnsi="Arial" w:cs="Arial"/>
          <w:sz w:val="24"/>
          <w:szCs w:val="24"/>
          <w:lang w:val="es-EC"/>
        </w:rPr>
        <w:t xml:space="preserve"> si alguna mota falla, </w:t>
      </w:r>
      <w:r w:rsidR="000C3E75" w:rsidRPr="009B65B0">
        <w:rPr>
          <w:rFonts w:ascii="Arial" w:hAnsi="Arial" w:cs="Arial"/>
          <w:sz w:val="24"/>
          <w:szCs w:val="24"/>
          <w:lang w:val="es-EC"/>
        </w:rPr>
        <w:t>puede encontrar</w:t>
      </w:r>
      <w:r w:rsidRPr="009B65B0">
        <w:rPr>
          <w:rFonts w:ascii="Arial" w:hAnsi="Arial" w:cs="Arial"/>
          <w:sz w:val="24"/>
          <w:szCs w:val="24"/>
          <w:lang w:val="es-EC"/>
        </w:rPr>
        <w:t xml:space="preserve"> un camino a</w:t>
      </w:r>
      <w:r w:rsidR="000C3E75" w:rsidRPr="009B65B0">
        <w:rPr>
          <w:rFonts w:ascii="Arial" w:hAnsi="Arial" w:cs="Arial"/>
          <w:sz w:val="24"/>
          <w:szCs w:val="24"/>
          <w:lang w:val="es-EC"/>
        </w:rPr>
        <w:t>lterno para llegar a él</w:t>
      </w:r>
      <w:r w:rsidRPr="009B65B0">
        <w:rPr>
          <w:rFonts w:ascii="Arial" w:hAnsi="Arial" w:cs="Arial"/>
          <w:sz w:val="24"/>
          <w:szCs w:val="24"/>
          <w:lang w:val="es-EC"/>
        </w:rPr>
        <w:t xml:space="preserve">. Otro factor importante es la capacidad que tienen las motas de funcionar solo en periodos de tiempo cortos con lo cual se ahorra energía y se prolonga la vida de los componentes. </w:t>
      </w:r>
    </w:p>
    <w:p w:rsidR="00614B8F" w:rsidRPr="009B65B0" w:rsidRDefault="000C3E75" w:rsidP="00380926">
      <w:pPr>
        <w:spacing w:line="480" w:lineRule="auto"/>
        <w:jc w:val="both"/>
        <w:rPr>
          <w:rFonts w:ascii="Arial" w:hAnsi="Arial" w:cs="Arial"/>
          <w:sz w:val="24"/>
          <w:szCs w:val="24"/>
          <w:lang w:val="es-EC"/>
        </w:rPr>
      </w:pPr>
      <w:r w:rsidRPr="009B65B0">
        <w:rPr>
          <w:rFonts w:ascii="Arial" w:hAnsi="Arial" w:cs="Arial"/>
          <w:sz w:val="24"/>
          <w:szCs w:val="24"/>
          <w:lang w:val="es-EC"/>
        </w:rPr>
        <w:t>Los sensores</w:t>
      </w:r>
      <w:r w:rsidR="00614B8F" w:rsidRPr="009B65B0">
        <w:rPr>
          <w:rFonts w:ascii="Arial" w:hAnsi="Arial" w:cs="Arial"/>
          <w:sz w:val="24"/>
          <w:szCs w:val="24"/>
          <w:lang w:val="es-EC"/>
        </w:rPr>
        <w:t xml:space="preserve"> son una parte importante de las WSN</w:t>
      </w:r>
      <w:r w:rsidRPr="009B65B0">
        <w:rPr>
          <w:rFonts w:ascii="Arial" w:hAnsi="Arial" w:cs="Arial"/>
          <w:sz w:val="24"/>
          <w:szCs w:val="24"/>
          <w:lang w:val="es-EC"/>
        </w:rPr>
        <w:t>,</w:t>
      </w:r>
      <w:r w:rsidR="00614B8F" w:rsidRPr="009B65B0">
        <w:rPr>
          <w:rFonts w:ascii="Arial" w:hAnsi="Arial" w:cs="Arial"/>
          <w:sz w:val="24"/>
          <w:szCs w:val="24"/>
          <w:lang w:val="es-EC"/>
        </w:rPr>
        <w:t xml:space="preserve"> son utilizados para la toma de datos del entorno como por ejemplo la temperatura del ambiente, la cantidad de dióxido presente, la humedad, el ritmo cardiaco, etc. Hoy en día la mayoría de variables ambientales, fisiológicas, físicas pueden ser medidas y monitoreadas a través de los sensores y transmitidas por la red inalámbrica hacia un centro de control para </w:t>
      </w:r>
      <w:r w:rsidRPr="009B65B0">
        <w:rPr>
          <w:rFonts w:ascii="Arial" w:hAnsi="Arial" w:cs="Arial"/>
          <w:sz w:val="24"/>
          <w:szCs w:val="24"/>
          <w:lang w:val="es-EC"/>
        </w:rPr>
        <w:t xml:space="preserve">ser procesados y </w:t>
      </w:r>
      <w:r w:rsidR="00EB2C54" w:rsidRPr="009B65B0">
        <w:rPr>
          <w:rFonts w:ascii="Arial" w:hAnsi="Arial" w:cs="Arial"/>
          <w:sz w:val="24"/>
          <w:szCs w:val="24"/>
          <w:lang w:val="es-EC"/>
        </w:rPr>
        <w:t>analizadas [</w:t>
      </w:r>
      <w:r w:rsidR="00434F41" w:rsidRPr="009B65B0">
        <w:rPr>
          <w:rFonts w:ascii="Arial" w:hAnsi="Arial" w:cs="Arial"/>
          <w:sz w:val="24"/>
          <w:szCs w:val="24"/>
          <w:lang w:val="es-EC"/>
        </w:rPr>
        <w:t>4].</w:t>
      </w:r>
    </w:p>
    <w:p w:rsidR="00614B8F" w:rsidRPr="009B65B0" w:rsidRDefault="00614B8F" w:rsidP="006C339C">
      <w:pPr>
        <w:pStyle w:val="Ttulo3"/>
        <w:numPr>
          <w:ilvl w:val="2"/>
          <w:numId w:val="2"/>
        </w:numPr>
        <w:spacing w:before="0" w:line="480" w:lineRule="auto"/>
        <w:jc w:val="both"/>
        <w:rPr>
          <w:rFonts w:cs="Arial"/>
          <w:lang w:val="es-EC"/>
        </w:rPr>
      </w:pPr>
      <w:bookmarkStart w:id="26" w:name="_Toc412275835"/>
      <w:bookmarkStart w:id="27" w:name="_Toc412404663"/>
      <w:r w:rsidRPr="009B65B0">
        <w:rPr>
          <w:rFonts w:cs="Arial"/>
          <w:lang w:val="es-EC"/>
        </w:rPr>
        <w:lastRenderedPageBreak/>
        <w:t>C</w:t>
      </w:r>
      <w:r w:rsidR="001F097F" w:rsidRPr="009B65B0">
        <w:rPr>
          <w:rFonts w:cs="Arial"/>
          <w:lang w:val="es-EC"/>
        </w:rPr>
        <w:t>aracterísticas de las WSN</w:t>
      </w:r>
      <w:r w:rsidR="00312BE8" w:rsidRPr="009B65B0">
        <w:rPr>
          <w:rFonts w:cs="Arial"/>
          <w:lang w:val="es-EC"/>
        </w:rPr>
        <w:t>.</w:t>
      </w:r>
      <w:bookmarkEnd w:id="26"/>
      <w:bookmarkEnd w:id="27"/>
    </w:p>
    <w:p w:rsidR="00614B8F" w:rsidRPr="009B65B0" w:rsidRDefault="00614B8F" w:rsidP="002D6760">
      <w:pPr>
        <w:spacing w:line="480" w:lineRule="auto"/>
        <w:jc w:val="both"/>
        <w:rPr>
          <w:rFonts w:ascii="Arial" w:hAnsi="Arial" w:cs="Arial"/>
          <w:sz w:val="24"/>
          <w:szCs w:val="24"/>
          <w:lang w:val="es-EC"/>
        </w:rPr>
      </w:pPr>
      <w:r w:rsidRPr="009B65B0">
        <w:rPr>
          <w:rFonts w:ascii="Arial" w:hAnsi="Arial" w:cs="Arial"/>
          <w:sz w:val="24"/>
          <w:szCs w:val="24"/>
          <w:lang w:val="es-EC"/>
        </w:rPr>
        <w:t>Las principales características que presentan las WSN y que se deben tomar en cuenta cuando se trabaja con estas redes:</w:t>
      </w:r>
    </w:p>
    <w:p w:rsidR="00614B8F" w:rsidRPr="009B65B0" w:rsidRDefault="00614B8F" w:rsidP="002D6760">
      <w:pPr>
        <w:spacing w:after="0" w:line="480" w:lineRule="auto"/>
        <w:jc w:val="both"/>
        <w:rPr>
          <w:rFonts w:ascii="Arial" w:hAnsi="Arial" w:cs="Arial"/>
          <w:b/>
          <w:lang w:val="es-EC"/>
        </w:rPr>
      </w:pPr>
      <w:r w:rsidRPr="009B65B0">
        <w:rPr>
          <w:rFonts w:ascii="Arial" w:hAnsi="Arial" w:cs="Arial"/>
          <w:lang w:val="es-EC"/>
        </w:rPr>
        <w:tab/>
      </w:r>
      <w:r w:rsidR="00312BE8" w:rsidRPr="009B65B0">
        <w:rPr>
          <w:rFonts w:ascii="Arial" w:hAnsi="Arial" w:cs="Arial"/>
          <w:b/>
          <w:color w:val="31849B" w:themeColor="accent5" w:themeShade="BF"/>
          <w:sz w:val="24"/>
          <w:szCs w:val="24"/>
          <w:lang w:val="es-EC"/>
        </w:rPr>
        <w:t>Requisitos Energéticos bajos.</w:t>
      </w:r>
    </w:p>
    <w:p w:rsidR="00614B8F" w:rsidRPr="009B65B0" w:rsidRDefault="00614B8F" w:rsidP="002D6760">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Las motas que componen las WSN poseen componentes muy pequeños o recursos limitas como memoria, capacidad de procesamiento, etc. Hace que consuman muy poca energía y </w:t>
      </w:r>
      <w:r w:rsidR="002D6760" w:rsidRPr="009B65B0">
        <w:rPr>
          <w:rFonts w:ascii="Arial" w:hAnsi="Arial" w:cs="Arial"/>
          <w:sz w:val="24"/>
          <w:szCs w:val="24"/>
          <w:lang w:val="es-EC"/>
        </w:rPr>
        <w:t>con una gestión adecuada se</w:t>
      </w:r>
      <w:r w:rsidRPr="009B65B0">
        <w:rPr>
          <w:rFonts w:ascii="Arial" w:hAnsi="Arial" w:cs="Arial"/>
          <w:sz w:val="24"/>
          <w:szCs w:val="24"/>
          <w:lang w:val="es-EC"/>
        </w:rPr>
        <w:t xml:space="preserve"> llega a</w:t>
      </w:r>
      <w:r w:rsidR="00EB2C54">
        <w:rPr>
          <w:rFonts w:ascii="Arial" w:hAnsi="Arial" w:cs="Arial"/>
          <w:sz w:val="24"/>
          <w:szCs w:val="24"/>
          <w:lang w:val="es-EC"/>
        </w:rPr>
        <w:t xml:space="preserve"> </w:t>
      </w:r>
      <w:r w:rsidR="002D6760" w:rsidRPr="009B65B0">
        <w:rPr>
          <w:rFonts w:ascii="Arial" w:hAnsi="Arial" w:cs="Arial"/>
          <w:sz w:val="24"/>
          <w:szCs w:val="24"/>
          <w:lang w:val="es-EC"/>
        </w:rPr>
        <w:t>reducir el requerimiento energético</w:t>
      </w:r>
      <w:r w:rsidR="00434F41" w:rsidRPr="009B65B0">
        <w:rPr>
          <w:rFonts w:ascii="Arial" w:hAnsi="Arial" w:cs="Arial"/>
          <w:sz w:val="24"/>
          <w:szCs w:val="24"/>
          <w:lang w:val="es-EC"/>
        </w:rPr>
        <w:t xml:space="preserve"> [5]. </w:t>
      </w:r>
    </w:p>
    <w:p w:rsidR="00614B8F" w:rsidRPr="009B65B0" w:rsidRDefault="00312BE8" w:rsidP="00CE4884">
      <w:pPr>
        <w:spacing w:after="0" w:line="480" w:lineRule="auto"/>
        <w:ind w:firstLine="708"/>
        <w:jc w:val="both"/>
        <w:rPr>
          <w:rFonts w:ascii="Arial" w:hAnsi="Arial" w:cs="Arial"/>
          <w:b/>
          <w:lang w:val="es-EC"/>
        </w:rPr>
      </w:pPr>
      <w:r w:rsidRPr="009B65B0">
        <w:rPr>
          <w:rFonts w:ascii="Arial" w:hAnsi="Arial" w:cs="Arial"/>
          <w:b/>
          <w:color w:val="31849B" w:themeColor="accent5" w:themeShade="BF"/>
          <w:sz w:val="24"/>
          <w:szCs w:val="24"/>
          <w:lang w:val="es-EC"/>
        </w:rPr>
        <w:t>Escalabilidad.</w:t>
      </w:r>
      <w:r w:rsidR="00614B8F" w:rsidRPr="009B65B0">
        <w:rPr>
          <w:rFonts w:ascii="Arial" w:hAnsi="Arial" w:cs="Arial"/>
          <w:b/>
          <w:lang w:val="es-EC"/>
        </w:rPr>
        <w:tab/>
      </w:r>
    </w:p>
    <w:p w:rsidR="00BC6218" w:rsidRPr="009B65B0" w:rsidRDefault="00614B8F" w:rsidP="00CE4884">
      <w:pPr>
        <w:spacing w:after="0" w:line="480" w:lineRule="auto"/>
        <w:jc w:val="both"/>
        <w:rPr>
          <w:rFonts w:ascii="Arial" w:hAnsi="Arial" w:cs="Arial"/>
          <w:sz w:val="24"/>
          <w:szCs w:val="24"/>
          <w:lang w:val="es-EC"/>
        </w:rPr>
      </w:pPr>
      <w:r w:rsidRPr="009B65B0">
        <w:rPr>
          <w:rFonts w:ascii="Arial" w:hAnsi="Arial" w:cs="Arial"/>
          <w:sz w:val="24"/>
          <w:szCs w:val="24"/>
          <w:lang w:val="es-EC"/>
        </w:rPr>
        <w:t>Es la capacidad que poseen las WSN de organizarse automáticamente cuando nuevos nodos, llamadas  motas, son introducidos en la red, cada mota tiene la capacidad de auto configurarse y crear nuevas ru</w:t>
      </w:r>
      <w:r w:rsidR="00CE4884" w:rsidRPr="009B65B0">
        <w:rPr>
          <w:rFonts w:ascii="Arial" w:hAnsi="Arial" w:cs="Arial"/>
          <w:sz w:val="24"/>
          <w:szCs w:val="24"/>
          <w:lang w:val="es-EC"/>
        </w:rPr>
        <w:t xml:space="preserve">tas, esta capacidad permite </w:t>
      </w:r>
      <w:r w:rsidRPr="009B65B0">
        <w:rPr>
          <w:rFonts w:ascii="Arial" w:hAnsi="Arial" w:cs="Arial"/>
          <w:sz w:val="24"/>
          <w:szCs w:val="24"/>
          <w:lang w:val="es-EC"/>
        </w:rPr>
        <w:t xml:space="preserve">extender y cubrir áreas más extensas con los motas sin la necesidad de realizar cambios en la programación o </w:t>
      </w:r>
      <w:r w:rsidR="00CE4884" w:rsidRPr="009B65B0">
        <w:rPr>
          <w:rFonts w:ascii="Arial" w:hAnsi="Arial" w:cs="Arial"/>
          <w:sz w:val="24"/>
          <w:szCs w:val="24"/>
          <w:lang w:val="es-EC"/>
        </w:rPr>
        <w:t xml:space="preserve">en el </w:t>
      </w:r>
      <w:r w:rsidRPr="009B65B0">
        <w:rPr>
          <w:rFonts w:ascii="Arial" w:hAnsi="Arial" w:cs="Arial"/>
          <w:sz w:val="24"/>
          <w:szCs w:val="24"/>
          <w:lang w:val="es-EC"/>
        </w:rPr>
        <w:t xml:space="preserve">diseño de la red por parte del administrador </w:t>
      </w:r>
      <w:r w:rsidR="00BE1593" w:rsidRPr="009B65B0">
        <w:rPr>
          <w:rFonts w:ascii="Arial" w:hAnsi="Arial" w:cs="Arial"/>
          <w:sz w:val="24"/>
          <w:szCs w:val="24"/>
          <w:lang w:val="es-EC"/>
        </w:rPr>
        <w:t>[5]</w:t>
      </w:r>
      <w:r w:rsidR="00BC6218" w:rsidRPr="009B65B0">
        <w:rPr>
          <w:rFonts w:ascii="Arial" w:hAnsi="Arial" w:cs="Arial"/>
          <w:sz w:val="24"/>
          <w:szCs w:val="24"/>
          <w:lang w:val="es-EC"/>
        </w:rPr>
        <w:t xml:space="preserve"> [6].</w:t>
      </w:r>
    </w:p>
    <w:p w:rsidR="00614B8F" w:rsidRPr="009B65B0" w:rsidRDefault="00614B8F" w:rsidP="00CE4884">
      <w:pPr>
        <w:spacing w:after="0" w:line="480" w:lineRule="auto"/>
        <w:jc w:val="both"/>
        <w:rPr>
          <w:rFonts w:ascii="Arial" w:hAnsi="Arial" w:cs="Arial"/>
          <w:b/>
          <w:sz w:val="24"/>
          <w:szCs w:val="24"/>
          <w:lang w:val="es-EC"/>
        </w:rPr>
      </w:pPr>
      <w:r w:rsidRPr="009B65B0">
        <w:rPr>
          <w:rFonts w:ascii="Arial" w:hAnsi="Arial" w:cs="Arial"/>
          <w:lang w:val="es-EC"/>
        </w:rPr>
        <w:tab/>
      </w:r>
      <w:r w:rsidR="00312BE8" w:rsidRPr="009B65B0">
        <w:rPr>
          <w:rFonts w:ascii="Arial" w:hAnsi="Arial" w:cs="Arial"/>
          <w:b/>
          <w:color w:val="31849B" w:themeColor="accent5" w:themeShade="BF"/>
          <w:sz w:val="24"/>
          <w:szCs w:val="24"/>
          <w:lang w:val="es-EC"/>
        </w:rPr>
        <w:t>Alta Disponibilidad.</w:t>
      </w:r>
    </w:p>
    <w:p w:rsidR="00614B8F" w:rsidRPr="009B65B0" w:rsidRDefault="00614B8F" w:rsidP="00CE4884">
      <w:pPr>
        <w:spacing w:after="0" w:line="480" w:lineRule="auto"/>
        <w:jc w:val="both"/>
        <w:rPr>
          <w:rFonts w:ascii="Arial" w:hAnsi="Arial" w:cs="Arial"/>
          <w:sz w:val="24"/>
          <w:szCs w:val="24"/>
          <w:lang w:val="es-EC"/>
        </w:rPr>
      </w:pPr>
      <w:r w:rsidRPr="009B65B0">
        <w:rPr>
          <w:rFonts w:ascii="Arial" w:hAnsi="Arial" w:cs="Arial"/>
          <w:sz w:val="24"/>
          <w:szCs w:val="24"/>
          <w:lang w:val="es-EC"/>
        </w:rPr>
        <w:t>Como los actuales sistemas de comunicaciones las WSN son altamente disponibles</w:t>
      </w:r>
      <w:r w:rsidR="00CE4884" w:rsidRPr="009B65B0">
        <w:rPr>
          <w:rFonts w:ascii="Arial" w:hAnsi="Arial" w:cs="Arial"/>
          <w:sz w:val="24"/>
          <w:szCs w:val="24"/>
          <w:lang w:val="es-EC"/>
        </w:rPr>
        <w:t>. E</w:t>
      </w:r>
      <w:r w:rsidRPr="009B65B0">
        <w:rPr>
          <w:rFonts w:ascii="Arial" w:hAnsi="Arial" w:cs="Arial"/>
          <w:sz w:val="24"/>
          <w:szCs w:val="24"/>
          <w:lang w:val="es-EC"/>
        </w:rPr>
        <w:t>n el momento que cualquier persona quisiera utilizarlas deben ser capaces de brindar sus servicios</w:t>
      </w:r>
      <w:r w:rsidR="00CE4884" w:rsidRPr="009B65B0">
        <w:rPr>
          <w:rFonts w:ascii="Arial" w:hAnsi="Arial" w:cs="Arial"/>
          <w:sz w:val="24"/>
          <w:szCs w:val="24"/>
          <w:lang w:val="es-EC"/>
        </w:rPr>
        <w:t xml:space="preserve">, esto se lo </w:t>
      </w:r>
      <w:r w:rsidR="00963C2E" w:rsidRPr="009B65B0">
        <w:rPr>
          <w:rFonts w:ascii="Arial" w:hAnsi="Arial" w:cs="Arial"/>
          <w:sz w:val="24"/>
          <w:szCs w:val="24"/>
          <w:lang w:val="es-EC"/>
        </w:rPr>
        <w:t>debe a una de las</w:t>
      </w:r>
      <w:r w:rsidR="00CE4884" w:rsidRPr="009B65B0">
        <w:rPr>
          <w:rFonts w:ascii="Arial" w:hAnsi="Arial" w:cs="Arial"/>
          <w:sz w:val="24"/>
          <w:szCs w:val="24"/>
          <w:lang w:val="es-EC"/>
        </w:rPr>
        <w:t xml:space="preserve"> característica</w:t>
      </w:r>
      <w:r w:rsidR="00963C2E" w:rsidRPr="009B65B0">
        <w:rPr>
          <w:rFonts w:ascii="Arial" w:hAnsi="Arial" w:cs="Arial"/>
          <w:sz w:val="24"/>
          <w:szCs w:val="24"/>
          <w:lang w:val="es-EC"/>
        </w:rPr>
        <w:t>s</w:t>
      </w:r>
      <w:r w:rsidR="00EB2C54">
        <w:rPr>
          <w:rFonts w:ascii="Arial" w:hAnsi="Arial" w:cs="Arial"/>
          <w:sz w:val="24"/>
          <w:szCs w:val="24"/>
          <w:lang w:val="es-EC"/>
        </w:rPr>
        <w:t xml:space="preserve"> </w:t>
      </w:r>
      <w:r w:rsidR="00CE4884" w:rsidRPr="009B65B0">
        <w:rPr>
          <w:rFonts w:ascii="Arial" w:hAnsi="Arial" w:cs="Arial"/>
          <w:sz w:val="24"/>
          <w:szCs w:val="24"/>
          <w:lang w:val="es-EC"/>
        </w:rPr>
        <w:t xml:space="preserve">que poseen </w:t>
      </w:r>
      <w:r w:rsidR="00963C2E" w:rsidRPr="009B65B0">
        <w:rPr>
          <w:rFonts w:ascii="Arial" w:hAnsi="Arial" w:cs="Arial"/>
          <w:sz w:val="24"/>
          <w:szCs w:val="24"/>
          <w:lang w:val="es-EC"/>
        </w:rPr>
        <w:t xml:space="preserve">las WSN, </w:t>
      </w:r>
      <w:r w:rsidRPr="009B65B0">
        <w:rPr>
          <w:rFonts w:ascii="Arial" w:hAnsi="Arial" w:cs="Arial"/>
          <w:sz w:val="24"/>
          <w:szCs w:val="24"/>
          <w:lang w:val="es-EC"/>
        </w:rPr>
        <w:t>de funcionar a pesar de que existan cambios en la red como por ejemplo cuando una mota falla, esta redes, automáticamente detectan la anomalía y recalculan las ruta</w:t>
      </w:r>
      <w:r w:rsidR="00BC6218" w:rsidRPr="009B65B0">
        <w:rPr>
          <w:rFonts w:ascii="Arial" w:hAnsi="Arial" w:cs="Arial"/>
          <w:sz w:val="24"/>
          <w:szCs w:val="24"/>
          <w:lang w:val="es-EC"/>
        </w:rPr>
        <w:t xml:space="preserve">s para siempre </w:t>
      </w:r>
      <w:r w:rsidR="00963C2E" w:rsidRPr="009B65B0">
        <w:rPr>
          <w:rFonts w:ascii="Arial" w:hAnsi="Arial" w:cs="Arial"/>
          <w:sz w:val="24"/>
          <w:szCs w:val="24"/>
          <w:lang w:val="es-EC"/>
        </w:rPr>
        <w:t>tener conectividad</w:t>
      </w:r>
      <w:r w:rsidR="00BC6218" w:rsidRPr="009B65B0">
        <w:rPr>
          <w:rFonts w:ascii="Arial" w:hAnsi="Arial" w:cs="Arial"/>
          <w:sz w:val="24"/>
          <w:szCs w:val="24"/>
          <w:lang w:val="es-EC"/>
        </w:rPr>
        <w:t xml:space="preserve"> [5] [6].</w:t>
      </w:r>
    </w:p>
    <w:p w:rsidR="00614B8F" w:rsidRPr="009B65B0" w:rsidRDefault="00614B8F" w:rsidP="00963C2E">
      <w:pPr>
        <w:spacing w:after="0" w:line="480" w:lineRule="auto"/>
        <w:jc w:val="both"/>
        <w:rPr>
          <w:rFonts w:ascii="Arial" w:hAnsi="Arial" w:cs="Arial"/>
          <w:b/>
          <w:sz w:val="24"/>
          <w:szCs w:val="24"/>
          <w:lang w:val="es-EC"/>
        </w:rPr>
      </w:pPr>
      <w:r w:rsidRPr="009B65B0">
        <w:rPr>
          <w:rFonts w:ascii="Arial" w:hAnsi="Arial" w:cs="Arial"/>
          <w:sz w:val="24"/>
          <w:szCs w:val="24"/>
          <w:lang w:val="es-EC"/>
        </w:rPr>
        <w:lastRenderedPageBreak/>
        <w:tab/>
      </w:r>
      <w:r w:rsidR="00312BE8" w:rsidRPr="009B65B0">
        <w:rPr>
          <w:rFonts w:ascii="Arial" w:hAnsi="Arial" w:cs="Arial"/>
          <w:b/>
          <w:color w:val="31849B" w:themeColor="accent5" w:themeShade="BF"/>
          <w:sz w:val="24"/>
          <w:szCs w:val="24"/>
          <w:lang w:val="es-EC"/>
        </w:rPr>
        <w:t xml:space="preserve">Fácil </w:t>
      </w:r>
      <w:r w:rsidR="00963C2E" w:rsidRPr="009B65B0">
        <w:rPr>
          <w:rFonts w:ascii="Arial" w:hAnsi="Arial" w:cs="Arial"/>
          <w:b/>
          <w:color w:val="31849B" w:themeColor="accent5" w:themeShade="BF"/>
          <w:sz w:val="24"/>
          <w:szCs w:val="24"/>
          <w:lang w:val="es-EC"/>
        </w:rPr>
        <w:t>Instalación</w:t>
      </w:r>
      <w:r w:rsidR="00312BE8" w:rsidRPr="009B65B0">
        <w:rPr>
          <w:rFonts w:ascii="Arial" w:hAnsi="Arial" w:cs="Arial"/>
          <w:b/>
          <w:color w:val="31849B" w:themeColor="accent5" w:themeShade="BF"/>
          <w:sz w:val="24"/>
          <w:szCs w:val="24"/>
          <w:lang w:val="es-EC"/>
        </w:rPr>
        <w:t>.</w:t>
      </w:r>
    </w:p>
    <w:p w:rsidR="001E69AB" w:rsidRPr="009B65B0" w:rsidRDefault="00614B8F" w:rsidP="00963C2E">
      <w:pPr>
        <w:spacing w:after="0" w:line="480" w:lineRule="auto"/>
        <w:jc w:val="both"/>
        <w:rPr>
          <w:rFonts w:ascii="Arial" w:hAnsi="Arial" w:cs="Arial"/>
          <w:sz w:val="24"/>
          <w:szCs w:val="24"/>
          <w:lang w:val="es-EC"/>
        </w:rPr>
      </w:pPr>
      <w:r w:rsidRPr="009B65B0">
        <w:rPr>
          <w:rFonts w:ascii="Arial" w:hAnsi="Arial" w:cs="Arial"/>
          <w:sz w:val="24"/>
          <w:szCs w:val="24"/>
          <w:lang w:val="es-EC"/>
        </w:rPr>
        <w:t>Debido a que este tipo de redes son inalámbricas permite que su instalación sea muy fácil y que se las pueda emplear en cualquier luga</w:t>
      </w:r>
      <w:r w:rsidR="00963C2E" w:rsidRPr="009B65B0">
        <w:rPr>
          <w:rFonts w:ascii="Arial" w:hAnsi="Arial" w:cs="Arial"/>
          <w:sz w:val="24"/>
          <w:szCs w:val="24"/>
          <w:lang w:val="es-EC"/>
        </w:rPr>
        <w:t>r,</w:t>
      </w:r>
      <w:r w:rsidRPr="009B65B0">
        <w:rPr>
          <w:rFonts w:ascii="Arial" w:hAnsi="Arial" w:cs="Arial"/>
          <w:sz w:val="24"/>
          <w:szCs w:val="24"/>
          <w:lang w:val="es-EC"/>
        </w:rPr>
        <w:t xml:space="preserve"> convirtiéndolas en una buena alternativa en aquellos lugares de difícil acceso o entornos muy delicados</w:t>
      </w:r>
      <w:r w:rsidR="00963C2E" w:rsidRPr="009B65B0">
        <w:rPr>
          <w:rFonts w:ascii="Arial" w:hAnsi="Arial" w:cs="Arial"/>
          <w:sz w:val="24"/>
          <w:szCs w:val="24"/>
          <w:lang w:val="es-EC"/>
        </w:rPr>
        <w:t>,</w:t>
      </w:r>
      <w:r w:rsidRPr="009B65B0">
        <w:rPr>
          <w:rFonts w:ascii="Arial" w:hAnsi="Arial" w:cs="Arial"/>
          <w:sz w:val="24"/>
          <w:szCs w:val="24"/>
          <w:lang w:val="es-EC"/>
        </w:rPr>
        <w:t xml:space="preserve"> que pueden ser dañados si se utili</w:t>
      </w:r>
      <w:r w:rsidR="001E69AB" w:rsidRPr="009B65B0">
        <w:rPr>
          <w:rFonts w:ascii="Arial" w:hAnsi="Arial" w:cs="Arial"/>
          <w:sz w:val="24"/>
          <w:szCs w:val="24"/>
          <w:lang w:val="es-EC"/>
        </w:rPr>
        <w:t>zara otro tipo de red</w:t>
      </w:r>
      <w:r w:rsidR="00EB2C54">
        <w:rPr>
          <w:rFonts w:ascii="Arial" w:hAnsi="Arial" w:cs="Arial"/>
          <w:sz w:val="24"/>
          <w:szCs w:val="24"/>
          <w:lang w:val="es-EC"/>
        </w:rPr>
        <w:t xml:space="preserve"> </w:t>
      </w:r>
      <w:r w:rsidR="001E69AB" w:rsidRPr="009B65B0">
        <w:rPr>
          <w:rFonts w:ascii="Arial" w:hAnsi="Arial" w:cs="Arial"/>
          <w:sz w:val="24"/>
          <w:szCs w:val="24"/>
          <w:lang w:val="es-EC"/>
        </w:rPr>
        <w:t xml:space="preserve">[5] [6]. </w:t>
      </w:r>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Con estas características las redes WSN han abierto un amplio rango de aplicaciones donde los sensores inalámbricos pueden brindar una gran ayuda para el monitoreo y control de entornos que necesitan ser estudiados en los cuales cualquier tipo de intervención podrían causar grandes problemas.</w:t>
      </w:r>
    </w:p>
    <w:p w:rsidR="00614B8F" w:rsidRPr="009B65B0" w:rsidRDefault="001F097F" w:rsidP="006C339C">
      <w:pPr>
        <w:pStyle w:val="Ttulo3"/>
        <w:numPr>
          <w:ilvl w:val="2"/>
          <w:numId w:val="2"/>
        </w:numPr>
        <w:spacing w:line="480" w:lineRule="auto"/>
        <w:rPr>
          <w:rFonts w:cs="Arial"/>
          <w:lang w:val="es-EC"/>
        </w:rPr>
      </w:pPr>
      <w:bookmarkStart w:id="28" w:name="_Toc412275836"/>
      <w:bookmarkStart w:id="29" w:name="_Toc412404664"/>
      <w:r w:rsidRPr="009B65B0">
        <w:rPr>
          <w:rFonts w:cs="Arial"/>
          <w:lang w:val="es-EC"/>
        </w:rPr>
        <w:t>Elementos que conforman una</w:t>
      </w:r>
      <w:r w:rsidR="00614B8F" w:rsidRPr="009B65B0">
        <w:rPr>
          <w:rFonts w:cs="Arial"/>
          <w:lang w:val="es-EC"/>
        </w:rPr>
        <w:t xml:space="preserve"> WSN</w:t>
      </w:r>
      <w:bookmarkEnd w:id="28"/>
      <w:bookmarkEnd w:id="29"/>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Las Redes de Sensores Inalámbricos están constituidas por varios elementos que los podemos agrupar en 5 grupos:</w:t>
      </w:r>
    </w:p>
    <w:p w:rsidR="00614B8F" w:rsidRPr="009B65B0" w:rsidRDefault="00614B8F" w:rsidP="006C339C">
      <w:pPr>
        <w:pStyle w:val="Prrafodelista"/>
        <w:numPr>
          <w:ilvl w:val="0"/>
          <w:numId w:val="3"/>
        </w:numPr>
        <w:spacing w:line="480" w:lineRule="auto"/>
        <w:jc w:val="both"/>
        <w:rPr>
          <w:rFonts w:ascii="Arial" w:hAnsi="Arial" w:cs="Arial"/>
          <w:sz w:val="24"/>
          <w:szCs w:val="24"/>
        </w:rPr>
      </w:pPr>
      <w:r w:rsidRPr="009B65B0">
        <w:rPr>
          <w:rFonts w:ascii="Arial" w:hAnsi="Arial" w:cs="Arial"/>
          <w:sz w:val="24"/>
          <w:szCs w:val="24"/>
        </w:rPr>
        <w:t>Sistema de trasmisión de datos (Red Inalámbrica)</w:t>
      </w:r>
    </w:p>
    <w:p w:rsidR="00614B8F" w:rsidRPr="009B65B0" w:rsidRDefault="00614B8F" w:rsidP="006C339C">
      <w:pPr>
        <w:pStyle w:val="Prrafodelista"/>
        <w:numPr>
          <w:ilvl w:val="0"/>
          <w:numId w:val="3"/>
        </w:numPr>
        <w:spacing w:line="480" w:lineRule="auto"/>
        <w:jc w:val="both"/>
        <w:rPr>
          <w:rFonts w:ascii="Arial" w:hAnsi="Arial" w:cs="Arial"/>
          <w:sz w:val="24"/>
          <w:szCs w:val="24"/>
        </w:rPr>
      </w:pPr>
      <w:r w:rsidRPr="009B65B0">
        <w:rPr>
          <w:rFonts w:ascii="Arial" w:hAnsi="Arial" w:cs="Arial"/>
          <w:sz w:val="24"/>
          <w:szCs w:val="24"/>
        </w:rPr>
        <w:t>Recolección de la información (Sensores)</w:t>
      </w:r>
    </w:p>
    <w:p w:rsidR="00614B8F" w:rsidRPr="009B65B0" w:rsidRDefault="00614B8F" w:rsidP="006C339C">
      <w:pPr>
        <w:pStyle w:val="Prrafodelista"/>
        <w:numPr>
          <w:ilvl w:val="0"/>
          <w:numId w:val="3"/>
        </w:numPr>
        <w:spacing w:line="480" w:lineRule="auto"/>
        <w:jc w:val="both"/>
        <w:rPr>
          <w:rFonts w:ascii="Arial" w:hAnsi="Arial" w:cs="Arial"/>
          <w:sz w:val="24"/>
          <w:szCs w:val="24"/>
        </w:rPr>
      </w:pPr>
      <w:r w:rsidRPr="009B65B0">
        <w:rPr>
          <w:rFonts w:ascii="Arial" w:hAnsi="Arial" w:cs="Arial"/>
          <w:sz w:val="24"/>
          <w:szCs w:val="24"/>
        </w:rPr>
        <w:t>MOTAS (Baterías- Energía-Sistemas Operativos)</w:t>
      </w:r>
    </w:p>
    <w:p w:rsidR="00614B8F" w:rsidRPr="009B65B0" w:rsidRDefault="00614B8F" w:rsidP="006C339C">
      <w:pPr>
        <w:pStyle w:val="Prrafodelista"/>
        <w:numPr>
          <w:ilvl w:val="0"/>
          <w:numId w:val="3"/>
        </w:numPr>
        <w:spacing w:line="480" w:lineRule="auto"/>
        <w:jc w:val="both"/>
        <w:rPr>
          <w:rFonts w:ascii="Arial" w:hAnsi="Arial" w:cs="Arial"/>
          <w:sz w:val="24"/>
          <w:szCs w:val="24"/>
        </w:rPr>
      </w:pPr>
      <w:r w:rsidRPr="009B65B0">
        <w:rPr>
          <w:rFonts w:ascii="Arial" w:hAnsi="Arial" w:cs="Arial"/>
          <w:sz w:val="24"/>
          <w:szCs w:val="24"/>
        </w:rPr>
        <w:t xml:space="preserve">Estación Base </w:t>
      </w:r>
    </w:p>
    <w:p w:rsidR="00614B8F" w:rsidRPr="009B65B0" w:rsidRDefault="00614B8F" w:rsidP="006C339C">
      <w:pPr>
        <w:pStyle w:val="Prrafodelista"/>
        <w:numPr>
          <w:ilvl w:val="0"/>
          <w:numId w:val="3"/>
        </w:numPr>
        <w:spacing w:line="480" w:lineRule="auto"/>
        <w:jc w:val="both"/>
        <w:rPr>
          <w:rFonts w:ascii="Arial" w:hAnsi="Arial" w:cs="Arial"/>
          <w:sz w:val="24"/>
          <w:szCs w:val="24"/>
        </w:rPr>
      </w:pPr>
      <w:r w:rsidRPr="009B65B0">
        <w:rPr>
          <w:rFonts w:ascii="Arial" w:hAnsi="Arial" w:cs="Arial"/>
          <w:sz w:val="24"/>
          <w:szCs w:val="24"/>
        </w:rPr>
        <w:t>Gateway</w:t>
      </w:r>
    </w:p>
    <w:p w:rsidR="00614B8F" w:rsidRPr="009B65B0" w:rsidRDefault="00614B8F" w:rsidP="006C339C">
      <w:pPr>
        <w:pStyle w:val="Ttulo4"/>
        <w:numPr>
          <w:ilvl w:val="3"/>
          <w:numId w:val="2"/>
        </w:numPr>
        <w:spacing w:after="0" w:line="480" w:lineRule="auto"/>
        <w:rPr>
          <w:rFonts w:cs="Arial"/>
          <w:szCs w:val="24"/>
          <w:lang w:val="es-EC"/>
        </w:rPr>
      </w:pPr>
      <w:bookmarkStart w:id="30" w:name="_Toc412275837"/>
      <w:r w:rsidRPr="009B65B0">
        <w:rPr>
          <w:rFonts w:cs="Arial"/>
          <w:szCs w:val="24"/>
          <w:lang w:val="es-EC"/>
        </w:rPr>
        <w:t>Sistema de trasmisión de datos (Red Inalámbrica)</w:t>
      </w:r>
      <w:bookmarkEnd w:id="30"/>
    </w:p>
    <w:p w:rsidR="00614B8F" w:rsidRPr="009B65B0" w:rsidRDefault="00614B8F" w:rsidP="00EC5C20">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Para la transmisión de los datos generados por los sensores se lo realiza de manera inalámbrica de esta forma las motas pueden ser instaladas en cualquier lugar sin la necesidad de tener una infraestructura previamente instalada. Dentro </w:t>
      </w:r>
      <w:r w:rsidRPr="009B65B0">
        <w:rPr>
          <w:rFonts w:ascii="Arial" w:hAnsi="Arial" w:cs="Arial"/>
          <w:sz w:val="24"/>
          <w:szCs w:val="24"/>
          <w:lang w:val="es-EC"/>
        </w:rPr>
        <w:lastRenderedPageBreak/>
        <w:t>de las tecnologías inalámbricas existen</w:t>
      </w:r>
      <w:r w:rsidR="00A75392" w:rsidRPr="009B65B0">
        <w:rPr>
          <w:rFonts w:ascii="Arial" w:hAnsi="Arial" w:cs="Arial"/>
          <w:sz w:val="24"/>
          <w:szCs w:val="24"/>
          <w:lang w:val="es-EC"/>
        </w:rPr>
        <w:t>te se encuentra el 802.15.4</w:t>
      </w:r>
      <w:r w:rsidR="000A5A7F" w:rsidRPr="009B65B0">
        <w:rPr>
          <w:rStyle w:val="Refdenotaalpie"/>
          <w:rFonts w:ascii="Arial" w:hAnsi="Arial" w:cs="Arial"/>
          <w:sz w:val="24"/>
          <w:szCs w:val="24"/>
          <w:lang w:val="es-EC"/>
        </w:rPr>
        <w:footnoteReference w:id="7"/>
      </w:r>
      <w:r w:rsidRPr="009B65B0">
        <w:rPr>
          <w:rFonts w:ascii="Arial" w:hAnsi="Arial" w:cs="Arial"/>
          <w:sz w:val="24"/>
          <w:szCs w:val="24"/>
          <w:lang w:val="es-EC"/>
        </w:rPr>
        <w:t xml:space="preserve"> el cual es un estándar especialmente diseñado para las WS</w:t>
      </w:r>
      <w:r w:rsidR="00EC5C20" w:rsidRPr="009B65B0">
        <w:rPr>
          <w:rFonts w:ascii="Arial" w:hAnsi="Arial" w:cs="Arial"/>
          <w:sz w:val="24"/>
          <w:szCs w:val="24"/>
          <w:lang w:val="es-EC"/>
        </w:rPr>
        <w:t>N el mismo que las convierte en una alternativa altamente competitiva</w:t>
      </w:r>
      <w:r w:rsidRPr="009B65B0">
        <w:rPr>
          <w:rFonts w:ascii="Arial" w:hAnsi="Arial" w:cs="Arial"/>
          <w:sz w:val="24"/>
          <w:szCs w:val="24"/>
          <w:lang w:val="es-EC"/>
        </w:rPr>
        <w:t xml:space="preserve">. Basado en este estándar se desarrolló la tecnología ZIGBEE, la misma que, en la actualidad, se la emplea en la mayoría de las redes con sensores. Pero en la última década se desarrollaron otro estándar, el cual está llamado a reemplazar a ZIGBEE en el futuro, denominado 6LoWPAN.   </w:t>
      </w:r>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Este tipo de tecnología</w:t>
      </w:r>
      <w:r w:rsidR="00A75392" w:rsidRPr="009B65B0">
        <w:rPr>
          <w:rFonts w:ascii="Arial" w:hAnsi="Arial" w:cs="Arial"/>
          <w:sz w:val="24"/>
          <w:szCs w:val="24"/>
          <w:lang w:val="es-EC"/>
        </w:rPr>
        <w:t xml:space="preserve"> utiliza la banda de 2,4 GH</w:t>
      </w:r>
      <w:r w:rsidRPr="009B65B0">
        <w:rPr>
          <w:rFonts w:ascii="Arial" w:hAnsi="Arial" w:cs="Arial"/>
          <w:sz w:val="24"/>
          <w:szCs w:val="24"/>
          <w:lang w:val="es-EC"/>
        </w:rPr>
        <w:t xml:space="preserve"> lo cual se posibilita a trabajar dentro del país sin ningún problema, según el plan nacional de frecuencias</w:t>
      </w:r>
      <w:r w:rsidR="000A5A7F" w:rsidRPr="009B65B0">
        <w:rPr>
          <w:rStyle w:val="Refdenotaalpie"/>
          <w:rFonts w:ascii="Arial" w:hAnsi="Arial" w:cs="Arial"/>
          <w:sz w:val="24"/>
          <w:szCs w:val="24"/>
          <w:lang w:val="es-EC"/>
        </w:rPr>
        <w:footnoteReference w:id="8"/>
      </w:r>
      <w:r w:rsidRPr="009B65B0">
        <w:rPr>
          <w:rFonts w:ascii="Arial" w:hAnsi="Arial" w:cs="Arial"/>
          <w:sz w:val="24"/>
          <w:szCs w:val="24"/>
          <w:lang w:val="es-EC"/>
        </w:rPr>
        <w:t xml:space="preserve">, aunque puede trabajar en  las bandas de </w:t>
      </w:r>
      <w:r w:rsidR="00A75392" w:rsidRPr="009B65B0">
        <w:rPr>
          <w:rFonts w:ascii="Arial" w:hAnsi="Arial" w:cs="Arial"/>
          <w:sz w:val="24"/>
          <w:szCs w:val="24"/>
          <w:lang w:val="es-EC"/>
        </w:rPr>
        <w:t>los 915 MHz y de los 868MHz</w:t>
      </w:r>
      <w:r w:rsidRPr="009B65B0">
        <w:rPr>
          <w:rFonts w:ascii="Arial" w:hAnsi="Arial" w:cs="Arial"/>
          <w:sz w:val="24"/>
          <w:szCs w:val="24"/>
          <w:lang w:val="es-EC"/>
        </w:rPr>
        <w:t xml:space="preserve">, el inconveniente con estas bandas es que dentro de algunos países se necesita permiso para trabajar con ellas. </w:t>
      </w:r>
    </w:p>
    <w:p w:rsidR="00614B8F" w:rsidRPr="009B65B0" w:rsidRDefault="000D1B80" w:rsidP="006C339C">
      <w:pPr>
        <w:pStyle w:val="Ttulo4"/>
        <w:numPr>
          <w:ilvl w:val="3"/>
          <w:numId w:val="2"/>
        </w:numPr>
        <w:spacing w:after="0" w:line="480" w:lineRule="auto"/>
        <w:rPr>
          <w:rFonts w:cs="Arial"/>
          <w:lang w:val="es-EC"/>
        </w:rPr>
      </w:pPr>
      <w:bookmarkStart w:id="31" w:name="_Toc412275838"/>
      <w:r w:rsidRPr="009B65B0">
        <w:rPr>
          <w:rFonts w:cs="Arial"/>
          <w:lang w:val="es-EC"/>
        </w:rPr>
        <w:t>Recolección de la</w:t>
      </w:r>
      <w:r w:rsidR="00614B8F" w:rsidRPr="009B65B0">
        <w:rPr>
          <w:rFonts w:cs="Arial"/>
          <w:lang w:val="es-EC"/>
        </w:rPr>
        <w:t xml:space="preserve"> información (Sensores)</w:t>
      </w:r>
      <w:r w:rsidR="0024050D" w:rsidRPr="009B65B0">
        <w:rPr>
          <w:rFonts w:cs="Arial"/>
          <w:lang w:val="es-EC"/>
        </w:rPr>
        <w:t>.</w:t>
      </w:r>
      <w:bookmarkEnd w:id="31"/>
    </w:p>
    <w:p w:rsidR="00614B8F" w:rsidRPr="009B65B0" w:rsidRDefault="00614B8F" w:rsidP="000D1B80">
      <w:pPr>
        <w:spacing w:after="0" w:line="480" w:lineRule="auto"/>
        <w:jc w:val="both"/>
        <w:rPr>
          <w:rFonts w:ascii="Arial" w:hAnsi="Arial" w:cs="Arial"/>
          <w:sz w:val="24"/>
          <w:szCs w:val="24"/>
          <w:lang w:val="es-EC"/>
        </w:rPr>
      </w:pPr>
      <w:r w:rsidRPr="009B65B0">
        <w:rPr>
          <w:rFonts w:ascii="Arial" w:hAnsi="Arial" w:cs="Arial"/>
          <w:sz w:val="24"/>
          <w:szCs w:val="24"/>
          <w:lang w:val="es-EC"/>
        </w:rPr>
        <w:t>Para la recolección de los datos se emplean los sensores que son dispositivos que sirven de interfaz con el mundo exterior, estos dispositivos son los encargados de recolectar las señales ambient</w:t>
      </w:r>
      <w:r w:rsidR="000D1B80" w:rsidRPr="009B65B0">
        <w:rPr>
          <w:rFonts w:ascii="Arial" w:hAnsi="Arial" w:cs="Arial"/>
          <w:sz w:val="24"/>
          <w:szCs w:val="24"/>
          <w:lang w:val="es-EC"/>
        </w:rPr>
        <w:t>ales (temperatura, humedad, etc</w:t>
      </w:r>
      <w:r w:rsidR="009331A0" w:rsidRPr="009B65B0">
        <w:rPr>
          <w:rFonts w:ascii="Arial" w:hAnsi="Arial" w:cs="Arial"/>
          <w:sz w:val="24"/>
          <w:szCs w:val="24"/>
          <w:lang w:val="es-EC"/>
        </w:rPr>
        <w:t>.</w:t>
      </w:r>
      <w:r w:rsidRPr="009B65B0">
        <w:rPr>
          <w:rFonts w:ascii="Arial" w:hAnsi="Arial" w:cs="Arial"/>
          <w:sz w:val="24"/>
          <w:szCs w:val="24"/>
          <w:lang w:val="es-EC"/>
        </w:rPr>
        <w:t>), físic</w:t>
      </w:r>
      <w:r w:rsidR="000D1B80" w:rsidRPr="009B65B0">
        <w:rPr>
          <w:rFonts w:ascii="Arial" w:hAnsi="Arial" w:cs="Arial"/>
          <w:sz w:val="24"/>
          <w:szCs w:val="24"/>
          <w:lang w:val="es-EC"/>
        </w:rPr>
        <w:t>as (velocidad, vibraciones, etc</w:t>
      </w:r>
      <w:r w:rsidR="009331A0" w:rsidRPr="009B65B0">
        <w:rPr>
          <w:rFonts w:ascii="Arial" w:hAnsi="Arial" w:cs="Arial"/>
          <w:sz w:val="24"/>
          <w:szCs w:val="24"/>
          <w:lang w:val="es-EC"/>
        </w:rPr>
        <w:t>.</w:t>
      </w:r>
      <w:r w:rsidRPr="009B65B0">
        <w:rPr>
          <w:rFonts w:ascii="Arial" w:hAnsi="Arial" w:cs="Arial"/>
          <w:sz w:val="24"/>
          <w:szCs w:val="24"/>
          <w:lang w:val="es-EC"/>
        </w:rPr>
        <w:t xml:space="preserve">), fisiológicas (ritmo </w:t>
      </w:r>
      <w:r w:rsidR="000D1B80" w:rsidRPr="009B65B0">
        <w:rPr>
          <w:rFonts w:ascii="Arial" w:hAnsi="Arial" w:cs="Arial"/>
          <w:sz w:val="24"/>
          <w:szCs w:val="24"/>
          <w:lang w:val="es-EC"/>
        </w:rPr>
        <w:t>cardiaco, presión arterial, etc</w:t>
      </w:r>
      <w:r w:rsidR="009331A0" w:rsidRPr="009B65B0">
        <w:rPr>
          <w:rFonts w:ascii="Arial" w:hAnsi="Arial" w:cs="Arial"/>
          <w:sz w:val="24"/>
          <w:szCs w:val="24"/>
          <w:lang w:val="es-EC"/>
        </w:rPr>
        <w:t>.</w:t>
      </w:r>
      <w:r w:rsidRPr="009B65B0">
        <w:rPr>
          <w:rFonts w:ascii="Arial" w:hAnsi="Arial" w:cs="Arial"/>
          <w:sz w:val="24"/>
          <w:szCs w:val="24"/>
          <w:lang w:val="es-EC"/>
        </w:rPr>
        <w:t>). Actúa como un convertidor analógico digital que, luego de recolectar los datos, son transmitidos a través de las motas hacia el servidor prin</w:t>
      </w:r>
      <w:r w:rsidR="000A5A7F" w:rsidRPr="009B65B0">
        <w:rPr>
          <w:rFonts w:ascii="Arial" w:hAnsi="Arial" w:cs="Arial"/>
          <w:sz w:val="24"/>
          <w:szCs w:val="24"/>
          <w:lang w:val="es-EC"/>
        </w:rPr>
        <w:t>cipal para su procesamiento</w:t>
      </w:r>
      <w:r w:rsidR="00BC56C4" w:rsidRPr="009B65B0">
        <w:rPr>
          <w:rFonts w:ascii="Arial" w:hAnsi="Arial" w:cs="Arial"/>
          <w:sz w:val="24"/>
          <w:szCs w:val="24"/>
          <w:lang w:val="es-EC"/>
        </w:rPr>
        <w:t xml:space="preserve"> [</w:t>
      </w:r>
      <w:r w:rsidR="00284125">
        <w:rPr>
          <w:rFonts w:ascii="Arial" w:hAnsi="Arial" w:cs="Arial"/>
          <w:sz w:val="24"/>
          <w:szCs w:val="24"/>
          <w:lang w:val="es-EC"/>
        </w:rPr>
        <w:t>5</w:t>
      </w:r>
      <w:r w:rsidR="00BC56C4" w:rsidRPr="009B65B0">
        <w:rPr>
          <w:rFonts w:ascii="Arial" w:hAnsi="Arial" w:cs="Arial"/>
          <w:sz w:val="24"/>
          <w:szCs w:val="24"/>
          <w:lang w:val="es-EC"/>
        </w:rPr>
        <w:t>].</w:t>
      </w:r>
    </w:p>
    <w:p w:rsidR="00614B8F" w:rsidRPr="009B65B0" w:rsidRDefault="0024050D" w:rsidP="006C339C">
      <w:pPr>
        <w:pStyle w:val="Ttulo4"/>
        <w:numPr>
          <w:ilvl w:val="3"/>
          <w:numId w:val="2"/>
        </w:numPr>
        <w:spacing w:line="480" w:lineRule="auto"/>
        <w:rPr>
          <w:rFonts w:cs="Arial"/>
          <w:lang w:val="es-EC"/>
        </w:rPr>
      </w:pPr>
      <w:bookmarkStart w:id="32" w:name="_Toc412275839"/>
      <w:r w:rsidRPr="009B65B0">
        <w:rPr>
          <w:rFonts w:cs="Arial"/>
          <w:lang w:val="es-EC"/>
        </w:rPr>
        <w:t>MOTAS.</w:t>
      </w:r>
      <w:bookmarkEnd w:id="32"/>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 xml:space="preserve">Las motas son los dispositivos  que proveen de procesamiento y de comunicación </w:t>
      </w:r>
      <w:r w:rsidR="000D1B80" w:rsidRPr="009B65B0">
        <w:rPr>
          <w:rFonts w:ascii="Arial" w:hAnsi="Arial" w:cs="Arial"/>
          <w:sz w:val="24"/>
          <w:szCs w:val="24"/>
          <w:lang w:val="es-EC"/>
        </w:rPr>
        <w:t>a la red, toman los datos</w:t>
      </w:r>
      <w:r w:rsidRPr="009B65B0">
        <w:rPr>
          <w:rFonts w:ascii="Arial" w:hAnsi="Arial" w:cs="Arial"/>
          <w:sz w:val="24"/>
          <w:szCs w:val="24"/>
          <w:lang w:val="es-EC"/>
        </w:rPr>
        <w:t xml:space="preserve"> generados por </w:t>
      </w:r>
      <w:r w:rsidR="000D1B80" w:rsidRPr="009B65B0">
        <w:rPr>
          <w:rFonts w:ascii="Arial" w:hAnsi="Arial" w:cs="Arial"/>
          <w:sz w:val="24"/>
          <w:szCs w:val="24"/>
          <w:lang w:val="es-EC"/>
        </w:rPr>
        <w:t>los sensores</w:t>
      </w:r>
      <w:r w:rsidRPr="009B65B0">
        <w:rPr>
          <w:rFonts w:ascii="Arial" w:hAnsi="Arial" w:cs="Arial"/>
          <w:sz w:val="24"/>
          <w:szCs w:val="24"/>
          <w:lang w:val="es-EC"/>
        </w:rPr>
        <w:t xml:space="preserve"> y</w:t>
      </w:r>
      <w:r w:rsidR="00EB2C54">
        <w:rPr>
          <w:rFonts w:ascii="Arial" w:hAnsi="Arial" w:cs="Arial"/>
          <w:sz w:val="24"/>
          <w:szCs w:val="24"/>
          <w:lang w:val="es-EC"/>
        </w:rPr>
        <w:t xml:space="preserve"> </w:t>
      </w:r>
      <w:r w:rsidR="000D1B80" w:rsidRPr="009B65B0">
        <w:rPr>
          <w:rFonts w:ascii="Arial" w:hAnsi="Arial" w:cs="Arial"/>
          <w:sz w:val="24"/>
          <w:szCs w:val="24"/>
          <w:lang w:val="es-EC"/>
        </w:rPr>
        <w:t>utilizando las ondas de radio, los transmiten</w:t>
      </w:r>
      <w:r w:rsidRPr="009B65B0">
        <w:rPr>
          <w:rFonts w:ascii="Arial" w:hAnsi="Arial" w:cs="Arial"/>
          <w:sz w:val="24"/>
          <w:szCs w:val="24"/>
          <w:lang w:val="es-EC"/>
        </w:rPr>
        <w:t xml:space="preserve"> hasta</w:t>
      </w:r>
      <w:r w:rsidR="000D1B80" w:rsidRPr="009B65B0">
        <w:rPr>
          <w:rFonts w:ascii="Arial" w:hAnsi="Arial" w:cs="Arial"/>
          <w:sz w:val="24"/>
          <w:szCs w:val="24"/>
          <w:lang w:val="es-EC"/>
        </w:rPr>
        <w:t xml:space="preserve"> la estación base para su</w:t>
      </w:r>
      <w:r w:rsidRPr="009B65B0">
        <w:rPr>
          <w:rFonts w:ascii="Arial" w:hAnsi="Arial" w:cs="Arial"/>
          <w:sz w:val="24"/>
          <w:szCs w:val="24"/>
          <w:lang w:val="es-EC"/>
        </w:rPr>
        <w:t xml:space="preserve"> procesamiento.</w:t>
      </w:r>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 xml:space="preserve"> Entre los elementos que constituyen una mota </w:t>
      </w:r>
      <w:r w:rsidR="000D1B80" w:rsidRPr="009B65B0">
        <w:rPr>
          <w:rFonts w:ascii="Arial" w:hAnsi="Arial" w:cs="Arial"/>
          <w:sz w:val="24"/>
          <w:szCs w:val="24"/>
          <w:lang w:val="es-EC"/>
        </w:rPr>
        <w:t>se encuentran</w:t>
      </w:r>
      <w:r w:rsidRPr="009B65B0">
        <w:rPr>
          <w:rFonts w:ascii="Arial" w:hAnsi="Arial" w:cs="Arial"/>
          <w:sz w:val="24"/>
          <w:szCs w:val="24"/>
          <w:lang w:val="es-EC"/>
        </w:rPr>
        <w:t xml:space="preserve">: </w:t>
      </w:r>
    </w:p>
    <w:p w:rsidR="00866E07" w:rsidRPr="009B65B0" w:rsidRDefault="00614B8F" w:rsidP="0053573A">
      <w:pPr>
        <w:spacing w:after="0" w:line="480" w:lineRule="auto"/>
        <w:ind w:left="708"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Una CPU- Memoria Flash</w:t>
      </w:r>
    </w:p>
    <w:p w:rsidR="000D1B80" w:rsidRPr="009B65B0" w:rsidRDefault="00614B8F" w:rsidP="0053573A">
      <w:pPr>
        <w:spacing w:after="0" w:line="480" w:lineRule="auto"/>
        <w:jc w:val="both"/>
        <w:rPr>
          <w:rFonts w:ascii="Arial" w:hAnsi="Arial" w:cs="Arial"/>
          <w:b/>
          <w:lang w:val="es-EC"/>
        </w:rPr>
      </w:pPr>
      <w:r w:rsidRPr="009B65B0">
        <w:rPr>
          <w:rFonts w:ascii="Arial" w:hAnsi="Arial" w:cs="Arial"/>
          <w:sz w:val="24"/>
          <w:szCs w:val="24"/>
          <w:lang w:val="es-EC"/>
        </w:rPr>
        <w:t xml:space="preserve">Al igual que un computador, una </w:t>
      </w:r>
      <w:r w:rsidR="0053573A" w:rsidRPr="009B65B0">
        <w:rPr>
          <w:rFonts w:ascii="Arial" w:hAnsi="Arial" w:cs="Arial"/>
          <w:sz w:val="24"/>
          <w:szCs w:val="24"/>
          <w:lang w:val="es-EC"/>
        </w:rPr>
        <w:t>mota cuenta con una CPU d</w:t>
      </w:r>
      <w:r w:rsidRPr="009B65B0">
        <w:rPr>
          <w:rFonts w:ascii="Arial" w:hAnsi="Arial" w:cs="Arial"/>
          <w:sz w:val="24"/>
          <w:szCs w:val="24"/>
          <w:lang w:val="es-EC"/>
        </w:rPr>
        <w:t xml:space="preserve">onde se carga el </w:t>
      </w:r>
      <w:r w:rsidR="0053573A" w:rsidRPr="009B65B0">
        <w:rPr>
          <w:rFonts w:ascii="Arial" w:hAnsi="Arial" w:cs="Arial"/>
          <w:sz w:val="24"/>
          <w:szCs w:val="24"/>
          <w:lang w:val="es-EC"/>
        </w:rPr>
        <w:t>Sistema Operativo (SO) y lo</w:t>
      </w:r>
      <w:r w:rsidRPr="009B65B0">
        <w:rPr>
          <w:rFonts w:ascii="Arial" w:hAnsi="Arial" w:cs="Arial"/>
          <w:sz w:val="24"/>
          <w:szCs w:val="24"/>
          <w:lang w:val="es-EC"/>
        </w:rPr>
        <w:t xml:space="preserve">s diferentes </w:t>
      </w:r>
      <w:r w:rsidR="0053573A" w:rsidRPr="009B65B0">
        <w:rPr>
          <w:rFonts w:ascii="Arial" w:hAnsi="Arial" w:cs="Arial"/>
          <w:sz w:val="24"/>
          <w:szCs w:val="24"/>
          <w:lang w:val="es-EC"/>
        </w:rPr>
        <w:t>procesos que realizara</w:t>
      </w:r>
      <w:r w:rsidRPr="009B65B0">
        <w:rPr>
          <w:rFonts w:ascii="Arial" w:hAnsi="Arial" w:cs="Arial"/>
          <w:sz w:val="24"/>
          <w:szCs w:val="24"/>
          <w:lang w:val="es-EC"/>
        </w:rPr>
        <w:t xml:space="preserve"> la mota, </w:t>
      </w:r>
      <w:r w:rsidR="0053573A" w:rsidRPr="009B65B0">
        <w:rPr>
          <w:rFonts w:ascii="Arial" w:hAnsi="Arial" w:cs="Arial"/>
          <w:sz w:val="24"/>
          <w:szCs w:val="24"/>
          <w:lang w:val="es-EC"/>
        </w:rPr>
        <w:t>todo esto es guardo en la memoria no voláti</w:t>
      </w:r>
      <w:r w:rsidR="005B7854" w:rsidRPr="009B65B0">
        <w:rPr>
          <w:rFonts w:ascii="Arial" w:hAnsi="Arial" w:cs="Arial"/>
          <w:sz w:val="24"/>
          <w:szCs w:val="24"/>
          <w:lang w:val="es-EC"/>
        </w:rPr>
        <w:t xml:space="preserve">l del dispositivo, la cual permite que se conserven </w:t>
      </w:r>
      <w:r w:rsidR="0053573A" w:rsidRPr="009B65B0">
        <w:rPr>
          <w:rFonts w:ascii="Arial" w:hAnsi="Arial" w:cs="Arial"/>
          <w:sz w:val="24"/>
          <w:szCs w:val="24"/>
          <w:lang w:val="es-EC"/>
        </w:rPr>
        <w:t>l</w:t>
      </w:r>
      <w:r w:rsidR="005B7854" w:rsidRPr="009B65B0">
        <w:rPr>
          <w:rFonts w:ascii="Arial" w:hAnsi="Arial" w:cs="Arial"/>
          <w:sz w:val="24"/>
          <w:szCs w:val="24"/>
          <w:lang w:val="es-EC"/>
        </w:rPr>
        <w:t>os datos a pesar de que no haya energía</w:t>
      </w:r>
      <w:r w:rsidRPr="009B65B0">
        <w:rPr>
          <w:rFonts w:ascii="Arial" w:hAnsi="Arial" w:cs="Arial"/>
          <w:sz w:val="24"/>
          <w:szCs w:val="24"/>
          <w:lang w:val="es-EC"/>
        </w:rPr>
        <w:t>.</w:t>
      </w:r>
      <w:r w:rsidR="000D1B80" w:rsidRPr="009B65B0">
        <w:rPr>
          <w:rFonts w:ascii="Arial" w:hAnsi="Arial" w:cs="Arial"/>
          <w:b/>
          <w:lang w:val="es-EC"/>
        </w:rPr>
        <w:tab/>
      </w:r>
    </w:p>
    <w:p w:rsidR="00614B8F" w:rsidRPr="009B65B0" w:rsidRDefault="000D1B80" w:rsidP="0053573A">
      <w:pPr>
        <w:spacing w:before="240" w:after="0" w:line="480" w:lineRule="auto"/>
        <w:ind w:left="708"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S</w:t>
      </w:r>
      <w:r w:rsidR="0024050D" w:rsidRPr="009B65B0">
        <w:rPr>
          <w:rFonts w:ascii="Arial" w:hAnsi="Arial" w:cs="Arial"/>
          <w:b/>
          <w:color w:val="404040" w:themeColor="text1" w:themeTint="BF"/>
          <w:sz w:val="24"/>
          <w:szCs w:val="24"/>
          <w:lang w:val="es-EC"/>
        </w:rPr>
        <w:t>istema de Radio para la Comunicación I</w:t>
      </w:r>
      <w:r w:rsidR="00614B8F" w:rsidRPr="009B65B0">
        <w:rPr>
          <w:rFonts w:ascii="Arial" w:hAnsi="Arial" w:cs="Arial"/>
          <w:b/>
          <w:color w:val="404040" w:themeColor="text1" w:themeTint="BF"/>
          <w:sz w:val="24"/>
          <w:szCs w:val="24"/>
          <w:lang w:val="es-EC"/>
        </w:rPr>
        <w:t>nalámbrica</w:t>
      </w:r>
      <w:r w:rsidR="0024050D" w:rsidRPr="009B65B0">
        <w:rPr>
          <w:rFonts w:ascii="Arial" w:hAnsi="Arial" w:cs="Arial"/>
          <w:b/>
          <w:color w:val="404040" w:themeColor="text1" w:themeTint="BF"/>
          <w:sz w:val="24"/>
          <w:szCs w:val="24"/>
          <w:lang w:val="es-EC"/>
        </w:rPr>
        <w:t>.</w:t>
      </w:r>
    </w:p>
    <w:p w:rsidR="00614B8F" w:rsidRPr="009B65B0" w:rsidRDefault="00614B8F" w:rsidP="000D1B80">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Como se mencionó anteriormente las motas utilizan un enlace inalámbrico para </w:t>
      </w:r>
      <w:r w:rsidR="005B7854" w:rsidRPr="009B65B0">
        <w:rPr>
          <w:rFonts w:ascii="Arial" w:hAnsi="Arial" w:cs="Arial"/>
          <w:sz w:val="24"/>
          <w:szCs w:val="24"/>
          <w:lang w:val="es-EC"/>
        </w:rPr>
        <w:t xml:space="preserve">transmitir los datos, </w:t>
      </w:r>
      <w:r w:rsidRPr="009B65B0">
        <w:rPr>
          <w:rFonts w:ascii="Arial" w:hAnsi="Arial" w:cs="Arial"/>
          <w:sz w:val="24"/>
          <w:szCs w:val="24"/>
          <w:lang w:val="es-EC"/>
        </w:rPr>
        <w:t xml:space="preserve">se utiliza los módulos Xbee los cuales proveen de </w:t>
      </w:r>
      <w:r w:rsidR="005B7854" w:rsidRPr="009B65B0">
        <w:rPr>
          <w:rFonts w:ascii="Arial" w:hAnsi="Arial" w:cs="Arial"/>
          <w:sz w:val="24"/>
          <w:szCs w:val="24"/>
          <w:lang w:val="es-EC"/>
        </w:rPr>
        <w:t>los mecanismos necesarios para establecer una comunicación entre las diferentes motas dentro de la WSN</w:t>
      </w:r>
      <w:r w:rsidRPr="009B65B0">
        <w:rPr>
          <w:rFonts w:ascii="Arial" w:hAnsi="Arial" w:cs="Arial"/>
          <w:sz w:val="24"/>
          <w:szCs w:val="24"/>
          <w:lang w:val="es-EC"/>
        </w:rPr>
        <w:t xml:space="preserve">, no requieren de muchos recursos y son muy fáciles de utilizar. </w:t>
      </w:r>
    </w:p>
    <w:p w:rsidR="00DA6E70" w:rsidRPr="009B65B0" w:rsidRDefault="00DA6E70" w:rsidP="00DA6E70">
      <w:pPr>
        <w:spacing w:before="240" w:after="0" w:line="480" w:lineRule="auto"/>
        <w:ind w:left="708"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Sistemas Operativos (SO)</w:t>
      </w:r>
    </w:p>
    <w:p w:rsidR="00DA6E70" w:rsidRPr="009B65B0" w:rsidRDefault="00DA6E70" w:rsidP="00DA6E70">
      <w:pPr>
        <w:spacing w:line="480" w:lineRule="auto"/>
        <w:jc w:val="both"/>
        <w:rPr>
          <w:rFonts w:ascii="Arial" w:hAnsi="Arial" w:cs="Arial"/>
          <w:sz w:val="24"/>
          <w:szCs w:val="24"/>
          <w:lang w:val="es-EC"/>
        </w:rPr>
      </w:pPr>
      <w:r w:rsidRPr="009B65B0">
        <w:rPr>
          <w:rFonts w:ascii="Arial" w:hAnsi="Arial" w:cs="Arial"/>
          <w:sz w:val="24"/>
          <w:szCs w:val="24"/>
          <w:lang w:val="es-EC"/>
        </w:rPr>
        <w:t>Otro de los elementos indispensables para las motas son los sistemas operativos, estos</w:t>
      </w:r>
      <w:r w:rsidR="00EB2C54">
        <w:rPr>
          <w:rFonts w:ascii="Arial" w:hAnsi="Arial" w:cs="Arial"/>
          <w:sz w:val="24"/>
          <w:szCs w:val="24"/>
          <w:lang w:val="es-EC"/>
        </w:rPr>
        <w:t xml:space="preserve"> </w:t>
      </w:r>
      <w:r w:rsidRPr="009B65B0">
        <w:rPr>
          <w:rFonts w:ascii="Arial" w:hAnsi="Arial" w:cs="Arial"/>
          <w:sz w:val="24"/>
          <w:szCs w:val="24"/>
          <w:lang w:val="es-EC"/>
        </w:rPr>
        <w:t>proporcionan a las motas la manera que tienen que enviar los datos, como formar los paquetes para ser colocados en el medio de comunicación, cada que tiempo encender su enlace de radio, el protocolo de enrutamiento, etc. En su gran mayoría, los SO son gratuitos y esto hacen que estén al alcance de cualquiera.</w:t>
      </w:r>
      <w:r w:rsidR="00EB2C54">
        <w:rPr>
          <w:rFonts w:ascii="Arial" w:hAnsi="Arial" w:cs="Arial"/>
          <w:sz w:val="24"/>
          <w:szCs w:val="24"/>
          <w:lang w:val="es-EC"/>
        </w:rPr>
        <w:t xml:space="preserve"> </w:t>
      </w:r>
      <w:r w:rsidR="00F62358" w:rsidRPr="009B65B0">
        <w:rPr>
          <w:rFonts w:ascii="Arial" w:hAnsi="Arial" w:cs="Arial"/>
          <w:sz w:val="24"/>
          <w:szCs w:val="24"/>
          <w:lang w:val="es-EC"/>
        </w:rPr>
        <w:lastRenderedPageBreak/>
        <w:t>M</w:t>
      </w:r>
      <w:r w:rsidRPr="009B65B0">
        <w:rPr>
          <w:rFonts w:ascii="Arial" w:hAnsi="Arial" w:cs="Arial"/>
          <w:sz w:val="24"/>
          <w:szCs w:val="24"/>
          <w:lang w:val="es-EC"/>
        </w:rPr>
        <w:t>uchas compañías e instituciones han desarrollado sus propias versiones de software para las WSN, aquí algunas de ellas:</w:t>
      </w:r>
    </w:p>
    <w:p w:rsidR="00DA6E70" w:rsidRPr="009B65B0" w:rsidRDefault="00DA6E70" w:rsidP="00DA6E70">
      <w:pPr>
        <w:spacing w:line="480" w:lineRule="auto"/>
        <w:jc w:val="both"/>
        <w:rPr>
          <w:rFonts w:ascii="Arial" w:hAnsi="Arial" w:cs="Arial"/>
          <w:sz w:val="24"/>
          <w:szCs w:val="24"/>
          <w:lang w:val="es-EC"/>
        </w:rPr>
      </w:pPr>
      <w:r w:rsidRPr="009B65B0">
        <w:rPr>
          <w:rFonts w:ascii="Arial" w:hAnsi="Arial" w:cs="Arial"/>
          <w:i/>
          <w:color w:val="404040" w:themeColor="text1" w:themeTint="BF"/>
          <w:sz w:val="24"/>
          <w:szCs w:val="24"/>
          <w:lang w:val="es-EC"/>
        </w:rPr>
        <w:t>TinyOS</w:t>
      </w:r>
      <w:r w:rsidRPr="009B65B0">
        <w:rPr>
          <w:rFonts w:ascii="Arial" w:hAnsi="Arial" w:cs="Arial"/>
          <w:i/>
          <w:sz w:val="24"/>
          <w:szCs w:val="24"/>
          <w:lang w:val="es-EC"/>
        </w:rPr>
        <w:t>:</w:t>
      </w:r>
      <w:r w:rsidRPr="009B65B0">
        <w:rPr>
          <w:rFonts w:ascii="Arial" w:hAnsi="Arial" w:cs="Arial"/>
          <w:sz w:val="24"/>
          <w:szCs w:val="24"/>
          <w:lang w:val="es-EC"/>
        </w:rPr>
        <w:t xml:space="preserve"> sistema operativo desarrollado por la Universidad Berkley EEUU, es de código abierto ideal para aquellos dispositivos que cuentan con muy pocos recursos, puede ser implementado dentro de las WSN, maneja el lenguaje nesC para el desarrollo de las aplicaciones [5].</w:t>
      </w:r>
    </w:p>
    <w:p w:rsidR="00DA6E70" w:rsidRPr="009B65B0" w:rsidRDefault="00DA6E70" w:rsidP="00DA6E70">
      <w:pPr>
        <w:spacing w:line="480" w:lineRule="auto"/>
        <w:jc w:val="both"/>
        <w:rPr>
          <w:rFonts w:ascii="Arial" w:hAnsi="Arial" w:cs="Arial"/>
          <w:sz w:val="24"/>
          <w:szCs w:val="24"/>
          <w:lang w:val="es-EC"/>
        </w:rPr>
      </w:pPr>
      <w:r w:rsidRPr="009B65B0">
        <w:rPr>
          <w:rFonts w:ascii="Arial" w:hAnsi="Arial" w:cs="Arial"/>
          <w:i/>
          <w:color w:val="404040" w:themeColor="text1" w:themeTint="BF"/>
          <w:sz w:val="24"/>
          <w:szCs w:val="24"/>
          <w:lang w:val="es-EC"/>
        </w:rPr>
        <w:t>Contiki:</w:t>
      </w:r>
      <w:r w:rsidRPr="009B65B0">
        <w:rPr>
          <w:rFonts w:ascii="Arial" w:hAnsi="Arial" w:cs="Arial"/>
          <w:sz w:val="24"/>
          <w:szCs w:val="24"/>
          <w:lang w:val="es-EC"/>
        </w:rPr>
        <w:t xml:space="preserve"> software de libre acceso, creado por el</w:t>
      </w:r>
      <w:r w:rsidR="00EB2C54">
        <w:rPr>
          <w:rFonts w:ascii="Arial" w:hAnsi="Arial" w:cs="Arial"/>
          <w:sz w:val="24"/>
          <w:szCs w:val="24"/>
          <w:lang w:val="es-EC"/>
        </w:rPr>
        <w:t xml:space="preserve"> </w:t>
      </w:r>
      <w:r w:rsidRPr="009B65B0">
        <w:rPr>
          <w:rFonts w:ascii="Arial" w:hAnsi="Arial" w:cs="Arial"/>
          <w:sz w:val="24"/>
          <w:szCs w:val="24"/>
          <w:lang w:val="es-EC"/>
        </w:rPr>
        <w:t>Swedish Institute of Computer Science, liderado por Adam Dunkelsy la idea de conectar las cosas a internet permitió que se desarrollara Contiki. Puede ser aplicado en sistemas básicos como los po</w:t>
      </w:r>
      <w:r w:rsidR="00284125">
        <w:rPr>
          <w:rFonts w:ascii="Arial" w:hAnsi="Arial" w:cs="Arial"/>
          <w:sz w:val="24"/>
          <w:szCs w:val="24"/>
          <w:lang w:val="es-EC"/>
        </w:rPr>
        <w:t>tentes micro controladores [6]</w:t>
      </w:r>
      <w:r w:rsidRPr="009B65B0">
        <w:rPr>
          <w:rFonts w:ascii="Arial" w:hAnsi="Arial" w:cs="Arial"/>
          <w:sz w:val="24"/>
          <w:szCs w:val="24"/>
          <w:lang w:val="es-EC"/>
        </w:rPr>
        <w:t xml:space="preserve">. </w:t>
      </w:r>
    </w:p>
    <w:p w:rsidR="00DA6E70" w:rsidRPr="009B65B0" w:rsidRDefault="00DA6E70" w:rsidP="00DA6E70">
      <w:pPr>
        <w:spacing w:line="480" w:lineRule="auto"/>
        <w:jc w:val="both"/>
        <w:rPr>
          <w:rFonts w:ascii="Arial" w:hAnsi="Arial" w:cs="Arial"/>
          <w:sz w:val="24"/>
          <w:szCs w:val="24"/>
          <w:lang w:val="es-EC"/>
        </w:rPr>
      </w:pPr>
      <w:r w:rsidRPr="009B65B0">
        <w:rPr>
          <w:rFonts w:ascii="Arial" w:hAnsi="Arial" w:cs="Arial"/>
          <w:i/>
          <w:color w:val="404040" w:themeColor="text1" w:themeTint="BF"/>
          <w:sz w:val="24"/>
          <w:szCs w:val="24"/>
          <w:lang w:val="es-EC"/>
        </w:rPr>
        <w:t>FreeRTOS</w:t>
      </w:r>
      <w:r w:rsidRPr="009B65B0">
        <w:rPr>
          <w:rFonts w:ascii="Arial" w:hAnsi="Arial" w:cs="Arial"/>
          <w:color w:val="404040" w:themeColor="text1" w:themeTint="BF"/>
          <w:sz w:val="24"/>
          <w:szCs w:val="24"/>
          <w:lang w:val="es-EC"/>
        </w:rPr>
        <w:t>:</w:t>
      </w:r>
      <w:r w:rsidRPr="009B65B0">
        <w:rPr>
          <w:rFonts w:ascii="Arial" w:hAnsi="Arial" w:cs="Arial"/>
          <w:sz w:val="24"/>
          <w:szCs w:val="24"/>
          <w:lang w:val="es-EC"/>
        </w:rPr>
        <w:t xml:space="preserve"> software para sistemas embebidos, los requisitos que necesita para su configuración son mínimos: 4 kbt</w:t>
      </w:r>
      <w:r w:rsidR="000A229C">
        <w:rPr>
          <w:rFonts w:ascii="Arial" w:hAnsi="Arial" w:cs="Arial"/>
          <w:sz w:val="24"/>
          <w:szCs w:val="24"/>
          <w:lang w:val="es-EC"/>
        </w:rPr>
        <w:t>s de ROM con</w:t>
      </w:r>
      <w:r w:rsidR="00A820A3">
        <w:rPr>
          <w:rFonts w:ascii="Arial" w:hAnsi="Arial" w:cs="Arial"/>
          <w:sz w:val="24"/>
          <w:szCs w:val="24"/>
          <w:lang w:val="es-EC"/>
        </w:rPr>
        <w:t xml:space="preserve"> </w:t>
      </w:r>
      <w:r w:rsidR="000A229C">
        <w:rPr>
          <w:rFonts w:ascii="Arial" w:hAnsi="Arial" w:cs="Arial"/>
          <w:sz w:val="24"/>
          <w:szCs w:val="24"/>
          <w:lang w:val="es-EC"/>
        </w:rPr>
        <w:t>256 bts de RAM [5]</w:t>
      </w:r>
      <w:r w:rsidRPr="009B65B0">
        <w:rPr>
          <w:rFonts w:ascii="Arial" w:hAnsi="Arial" w:cs="Arial"/>
          <w:sz w:val="24"/>
          <w:szCs w:val="24"/>
          <w:lang w:val="es-EC"/>
        </w:rPr>
        <w:t>.</w:t>
      </w:r>
    </w:p>
    <w:p w:rsidR="00DA6E70" w:rsidRPr="009B65B0" w:rsidRDefault="00DA6E70" w:rsidP="00DA6E70">
      <w:pPr>
        <w:spacing w:line="480" w:lineRule="auto"/>
        <w:jc w:val="both"/>
        <w:rPr>
          <w:rFonts w:ascii="Arial" w:hAnsi="Arial" w:cs="Arial"/>
          <w:sz w:val="24"/>
          <w:szCs w:val="24"/>
          <w:lang w:val="es-EC"/>
        </w:rPr>
      </w:pPr>
      <w:r w:rsidRPr="009B65B0">
        <w:rPr>
          <w:rFonts w:ascii="Arial" w:hAnsi="Arial" w:cs="Arial"/>
          <w:i/>
          <w:color w:val="404040" w:themeColor="text1" w:themeTint="BF"/>
          <w:sz w:val="24"/>
          <w:szCs w:val="24"/>
          <w:lang w:val="es-EC"/>
        </w:rPr>
        <w:t>MagnetOS</w:t>
      </w:r>
      <w:r w:rsidRPr="009B65B0">
        <w:rPr>
          <w:rFonts w:ascii="Arial" w:hAnsi="Arial" w:cs="Arial"/>
          <w:color w:val="404040" w:themeColor="text1" w:themeTint="BF"/>
          <w:sz w:val="24"/>
          <w:szCs w:val="24"/>
          <w:lang w:val="es-EC"/>
        </w:rPr>
        <w:t>:</w:t>
      </w:r>
      <w:r w:rsidRPr="009B65B0">
        <w:rPr>
          <w:rFonts w:ascii="Arial" w:hAnsi="Arial" w:cs="Arial"/>
          <w:sz w:val="24"/>
          <w:szCs w:val="24"/>
          <w:lang w:val="es-EC"/>
        </w:rPr>
        <w:t xml:space="preserve"> sistema operativo para redes en ad-hoc que poseen pocos recursos y  aplicaciones sencillas [5].</w:t>
      </w:r>
    </w:p>
    <w:p w:rsidR="00DA6E70" w:rsidRPr="009B65B0" w:rsidRDefault="00DA6E70" w:rsidP="00DA6E70">
      <w:pPr>
        <w:spacing w:line="480" w:lineRule="auto"/>
        <w:jc w:val="both"/>
        <w:rPr>
          <w:rFonts w:ascii="Arial" w:hAnsi="Arial" w:cs="Arial"/>
          <w:sz w:val="24"/>
          <w:szCs w:val="24"/>
          <w:lang w:val="es-EC"/>
        </w:rPr>
      </w:pPr>
      <w:r w:rsidRPr="009B65B0">
        <w:rPr>
          <w:rFonts w:ascii="Arial" w:hAnsi="Arial" w:cs="Arial"/>
          <w:i/>
          <w:color w:val="404040" w:themeColor="text1" w:themeTint="BF"/>
          <w:sz w:val="24"/>
          <w:szCs w:val="24"/>
          <w:lang w:val="es-EC"/>
        </w:rPr>
        <w:t>PalOS</w:t>
      </w:r>
      <w:r w:rsidRPr="009B65B0">
        <w:rPr>
          <w:rFonts w:ascii="Arial" w:hAnsi="Arial" w:cs="Arial"/>
          <w:color w:val="404040" w:themeColor="text1" w:themeTint="BF"/>
          <w:sz w:val="24"/>
          <w:szCs w:val="24"/>
          <w:lang w:val="es-EC"/>
        </w:rPr>
        <w:t>:</w:t>
      </w:r>
      <w:r w:rsidRPr="009B65B0">
        <w:rPr>
          <w:rFonts w:ascii="Arial" w:hAnsi="Arial" w:cs="Arial"/>
          <w:sz w:val="24"/>
          <w:szCs w:val="24"/>
          <w:lang w:val="es-EC"/>
        </w:rPr>
        <w:t xml:space="preserve"> fue desarrollado por la Universidad de california, conocido como GARNET OS. Abarca los requerimientos necesarios para trabajar en los teléfonos inteligentes, PDAs, o dentro de las WSN [</w:t>
      </w:r>
      <w:r w:rsidR="00964303">
        <w:rPr>
          <w:rFonts w:ascii="Arial" w:hAnsi="Arial" w:cs="Arial"/>
          <w:sz w:val="24"/>
          <w:szCs w:val="24"/>
          <w:lang w:val="es-EC"/>
        </w:rPr>
        <w:t>9</w:t>
      </w:r>
      <w:r w:rsidRPr="009B65B0">
        <w:rPr>
          <w:rFonts w:ascii="Arial" w:hAnsi="Arial" w:cs="Arial"/>
          <w:sz w:val="24"/>
          <w:szCs w:val="24"/>
          <w:lang w:val="es-EC"/>
        </w:rPr>
        <w:t>].</w:t>
      </w:r>
    </w:p>
    <w:p w:rsidR="00614B8F" w:rsidRPr="009B65B0" w:rsidRDefault="00614B8F" w:rsidP="000D1B80">
      <w:pPr>
        <w:spacing w:after="0" w:line="480" w:lineRule="auto"/>
        <w:ind w:left="708"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 xml:space="preserve">Baterías – </w:t>
      </w:r>
      <w:r w:rsidR="0024050D" w:rsidRPr="009B65B0">
        <w:rPr>
          <w:rFonts w:ascii="Arial" w:hAnsi="Arial" w:cs="Arial"/>
          <w:b/>
          <w:color w:val="404040" w:themeColor="text1" w:themeTint="BF"/>
          <w:sz w:val="24"/>
          <w:szCs w:val="24"/>
          <w:lang w:val="es-EC"/>
        </w:rPr>
        <w:t>E</w:t>
      </w:r>
      <w:r w:rsidRPr="009B65B0">
        <w:rPr>
          <w:rFonts w:ascii="Arial" w:hAnsi="Arial" w:cs="Arial"/>
          <w:b/>
          <w:color w:val="404040" w:themeColor="text1" w:themeTint="BF"/>
          <w:sz w:val="24"/>
          <w:szCs w:val="24"/>
          <w:lang w:val="es-EC"/>
        </w:rPr>
        <w:t>nergía</w:t>
      </w:r>
    </w:p>
    <w:p w:rsidR="00614B8F" w:rsidRPr="009B65B0" w:rsidRDefault="00614B8F" w:rsidP="000D1B80">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Una de las principales características de las WSN </w:t>
      </w:r>
      <w:r w:rsidR="00314F02" w:rsidRPr="009B65B0">
        <w:rPr>
          <w:rFonts w:ascii="Arial" w:hAnsi="Arial" w:cs="Arial"/>
          <w:sz w:val="24"/>
          <w:szCs w:val="24"/>
          <w:lang w:val="es-EC"/>
        </w:rPr>
        <w:t>son</w:t>
      </w:r>
      <w:r w:rsidRPr="009B65B0">
        <w:rPr>
          <w:rFonts w:ascii="Arial" w:hAnsi="Arial" w:cs="Arial"/>
          <w:sz w:val="24"/>
          <w:szCs w:val="24"/>
          <w:lang w:val="es-EC"/>
        </w:rPr>
        <w:t xml:space="preserve"> las fuentes de energía que utilizan</w:t>
      </w:r>
      <w:r w:rsidR="00314F02" w:rsidRPr="009B65B0">
        <w:rPr>
          <w:rFonts w:ascii="Arial" w:hAnsi="Arial" w:cs="Arial"/>
          <w:sz w:val="24"/>
          <w:szCs w:val="24"/>
          <w:lang w:val="es-EC"/>
        </w:rPr>
        <w:t>.</w:t>
      </w:r>
      <w:r w:rsidR="00EB2C54">
        <w:rPr>
          <w:rFonts w:ascii="Arial" w:hAnsi="Arial" w:cs="Arial"/>
          <w:sz w:val="24"/>
          <w:szCs w:val="24"/>
          <w:lang w:val="es-EC"/>
        </w:rPr>
        <w:t xml:space="preserve"> </w:t>
      </w:r>
      <w:r w:rsidR="00314F02" w:rsidRPr="009B65B0">
        <w:rPr>
          <w:rFonts w:ascii="Arial" w:hAnsi="Arial" w:cs="Arial"/>
          <w:sz w:val="24"/>
          <w:szCs w:val="24"/>
          <w:lang w:val="es-EC"/>
        </w:rPr>
        <w:t>Éstas están compuestas por</w:t>
      </w:r>
      <w:r w:rsidRPr="009B65B0">
        <w:rPr>
          <w:rFonts w:ascii="Arial" w:hAnsi="Arial" w:cs="Arial"/>
          <w:sz w:val="24"/>
          <w:szCs w:val="24"/>
          <w:lang w:val="es-EC"/>
        </w:rPr>
        <w:t xml:space="preserve"> pequeñas baterías </w:t>
      </w:r>
      <w:r w:rsidR="00314F02" w:rsidRPr="009B65B0">
        <w:rPr>
          <w:rFonts w:ascii="Arial" w:hAnsi="Arial" w:cs="Arial"/>
          <w:sz w:val="24"/>
          <w:szCs w:val="24"/>
          <w:lang w:val="es-EC"/>
        </w:rPr>
        <w:t>las mismas</w:t>
      </w:r>
      <w:r w:rsidRPr="009B65B0">
        <w:rPr>
          <w:rFonts w:ascii="Arial" w:hAnsi="Arial" w:cs="Arial"/>
          <w:sz w:val="24"/>
          <w:szCs w:val="24"/>
          <w:lang w:val="es-EC"/>
        </w:rPr>
        <w:t xml:space="preserve"> que </w:t>
      </w:r>
      <w:r w:rsidR="00314F02" w:rsidRPr="009B65B0">
        <w:rPr>
          <w:rFonts w:ascii="Arial" w:hAnsi="Arial" w:cs="Arial"/>
          <w:sz w:val="24"/>
          <w:szCs w:val="24"/>
          <w:lang w:val="es-EC"/>
        </w:rPr>
        <w:t xml:space="preserve">proveen </w:t>
      </w:r>
      <w:r w:rsidR="00314F02" w:rsidRPr="009B65B0">
        <w:rPr>
          <w:rFonts w:ascii="Arial" w:hAnsi="Arial" w:cs="Arial"/>
          <w:sz w:val="24"/>
          <w:szCs w:val="24"/>
          <w:lang w:val="es-EC"/>
        </w:rPr>
        <w:lastRenderedPageBreak/>
        <w:t xml:space="preserve">la suficiente energía para el funcionamiento de las motas. El inconveniente con estas fuentes es el constante cambio de las baterías, lo que puede constituir en un gran gasto. Una alternativa seria la utilización de los paneles solares </w:t>
      </w:r>
      <w:r w:rsidRPr="009B65B0">
        <w:rPr>
          <w:rFonts w:ascii="Arial" w:hAnsi="Arial" w:cs="Arial"/>
          <w:sz w:val="24"/>
          <w:szCs w:val="24"/>
          <w:lang w:val="es-EC"/>
        </w:rPr>
        <w:t xml:space="preserve">para la recarga automática de las baterías y </w:t>
      </w:r>
      <w:r w:rsidR="00314F02" w:rsidRPr="009B65B0">
        <w:rPr>
          <w:rFonts w:ascii="Arial" w:hAnsi="Arial" w:cs="Arial"/>
          <w:sz w:val="24"/>
          <w:szCs w:val="24"/>
          <w:lang w:val="es-EC"/>
        </w:rPr>
        <w:t xml:space="preserve">así dotarles de </w:t>
      </w:r>
      <w:r w:rsidR="000A5A7F" w:rsidRPr="009B65B0">
        <w:rPr>
          <w:rFonts w:ascii="Arial" w:hAnsi="Arial" w:cs="Arial"/>
          <w:sz w:val="24"/>
          <w:szCs w:val="24"/>
          <w:lang w:val="es-EC"/>
        </w:rPr>
        <w:t>total autonomía</w:t>
      </w:r>
      <w:r w:rsidR="00284125">
        <w:rPr>
          <w:rFonts w:ascii="Arial" w:hAnsi="Arial" w:cs="Arial"/>
          <w:sz w:val="24"/>
          <w:szCs w:val="24"/>
          <w:lang w:val="es-EC"/>
        </w:rPr>
        <w:t xml:space="preserve"> [6]</w:t>
      </w:r>
      <w:r w:rsidR="000A5A7F" w:rsidRPr="009B65B0">
        <w:rPr>
          <w:rFonts w:ascii="Arial" w:hAnsi="Arial" w:cs="Arial"/>
          <w:sz w:val="24"/>
          <w:szCs w:val="24"/>
          <w:lang w:val="es-EC"/>
        </w:rPr>
        <w:t xml:space="preserve">. </w:t>
      </w:r>
    </w:p>
    <w:p w:rsidR="00DA5976" w:rsidRPr="009B65B0" w:rsidRDefault="00DA5976" w:rsidP="00EB2C54">
      <w:pPr>
        <w:pStyle w:val="Ttulo4"/>
        <w:numPr>
          <w:ilvl w:val="3"/>
          <w:numId w:val="2"/>
        </w:numPr>
        <w:spacing w:after="0" w:line="480" w:lineRule="auto"/>
        <w:rPr>
          <w:rFonts w:cs="Arial"/>
          <w:lang w:val="es-EC"/>
        </w:rPr>
      </w:pPr>
      <w:bookmarkStart w:id="33" w:name="_Toc412275840"/>
      <w:r w:rsidRPr="009B65B0">
        <w:rPr>
          <w:rFonts w:cs="Arial"/>
          <w:lang w:val="es-EC"/>
        </w:rPr>
        <w:t>Estación Base</w:t>
      </w:r>
      <w:bookmarkEnd w:id="33"/>
      <w:r w:rsidRPr="009B65B0">
        <w:rPr>
          <w:rFonts w:cs="Arial"/>
          <w:lang w:val="es-EC"/>
        </w:rPr>
        <w:t xml:space="preserve"> </w:t>
      </w:r>
    </w:p>
    <w:p w:rsidR="00DA5976" w:rsidRPr="009B65B0" w:rsidRDefault="00DA5976" w:rsidP="00DA5976">
      <w:pPr>
        <w:spacing w:after="0" w:line="480" w:lineRule="auto"/>
        <w:jc w:val="both"/>
        <w:rPr>
          <w:rFonts w:ascii="Arial" w:hAnsi="Arial" w:cs="Arial"/>
          <w:sz w:val="24"/>
          <w:szCs w:val="24"/>
          <w:lang w:val="es-EC"/>
        </w:rPr>
      </w:pPr>
      <w:r w:rsidRPr="009B65B0">
        <w:rPr>
          <w:rFonts w:ascii="Arial" w:hAnsi="Arial" w:cs="Arial"/>
          <w:sz w:val="24"/>
          <w:szCs w:val="24"/>
          <w:lang w:val="es-EC"/>
        </w:rPr>
        <w:t>Es el encargado de recolectar todos los datos generados por sensores y que son transmitidos por las motas, los almacena o los envía hacia un servidor para que sean administrados por el usuario o a su vez, sean procesados para que los sistemas de automatización realicen su trabajo. También se lo utiliza como coordinador para los nodos que conforman la red, provee los diferentes parámetros de configuración para los nuevos nodos, administra las rutas,</w:t>
      </w:r>
      <w:r w:rsidR="00EB2C54">
        <w:rPr>
          <w:rFonts w:ascii="Arial" w:hAnsi="Arial" w:cs="Arial"/>
          <w:sz w:val="24"/>
          <w:szCs w:val="24"/>
          <w:lang w:val="es-EC"/>
        </w:rPr>
        <w:t xml:space="preserve"> </w:t>
      </w:r>
      <w:r w:rsidRPr="009B65B0">
        <w:rPr>
          <w:rFonts w:ascii="Arial" w:hAnsi="Arial" w:cs="Arial"/>
          <w:sz w:val="24"/>
          <w:szCs w:val="24"/>
          <w:lang w:val="es-EC"/>
        </w:rPr>
        <w:t xml:space="preserve">entre otras tareas.   </w:t>
      </w:r>
    </w:p>
    <w:p w:rsidR="00DA5976" w:rsidRPr="009B65B0" w:rsidRDefault="00DA5976" w:rsidP="00EB2C54">
      <w:pPr>
        <w:pStyle w:val="Ttulo4"/>
        <w:numPr>
          <w:ilvl w:val="3"/>
          <w:numId w:val="2"/>
        </w:numPr>
        <w:spacing w:after="0" w:line="480" w:lineRule="auto"/>
        <w:rPr>
          <w:rFonts w:cs="Arial"/>
          <w:lang w:val="es-EC"/>
        </w:rPr>
      </w:pPr>
      <w:bookmarkStart w:id="34" w:name="_Toc412275841"/>
      <w:r w:rsidRPr="009B65B0">
        <w:rPr>
          <w:rFonts w:cs="Arial"/>
          <w:lang w:val="es-EC"/>
        </w:rPr>
        <w:t>Gateway</w:t>
      </w:r>
      <w:bookmarkEnd w:id="34"/>
    </w:p>
    <w:p w:rsidR="00DA5976" w:rsidRPr="009B65B0" w:rsidRDefault="00DA5976" w:rsidP="00DA5976">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Es el dispositivo que se utiliza como puerta de enlace entre la WSN y el resto de redes, puede ser que en ocasiones el mismo Gateway también trabaje como estación base. Hay ocasiones que la estación base es una mota y está tiene recursos limitados, por lo que físicamente no podría ser capaz de </w:t>
      </w:r>
      <w:r w:rsidR="008C0614" w:rsidRPr="009B65B0">
        <w:rPr>
          <w:rFonts w:ascii="Arial" w:hAnsi="Arial" w:cs="Arial"/>
          <w:sz w:val="24"/>
          <w:szCs w:val="24"/>
          <w:lang w:val="es-EC"/>
        </w:rPr>
        <w:t>realizar las dos funciones, por lo</w:t>
      </w:r>
      <w:r w:rsidRPr="009B65B0">
        <w:rPr>
          <w:rFonts w:ascii="Arial" w:hAnsi="Arial" w:cs="Arial"/>
          <w:sz w:val="24"/>
          <w:szCs w:val="24"/>
          <w:lang w:val="es-EC"/>
        </w:rPr>
        <w:t xml:space="preserve"> que</w:t>
      </w:r>
      <w:r w:rsidR="008C0614" w:rsidRPr="009B65B0">
        <w:rPr>
          <w:rFonts w:ascii="Arial" w:hAnsi="Arial" w:cs="Arial"/>
          <w:sz w:val="24"/>
          <w:szCs w:val="24"/>
          <w:lang w:val="es-EC"/>
        </w:rPr>
        <w:t>, en estos casos, se debe</w:t>
      </w:r>
      <w:r w:rsidRPr="009B65B0">
        <w:rPr>
          <w:rFonts w:ascii="Arial" w:hAnsi="Arial" w:cs="Arial"/>
          <w:sz w:val="24"/>
          <w:szCs w:val="24"/>
          <w:lang w:val="es-EC"/>
        </w:rPr>
        <w:t xml:space="preserve"> considerar </w:t>
      </w:r>
      <w:r w:rsidR="008C0614" w:rsidRPr="009B65B0">
        <w:rPr>
          <w:rFonts w:ascii="Arial" w:hAnsi="Arial" w:cs="Arial"/>
          <w:sz w:val="24"/>
          <w:szCs w:val="24"/>
          <w:lang w:val="es-EC"/>
        </w:rPr>
        <w:t xml:space="preserve">utilizar dispositivos separados. Pero en la actualidad se cuenta con dispositivos que con grandes capacidades de procesamiento y que podrían ser utilizados como Gateway y Estación Base a la vez.  </w:t>
      </w:r>
    </w:p>
    <w:p w:rsidR="00614B8F" w:rsidRPr="009B65B0" w:rsidRDefault="00614B8F" w:rsidP="006C339C">
      <w:pPr>
        <w:pStyle w:val="Ttulo3"/>
        <w:numPr>
          <w:ilvl w:val="2"/>
          <w:numId w:val="2"/>
        </w:numPr>
        <w:spacing w:line="480" w:lineRule="auto"/>
        <w:rPr>
          <w:rFonts w:cs="Arial"/>
          <w:lang w:val="es-EC"/>
        </w:rPr>
      </w:pPr>
      <w:bookmarkStart w:id="35" w:name="_Toc412275842"/>
      <w:bookmarkStart w:id="36" w:name="_Toc412404665"/>
      <w:r w:rsidRPr="009B65B0">
        <w:rPr>
          <w:rFonts w:cs="Arial"/>
          <w:lang w:val="es-EC"/>
        </w:rPr>
        <w:lastRenderedPageBreak/>
        <w:t>V</w:t>
      </w:r>
      <w:r w:rsidR="001F097F" w:rsidRPr="009B65B0">
        <w:rPr>
          <w:rFonts w:cs="Arial"/>
          <w:lang w:val="es-EC"/>
        </w:rPr>
        <w:t>entajas</w:t>
      </w:r>
      <w:r w:rsidR="009B65B0" w:rsidRPr="009B65B0">
        <w:rPr>
          <w:rFonts w:cs="Arial"/>
          <w:lang w:val="es-EC"/>
        </w:rPr>
        <w:t xml:space="preserve"> </w:t>
      </w:r>
      <w:r w:rsidR="001F097F" w:rsidRPr="009B65B0">
        <w:rPr>
          <w:rFonts w:cs="Arial"/>
          <w:lang w:val="es-EC"/>
        </w:rPr>
        <w:t>de la</w:t>
      </w:r>
      <w:r w:rsidR="009B65B0" w:rsidRPr="009B65B0">
        <w:rPr>
          <w:rFonts w:cs="Arial"/>
          <w:lang w:val="es-EC"/>
        </w:rPr>
        <w:t xml:space="preserve"> </w:t>
      </w:r>
      <w:r w:rsidR="001F097F" w:rsidRPr="009B65B0">
        <w:rPr>
          <w:rFonts w:cs="Arial"/>
          <w:lang w:val="es-EC"/>
        </w:rPr>
        <w:t>utilización</w:t>
      </w:r>
      <w:r w:rsidR="009B65B0" w:rsidRPr="009B65B0">
        <w:rPr>
          <w:rFonts w:cs="Arial"/>
          <w:lang w:val="es-EC"/>
        </w:rPr>
        <w:t xml:space="preserve"> </w:t>
      </w:r>
      <w:r w:rsidR="001F097F" w:rsidRPr="009B65B0">
        <w:rPr>
          <w:rFonts w:cs="Arial"/>
          <w:lang w:val="es-EC"/>
        </w:rPr>
        <w:t>de las</w:t>
      </w:r>
      <w:r w:rsidR="009B65B0" w:rsidRPr="009B65B0">
        <w:rPr>
          <w:rFonts w:cs="Arial"/>
          <w:lang w:val="es-EC"/>
        </w:rPr>
        <w:t xml:space="preserve"> </w:t>
      </w:r>
      <w:r w:rsidR="004D4923" w:rsidRPr="009B65B0">
        <w:rPr>
          <w:rFonts w:cs="Arial"/>
          <w:lang w:val="es-EC"/>
        </w:rPr>
        <w:t>WSN</w:t>
      </w:r>
      <w:bookmarkEnd w:id="35"/>
      <w:bookmarkEnd w:id="36"/>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Entre las ventajas que existen al emplear las redes WSN se encuentran:</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 xml:space="preserve">El tiempo de vida de las motas es muy amplio y esto se debe a que sus componentes no requieren de mucha energía y la mayor parte del tiempo se encuentra </w:t>
      </w:r>
      <w:r w:rsidR="004D4923" w:rsidRPr="009B65B0">
        <w:rPr>
          <w:rFonts w:ascii="Arial" w:hAnsi="Arial" w:cs="Arial"/>
          <w:sz w:val="24"/>
          <w:szCs w:val="24"/>
        </w:rPr>
        <w:t>apagados</w:t>
      </w:r>
      <w:r w:rsidRPr="009B65B0">
        <w:rPr>
          <w:rFonts w:ascii="Arial" w:hAnsi="Arial" w:cs="Arial"/>
          <w:sz w:val="24"/>
          <w:szCs w:val="24"/>
        </w:rPr>
        <w:t>.</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La posibilidad de aumentar o disminuir el tamaño de cobertura de la red sin la necesidad de incorporar o extraer algún elemento de la red,  les convierten en redes altamente flexibles.</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Los costos y la facilidad en la instalación de los componentes les convierte en redes muy económicas.</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Mínimo impacto ambiental.</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Pueden ser aplicadas en cualquier lugar sin importar las condiciones y adversidades del medio.</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 xml:space="preserve">Mantenimiento sencillo.  </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Precisión en las mediciones.</w:t>
      </w:r>
    </w:p>
    <w:p w:rsidR="00614B8F" w:rsidRPr="009B65B0" w:rsidRDefault="00D9628B" w:rsidP="006C339C">
      <w:pPr>
        <w:pStyle w:val="Ttulo3"/>
        <w:numPr>
          <w:ilvl w:val="2"/>
          <w:numId w:val="2"/>
        </w:numPr>
        <w:spacing w:line="480" w:lineRule="auto"/>
        <w:rPr>
          <w:rFonts w:cs="Arial"/>
          <w:lang w:val="es-EC"/>
        </w:rPr>
      </w:pPr>
      <w:bookmarkStart w:id="37" w:name="_Toc412275843"/>
      <w:bookmarkStart w:id="38" w:name="_Toc412404666"/>
      <w:r w:rsidRPr="009B65B0">
        <w:rPr>
          <w:rFonts w:cs="Arial"/>
          <w:lang w:val="es-EC"/>
        </w:rPr>
        <w:t>Aplicaciones de las</w:t>
      </w:r>
      <w:r w:rsidR="009B65B0" w:rsidRPr="009B65B0">
        <w:rPr>
          <w:rFonts w:cs="Arial"/>
          <w:lang w:val="es-EC"/>
        </w:rPr>
        <w:t xml:space="preserve"> </w:t>
      </w:r>
      <w:r w:rsidR="004D4923" w:rsidRPr="009B65B0">
        <w:rPr>
          <w:rFonts w:cs="Arial"/>
          <w:lang w:val="es-EC"/>
        </w:rPr>
        <w:t>WSN</w:t>
      </w:r>
      <w:bookmarkEnd w:id="37"/>
      <w:bookmarkEnd w:id="38"/>
    </w:p>
    <w:p w:rsidR="00614B8F" w:rsidRPr="009B65B0" w:rsidRDefault="00614B8F" w:rsidP="00EB2C54">
      <w:pPr>
        <w:spacing w:after="0" w:line="480" w:lineRule="auto"/>
        <w:jc w:val="both"/>
        <w:rPr>
          <w:rFonts w:ascii="Arial" w:hAnsi="Arial" w:cs="Arial"/>
          <w:sz w:val="24"/>
          <w:szCs w:val="24"/>
          <w:lang w:val="es-EC"/>
        </w:rPr>
      </w:pPr>
      <w:r w:rsidRPr="009B65B0">
        <w:rPr>
          <w:rFonts w:ascii="Arial" w:hAnsi="Arial" w:cs="Arial"/>
          <w:sz w:val="24"/>
          <w:szCs w:val="24"/>
          <w:lang w:val="es-EC"/>
        </w:rPr>
        <w:t>Existen muchas áreas en las que se puede aplicar las WSN:</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Monitoreo y control de ambientes: a través de las WSN se puede medir y controlar variables ambientales como temperatura, humedad, etc. Con la finalidad de llegar a modificar las variables y acércalas a las condiciones que se requieran.</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lastRenderedPageBreak/>
        <w:t>Automatización de procesos industriales: dentro de las industrias se los emplean desde tiempos anteriores, con el propósito de llegar a aumentar el rendimiento de las fábricas e incrementar las ganancias.</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 xml:space="preserve">Monitoreo y medición de características fisiológicas: un área nueva para las redes WSN son el monitoreo, medición y control de los características fisiológicas: presión arterial, ritmo cardiaco, temperatura, etc. Todo esto puede ser administrado a distancia sin tener que estar </w:t>
      </w:r>
      <w:r w:rsidR="004D4923" w:rsidRPr="009B65B0">
        <w:rPr>
          <w:rFonts w:ascii="Arial" w:hAnsi="Arial" w:cs="Arial"/>
          <w:sz w:val="24"/>
          <w:szCs w:val="24"/>
        </w:rPr>
        <w:t>frente a</w:t>
      </w:r>
      <w:r w:rsidRPr="009B65B0">
        <w:rPr>
          <w:rFonts w:ascii="Arial" w:hAnsi="Arial" w:cs="Arial"/>
          <w:sz w:val="24"/>
          <w:szCs w:val="24"/>
        </w:rPr>
        <w:t xml:space="preserve"> un médico.</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Agricultura de precisión: otra área en la que se han introducido en gran medida las WSN es en la agricultura convirtiéndolas en tendencia para obtener un cultiva exitoso.</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Edificios inteligentes.</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Monitoreo en zonas urbanas y ciudades.</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Domótica.</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Prevención de catástrofes naturales.</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Seguridad.</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Ganadería.</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 xml:space="preserve"> Localización en Interiores.</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Detección Acústica.</w:t>
      </w:r>
    </w:p>
    <w:p w:rsidR="00614B8F" w:rsidRPr="009B65B0" w:rsidRDefault="00614B8F" w:rsidP="006C339C">
      <w:pPr>
        <w:pStyle w:val="Prrafodelista"/>
        <w:numPr>
          <w:ilvl w:val="0"/>
          <w:numId w:val="4"/>
        </w:numPr>
        <w:spacing w:line="480" w:lineRule="auto"/>
        <w:jc w:val="both"/>
        <w:rPr>
          <w:rFonts w:ascii="Arial" w:hAnsi="Arial" w:cs="Arial"/>
          <w:sz w:val="24"/>
          <w:szCs w:val="24"/>
        </w:rPr>
      </w:pPr>
      <w:r w:rsidRPr="009B65B0">
        <w:rPr>
          <w:rFonts w:ascii="Arial" w:hAnsi="Arial" w:cs="Arial"/>
          <w:sz w:val="24"/>
          <w:szCs w:val="24"/>
        </w:rPr>
        <w:t>Control y monitoreo de tráfico vehicular.</w:t>
      </w:r>
    </w:p>
    <w:p w:rsidR="00614B8F" w:rsidRPr="009B65B0" w:rsidRDefault="009331A0" w:rsidP="006C339C">
      <w:pPr>
        <w:pStyle w:val="Ttulo3"/>
        <w:numPr>
          <w:ilvl w:val="2"/>
          <w:numId w:val="2"/>
        </w:numPr>
        <w:spacing w:line="480" w:lineRule="auto"/>
        <w:rPr>
          <w:rFonts w:cs="Arial"/>
          <w:lang w:val="es-EC"/>
        </w:rPr>
      </w:pPr>
      <w:bookmarkStart w:id="39" w:name="_Toc412275844"/>
      <w:bookmarkStart w:id="40" w:name="_Toc412404667"/>
      <w:r w:rsidRPr="009B65B0">
        <w:rPr>
          <w:rFonts w:cs="Arial"/>
          <w:lang w:val="es-EC"/>
        </w:rPr>
        <w:lastRenderedPageBreak/>
        <w:t>Topologías</w:t>
      </w:r>
      <w:r w:rsidR="00F62358" w:rsidRPr="009B65B0">
        <w:rPr>
          <w:rFonts w:cs="Arial"/>
          <w:lang w:val="es-EC"/>
        </w:rPr>
        <w:t xml:space="preserve"> de las WSN</w:t>
      </w:r>
      <w:bookmarkEnd w:id="39"/>
      <w:bookmarkEnd w:id="40"/>
    </w:p>
    <w:p w:rsidR="00614B8F" w:rsidRPr="009B65B0" w:rsidRDefault="00614B8F" w:rsidP="00A27802">
      <w:pPr>
        <w:spacing w:after="0" w:line="480" w:lineRule="auto"/>
        <w:jc w:val="both"/>
        <w:rPr>
          <w:rFonts w:ascii="Arial" w:hAnsi="Arial" w:cs="Arial"/>
          <w:sz w:val="24"/>
          <w:szCs w:val="24"/>
          <w:lang w:val="es-EC"/>
        </w:rPr>
      </w:pPr>
      <w:r w:rsidRPr="009B65B0">
        <w:rPr>
          <w:rFonts w:ascii="Arial" w:hAnsi="Arial" w:cs="Arial"/>
          <w:sz w:val="24"/>
          <w:szCs w:val="24"/>
          <w:lang w:val="es-EC"/>
        </w:rPr>
        <w:t>Las t</w:t>
      </w:r>
      <w:r w:rsidR="00FF16F4" w:rsidRPr="009B65B0">
        <w:rPr>
          <w:rFonts w:ascii="Arial" w:hAnsi="Arial" w:cs="Arial"/>
          <w:sz w:val="24"/>
          <w:szCs w:val="24"/>
          <w:lang w:val="es-EC"/>
        </w:rPr>
        <w:t>o</w:t>
      </w:r>
      <w:r w:rsidRPr="009B65B0">
        <w:rPr>
          <w:rFonts w:ascii="Arial" w:hAnsi="Arial" w:cs="Arial"/>
          <w:sz w:val="24"/>
          <w:szCs w:val="24"/>
          <w:lang w:val="es-EC"/>
        </w:rPr>
        <w:t>pologías en las cuales se puede construir una red de sensores inalámbrico pueden ser</w:t>
      </w:r>
      <w:r w:rsidR="004D4923" w:rsidRPr="009B65B0">
        <w:rPr>
          <w:rStyle w:val="Refdenotaalpie"/>
          <w:rFonts w:cs="Arial"/>
          <w:lang w:val="es-EC"/>
        </w:rPr>
        <w:footnoteReference w:id="9"/>
      </w:r>
      <w:r w:rsidRPr="009B65B0">
        <w:rPr>
          <w:rFonts w:ascii="Arial" w:hAnsi="Arial" w:cs="Arial"/>
          <w:sz w:val="24"/>
          <w:szCs w:val="24"/>
          <w:lang w:val="es-EC"/>
        </w:rPr>
        <w:t>:</w:t>
      </w:r>
    </w:p>
    <w:p w:rsidR="00614B8F" w:rsidRPr="009B65B0" w:rsidRDefault="00614B8F" w:rsidP="00A27802">
      <w:pPr>
        <w:spacing w:after="0" w:line="480" w:lineRule="auto"/>
        <w:ind w:firstLine="708"/>
        <w:jc w:val="both"/>
        <w:rPr>
          <w:rFonts w:ascii="Arial" w:hAnsi="Arial" w:cs="Arial"/>
          <w:b/>
          <w:color w:val="31849B" w:themeColor="accent5" w:themeShade="BF"/>
          <w:sz w:val="24"/>
          <w:szCs w:val="24"/>
          <w:lang w:val="es-EC"/>
        </w:rPr>
      </w:pPr>
      <w:r w:rsidRPr="009B65B0">
        <w:rPr>
          <w:rFonts w:ascii="Arial" w:hAnsi="Arial" w:cs="Arial"/>
          <w:b/>
          <w:color w:val="31849B" w:themeColor="accent5" w:themeShade="BF"/>
          <w:sz w:val="24"/>
          <w:szCs w:val="24"/>
          <w:lang w:val="es-EC"/>
        </w:rPr>
        <w:t>En Malla</w:t>
      </w:r>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Es la más utilizada  dentro de las WSN, en esta topología un</w:t>
      </w:r>
      <w:r w:rsidR="004D4923" w:rsidRPr="009B65B0">
        <w:rPr>
          <w:rFonts w:ascii="Arial" w:hAnsi="Arial" w:cs="Arial"/>
          <w:sz w:val="24"/>
          <w:szCs w:val="24"/>
          <w:lang w:val="es-EC"/>
        </w:rPr>
        <w:t>a</w:t>
      </w:r>
      <w:r w:rsidRPr="009B65B0">
        <w:rPr>
          <w:rFonts w:ascii="Arial" w:hAnsi="Arial" w:cs="Arial"/>
          <w:sz w:val="24"/>
          <w:szCs w:val="24"/>
          <w:lang w:val="es-EC"/>
        </w:rPr>
        <w:t xml:space="preserve"> mot</w:t>
      </w:r>
      <w:r w:rsidR="004D4923" w:rsidRPr="009B65B0">
        <w:rPr>
          <w:rFonts w:ascii="Arial" w:hAnsi="Arial" w:cs="Arial"/>
          <w:sz w:val="24"/>
          <w:szCs w:val="24"/>
          <w:lang w:val="es-EC"/>
        </w:rPr>
        <w:t>a se encuentra conectada a varia</w:t>
      </w:r>
      <w:r w:rsidRPr="009B65B0">
        <w:rPr>
          <w:rFonts w:ascii="Arial" w:hAnsi="Arial" w:cs="Arial"/>
          <w:sz w:val="24"/>
          <w:szCs w:val="24"/>
          <w:lang w:val="es-EC"/>
        </w:rPr>
        <w:t xml:space="preserve">s </w:t>
      </w:r>
      <w:r w:rsidR="004D4923" w:rsidRPr="009B65B0">
        <w:rPr>
          <w:rFonts w:ascii="Arial" w:hAnsi="Arial" w:cs="Arial"/>
          <w:sz w:val="24"/>
          <w:szCs w:val="24"/>
          <w:lang w:val="es-EC"/>
        </w:rPr>
        <w:t xml:space="preserve">motas </w:t>
      </w:r>
      <w:r w:rsidRPr="009B65B0">
        <w:rPr>
          <w:rFonts w:ascii="Arial" w:hAnsi="Arial" w:cs="Arial"/>
          <w:sz w:val="24"/>
          <w:szCs w:val="24"/>
          <w:lang w:val="es-EC"/>
        </w:rPr>
        <w:t>dentro de la red.</w:t>
      </w:r>
    </w:p>
    <w:p w:rsidR="00EA4E65" w:rsidRPr="009B65B0" w:rsidRDefault="00614B8F" w:rsidP="004C35D7">
      <w:pPr>
        <w:keepNext/>
        <w:spacing w:after="0" w:line="480" w:lineRule="auto"/>
        <w:jc w:val="center"/>
        <w:rPr>
          <w:rFonts w:ascii="Arial" w:hAnsi="Arial" w:cs="Arial"/>
          <w:lang w:val="es-EC"/>
        </w:rPr>
      </w:pPr>
      <w:r w:rsidRPr="009B65B0">
        <w:rPr>
          <w:rFonts w:ascii="Arial" w:hAnsi="Arial" w:cs="Arial"/>
          <w:noProof/>
          <w:sz w:val="24"/>
          <w:szCs w:val="24"/>
          <w:lang w:val="es-ES" w:eastAsia="es-ES"/>
        </w:rPr>
        <w:drawing>
          <wp:inline distT="0" distB="0" distL="0" distR="0" wp14:anchorId="274BAD91" wp14:editId="1D4E6CB1">
            <wp:extent cx="1215958" cy="1239039"/>
            <wp:effectExtent l="0" t="0" r="3810" b="0"/>
            <wp:docPr id="4" name="Imagen 4" descr="http://www.eveliux.com/mx/images/stories/4_6%20topologia_m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veliux.com/mx/images/stories/4_6%20topologia_malla.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15958" cy="1239039"/>
                    </a:xfrm>
                    <a:prstGeom prst="rect">
                      <a:avLst/>
                    </a:prstGeom>
                    <a:noFill/>
                    <a:ln>
                      <a:noFill/>
                    </a:ln>
                  </pic:spPr>
                </pic:pic>
              </a:graphicData>
            </a:graphic>
          </wp:inline>
        </w:drawing>
      </w:r>
    </w:p>
    <w:p w:rsidR="007344B8" w:rsidRPr="009B65B0" w:rsidRDefault="00EA4E65" w:rsidP="00EA4E65">
      <w:pPr>
        <w:pStyle w:val="Descripcin"/>
        <w:spacing w:after="0"/>
        <w:jc w:val="center"/>
        <w:rPr>
          <w:rFonts w:cs="Arial"/>
          <w:b/>
          <w:color w:val="auto"/>
          <w:sz w:val="24"/>
          <w:lang w:val="es-EC"/>
        </w:rPr>
      </w:pPr>
      <w:bookmarkStart w:id="41" w:name="_Toc412329641"/>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w:t>
      </w:r>
      <w:r w:rsidR="007F0C53" w:rsidRPr="009B65B0">
        <w:rPr>
          <w:rFonts w:cs="Arial"/>
          <w:lang w:val="es-EC"/>
        </w:rPr>
        <w:fldChar w:fldCharType="end"/>
      </w:r>
      <w:r w:rsidRPr="009B65B0">
        <w:rPr>
          <w:rFonts w:cs="Arial"/>
          <w:lang w:val="es-EC"/>
        </w:rPr>
        <w:t>: Topología en tipo Malla</w:t>
      </w:r>
      <w:bookmarkEnd w:id="41"/>
    </w:p>
    <w:p w:rsidR="00A15F82" w:rsidRPr="009B65B0" w:rsidRDefault="00A15F82" w:rsidP="00A27802">
      <w:pPr>
        <w:spacing w:line="240" w:lineRule="auto"/>
        <w:jc w:val="center"/>
        <w:rPr>
          <w:rFonts w:ascii="Arial" w:hAnsi="Arial" w:cs="Arial"/>
          <w:bCs/>
          <w:sz w:val="24"/>
          <w:szCs w:val="18"/>
          <w:lang w:val="es-EC"/>
        </w:rPr>
      </w:pPr>
      <w:r w:rsidRPr="009B65B0">
        <w:rPr>
          <w:rFonts w:ascii="Arial" w:hAnsi="Arial" w:cs="Arial"/>
          <w:bCs/>
          <w:i/>
          <w:color w:val="000000" w:themeColor="text1"/>
          <w:szCs w:val="18"/>
          <w:lang w:val="es-EC"/>
        </w:rPr>
        <w:t>Fuente: http://www.eveliux.com/mx/Topologias-de-red.html</w:t>
      </w:r>
      <w:r w:rsidRPr="009B65B0">
        <w:rPr>
          <w:rFonts w:ascii="Arial" w:hAnsi="Arial" w:cs="Arial"/>
          <w:bCs/>
          <w:sz w:val="24"/>
          <w:szCs w:val="18"/>
          <w:lang w:val="es-EC"/>
        </w:rPr>
        <w:t>.</w:t>
      </w:r>
    </w:p>
    <w:p w:rsidR="00614B8F" w:rsidRPr="009B65B0" w:rsidRDefault="00614B8F" w:rsidP="00A27802">
      <w:pPr>
        <w:spacing w:before="240" w:line="480" w:lineRule="auto"/>
        <w:ind w:firstLine="708"/>
        <w:jc w:val="both"/>
        <w:rPr>
          <w:rFonts w:ascii="Arial" w:hAnsi="Arial" w:cs="Arial"/>
          <w:b/>
          <w:color w:val="31849B" w:themeColor="accent5" w:themeShade="BF"/>
          <w:sz w:val="24"/>
          <w:szCs w:val="24"/>
          <w:lang w:val="es-EC"/>
        </w:rPr>
      </w:pPr>
      <w:r w:rsidRPr="009B65B0">
        <w:rPr>
          <w:rFonts w:ascii="Arial" w:hAnsi="Arial" w:cs="Arial"/>
          <w:b/>
          <w:color w:val="31849B" w:themeColor="accent5" w:themeShade="BF"/>
          <w:sz w:val="24"/>
          <w:szCs w:val="24"/>
          <w:lang w:val="es-EC"/>
        </w:rPr>
        <w:t>En Estrella</w:t>
      </w:r>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En esta topología todos los nodos se encuentran conectados a un nodo central, no es muy utilizado debido a los problemas que conlleva que toda la red tenga un solo punto de falla global y por los altos requerimientos de procesamiento que puede llegar a tene</w:t>
      </w:r>
      <w:r w:rsidR="0042023C" w:rsidRPr="009B65B0">
        <w:rPr>
          <w:rFonts w:ascii="Arial" w:hAnsi="Arial" w:cs="Arial"/>
          <w:sz w:val="24"/>
          <w:szCs w:val="24"/>
          <w:lang w:val="es-EC"/>
        </w:rPr>
        <w:t>r el nodo central.</w:t>
      </w:r>
    </w:p>
    <w:p w:rsidR="00EA4E65" w:rsidRPr="009B65B0" w:rsidRDefault="00614B8F" w:rsidP="00EA4E65">
      <w:pPr>
        <w:keepNext/>
        <w:spacing w:line="480" w:lineRule="auto"/>
        <w:jc w:val="center"/>
        <w:rPr>
          <w:rFonts w:ascii="Arial" w:hAnsi="Arial" w:cs="Arial"/>
          <w:lang w:val="es-EC"/>
        </w:rPr>
      </w:pPr>
      <w:r w:rsidRPr="009B65B0">
        <w:rPr>
          <w:rFonts w:ascii="Arial" w:hAnsi="Arial" w:cs="Arial"/>
          <w:noProof/>
          <w:sz w:val="24"/>
          <w:szCs w:val="24"/>
          <w:lang w:val="es-ES" w:eastAsia="es-ES"/>
        </w:rPr>
        <w:lastRenderedPageBreak/>
        <w:drawing>
          <wp:inline distT="0" distB="0" distL="0" distR="0" wp14:anchorId="64AC940C" wp14:editId="4BB870B7">
            <wp:extent cx="1266825" cy="1290358"/>
            <wp:effectExtent l="0" t="0" r="0" b="5080"/>
            <wp:docPr id="5" name="Imagen 5" descr="Topologia estr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pologia estrel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7255" cy="1290796"/>
                    </a:xfrm>
                    <a:prstGeom prst="rect">
                      <a:avLst/>
                    </a:prstGeom>
                    <a:noFill/>
                    <a:ln>
                      <a:noFill/>
                    </a:ln>
                  </pic:spPr>
                </pic:pic>
              </a:graphicData>
            </a:graphic>
          </wp:inline>
        </w:drawing>
      </w:r>
    </w:p>
    <w:p w:rsidR="00A15F82" w:rsidRPr="009B65B0" w:rsidRDefault="00EA4E65" w:rsidP="00EA4E65">
      <w:pPr>
        <w:pStyle w:val="Descripcin"/>
        <w:spacing w:after="0"/>
        <w:jc w:val="center"/>
        <w:rPr>
          <w:rFonts w:cs="Arial"/>
          <w:lang w:val="es-EC"/>
        </w:rPr>
      </w:pPr>
      <w:bookmarkStart w:id="42" w:name="_Toc412329642"/>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2</w:t>
      </w:r>
      <w:r w:rsidR="007F0C53" w:rsidRPr="009B65B0">
        <w:rPr>
          <w:rFonts w:cs="Arial"/>
          <w:lang w:val="es-EC"/>
        </w:rPr>
        <w:fldChar w:fldCharType="end"/>
      </w:r>
      <w:r w:rsidRPr="009B65B0">
        <w:rPr>
          <w:rFonts w:cs="Arial"/>
          <w:lang w:val="es-EC"/>
        </w:rPr>
        <w:t>: Topología en Estrella</w:t>
      </w:r>
      <w:bookmarkEnd w:id="42"/>
    </w:p>
    <w:p w:rsidR="00A15F82" w:rsidRPr="009B65B0" w:rsidRDefault="00A15F82" w:rsidP="00EA4E65">
      <w:pPr>
        <w:pStyle w:val="Descripcin"/>
        <w:spacing w:after="0" w:line="480" w:lineRule="auto"/>
        <w:jc w:val="center"/>
        <w:rPr>
          <w:rFonts w:cs="Arial"/>
          <w:lang w:val="es-EC"/>
        </w:rPr>
      </w:pPr>
      <w:r w:rsidRPr="009B65B0">
        <w:rPr>
          <w:rFonts w:cs="Arial"/>
          <w:lang w:val="es-EC"/>
        </w:rPr>
        <w:t>Fuente: http://www.eveliux.com/mx/Topologias-de-red.html</w:t>
      </w:r>
    </w:p>
    <w:p w:rsidR="00614B8F" w:rsidRPr="009B65B0" w:rsidRDefault="00614B8F" w:rsidP="00380926">
      <w:pPr>
        <w:spacing w:line="480" w:lineRule="auto"/>
        <w:ind w:firstLine="708"/>
        <w:jc w:val="both"/>
        <w:rPr>
          <w:rFonts w:ascii="Arial" w:hAnsi="Arial" w:cs="Arial"/>
          <w:b/>
          <w:color w:val="31849B" w:themeColor="accent5" w:themeShade="BF"/>
          <w:sz w:val="24"/>
          <w:szCs w:val="24"/>
          <w:lang w:val="es-EC"/>
        </w:rPr>
      </w:pPr>
      <w:r w:rsidRPr="009B65B0">
        <w:rPr>
          <w:rFonts w:ascii="Arial" w:hAnsi="Arial" w:cs="Arial"/>
          <w:b/>
          <w:color w:val="31849B" w:themeColor="accent5" w:themeShade="BF"/>
          <w:sz w:val="24"/>
          <w:szCs w:val="24"/>
          <w:lang w:val="es-EC"/>
        </w:rPr>
        <w:t>En Árbol</w:t>
      </w:r>
    </w:p>
    <w:p w:rsidR="00614B8F" w:rsidRPr="009B65B0" w:rsidRDefault="00614B8F" w:rsidP="00380926">
      <w:pPr>
        <w:spacing w:line="480" w:lineRule="auto"/>
        <w:jc w:val="both"/>
        <w:rPr>
          <w:rFonts w:ascii="Arial" w:hAnsi="Arial" w:cs="Arial"/>
          <w:sz w:val="24"/>
          <w:szCs w:val="24"/>
          <w:lang w:val="es-EC"/>
        </w:rPr>
      </w:pPr>
      <w:r w:rsidRPr="009B65B0">
        <w:rPr>
          <w:rFonts w:ascii="Arial" w:hAnsi="Arial" w:cs="Arial"/>
          <w:sz w:val="24"/>
          <w:szCs w:val="24"/>
          <w:lang w:val="es-EC"/>
        </w:rPr>
        <w:t xml:space="preserve">Cada nodo se conecta en forma de </w:t>
      </w:r>
      <w:r w:rsidR="00514FCB" w:rsidRPr="009B65B0">
        <w:rPr>
          <w:rFonts w:ascii="Arial" w:hAnsi="Arial" w:cs="Arial"/>
          <w:sz w:val="24"/>
          <w:szCs w:val="24"/>
          <w:lang w:val="es-EC"/>
        </w:rPr>
        <w:t>piramidal</w:t>
      </w:r>
      <w:r w:rsidRPr="009B65B0">
        <w:rPr>
          <w:rFonts w:ascii="Arial" w:hAnsi="Arial" w:cs="Arial"/>
          <w:sz w:val="24"/>
          <w:szCs w:val="24"/>
          <w:lang w:val="es-EC"/>
        </w:rPr>
        <w:t xml:space="preserve"> hasta un nodo central el cual se lo considera de mayor </w:t>
      </w:r>
      <w:r w:rsidR="00514FCB" w:rsidRPr="009B65B0">
        <w:rPr>
          <w:rFonts w:ascii="Arial" w:hAnsi="Arial" w:cs="Arial"/>
          <w:sz w:val="24"/>
          <w:szCs w:val="24"/>
          <w:lang w:val="es-EC"/>
        </w:rPr>
        <w:t>jerarquía</w:t>
      </w:r>
      <w:r w:rsidRPr="009B65B0">
        <w:rPr>
          <w:rFonts w:ascii="Arial" w:hAnsi="Arial" w:cs="Arial"/>
          <w:sz w:val="24"/>
          <w:szCs w:val="24"/>
          <w:lang w:val="es-EC"/>
        </w:rPr>
        <w:t xml:space="preserve">, este tipo de </w:t>
      </w:r>
      <w:r w:rsidR="00514FCB" w:rsidRPr="009B65B0">
        <w:rPr>
          <w:rFonts w:ascii="Arial" w:hAnsi="Arial" w:cs="Arial"/>
          <w:sz w:val="24"/>
          <w:szCs w:val="24"/>
          <w:lang w:val="es-EC"/>
        </w:rPr>
        <w:t>topología</w:t>
      </w:r>
      <w:r w:rsidR="009B65B0" w:rsidRPr="009B65B0">
        <w:rPr>
          <w:rFonts w:ascii="Arial" w:hAnsi="Arial" w:cs="Arial"/>
          <w:sz w:val="24"/>
          <w:szCs w:val="24"/>
          <w:lang w:val="es-EC"/>
        </w:rPr>
        <w:t xml:space="preserve"> </w:t>
      </w:r>
      <w:r w:rsidR="00514FCB" w:rsidRPr="009B65B0">
        <w:rPr>
          <w:rFonts w:ascii="Arial" w:hAnsi="Arial" w:cs="Arial"/>
          <w:sz w:val="24"/>
          <w:szCs w:val="24"/>
          <w:lang w:val="es-EC"/>
        </w:rPr>
        <w:t>también</w:t>
      </w:r>
      <w:r w:rsidRPr="009B65B0">
        <w:rPr>
          <w:rFonts w:ascii="Arial" w:hAnsi="Arial" w:cs="Arial"/>
          <w:sz w:val="24"/>
          <w:szCs w:val="24"/>
          <w:lang w:val="es-EC"/>
        </w:rPr>
        <w:t xml:space="preserve"> presenta grandes problemas co</w:t>
      </w:r>
      <w:r w:rsidR="0042023C" w:rsidRPr="009B65B0">
        <w:rPr>
          <w:rFonts w:ascii="Arial" w:hAnsi="Arial" w:cs="Arial"/>
          <w:sz w:val="24"/>
          <w:szCs w:val="24"/>
          <w:lang w:val="es-EC"/>
        </w:rPr>
        <w:t xml:space="preserve">mo la </w:t>
      </w:r>
      <w:r w:rsidR="00514FCB" w:rsidRPr="009B65B0">
        <w:rPr>
          <w:rFonts w:ascii="Arial" w:hAnsi="Arial" w:cs="Arial"/>
          <w:sz w:val="24"/>
          <w:szCs w:val="24"/>
          <w:lang w:val="es-EC"/>
        </w:rPr>
        <w:t>topología</w:t>
      </w:r>
      <w:r w:rsidR="0042023C" w:rsidRPr="009B65B0">
        <w:rPr>
          <w:rFonts w:ascii="Arial" w:hAnsi="Arial" w:cs="Arial"/>
          <w:sz w:val="24"/>
          <w:szCs w:val="24"/>
          <w:lang w:val="es-EC"/>
        </w:rPr>
        <w:t xml:space="preserve"> en estrella.</w:t>
      </w:r>
    </w:p>
    <w:p w:rsidR="00A8762E" w:rsidRPr="009B65B0" w:rsidRDefault="00614B8F" w:rsidP="005161A0">
      <w:pPr>
        <w:keepNext/>
        <w:spacing w:after="0" w:line="480" w:lineRule="auto"/>
        <w:jc w:val="center"/>
        <w:rPr>
          <w:rFonts w:ascii="Arial" w:hAnsi="Arial" w:cs="Arial"/>
          <w:lang w:val="es-EC"/>
        </w:rPr>
      </w:pPr>
      <w:r w:rsidRPr="009B65B0">
        <w:rPr>
          <w:rFonts w:ascii="Arial" w:hAnsi="Arial" w:cs="Arial"/>
          <w:noProof/>
          <w:sz w:val="24"/>
          <w:szCs w:val="24"/>
          <w:lang w:val="es-ES" w:eastAsia="es-ES"/>
        </w:rPr>
        <w:drawing>
          <wp:inline distT="0" distB="0" distL="0" distR="0" wp14:anchorId="7DC90CF2" wp14:editId="25029268">
            <wp:extent cx="1038225" cy="94027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6010" t="57100" r="54987" b="28399"/>
                    <a:stretch/>
                  </pic:blipFill>
                  <pic:spPr bwMode="auto">
                    <a:xfrm>
                      <a:off x="0" y="0"/>
                      <a:ext cx="1039062" cy="941035"/>
                    </a:xfrm>
                    <a:prstGeom prst="rect">
                      <a:avLst/>
                    </a:prstGeom>
                    <a:ln>
                      <a:noFill/>
                    </a:ln>
                    <a:extLst>
                      <a:ext uri="{53640926-AAD7-44D8-BBD7-CCE9431645EC}">
                        <a14:shadowObscured xmlns:a14="http://schemas.microsoft.com/office/drawing/2010/main"/>
                      </a:ext>
                    </a:extLst>
                  </pic:spPr>
                </pic:pic>
              </a:graphicData>
            </a:graphic>
          </wp:inline>
        </w:drawing>
      </w:r>
    </w:p>
    <w:p w:rsidR="00A15F82" w:rsidRPr="009B65B0" w:rsidRDefault="00A8762E" w:rsidP="00A8762E">
      <w:pPr>
        <w:pStyle w:val="Descripcin"/>
        <w:spacing w:after="0"/>
        <w:jc w:val="center"/>
        <w:rPr>
          <w:rFonts w:cs="Arial"/>
          <w:lang w:val="es-EC"/>
        </w:rPr>
      </w:pPr>
      <w:bookmarkStart w:id="43" w:name="_Toc412329643"/>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3</w:t>
      </w:r>
      <w:r w:rsidR="007F0C53" w:rsidRPr="009B65B0">
        <w:rPr>
          <w:rFonts w:cs="Arial"/>
          <w:lang w:val="es-EC"/>
        </w:rPr>
        <w:fldChar w:fldCharType="end"/>
      </w:r>
      <w:r w:rsidRPr="009B65B0">
        <w:rPr>
          <w:rFonts w:cs="Arial"/>
          <w:lang w:val="es-EC"/>
        </w:rPr>
        <w:t>: Topología en Árbol.</w:t>
      </w:r>
      <w:bookmarkEnd w:id="43"/>
    </w:p>
    <w:p w:rsidR="00221A70" w:rsidRPr="009B65B0" w:rsidRDefault="00A15F82" w:rsidP="00A8762E">
      <w:pPr>
        <w:pStyle w:val="Descripcin"/>
        <w:spacing w:after="0" w:line="480" w:lineRule="auto"/>
        <w:jc w:val="center"/>
        <w:rPr>
          <w:rFonts w:cs="Arial"/>
          <w:lang w:val="es-EC"/>
        </w:rPr>
      </w:pPr>
      <w:r w:rsidRPr="009B65B0">
        <w:rPr>
          <w:rFonts w:cs="Arial"/>
          <w:lang w:val="es-EC"/>
        </w:rPr>
        <w:t>Fuente: http://elizabethamigonredes.blogspot.com/2011_03_01_archive.html</w:t>
      </w:r>
    </w:p>
    <w:p w:rsidR="00614B8F" w:rsidRPr="009B65B0" w:rsidRDefault="00F62358" w:rsidP="006C339C">
      <w:pPr>
        <w:pStyle w:val="Ttulo3"/>
        <w:numPr>
          <w:ilvl w:val="2"/>
          <w:numId w:val="2"/>
        </w:numPr>
        <w:spacing w:before="0" w:line="480" w:lineRule="auto"/>
        <w:rPr>
          <w:rFonts w:cs="Arial"/>
          <w:lang w:val="es-EC"/>
        </w:rPr>
      </w:pPr>
      <w:bookmarkStart w:id="44" w:name="_Toc412275845"/>
      <w:bookmarkStart w:id="45" w:name="_Toc412404668"/>
      <w:r w:rsidRPr="009B65B0">
        <w:rPr>
          <w:rFonts w:cs="Arial"/>
          <w:lang w:val="es-EC"/>
        </w:rPr>
        <w:t>Protocolos de Enrutamiento en una WSN</w:t>
      </w:r>
      <w:bookmarkEnd w:id="44"/>
      <w:bookmarkEnd w:id="45"/>
    </w:p>
    <w:p w:rsidR="00614B8F" w:rsidRPr="009B65B0" w:rsidRDefault="00614B8F" w:rsidP="00380926">
      <w:pPr>
        <w:spacing w:line="480" w:lineRule="auto"/>
        <w:jc w:val="both"/>
        <w:rPr>
          <w:rFonts w:ascii="Arial" w:hAnsi="Arial" w:cs="Arial"/>
          <w:sz w:val="24"/>
          <w:szCs w:val="24"/>
          <w:lang w:val="es-EC"/>
        </w:rPr>
      </w:pPr>
      <w:bookmarkStart w:id="46" w:name="_Toc395816252"/>
      <w:r w:rsidRPr="009B65B0">
        <w:rPr>
          <w:rFonts w:ascii="Arial" w:hAnsi="Arial" w:cs="Arial"/>
          <w:sz w:val="24"/>
          <w:szCs w:val="24"/>
          <w:lang w:val="es-EC"/>
        </w:rPr>
        <w:t>Las redes sensores inalámbricos al igual que cualquier tipo de red necesita enrutamiento para realizar el traspaso de l</w:t>
      </w:r>
      <w:r w:rsidR="00F62358" w:rsidRPr="009B65B0">
        <w:rPr>
          <w:rFonts w:ascii="Arial" w:hAnsi="Arial" w:cs="Arial"/>
          <w:sz w:val="24"/>
          <w:szCs w:val="24"/>
          <w:lang w:val="es-EC"/>
        </w:rPr>
        <w:t>a información desde el nodo</w:t>
      </w:r>
      <w:r w:rsidRPr="009B65B0">
        <w:rPr>
          <w:rFonts w:ascii="Arial" w:hAnsi="Arial" w:cs="Arial"/>
          <w:sz w:val="24"/>
          <w:szCs w:val="24"/>
          <w:lang w:val="es-EC"/>
        </w:rPr>
        <w:t xml:space="preserve"> origen hasta el usuario final </w:t>
      </w:r>
      <w:r w:rsidR="00F62358" w:rsidRPr="009B65B0">
        <w:rPr>
          <w:rFonts w:ascii="Arial" w:hAnsi="Arial" w:cs="Arial"/>
          <w:sz w:val="24"/>
          <w:szCs w:val="24"/>
          <w:lang w:val="es-EC"/>
        </w:rPr>
        <w:t xml:space="preserve">y </w:t>
      </w:r>
      <w:r w:rsidRPr="009B65B0">
        <w:rPr>
          <w:rFonts w:ascii="Arial" w:hAnsi="Arial" w:cs="Arial"/>
          <w:sz w:val="24"/>
          <w:szCs w:val="24"/>
          <w:lang w:val="es-EC"/>
        </w:rPr>
        <w:t xml:space="preserve">para lograr que los nodos trabajen en forma coordinada y puedan cumplir con sus funciones. </w:t>
      </w:r>
      <w:r w:rsidR="00F62358" w:rsidRPr="009B65B0">
        <w:rPr>
          <w:rFonts w:ascii="Arial" w:hAnsi="Arial" w:cs="Arial"/>
          <w:sz w:val="24"/>
          <w:szCs w:val="24"/>
          <w:lang w:val="es-EC"/>
        </w:rPr>
        <w:t>S</w:t>
      </w:r>
      <w:r w:rsidRPr="009B65B0">
        <w:rPr>
          <w:rFonts w:ascii="Arial" w:hAnsi="Arial" w:cs="Arial"/>
          <w:sz w:val="24"/>
          <w:szCs w:val="24"/>
          <w:lang w:val="es-EC"/>
        </w:rPr>
        <w:t>e debe considerar varios aspectos al momento de diseñar e implementar cualquier tipo de enrutamiento para optimizar los recursos que son escasos dentro de las WSN.</w:t>
      </w:r>
      <w:bookmarkEnd w:id="46"/>
    </w:p>
    <w:p w:rsidR="00614B8F" w:rsidRPr="009B65B0" w:rsidRDefault="00614B8F" w:rsidP="00380926">
      <w:pPr>
        <w:spacing w:line="480" w:lineRule="auto"/>
        <w:jc w:val="both"/>
        <w:rPr>
          <w:rFonts w:ascii="Arial" w:hAnsi="Arial" w:cs="Arial"/>
          <w:sz w:val="24"/>
          <w:szCs w:val="24"/>
          <w:lang w:val="es-EC"/>
        </w:rPr>
      </w:pPr>
      <w:bookmarkStart w:id="47" w:name="_Toc395816253"/>
      <w:r w:rsidRPr="009B65B0">
        <w:rPr>
          <w:rFonts w:ascii="Arial" w:hAnsi="Arial" w:cs="Arial"/>
          <w:sz w:val="24"/>
          <w:szCs w:val="24"/>
          <w:lang w:val="es-EC"/>
        </w:rPr>
        <w:lastRenderedPageBreak/>
        <w:t>Seleccionar un buen protocolo ayuda a que las redes WSN trabajen adecuadamente y su rendimiento no se vea decaído por el hecho de que las rutas dentro de las redes cambian constantemente, adicionalmente</w:t>
      </w:r>
      <w:r w:rsidR="004D4923" w:rsidRPr="009B65B0">
        <w:rPr>
          <w:rFonts w:ascii="Arial" w:hAnsi="Arial" w:cs="Arial"/>
          <w:sz w:val="24"/>
          <w:szCs w:val="24"/>
          <w:lang w:val="es-EC"/>
        </w:rPr>
        <w:t>,</w:t>
      </w:r>
      <w:r w:rsidRPr="009B65B0">
        <w:rPr>
          <w:rFonts w:ascii="Arial" w:hAnsi="Arial" w:cs="Arial"/>
          <w:sz w:val="24"/>
          <w:szCs w:val="24"/>
          <w:lang w:val="es-EC"/>
        </w:rPr>
        <w:t xml:space="preserve"> enrutar el trafico dentro de las WSN es diferente a lo que se realiza en las redes convencionales y esto se debe a que dentro de las redes de sensores inalámbricos se encuentra compuestos por enlaces inalámbricos  muy poco fiables, dispositivos que pueden fallar en cualquier momento y con energía limitada por lo que se debe realizar un ahorro efic</w:t>
      </w:r>
      <w:r w:rsidR="00B13EA6" w:rsidRPr="009B65B0">
        <w:rPr>
          <w:rFonts w:ascii="Arial" w:hAnsi="Arial" w:cs="Arial"/>
          <w:sz w:val="24"/>
          <w:szCs w:val="24"/>
          <w:lang w:val="es-EC"/>
        </w:rPr>
        <w:t>iente. En un trabajo previo</w:t>
      </w:r>
      <w:r w:rsidR="00B13EA6" w:rsidRPr="009B65B0">
        <w:rPr>
          <w:rStyle w:val="Refdenotaalpie"/>
          <w:rFonts w:ascii="Arial" w:hAnsi="Arial" w:cs="Arial"/>
          <w:sz w:val="24"/>
          <w:szCs w:val="24"/>
          <w:lang w:val="es-EC"/>
        </w:rPr>
        <w:footnoteReference w:id="10"/>
      </w:r>
      <w:r w:rsidRPr="009B65B0">
        <w:rPr>
          <w:rFonts w:ascii="Arial" w:hAnsi="Arial" w:cs="Arial"/>
          <w:sz w:val="24"/>
          <w:szCs w:val="24"/>
          <w:lang w:val="es-EC"/>
        </w:rPr>
        <w:t xml:space="preserve"> se dividió a los protocolos de enrutamiento en </w:t>
      </w:r>
      <w:r w:rsidR="00514FCB" w:rsidRPr="009B65B0">
        <w:rPr>
          <w:rFonts w:ascii="Arial" w:hAnsi="Arial" w:cs="Arial"/>
          <w:sz w:val="24"/>
          <w:szCs w:val="24"/>
          <w:lang w:val="es-EC"/>
        </w:rPr>
        <w:t>siete</w:t>
      </w:r>
      <w:r w:rsidRPr="009B65B0">
        <w:rPr>
          <w:rFonts w:ascii="Arial" w:hAnsi="Arial" w:cs="Arial"/>
          <w:sz w:val="24"/>
          <w:szCs w:val="24"/>
          <w:lang w:val="es-EC"/>
        </w:rPr>
        <w:t xml:space="preserve"> grupos:</w:t>
      </w:r>
      <w:bookmarkEnd w:id="47"/>
    </w:p>
    <w:p w:rsidR="00614B8F" w:rsidRPr="009B65B0" w:rsidRDefault="00D36EB5" w:rsidP="00553EC2">
      <w:pPr>
        <w:pStyle w:val="Prrafodelista"/>
        <w:numPr>
          <w:ilvl w:val="0"/>
          <w:numId w:val="53"/>
        </w:numPr>
        <w:jc w:val="both"/>
        <w:rPr>
          <w:rFonts w:ascii="Arial" w:hAnsi="Arial" w:cs="Arial"/>
          <w:sz w:val="24"/>
          <w:szCs w:val="24"/>
        </w:rPr>
      </w:pPr>
      <w:r w:rsidRPr="009B65B0">
        <w:rPr>
          <w:rFonts w:ascii="Arial" w:hAnsi="Arial" w:cs="Arial"/>
          <w:sz w:val="24"/>
          <w:szCs w:val="24"/>
        </w:rPr>
        <w:t>Protocolos basados en</w:t>
      </w:r>
      <w:r w:rsidR="00614B8F" w:rsidRPr="009B65B0">
        <w:rPr>
          <w:rFonts w:ascii="Arial" w:hAnsi="Arial" w:cs="Arial"/>
          <w:sz w:val="24"/>
          <w:szCs w:val="24"/>
        </w:rPr>
        <w:t xml:space="preserve"> Localización.</w:t>
      </w:r>
    </w:p>
    <w:p w:rsidR="00614B8F" w:rsidRPr="009B65B0" w:rsidRDefault="00614B8F" w:rsidP="00553EC2">
      <w:pPr>
        <w:pStyle w:val="Prrafodelista"/>
        <w:numPr>
          <w:ilvl w:val="0"/>
          <w:numId w:val="53"/>
        </w:numPr>
        <w:jc w:val="both"/>
        <w:rPr>
          <w:rFonts w:ascii="Arial" w:hAnsi="Arial" w:cs="Arial"/>
          <w:sz w:val="24"/>
          <w:szCs w:val="24"/>
        </w:rPr>
      </w:pPr>
      <w:r w:rsidRPr="009B65B0">
        <w:rPr>
          <w:rFonts w:ascii="Arial" w:hAnsi="Arial" w:cs="Arial"/>
          <w:sz w:val="24"/>
          <w:szCs w:val="24"/>
        </w:rPr>
        <w:t>Protocolos Data-Centric</w:t>
      </w:r>
    </w:p>
    <w:p w:rsidR="00614B8F" w:rsidRPr="009B65B0" w:rsidRDefault="00614B8F" w:rsidP="00553EC2">
      <w:pPr>
        <w:pStyle w:val="Prrafodelista"/>
        <w:numPr>
          <w:ilvl w:val="0"/>
          <w:numId w:val="53"/>
        </w:numPr>
        <w:jc w:val="both"/>
        <w:rPr>
          <w:rFonts w:ascii="Arial" w:hAnsi="Arial" w:cs="Arial"/>
          <w:sz w:val="24"/>
          <w:szCs w:val="24"/>
        </w:rPr>
      </w:pPr>
      <w:r w:rsidRPr="009B65B0">
        <w:rPr>
          <w:rFonts w:ascii="Arial" w:hAnsi="Arial" w:cs="Arial"/>
          <w:sz w:val="24"/>
          <w:szCs w:val="24"/>
        </w:rPr>
        <w:t>Protocolos Jerárquicos.</w:t>
      </w:r>
    </w:p>
    <w:p w:rsidR="00614B8F" w:rsidRPr="009B65B0" w:rsidRDefault="00614B8F" w:rsidP="00553EC2">
      <w:pPr>
        <w:pStyle w:val="Prrafodelista"/>
        <w:numPr>
          <w:ilvl w:val="0"/>
          <w:numId w:val="53"/>
        </w:numPr>
        <w:jc w:val="both"/>
        <w:rPr>
          <w:rFonts w:ascii="Arial" w:hAnsi="Arial" w:cs="Arial"/>
          <w:sz w:val="24"/>
          <w:szCs w:val="24"/>
        </w:rPr>
      </w:pPr>
      <w:r w:rsidRPr="009B65B0">
        <w:rPr>
          <w:rFonts w:ascii="Arial" w:hAnsi="Arial" w:cs="Arial"/>
          <w:sz w:val="24"/>
          <w:szCs w:val="24"/>
        </w:rPr>
        <w:t>Protocolo Basado en Movilidad</w:t>
      </w:r>
    </w:p>
    <w:p w:rsidR="00614B8F" w:rsidRPr="009B65B0" w:rsidRDefault="00614B8F" w:rsidP="00553EC2">
      <w:pPr>
        <w:pStyle w:val="Prrafodelista"/>
        <w:numPr>
          <w:ilvl w:val="0"/>
          <w:numId w:val="53"/>
        </w:numPr>
        <w:jc w:val="both"/>
        <w:rPr>
          <w:rFonts w:ascii="Arial" w:hAnsi="Arial" w:cs="Arial"/>
          <w:sz w:val="24"/>
          <w:szCs w:val="24"/>
        </w:rPr>
      </w:pPr>
      <w:r w:rsidRPr="009B65B0">
        <w:rPr>
          <w:rFonts w:ascii="Arial" w:hAnsi="Arial" w:cs="Arial"/>
          <w:sz w:val="24"/>
          <w:szCs w:val="24"/>
        </w:rPr>
        <w:t xml:space="preserve">Protocolo basado en Trayectorias </w:t>
      </w:r>
      <w:r w:rsidR="007C557B" w:rsidRPr="009B65B0">
        <w:rPr>
          <w:rFonts w:ascii="Arial" w:hAnsi="Arial" w:cs="Arial"/>
          <w:sz w:val="24"/>
          <w:szCs w:val="24"/>
        </w:rPr>
        <w:t>Múltiples.</w:t>
      </w:r>
    </w:p>
    <w:p w:rsidR="00614B8F" w:rsidRPr="009B65B0" w:rsidRDefault="00614B8F" w:rsidP="00553EC2">
      <w:pPr>
        <w:pStyle w:val="Prrafodelista"/>
        <w:numPr>
          <w:ilvl w:val="0"/>
          <w:numId w:val="53"/>
        </w:numPr>
        <w:jc w:val="both"/>
        <w:rPr>
          <w:rFonts w:ascii="Arial" w:hAnsi="Arial" w:cs="Arial"/>
          <w:sz w:val="24"/>
          <w:szCs w:val="24"/>
        </w:rPr>
      </w:pPr>
      <w:r w:rsidRPr="009B65B0">
        <w:rPr>
          <w:rFonts w:ascii="Arial" w:hAnsi="Arial" w:cs="Arial"/>
          <w:sz w:val="24"/>
          <w:szCs w:val="24"/>
        </w:rPr>
        <w:t>Protocolo basado en Heterogeneidad.</w:t>
      </w:r>
    </w:p>
    <w:p w:rsidR="00614B8F" w:rsidRPr="009B65B0" w:rsidRDefault="00614B8F" w:rsidP="00553EC2">
      <w:pPr>
        <w:pStyle w:val="Prrafodelista"/>
        <w:numPr>
          <w:ilvl w:val="0"/>
          <w:numId w:val="53"/>
        </w:numPr>
        <w:jc w:val="both"/>
        <w:rPr>
          <w:rFonts w:ascii="Arial" w:hAnsi="Arial" w:cs="Arial"/>
          <w:sz w:val="24"/>
          <w:szCs w:val="24"/>
        </w:rPr>
      </w:pPr>
      <w:r w:rsidRPr="009B65B0">
        <w:rPr>
          <w:rFonts w:ascii="Arial" w:hAnsi="Arial" w:cs="Arial"/>
          <w:sz w:val="24"/>
          <w:szCs w:val="24"/>
        </w:rPr>
        <w:t>Protocolos Basados en la Calidad de Servicio (QoS)</w:t>
      </w:r>
    </w:p>
    <w:p w:rsidR="00D063E6" w:rsidRPr="009B65B0" w:rsidRDefault="00D063E6" w:rsidP="006C339C">
      <w:pPr>
        <w:pStyle w:val="Ttulo2"/>
        <w:numPr>
          <w:ilvl w:val="1"/>
          <w:numId w:val="2"/>
        </w:numPr>
        <w:spacing w:line="480" w:lineRule="auto"/>
        <w:rPr>
          <w:rFonts w:eastAsia="Times New Roman" w:cs="Arial"/>
          <w:lang w:val="es-EC" w:eastAsia="es-EC"/>
        </w:rPr>
      </w:pPr>
      <w:bookmarkStart w:id="48" w:name="_Toc412275846"/>
      <w:bookmarkStart w:id="49" w:name="_Toc412404669"/>
      <w:r w:rsidRPr="009B65B0">
        <w:rPr>
          <w:rFonts w:cs="Arial"/>
          <w:lang w:val="es-EC"/>
        </w:rPr>
        <w:t>ESTANDAR</w:t>
      </w:r>
      <w:r w:rsidRPr="009B65B0">
        <w:rPr>
          <w:rFonts w:eastAsia="Times New Roman" w:cs="Arial"/>
          <w:lang w:val="es-EC" w:eastAsia="es-EC"/>
        </w:rPr>
        <w:t xml:space="preserve"> IEEE 802.15.4</w:t>
      </w:r>
      <w:bookmarkEnd w:id="48"/>
      <w:bookmarkEnd w:id="49"/>
    </w:p>
    <w:p w:rsidR="00D063E6" w:rsidRPr="009B65B0" w:rsidRDefault="00D063E6" w:rsidP="006C339C">
      <w:pPr>
        <w:pStyle w:val="Ttulo3"/>
        <w:numPr>
          <w:ilvl w:val="2"/>
          <w:numId w:val="2"/>
        </w:numPr>
        <w:spacing w:line="480" w:lineRule="auto"/>
        <w:rPr>
          <w:rFonts w:eastAsia="Times New Roman" w:cs="Arial"/>
          <w:lang w:val="es-EC" w:eastAsia="es-EC"/>
        </w:rPr>
      </w:pPr>
      <w:bookmarkStart w:id="50" w:name="_Toc412275847"/>
      <w:bookmarkStart w:id="51" w:name="_Toc412404670"/>
      <w:r w:rsidRPr="009B65B0">
        <w:rPr>
          <w:rFonts w:cs="Arial"/>
          <w:lang w:val="es-EC"/>
        </w:rPr>
        <w:t>D</w:t>
      </w:r>
      <w:r w:rsidR="007E59CA" w:rsidRPr="009B65B0">
        <w:rPr>
          <w:rFonts w:cs="Arial"/>
          <w:lang w:val="es-EC"/>
        </w:rPr>
        <w:t>efinición</w:t>
      </w:r>
      <w:bookmarkEnd w:id="50"/>
      <w:bookmarkEnd w:id="51"/>
    </w:p>
    <w:p w:rsidR="00B93E16" w:rsidRPr="009B65B0" w:rsidRDefault="00B93E16" w:rsidP="00380926">
      <w:pPr>
        <w:spacing w:before="240" w:after="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En el año 200</w:t>
      </w:r>
      <w:r w:rsidR="009F2323" w:rsidRPr="009B65B0">
        <w:rPr>
          <w:rFonts w:ascii="Arial" w:eastAsia="Times New Roman" w:hAnsi="Arial" w:cs="Arial"/>
          <w:sz w:val="24"/>
          <w:szCs w:val="24"/>
          <w:lang w:val="es-EC" w:eastAsia="es-EC"/>
        </w:rPr>
        <w:t>0</w:t>
      </w:r>
      <w:r w:rsidRPr="009B65B0">
        <w:rPr>
          <w:rFonts w:ascii="Arial" w:eastAsia="Times New Roman" w:hAnsi="Arial" w:cs="Arial"/>
          <w:sz w:val="24"/>
          <w:szCs w:val="24"/>
          <w:lang w:val="es-EC" w:eastAsia="es-EC"/>
        </w:rPr>
        <w:t xml:space="preserve">, NesCom (New Standards Committee) incentiva a la creación de un nuevo estándar diseñado específicamente para establecer comunicación entre redes inalámbricas de área personal de bajo consumo de energía y bajo costo </w:t>
      </w:r>
      <w:r w:rsidRPr="009B65B0">
        <w:rPr>
          <w:rFonts w:ascii="Arial" w:eastAsia="Times New Roman" w:hAnsi="Arial" w:cs="Arial"/>
          <w:sz w:val="24"/>
          <w:szCs w:val="24"/>
          <w:lang w:val="es-EC" w:eastAsia="es-EC"/>
        </w:rPr>
        <w:lastRenderedPageBreak/>
        <w:t>(LR-WPAN), llamado éste el estándar IEEE 802.15.4</w:t>
      </w:r>
      <w:r w:rsidRPr="009B65B0">
        <w:rPr>
          <w:rStyle w:val="Refdenotaalpie"/>
          <w:rFonts w:ascii="Arial" w:eastAsia="Times New Roman" w:hAnsi="Arial" w:cs="Arial"/>
          <w:sz w:val="24"/>
          <w:szCs w:val="24"/>
          <w:lang w:val="es-EC" w:eastAsia="es-EC"/>
        </w:rPr>
        <w:footnoteReference w:id="11"/>
      </w:r>
      <w:r w:rsidRPr="009B65B0">
        <w:rPr>
          <w:rFonts w:ascii="Arial" w:eastAsia="Times New Roman" w:hAnsi="Arial" w:cs="Arial"/>
          <w:sz w:val="24"/>
          <w:szCs w:val="24"/>
          <w:lang w:val="es-EC" w:eastAsia="es-EC"/>
        </w:rPr>
        <w:t xml:space="preserve"> creado por el grupo 15 de trabajo IEEE 802.</w:t>
      </w:r>
    </w:p>
    <w:p w:rsidR="00D063E6" w:rsidRPr="009B65B0" w:rsidRDefault="00D063E6" w:rsidP="00380926">
      <w:pPr>
        <w:spacing w:before="240" w:after="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 xml:space="preserve">Dicho estándar ofrece grandes ventajas como la utilización de dispositivos de fácil instalación, dotándoles de un tiempo de vida prologando al utilizar fuentes de energía limitada como las baterías y al mismo tiempo que ejecuta una pila de protocolos bastante sencilla.  </w:t>
      </w:r>
    </w:p>
    <w:p w:rsidR="00D063E6" w:rsidRPr="009B65B0" w:rsidRDefault="00D063E6" w:rsidP="006C339C">
      <w:pPr>
        <w:pStyle w:val="Ttulo3"/>
        <w:numPr>
          <w:ilvl w:val="2"/>
          <w:numId w:val="2"/>
        </w:numPr>
        <w:spacing w:line="480" w:lineRule="auto"/>
        <w:rPr>
          <w:rFonts w:eastAsia="Times New Roman" w:cs="Arial"/>
          <w:lang w:val="es-EC" w:eastAsia="es-EC"/>
        </w:rPr>
      </w:pPr>
      <w:bookmarkStart w:id="52" w:name="_Toc412275848"/>
      <w:bookmarkStart w:id="53" w:name="_Toc412404671"/>
      <w:r w:rsidRPr="009B65B0">
        <w:rPr>
          <w:rFonts w:cs="Arial"/>
          <w:lang w:val="es-EC"/>
        </w:rPr>
        <w:t>C</w:t>
      </w:r>
      <w:r w:rsidR="007E59CA" w:rsidRPr="009B65B0">
        <w:rPr>
          <w:rFonts w:cs="Arial"/>
          <w:lang w:val="es-EC"/>
        </w:rPr>
        <w:t>aracterísticas</w:t>
      </w:r>
      <w:bookmarkEnd w:id="52"/>
      <w:bookmarkEnd w:id="53"/>
    </w:p>
    <w:p w:rsidR="00365C37" w:rsidRDefault="00365C37" w:rsidP="00FF16F4">
      <w:pPr>
        <w:spacing w:before="240" w:after="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Las características</w:t>
      </w:r>
      <w:r w:rsidR="00B8556D" w:rsidRPr="009B65B0">
        <w:rPr>
          <w:rStyle w:val="Refdenotaalpie"/>
          <w:rFonts w:ascii="Arial" w:eastAsia="Times New Roman" w:hAnsi="Arial" w:cs="Arial"/>
          <w:sz w:val="24"/>
          <w:szCs w:val="24"/>
          <w:lang w:val="es-EC" w:eastAsia="es-EC"/>
        </w:rPr>
        <w:footnoteReference w:id="12"/>
      </w:r>
      <w:r w:rsidRPr="009B65B0">
        <w:rPr>
          <w:rFonts w:ascii="Arial" w:eastAsia="Times New Roman" w:hAnsi="Arial" w:cs="Arial"/>
          <w:sz w:val="24"/>
          <w:szCs w:val="24"/>
          <w:lang w:val="es-EC" w:eastAsia="es-EC"/>
        </w:rPr>
        <w:t xml:space="preserve"> más sobresalientes del estándar IEEE 802.15.4 son la flexibilidad, bajo costo y bajo consumo de energía siendo utilizado en muchas aplicaciones domóticas, civiles, industriales, médicas y agronómicas donde se requiere una tasa baja pero confiable de transmisión de datos a distancias cortas a un precio accesible para ser implementadas en grandes instalaciones. Algunas de sus características téc</w:t>
      </w:r>
      <w:r w:rsidR="00B8556D" w:rsidRPr="009B65B0">
        <w:rPr>
          <w:rFonts w:ascii="Arial" w:eastAsia="Times New Roman" w:hAnsi="Arial" w:cs="Arial"/>
          <w:sz w:val="24"/>
          <w:szCs w:val="24"/>
          <w:lang w:val="es-EC" w:eastAsia="es-EC"/>
        </w:rPr>
        <w:t>nicas se resumen en la T</w:t>
      </w:r>
      <w:r w:rsidRPr="009B65B0">
        <w:rPr>
          <w:rFonts w:ascii="Arial" w:eastAsia="Times New Roman" w:hAnsi="Arial" w:cs="Arial"/>
          <w:sz w:val="24"/>
          <w:szCs w:val="24"/>
          <w:lang w:val="es-EC" w:eastAsia="es-EC"/>
        </w:rPr>
        <w:t>abla</w:t>
      </w:r>
      <w:r w:rsidR="00B8556D" w:rsidRPr="009B65B0">
        <w:rPr>
          <w:rFonts w:ascii="Arial" w:eastAsia="Times New Roman" w:hAnsi="Arial" w:cs="Arial"/>
          <w:sz w:val="24"/>
          <w:szCs w:val="24"/>
          <w:lang w:val="es-EC" w:eastAsia="es-EC"/>
        </w:rPr>
        <w:t xml:space="preserve"> II. I</w:t>
      </w:r>
      <w:r w:rsidRPr="009B65B0">
        <w:rPr>
          <w:rFonts w:ascii="Arial" w:eastAsia="Times New Roman" w:hAnsi="Arial" w:cs="Arial"/>
          <w:sz w:val="24"/>
          <w:szCs w:val="24"/>
          <w:lang w:val="es-EC" w:eastAsia="es-EC"/>
        </w:rPr>
        <w:t>.</w:t>
      </w:r>
    </w:p>
    <w:p w:rsidR="00CF64C2" w:rsidRPr="009B65B0" w:rsidRDefault="00CF64C2" w:rsidP="00CF64C2">
      <w:pPr>
        <w:pStyle w:val="Ttulo3"/>
        <w:numPr>
          <w:ilvl w:val="2"/>
          <w:numId w:val="6"/>
        </w:numPr>
        <w:spacing w:line="480" w:lineRule="auto"/>
        <w:rPr>
          <w:rFonts w:eastAsia="Times New Roman" w:cs="Arial"/>
          <w:lang w:val="es-EC" w:eastAsia="es-EC"/>
        </w:rPr>
      </w:pPr>
      <w:bookmarkStart w:id="54" w:name="_Toc412275849"/>
      <w:bookmarkStart w:id="55" w:name="_Toc412404672"/>
      <w:r w:rsidRPr="009B65B0">
        <w:rPr>
          <w:rFonts w:eastAsia="Times New Roman" w:cs="Arial"/>
          <w:lang w:val="es-EC" w:eastAsia="es-EC"/>
        </w:rPr>
        <w:t>Componentes de IEEE 802.15.4</w:t>
      </w:r>
      <w:bookmarkEnd w:id="54"/>
      <w:bookmarkEnd w:id="55"/>
    </w:p>
    <w:p w:rsidR="00CF64C2" w:rsidRDefault="00CF64C2" w:rsidP="00CF64C2">
      <w:pPr>
        <w:spacing w:after="0" w:line="480" w:lineRule="auto"/>
        <w:rPr>
          <w:rFonts w:ascii="Arial" w:eastAsia="Times New Roman" w:hAnsi="Arial" w:cs="Arial"/>
          <w:b/>
          <w:color w:val="31849B" w:themeColor="accent5" w:themeShade="BF"/>
          <w:sz w:val="24"/>
          <w:szCs w:val="24"/>
          <w:lang w:val="es-EC" w:eastAsia="es-EC"/>
        </w:rPr>
      </w:pPr>
      <w:r w:rsidRPr="009B65B0">
        <w:rPr>
          <w:rFonts w:ascii="Arial" w:eastAsia="Times New Roman" w:hAnsi="Arial" w:cs="Arial"/>
          <w:sz w:val="24"/>
          <w:szCs w:val="24"/>
          <w:lang w:val="es-EC" w:eastAsia="es-EC"/>
        </w:rPr>
        <w:t>Este sistema de comunicación para redes inalámbricas de área personal y bajo consumo está conformado de varios dispositivos, entre los más básicos están:</w:t>
      </w:r>
    </w:p>
    <w:p w:rsidR="00CF64C2" w:rsidRPr="009B65B0" w:rsidRDefault="00CF64C2" w:rsidP="00CF64C2">
      <w:pPr>
        <w:spacing w:after="0" w:line="480" w:lineRule="auto"/>
        <w:rPr>
          <w:rFonts w:ascii="Arial" w:eastAsia="Times New Roman" w:hAnsi="Arial" w:cs="Arial"/>
          <w:sz w:val="24"/>
          <w:szCs w:val="24"/>
          <w:lang w:val="es-EC" w:eastAsia="es-EC"/>
        </w:rPr>
      </w:pPr>
      <w:r w:rsidRPr="009B65B0">
        <w:rPr>
          <w:rFonts w:ascii="Arial" w:eastAsia="Times New Roman" w:hAnsi="Arial" w:cs="Arial"/>
          <w:b/>
          <w:color w:val="31849B" w:themeColor="accent5" w:themeShade="BF"/>
          <w:sz w:val="24"/>
          <w:szCs w:val="24"/>
          <w:lang w:val="es-EC" w:eastAsia="es-EC"/>
        </w:rPr>
        <w:t xml:space="preserve">FFD (Full Function Device): </w:t>
      </w:r>
      <w:r w:rsidRPr="009B65B0">
        <w:rPr>
          <w:rFonts w:ascii="Arial" w:eastAsia="Times New Roman" w:hAnsi="Arial" w:cs="Arial"/>
          <w:sz w:val="24"/>
          <w:szCs w:val="24"/>
          <w:lang w:val="es-EC" w:eastAsia="es-EC"/>
        </w:rPr>
        <w:t>Posee una funcionalidad completa</w:t>
      </w:r>
    </w:p>
    <w:p w:rsidR="00CF64C2" w:rsidRPr="009B65B0" w:rsidRDefault="00CF64C2" w:rsidP="00CF64C2">
      <w:pPr>
        <w:pStyle w:val="Prrafodelista"/>
        <w:numPr>
          <w:ilvl w:val="0"/>
          <w:numId w:val="7"/>
        </w:numPr>
        <w:spacing w:line="480" w:lineRule="auto"/>
        <w:rPr>
          <w:rFonts w:ascii="Arial" w:eastAsia="Times New Roman" w:hAnsi="Arial" w:cs="Arial"/>
          <w:b/>
          <w:sz w:val="24"/>
          <w:szCs w:val="24"/>
          <w:lang w:eastAsia="es-EC"/>
        </w:rPr>
      </w:pPr>
      <w:r w:rsidRPr="009B65B0">
        <w:rPr>
          <w:rFonts w:ascii="Arial" w:eastAsia="Times New Roman" w:hAnsi="Arial" w:cs="Arial"/>
          <w:sz w:val="24"/>
          <w:szCs w:val="24"/>
          <w:lang w:eastAsia="es-EC"/>
        </w:rPr>
        <w:t xml:space="preserve">Se adapta a cualquier topología </w:t>
      </w:r>
    </w:p>
    <w:p w:rsidR="00CF64C2" w:rsidRPr="009B65B0" w:rsidRDefault="00CF64C2" w:rsidP="00CF64C2">
      <w:pPr>
        <w:pStyle w:val="Prrafodelista"/>
        <w:numPr>
          <w:ilvl w:val="0"/>
          <w:numId w:val="7"/>
        </w:numPr>
        <w:spacing w:line="480" w:lineRule="auto"/>
        <w:rPr>
          <w:rFonts w:ascii="Arial" w:eastAsia="Times New Roman" w:hAnsi="Arial" w:cs="Arial"/>
          <w:b/>
          <w:sz w:val="24"/>
          <w:szCs w:val="24"/>
          <w:lang w:eastAsia="es-EC"/>
        </w:rPr>
      </w:pPr>
      <w:r w:rsidRPr="009B65B0">
        <w:rPr>
          <w:rFonts w:ascii="Arial" w:eastAsia="Times New Roman" w:hAnsi="Arial" w:cs="Arial"/>
          <w:sz w:val="24"/>
          <w:szCs w:val="24"/>
          <w:lang w:eastAsia="es-EC"/>
        </w:rPr>
        <w:t>Capaz de convertirse en un Coordinador PAN</w:t>
      </w:r>
    </w:p>
    <w:tbl>
      <w:tblPr>
        <w:tblStyle w:val="Cuadrculaclara-nfasis5"/>
        <w:tblW w:w="0" w:type="auto"/>
        <w:jc w:val="center"/>
        <w:tblLook w:val="04A0" w:firstRow="1" w:lastRow="0" w:firstColumn="1" w:lastColumn="0" w:noHBand="0" w:noVBand="1"/>
      </w:tblPr>
      <w:tblGrid>
        <w:gridCol w:w="2898"/>
        <w:gridCol w:w="2958"/>
      </w:tblGrid>
      <w:tr w:rsidR="00D063E6" w:rsidRPr="009B65B0" w:rsidTr="00D50D77">
        <w:trPr>
          <w:cnfStyle w:val="100000000000" w:firstRow="1" w:lastRow="0" w:firstColumn="0" w:lastColumn="0" w:oddVBand="0" w:evenVBand="0" w:oddHBand="0"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lastRenderedPageBreak/>
              <w:t>CARACTERÍSTICA</w:t>
            </w:r>
          </w:p>
        </w:tc>
        <w:tc>
          <w:tcPr>
            <w:tcW w:w="2958" w:type="dxa"/>
            <w:vAlign w:val="center"/>
          </w:tcPr>
          <w:p w:rsidR="00D063E6" w:rsidRPr="009B65B0" w:rsidRDefault="00D063E6" w:rsidP="00D50D77">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RANGO</w:t>
            </w:r>
          </w:p>
        </w:tc>
      </w:tr>
      <w:tr w:rsidR="00D063E6" w:rsidRPr="009B65B0" w:rsidTr="00D50D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Transmisión de datos</w:t>
            </w:r>
          </w:p>
        </w:tc>
        <w:tc>
          <w:tcPr>
            <w:tcW w:w="2958" w:type="dxa"/>
            <w:vAlign w:val="center"/>
          </w:tcPr>
          <w:p w:rsidR="00D50D77" w:rsidRPr="009B65B0" w:rsidRDefault="00D063E6" w:rsidP="00D50D7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n-US" w:eastAsia="es-EC"/>
              </w:rPr>
            </w:pPr>
            <w:r w:rsidRPr="009B65B0">
              <w:rPr>
                <w:rFonts w:ascii="Arial" w:eastAsia="Times New Roman" w:hAnsi="Arial" w:cs="Arial"/>
                <w:sz w:val="24"/>
                <w:szCs w:val="24"/>
                <w:lang w:val="en-US" w:eastAsia="es-EC"/>
              </w:rPr>
              <w:t>868 MHz: 20Kb/s</w:t>
            </w:r>
          </w:p>
          <w:p w:rsidR="00D063E6" w:rsidRPr="009B65B0" w:rsidRDefault="00D063E6" w:rsidP="00D50D7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n-US" w:eastAsia="es-EC"/>
              </w:rPr>
            </w:pPr>
            <w:r w:rsidRPr="009B65B0">
              <w:rPr>
                <w:rFonts w:ascii="Arial" w:eastAsia="Times New Roman" w:hAnsi="Arial" w:cs="Arial"/>
                <w:sz w:val="24"/>
                <w:szCs w:val="24"/>
                <w:lang w:val="en-US" w:eastAsia="es-EC"/>
              </w:rPr>
              <w:t>915 MHz: 40Kb/s</w:t>
            </w:r>
          </w:p>
          <w:p w:rsidR="00D063E6" w:rsidRPr="009B65B0" w:rsidRDefault="00D063E6" w:rsidP="00D50D7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2.4 GHz: 250Kb/s</w:t>
            </w:r>
          </w:p>
        </w:tc>
      </w:tr>
      <w:tr w:rsidR="00D063E6" w:rsidRPr="009B65B0" w:rsidTr="00D50D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Canales</w:t>
            </w:r>
          </w:p>
        </w:tc>
        <w:tc>
          <w:tcPr>
            <w:tcW w:w="2958" w:type="dxa"/>
            <w:vAlign w:val="center"/>
          </w:tcPr>
          <w:p w:rsidR="00D063E6" w:rsidRPr="009B65B0" w:rsidRDefault="00D063E6" w:rsidP="00D50D77">
            <w:pPr>
              <w:pStyle w:val="Prrafodelista"/>
              <w:ind w:left="0"/>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868/915 MHz: 11 canales</w:t>
            </w:r>
          </w:p>
          <w:p w:rsidR="00D063E6" w:rsidRPr="009B65B0" w:rsidRDefault="00D063E6" w:rsidP="00D50D77">
            <w:pPr>
              <w:pStyle w:val="Prrafodelista"/>
              <w:ind w:left="0"/>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2.4 GHz: 16 canales</w:t>
            </w:r>
          </w:p>
        </w:tc>
      </w:tr>
      <w:tr w:rsidR="00D063E6" w:rsidRPr="009B65B0" w:rsidTr="00D50D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Bandas de Frecuencia</w:t>
            </w:r>
          </w:p>
        </w:tc>
        <w:tc>
          <w:tcPr>
            <w:tcW w:w="2958" w:type="dxa"/>
            <w:vAlign w:val="center"/>
          </w:tcPr>
          <w:p w:rsidR="00D063E6" w:rsidRPr="009B65B0" w:rsidRDefault="00D063E6" w:rsidP="00D50D77">
            <w:pPr>
              <w:pStyle w:val="Prrafodelista"/>
              <w:spacing w:before="240"/>
              <w:ind w:left="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Doble capa PHY:</w:t>
            </w:r>
          </w:p>
          <w:p w:rsidR="00D063E6" w:rsidRPr="009B65B0" w:rsidRDefault="00D063E6" w:rsidP="00D50D77">
            <w:pPr>
              <w:pStyle w:val="Prrafodelista"/>
              <w:spacing w:before="240"/>
              <w:ind w:left="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868/915 MHz</w:t>
            </w:r>
          </w:p>
          <w:p w:rsidR="00D063E6" w:rsidRPr="009B65B0" w:rsidRDefault="00D063E6" w:rsidP="00D50D77">
            <w:pPr>
              <w:pStyle w:val="Prrafodelista"/>
              <w:spacing w:before="240"/>
              <w:ind w:left="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2.4 GHz</w:t>
            </w:r>
          </w:p>
        </w:tc>
      </w:tr>
      <w:tr w:rsidR="00D063E6" w:rsidRPr="009B65B0" w:rsidTr="00D50D77">
        <w:trPr>
          <w:cnfStyle w:val="000000010000" w:firstRow="0" w:lastRow="0" w:firstColumn="0" w:lastColumn="0" w:oddVBand="0" w:evenVBand="0" w:oddHBand="0" w:evenHBand="1" w:firstRowFirstColumn="0" w:firstRowLastColumn="0" w:lastRowFirstColumn="0" w:lastRowLastColumn="0"/>
          <w:trHeight w:val="535"/>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Alcance</w:t>
            </w:r>
          </w:p>
        </w:tc>
        <w:tc>
          <w:tcPr>
            <w:tcW w:w="2958" w:type="dxa"/>
            <w:vAlign w:val="center"/>
          </w:tcPr>
          <w:p w:rsidR="00D063E6" w:rsidRPr="009B65B0" w:rsidRDefault="00D063E6" w:rsidP="00D50D77">
            <w:pPr>
              <w:pStyle w:val="Prrafodelista"/>
              <w:ind w:left="0"/>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10 – 75 m</w:t>
            </w:r>
          </w:p>
        </w:tc>
      </w:tr>
      <w:tr w:rsidR="00D063E6" w:rsidRPr="009B65B0" w:rsidTr="00D50D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Latencia</w:t>
            </w:r>
          </w:p>
        </w:tc>
        <w:tc>
          <w:tcPr>
            <w:tcW w:w="2958" w:type="dxa"/>
            <w:vAlign w:val="center"/>
          </w:tcPr>
          <w:p w:rsidR="00D063E6" w:rsidRPr="009B65B0" w:rsidRDefault="00D063E6" w:rsidP="00D50D77">
            <w:pPr>
              <w:pStyle w:val="Prrafodelista"/>
              <w:spacing w:before="240"/>
              <w:ind w:left="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Bajo 15ms</w:t>
            </w:r>
          </w:p>
        </w:tc>
      </w:tr>
      <w:tr w:rsidR="00D063E6" w:rsidRPr="009B65B0" w:rsidTr="00D50D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Direccionamiento</w:t>
            </w:r>
          </w:p>
        </w:tc>
        <w:tc>
          <w:tcPr>
            <w:tcW w:w="2958" w:type="dxa"/>
            <w:vAlign w:val="center"/>
          </w:tcPr>
          <w:p w:rsidR="00D063E6" w:rsidRPr="009B65B0" w:rsidRDefault="00D063E6" w:rsidP="00D50D77">
            <w:pPr>
              <w:pStyle w:val="Prrafodelista"/>
              <w:spacing w:before="240"/>
              <w:ind w:left="0"/>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Cortos de 8 bits o 64 bits IEEE</w:t>
            </w:r>
          </w:p>
        </w:tc>
      </w:tr>
      <w:tr w:rsidR="00D063E6" w:rsidRPr="009B65B0" w:rsidTr="00D50D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Canal de Acceso</w:t>
            </w:r>
          </w:p>
        </w:tc>
        <w:tc>
          <w:tcPr>
            <w:tcW w:w="2958" w:type="dxa"/>
            <w:vAlign w:val="center"/>
          </w:tcPr>
          <w:p w:rsidR="00D063E6" w:rsidRPr="009B65B0" w:rsidRDefault="00D063E6" w:rsidP="00D50D77">
            <w:pPr>
              <w:pStyle w:val="Prrafodelista"/>
              <w:spacing w:before="240"/>
              <w:ind w:left="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CSMA-CA</w:t>
            </w:r>
          </w:p>
        </w:tc>
      </w:tr>
      <w:tr w:rsidR="00D063E6" w:rsidRPr="009B65B0" w:rsidTr="00D50D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Temperatura</w:t>
            </w:r>
          </w:p>
        </w:tc>
        <w:tc>
          <w:tcPr>
            <w:tcW w:w="2958" w:type="dxa"/>
            <w:vAlign w:val="center"/>
          </w:tcPr>
          <w:p w:rsidR="00D063E6" w:rsidRPr="009B65B0" w:rsidRDefault="00D063E6" w:rsidP="00D50D77">
            <w:pPr>
              <w:pStyle w:val="Prrafodelista"/>
              <w:ind w:left="0"/>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-40</w:t>
            </w:r>
            <w:r w:rsidRPr="009B65B0">
              <w:rPr>
                <w:rFonts w:ascii="Arial" w:eastAsia="Times New Roman" w:hAnsi="Arial" w:cs="Arial"/>
                <w:sz w:val="24"/>
                <w:szCs w:val="24"/>
                <w:vertAlign w:val="superscript"/>
                <w:lang w:eastAsia="es-EC"/>
              </w:rPr>
              <w:t xml:space="preserve">o </w:t>
            </w:r>
            <w:r w:rsidRPr="009B65B0">
              <w:rPr>
                <w:rFonts w:ascii="Arial" w:eastAsia="Times New Roman" w:hAnsi="Arial" w:cs="Arial"/>
                <w:sz w:val="24"/>
                <w:szCs w:val="24"/>
                <w:lang w:eastAsia="es-EC"/>
              </w:rPr>
              <w:t>a 85</w:t>
            </w:r>
            <w:r w:rsidRPr="009B65B0">
              <w:rPr>
                <w:rFonts w:ascii="Arial" w:eastAsia="Times New Roman" w:hAnsi="Arial" w:cs="Arial"/>
                <w:sz w:val="24"/>
                <w:szCs w:val="24"/>
                <w:vertAlign w:val="superscript"/>
                <w:lang w:eastAsia="es-EC"/>
              </w:rPr>
              <w:t>o</w:t>
            </w:r>
            <w:r w:rsidRPr="009B65B0">
              <w:rPr>
                <w:rFonts w:ascii="Arial" w:eastAsia="Times New Roman" w:hAnsi="Arial" w:cs="Arial"/>
                <w:sz w:val="24"/>
                <w:szCs w:val="24"/>
                <w:lang w:eastAsia="es-EC"/>
              </w:rPr>
              <w:t xml:space="preserve"> C</w:t>
            </w:r>
          </w:p>
        </w:tc>
      </w:tr>
      <w:tr w:rsidR="00D063E6" w:rsidRPr="009B65B0" w:rsidTr="00D50D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Energía</w:t>
            </w:r>
          </w:p>
        </w:tc>
        <w:tc>
          <w:tcPr>
            <w:tcW w:w="2958" w:type="dxa"/>
            <w:vAlign w:val="center"/>
          </w:tcPr>
          <w:p w:rsidR="00D063E6" w:rsidRPr="009B65B0" w:rsidRDefault="00D063E6" w:rsidP="00D50D77">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Optimiza 1%</w:t>
            </w:r>
          </w:p>
        </w:tc>
      </w:tr>
      <w:tr w:rsidR="00D063E6" w:rsidRPr="009B65B0" w:rsidTr="00D50D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8" w:type="dxa"/>
            <w:vAlign w:val="center"/>
          </w:tcPr>
          <w:p w:rsidR="00D063E6" w:rsidRPr="009B65B0" w:rsidRDefault="00D063E6" w:rsidP="00D50D77">
            <w:pPr>
              <w:pStyle w:val="Prrafodelista"/>
              <w:ind w:left="0"/>
              <w:jc w:val="center"/>
              <w:rPr>
                <w:rFonts w:ascii="Arial" w:eastAsia="Times New Roman" w:hAnsi="Arial" w:cs="Arial"/>
                <w:sz w:val="24"/>
                <w:szCs w:val="24"/>
                <w:lang w:eastAsia="es-EC"/>
              </w:rPr>
            </w:pPr>
            <w:r w:rsidRPr="009B65B0">
              <w:rPr>
                <w:rFonts w:ascii="Arial" w:eastAsia="Times New Roman" w:hAnsi="Arial" w:cs="Arial"/>
                <w:sz w:val="24"/>
                <w:szCs w:val="24"/>
                <w:lang w:eastAsia="es-EC"/>
              </w:rPr>
              <w:t>Topologías</w:t>
            </w:r>
          </w:p>
        </w:tc>
        <w:tc>
          <w:tcPr>
            <w:tcW w:w="2958" w:type="dxa"/>
            <w:vAlign w:val="center"/>
          </w:tcPr>
          <w:p w:rsidR="00D063E6" w:rsidRPr="009B65B0" w:rsidRDefault="00D063E6" w:rsidP="00D50D77">
            <w:pPr>
              <w:pStyle w:val="Prrafodelista"/>
              <w:keepNext/>
              <w:ind w:left="0"/>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C"/>
              </w:rPr>
            </w:pPr>
            <w:r w:rsidRPr="009B65B0">
              <w:rPr>
                <w:rFonts w:ascii="Arial" w:eastAsia="Times New Roman" w:hAnsi="Arial" w:cs="Arial"/>
                <w:sz w:val="24"/>
                <w:szCs w:val="24"/>
                <w:lang w:eastAsia="es-EC"/>
              </w:rPr>
              <w:t>Star, clustertree, mesh</w:t>
            </w:r>
          </w:p>
        </w:tc>
      </w:tr>
    </w:tbl>
    <w:p w:rsidR="00221A70" w:rsidRPr="009B65B0" w:rsidRDefault="00EA4AA2" w:rsidP="00101504">
      <w:pPr>
        <w:pStyle w:val="Descripcin"/>
        <w:spacing w:after="0"/>
        <w:jc w:val="center"/>
        <w:rPr>
          <w:rFonts w:cs="Arial"/>
          <w:lang w:val="es-EC"/>
        </w:rPr>
      </w:pPr>
      <w:bookmarkStart w:id="56" w:name="_Toc412405469"/>
      <w:r w:rsidRPr="009B65B0">
        <w:rPr>
          <w:rFonts w:cs="Arial"/>
          <w:lang w:val="es-EC"/>
        </w:rPr>
        <w:t xml:space="preserve">Tabla II.  </w:t>
      </w:r>
      <w:r w:rsidR="007F0C53" w:rsidRPr="009B65B0">
        <w:rPr>
          <w:rFonts w:cs="Arial"/>
          <w:lang w:val="es-EC"/>
        </w:rPr>
        <w:fldChar w:fldCharType="begin"/>
      </w:r>
      <w:r w:rsidR="00120999" w:rsidRPr="009B65B0">
        <w:rPr>
          <w:rFonts w:cs="Arial"/>
          <w:lang w:val="es-EC"/>
        </w:rPr>
        <w:instrText xml:space="preserve"> SEQ Tabla_II._ \* ROMAN </w:instrText>
      </w:r>
      <w:r w:rsidR="007F0C53" w:rsidRPr="009B65B0">
        <w:rPr>
          <w:rFonts w:cs="Arial"/>
          <w:lang w:val="es-EC"/>
        </w:rPr>
        <w:fldChar w:fldCharType="separate"/>
      </w:r>
      <w:r w:rsidR="00CB102F">
        <w:rPr>
          <w:rFonts w:cs="Arial"/>
          <w:noProof/>
          <w:lang w:val="es-EC"/>
        </w:rPr>
        <w:t>I</w:t>
      </w:r>
      <w:r w:rsidR="007F0C53" w:rsidRPr="009B65B0">
        <w:rPr>
          <w:rFonts w:cs="Arial"/>
          <w:lang w:val="es-EC"/>
        </w:rPr>
        <w:fldChar w:fldCharType="end"/>
      </w:r>
      <w:r w:rsidRPr="009B65B0">
        <w:rPr>
          <w:rFonts w:cs="Arial"/>
          <w:lang w:val="es-EC"/>
        </w:rPr>
        <w:t xml:space="preserve">: </w:t>
      </w:r>
      <w:r w:rsidR="00BC6D8A" w:rsidRPr="009B65B0">
        <w:rPr>
          <w:rFonts w:cs="Arial"/>
          <w:lang w:val="es-EC"/>
        </w:rPr>
        <w:t>Características</w:t>
      </w:r>
      <w:r w:rsidR="00221A70" w:rsidRPr="009B65B0">
        <w:rPr>
          <w:rFonts w:cs="Arial"/>
          <w:lang w:val="es-EC"/>
        </w:rPr>
        <w:t xml:space="preserve"> IEEE 802.15.4</w:t>
      </w:r>
      <w:bookmarkEnd w:id="56"/>
    </w:p>
    <w:p w:rsidR="00101504" w:rsidRPr="009B65B0" w:rsidRDefault="00101504" w:rsidP="00101504">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 Elaboración Propia</w:t>
      </w:r>
    </w:p>
    <w:p w:rsidR="009331A0" w:rsidRPr="009B65B0" w:rsidRDefault="009331A0" w:rsidP="00101504">
      <w:pPr>
        <w:spacing w:after="0" w:line="240" w:lineRule="auto"/>
        <w:jc w:val="center"/>
        <w:rPr>
          <w:rFonts w:ascii="Arial" w:hAnsi="Arial" w:cs="Arial"/>
          <w:bCs/>
          <w:i/>
          <w:color w:val="000000" w:themeColor="text1"/>
          <w:szCs w:val="18"/>
          <w:lang w:val="es-EC"/>
        </w:rPr>
      </w:pPr>
    </w:p>
    <w:p w:rsidR="00A27802" w:rsidRDefault="00A27802" w:rsidP="00A27802">
      <w:pPr>
        <w:spacing w:after="0" w:line="480" w:lineRule="auto"/>
        <w:jc w:val="both"/>
        <w:rPr>
          <w:rFonts w:ascii="Arial" w:eastAsia="Times New Roman" w:hAnsi="Arial" w:cs="Arial"/>
          <w:b/>
          <w:color w:val="31849B" w:themeColor="accent5" w:themeShade="BF"/>
          <w:sz w:val="24"/>
          <w:szCs w:val="24"/>
          <w:lang w:val="es-EC" w:eastAsia="es-EC"/>
        </w:rPr>
      </w:pPr>
      <w:r w:rsidRPr="009B65B0">
        <w:rPr>
          <w:rFonts w:ascii="Arial" w:eastAsia="Times New Roman" w:hAnsi="Arial" w:cs="Arial"/>
          <w:sz w:val="24"/>
          <w:szCs w:val="24"/>
          <w:lang w:eastAsia="es-EC"/>
        </w:rPr>
        <w:t>Dispositivo Simple que puede actuar como ruteador o dispositivo final.</w:t>
      </w:r>
    </w:p>
    <w:p w:rsidR="00D063E6" w:rsidRPr="009B65B0" w:rsidRDefault="00D063E6" w:rsidP="009331A0">
      <w:pPr>
        <w:spacing w:after="0" w:line="480" w:lineRule="auto"/>
        <w:jc w:val="both"/>
        <w:rPr>
          <w:rFonts w:ascii="Arial" w:eastAsia="Times New Roman" w:hAnsi="Arial" w:cs="Arial"/>
          <w:sz w:val="24"/>
          <w:szCs w:val="24"/>
          <w:lang w:val="es-EC" w:eastAsia="es-EC"/>
        </w:rPr>
      </w:pPr>
      <w:r w:rsidRPr="009B65B0">
        <w:rPr>
          <w:rFonts w:ascii="Arial" w:eastAsia="Times New Roman" w:hAnsi="Arial" w:cs="Arial"/>
          <w:b/>
          <w:color w:val="31849B" w:themeColor="accent5" w:themeShade="BF"/>
          <w:sz w:val="24"/>
          <w:szCs w:val="24"/>
          <w:lang w:val="es-EC" w:eastAsia="es-EC"/>
        </w:rPr>
        <w:t>RFD</w:t>
      </w:r>
      <w:r w:rsidR="009B65B0" w:rsidRPr="009B65B0">
        <w:rPr>
          <w:rFonts w:ascii="Arial" w:eastAsia="Times New Roman" w:hAnsi="Arial" w:cs="Arial"/>
          <w:b/>
          <w:color w:val="31849B" w:themeColor="accent5" w:themeShade="BF"/>
          <w:sz w:val="24"/>
          <w:szCs w:val="24"/>
          <w:lang w:val="es-EC" w:eastAsia="es-EC"/>
        </w:rPr>
        <w:t xml:space="preserve"> </w:t>
      </w:r>
      <w:r w:rsidRPr="009B65B0">
        <w:rPr>
          <w:rFonts w:ascii="Arial" w:eastAsia="Times New Roman" w:hAnsi="Arial" w:cs="Arial"/>
          <w:b/>
          <w:color w:val="31849B" w:themeColor="accent5" w:themeShade="BF"/>
          <w:sz w:val="24"/>
          <w:szCs w:val="24"/>
          <w:lang w:val="es-EC" w:eastAsia="es-EC"/>
        </w:rPr>
        <w:t>(Reduce Function Device):</w:t>
      </w:r>
      <w:r w:rsidR="009B65B0" w:rsidRPr="009B65B0">
        <w:rPr>
          <w:rFonts w:ascii="Arial" w:eastAsia="Times New Roman" w:hAnsi="Arial" w:cs="Arial"/>
          <w:b/>
          <w:color w:val="31849B" w:themeColor="accent5" w:themeShade="BF"/>
          <w:sz w:val="24"/>
          <w:szCs w:val="24"/>
          <w:lang w:val="es-EC" w:eastAsia="es-EC"/>
        </w:rPr>
        <w:t xml:space="preserve"> </w:t>
      </w:r>
      <w:r w:rsidRPr="009B65B0">
        <w:rPr>
          <w:rFonts w:ascii="Arial" w:eastAsia="Times New Roman" w:hAnsi="Arial" w:cs="Arial"/>
          <w:sz w:val="24"/>
          <w:szCs w:val="24"/>
          <w:lang w:val="es-EC" w:eastAsia="es-EC"/>
        </w:rPr>
        <w:t>Utiliza funcionalidades mínimas de la implementación del protocolo IEEE 802.15.4. Previsto para aplicaciones extremadamente simples donde no se requiere gran ancho de banda</w:t>
      </w:r>
    </w:p>
    <w:p w:rsidR="00D063E6" w:rsidRPr="009B65B0" w:rsidRDefault="00D063E6" w:rsidP="00553EC2">
      <w:pPr>
        <w:pStyle w:val="Prrafodelista"/>
        <w:numPr>
          <w:ilvl w:val="0"/>
          <w:numId w:val="8"/>
        </w:numPr>
        <w:spacing w:line="480" w:lineRule="auto"/>
        <w:rPr>
          <w:rFonts w:ascii="Arial" w:eastAsia="Times New Roman" w:hAnsi="Arial" w:cs="Arial"/>
          <w:sz w:val="24"/>
          <w:szCs w:val="24"/>
          <w:lang w:eastAsia="es-EC"/>
        </w:rPr>
      </w:pPr>
      <w:r w:rsidRPr="009B65B0">
        <w:rPr>
          <w:rFonts w:ascii="Arial" w:eastAsia="Times New Roman" w:hAnsi="Arial" w:cs="Arial"/>
          <w:sz w:val="24"/>
          <w:szCs w:val="24"/>
          <w:lang w:eastAsia="es-EC"/>
        </w:rPr>
        <w:t>Topología estrella</w:t>
      </w:r>
    </w:p>
    <w:p w:rsidR="00D063E6" w:rsidRPr="009B65B0" w:rsidRDefault="00D063E6" w:rsidP="00553EC2">
      <w:pPr>
        <w:pStyle w:val="Prrafodelista"/>
        <w:numPr>
          <w:ilvl w:val="0"/>
          <w:numId w:val="8"/>
        </w:numPr>
        <w:spacing w:line="480" w:lineRule="auto"/>
        <w:rPr>
          <w:rFonts w:ascii="Arial" w:eastAsia="Times New Roman" w:hAnsi="Arial" w:cs="Arial"/>
          <w:sz w:val="24"/>
          <w:szCs w:val="24"/>
          <w:lang w:eastAsia="es-EC"/>
        </w:rPr>
      </w:pPr>
      <w:r w:rsidRPr="009B65B0">
        <w:rPr>
          <w:rFonts w:ascii="Arial" w:eastAsia="Times New Roman" w:hAnsi="Arial" w:cs="Arial"/>
          <w:sz w:val="24"/>
          <w:szCs w:val="24"/>
          <w:lang w:eastAsia="es-EC"/>
        </w:rPr>
        <w:t>No puede convertirse en un coordinador</w:t>
      </w:r>
    </w:p>
    <w:p w:rsidR="00D063E6" w:rsidRPr="009B65B0" w:rsidRDefault="00D063E6" w:rsidP="00553EC2">
      <w:pPr>
        <w:pStyle w:val="Prrafodelista"/>
        <w:numPr>
          <w:ilvl w:val="0"/>
          <w:numId w:val="8"/>
        </w:numPr>
        <w:spacing w:line="480" w:lineRule="auto"/>
        <w:rPr>
          <w:rFonts w:ascii="Arial" w:eastAsia="Times New Roman" w:hAnsi="Arial" w:cs="Arial"/>
          <w:sz w:val="24"/>
          <w:szCs w:val="24"/>
          <w:lang w:eastAsia="es-EC"/>
        </w:rPr>
      </w:pPr>
      <w:r w:rsidRPr="009B65B0">
        <w:rPr>
          <w:rFonts w:ascii="Arial" w:eastAsia="Times New Roman" w:hAnsi="Arial" w:cs="Arial"/>
          <w:sz w:val="24"/>
          <w:szCs w:val="24"/>
          <w:lang w:eastAsia="es-EC"/>
        </w:rPr>
        <w:t xml:space="preserve">Solo puede asociarse a un FFD a la vez </w:t>
      </w:r>
    </w:p>
    <w:p w:rsidR="00D063E6" w:rsidRPr="009B65B0" w:rsidRDefault="00D063E6" w:rsidP="00553EC2">
      <w:pPr>
        <w:pStyle w:val="Prrafodelista"/>
        <w:numPr>
          <w:ilvl w:val="0"/>
          <w:numId w:val="8"/>
        </w:numPr>
        <w:spacing w:line="480" w:lineRule="auto"/>
        <w:rPr>
          <w:rFonts w:ascii="Arial" w:eastAsia="Times New Roman" w:hAnsi="Arial" w:cs="Arial"/>
          <w:sz w:val="24"/>
          <w:szCs w:val="24"/>
          <w:lang w:eastAsia="es-EC"/>
        </w:rPr>
      </w:pPr>
      <w:r w:rsidRPr="009B65B0">
        <w:rPr>
          <w:rFonts w:ascii="Arial" w:eastAsia="Times New Roman" w:hAnsi="Arial" w:cs="Arial"/>
          <w:sz w:val="24"/>
          <w:szCs w:val="24"/>
          <w:lang w:eastAsia="es-EC"/>
        </w:rPr>
        <w:t>Requiere una implementación muy simple</w:t>
      </w:r>
      <w:r w:rsidR="00EE4834" w:rsidRPr="009B65B0">
        <w:rPr>
          <w:rFonts w:ascii="Arial" w:eastAsia="Times New Roman" w:hAnsi="Arial" w:cs="Arial"/>
          <w:sz w:val="24"/>
          <w:szCs w:val="24"/>
          <w:vertAlign w:val="superscript"/>
          <w:lang w:eastAsia="es-EC"/>
        </w:rPr>
        <w:t>12</w:t>
      </w:r>
    </w:p>
    <w:p w:rsidR="00D063E6" w:rsidRPr="009B65B0" w:rsidRDefault="00D063E6" w:rsidP="00553EC2">
      <w:pPr>
        <w:pStyle w:val="Ttulo3"/>
        <w:numPr>
          <w:ilvl w:val="2"/>
          <w:numId w:val="6"/>
        </w:numPr>
        <w:spacing w:before="0" w:line="480" w:lineRule="auto"/>
        <w:rPr>
          <w:rFonts w:eastAsia="Times New Roman" w:cs="Arial"/>
          <w:lang w:val="es-EC" w:eastAsia="es-EC"/>
        </w:rPr>
      </w:pPr>
      <w:bookmarkStart w:id="57" w:name="_Toc412275850"/>
      <w:bookmarkStart w:id="58" w:name="_Toc412404673"/>
      <w:r w:rsidRPr="009B65B0">
        <w:rPr>
          <w:rFonts w:cs="Arial"/>
          <w:lang w:val="es-EC"/>
        </w:rPr>
        <w:t>A</w:t>
      </w:r>
      <w:r w:rsidR="007E59CA" w:rsidRPr="009B65B0">
        <w:rPr>
          <w:rFonts w:cs="Arial"/>
          <w:lang w:val="es-EC"/>
        </w:rPr>
        <w:t>rquitectura</w:t>
      </w:r>
      <w:bookmarkEnd w:id="57"/>
      <w:bookmarkEnd w:id="58"/>
    </w:p>
    <w:p w:rsidR="00A27802" w:rsidRDefault="00365C37" w:rsidP="00EE4834">
      <w:pPr>
        <w:spacing w:after="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La arquitectura LR-WPAN está definida en capas,</w:t>
      </w:r>
      <w:r w:rsidR="00B8556D" w:rsidRPr="009B65B0">
        <w:rPr>
          <w:rFonts w:ascii="Arial" w:eastAsia="Times New Roman" w:hAnsi="Arial" w:cs="Arial"/>
          <w:sz w:val="24"/>
          <w:szCs w:val="24"/>
          <w:lang w:val="es-EC" w:eastAsia="es-EC"/>
        </w:rPr>
        <w:t xml:space="preserve"> ver Figura II. 4,</w:t>
      </w:r>
      <w:r w:rsidRPr="009B65B0">
        <w:rPr>
          <w:rFonts w:ascii="Arial" w:eastAsia="Times New Roman" w:hAnsi="Arial" w:cs="Arial"/>
          <w:sz w:val="24"/>
          <w:szCs w:val="24"/>
          <w:lang w:val="es-EC" w:eastAsia="es-EC"/>
        </w:rPr>
        <w:t xml:space="preserve"> cada una de ellas es responsable de una parte del funcionamiento del estándar y ofrece sus </w:t>
      </w:r>
      <w:r w:rsidRPr="009B65B0">
        <w:rPr>
          <w:rFonts w:ascii="Arial" w:eastAsia="Times New Roman" w:hAnsi="Arial" w:cs="Arial"/>
          <w:sz w:val="24"/>
          <w:szCs w:val="24"/>
          <w:lang w:val="es-EC" w:eastAsia="es-EC"/>
        </w:rPr>
        <w:lastRenderedPageBreak/>
        <w:t>servicios a sus capas superiores. Este diseño está basado en el modelo OSI (Open Systems Interconnection) de siete capas</w:t>
      </w:r>
      <w:r w:rsidR="00974DCF" w:rsidRPr="009B65B0">
        <w:rPr>
          <w:rFonts w:ascii="Arial" w:eastAsia="Times New Roman" w:hAnsi="Arial" w:cs="Arial"/>
          <w:sz w:val="24"/>
          <w:szCs w:val="24"/>
          <w:lang w:val="es-EC" w:eastAsia="es-EC"/>
        </w:rPr>
        <w:t>.</w:t>
      </w:r>
    </w:p>
    <w:p w:rsidR="00A27802" w:rsidRPr="009B65B0" w:rsidRDefault="00A27802" w:rsidP="00A27802">
      <w:pPr>
        <w:spacing w:before="240" w:after="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Esta arquitectura puede ser implementada en cualquier dispositivo embebido LR-WPAN y comprende de:</w:t>
      </w:r>
    </w:p>
    <w:p w:rsidR="00A27802" w:rsidRDefault="00A27802" w:rsidP="00A27802">
      <w:pPr>
        <w:spacing w:before="240" w:after="0" w:line="480" w:lineRule="auto"/>
        <w:ind w:left="708"/>
        <w:jc w:val="both"/>
        <w:rPr>
          <w:rFonts w:ascii="Arial" w:eastAsia="Times New Roman" w:hAnsi="Arial" w:cs="Arial"/>
          <w:sz w:val="24"/>
          <w:szCs w:val="24"/>
          <w:lang w:val="es-EC" w:eastAsia="es-EC"/>
        </w:rPr>
      </w:pPr>
      <w:r w:rsidRPr="009B65B0">
        <w:rPr>
          <w:rFonts w:ascii="Arial" w:hAnsi="Arial" w:cs="Arial"/>
          <w:b/>
          <w:color w:val="404040" w:themeColor="text1" w:themeTint="BF"/>
          <w:sz w:val="24"/>
          <w:szCs w:val="24"/>
          <w:lang w:val="es-EC"/>
        </w:rPr>
        <w:t>Capa Física:</w:t>
      </w:r>
      <w:r w:rsidRPr="009B65B0">
        <w:rPr>
          <w:rFonts w:ascii="Arial" w:eastAsia="Times New Roman" w:hAnsi="Arial" w:cs="Arial"/>
          <w:sz w:val="24"/>
          <w:szCs w:val="24"/>
          <w:lang w:val="es-EC" w:eastAsia="es-EC"/>
        </w:rPr>
        <w:t xml:space="preserve"> Proporciona dos servicios; el servicio de datos PHY que permite la transmisión y recepción de PPDU (PHY protocol data units) a través del canal físico de radio y el servicio de administración PHY que se conecta con PLME (physical layer management entity).</w:t>
      </w:r>
    </w:p>
    <w:p w:rsidR="00466B51" w:rsidRDefault="00A27802" w:rsidP="00A27802">
      <w:pPr>
        <w:spacing w:before="240" w:after="0" w:line="480" w:lineRule="auto"/>
        <w:ind w:left="708"/>
        <w:jc w:val="both"/>
        <w:rPr>
          <w:rFonts w:ascii="Arial" w:eastAsia="Times New Roman" w:hAnsi="Arial" w:cs="Arial"/>
          <w:sz w:val="24"/>
          <w:szCs w:val="24"/>
          <w:lang w:val="es-EC" w:eastAsia="es-EC"/>
        </w:rPr>
      </w:pPr>
      <w:r w:rsidRPr="009B65B0">
        <w:rPr>
          <w:rFonts w:ascii="Arial" w:hAnsi="Arial" w:cs="Arial"/>
          <w:b/>
          <w:color w:val="404040" w:themeColor="text1" w:themeTint="BF"/>
          <w:sz w:val="24"/>
          <w:szCs w:val="24"/>
          <w:lang w:val="es-EC"/>
        </w:rPr>
        <w:t xml:space="preserve">Subcapa MAC: </w:t>
      </w:r>
      <w:r w:rsidRPr="009B65B0">
        <w:rPr>
          <w:rFonts w:ascii="Arial" w:eastAsia="Times New Roman" w:hAnsi="Arial" w:cs="Arial"/>
          <w:sz w:val="24"/>
          <w:szCs w:val="24"/>
          <w:lang w:val="es-EC" w:eastAsia="es-EC"/>
        </w:rPr>
        <w:t xml:space="preserve">Proporciona dos servicios; servicio de datos MAC que habilita la transmisión y recepción de MPDUs(MAC protocol data units) y servicio de administración MAC que permite la interconexión a MLME(MAC sublayer management entity), SAP(service Access point) conocido como MLME-SAP. </w:t>
      </w:r>
    </w:p>
    <w:p w:rsidR="00466B51" w:rsidRPr="009B65B0" w:rsidRDefault="00466B51" w:rsidP="00466B51">
      <w:pPr>
        <w:spacing w:before="240" w:after="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 xml:space="preserve">Las funciones de esta subcapa son gestionar los mecanismos de acceso al canal, gestión de GTS, validación de trama además proporciona la implementación de mecanismos de seguridad.   </w:t>
      </w:r>
    </w:p>
    <w:p w:rsidR="00466B51" w:rsidRPr="009B65B0" w:rsidRDefault="00466B51" w:rsidP="00466B51">
      <w:pPr>
        <w:pStyle w:val="Ttulo3"/>
        <w:numPr>
          <w:ilvl w:val="2"/>
          <w:numId w:val="6"/>
        </w:numPr>
        <w:spacing w:line="480" w:lineRule="auto"/>
        <w:rPr>
          <w:rFonts w:eastAsia="Times New Roman" w:cs="Arial"/>
          <w:lang w:val="es-EC" w:eastAsia="es-EC"/>
        </w:rPr>
      </w:pPr>
      <w:bookmarkStart w:id="59" w:name="_Toc412275851"/>
      <w:bookmarkStart w:id="60" w:name="_Toc412404674"/>
      <w:r w:rsidRPr="009B65B0">
        <w:rPr>
          <w:rFonts w:cs="Arial"/>
          <w:lang w:val="es-EC"/>
        </w:rPr>
        <w:t>Topologías</w:t>
      </w:r>
      <w:bookmarkEnd w:id="59"/>
      <w:bookmarkEnd w:id="60"/>
    </w:p>
    <w:p w:rsidR="00466B51" w:rsidRPr="009B65B0" w:rsidRDefault="00466B51" w:rsidP="00466B51">
      <w:pPr>
        <w:spacing w:line="480" w:lineRule="auto"/>
        <w:jc w:val="both"/>
        <w:rPr>
          <w:rFonts w:ascii="Arial" w:hAnsi="Arial" w:cs="Arial"/>
          <w:sz w:val="24"/>
          <w:szCs w:val="24"/>
          <w:lang w:val="es-EC" w:eastAsia="es-EC"/>
        </w:rPr>
      </w:pPr>
      <w:r w:rsidRPr="009B65B0">
        <w:rPr>
          <w:rFonts w:ascii="Arial" w:hAnsi="Arial" w:cs="Arial"/>
          <w:sz w:val="24"/>
          <w:szCs w:val="24"/>
          <w:lang w:val="es-EC" w:eastAsia="es-EC"/>
        </w:rPr>
        <w:t xml:space="preserve">El estándar IEEE 802.15.4 soporta múltiples topologías de interconexión de red que pueden ser implementadas dependiendo de la aplicación que se le vaya a dar; aplicaciones como periféricos e interfaces de PC, requieren de conexiones de baja </w:t>
      </w:r>
      <w:r w:rsidRPr="009B65B0">
        <w:rPr>
          <w:rFonts w:ascii="Arial" w:hAnsi="Arial" w:cs="Arial"/>
          <w:sz w:val="24"/>
          <w:szCs w:val="24"/>
          <w:lang w:val="es-EC" w:eastAsia="es-EC"/>
        </w:rPr>
        <w:lastRenderedPageBreak/>
        <w:t>potencia donde se utiliza la topología de tipo estrella, mientras que otras como monitoreo de seguridad requieren de una mayor área de cobertura por lo que es necesario implementar una red peer-to-peer, ver Figura II. 5</w:t>
      </w:r>
      <w:r>
        <w:rPr>
          <w:rFonts w:ascii="Arial" w:hAnsi="Arial" w:cs="Arial"/>
          <w:sz w:val="24"/>
          <w:szCs w:val="24"/>
          <w:lang w:val="es-EC" w:eastAsia="es-EC"/>
        </w:rPr>
        <w:t xml:space="preserve"> [5</w:t>
      </w:r>
      <w:r w:rsidRPr="009B65B0">
        <w:rPr>
          <w:rFonts w:ascii="Arial" w:hAnsi="Arial" w:cs="Arial"/>
          <w:sz w:val="24"/>
          <w:szCs w:val="24"/>
          <w:lang w:val="es-EC" w:eastAsia="es-EC"/>
        </w:rPr>
        <w:t xml:space="preserve">]. </w:t>
      </w:r>
    </w:p>
    <w:p w:rsidR="00A27802" w:rsidRPr="00466B51" w:rsidRDefault="00A27802" w:rsidP="00466B51">
      <w:pPr>
        <w:rPr>
          <w:rFonts w:ascii="Arial" w:eastAsia="Times New Roman" w:hAnsi="Arial" w:cs="Arial"/>
          <w:sz w:val="24"/>
          <w:szCs w:val="24"/>
          <w:lang w:val="es-EC" w:eastAsia="es-EC"/>
        </w:rPr>
      </w:pPr>
    </w:p>
    <w:p w:rsidR="00A8762E" w:rsidRPr="009B65B0" w:rsidRDefault="00D063E6" w:rsidP="00A8762E">
      <w:pPr>
        <w:keepNext/>
        <w:spacing w:before="240" w:after="0" w:line="480" w:lineRule="auto"/>
        <w:jc w:val="center"/>
        <w:rPr>
          <w:rFonts w:ascii="Arial" w:hAnsi="Arial" w:cs="Arial"/>
          <w:lang w:val="es-EC"/>
        </w:rPr>
      </w:pPr>
      <w:r w:rsidRPr="009B65B0">
        <w:rPr>
          <w:rFonts w:ascii="Arial" w:hAnsi="Arial" w:cs="Arial"/>
          <w:noProof/>
          <w:sz w:val="24"/>
          <w:szCs w:val="24"/>
          <w:lang w:val="es-ES" w:eastAsia="es-ES"/>
        </w:rPr>
        <w:drawing>
          <wp:inline distT="0" distB="0" distL="0" distR="0" wp14:anchorId="3AE27287" wp14:editId="1C50822E">
            <wp:extent cx="3194462" cy="2417907"/>
            <wp:effectExtent l="0" t="0" r="635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198363" cy="2420860"/>
                    </a:xfrm>
                    <a:prstGeom prst="rect">
                      <a:avLst/>
                    </a:prstGeom>
                  </pic:spPr>
                </pic:pic>
              </a:graphicData>
            </a:graphic>
          </wp:inline>
        </w:drawing>
      </w:r>
    </w:p>
    <w:p w:rsidR="00A15F82" w:rsidRPr="009B65B0" w:rsidRDefault="00A8762E" w:rsidP="00A8762E">
      <w:pPr>
        <w:pStyle w:val="Descripcin"/>
        <w:spacing w:after="0"/>
        <w:jc w:val="center"/>
        <w:rPr>
          <w:rFonts w:cs="Arial"/>
          <w:lang w:val="es-EC"/>
        </w:rPr>
      </w:pPr>
      <w:bookmarkStart w:id="61" w:name="_Toc412329644"/>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4</w:t>
      </w:r>
      <w:r w:rsidR="007F0C53" w:rsidRPr="009B65B0">
        <w:rPr>
          <w:rFonts w:cs="Arial"/>
          <w:lang w:val="es-EC"/>
        </w:rPr>
        <w:fldChar w:fldCharType="end"/>
      </w:r>
      <w:bookmarkStart w:id="62" w:name="_Toc395830781"/>
      <w:r w:rsidR="00011793" w:rsidRPr="009B65B0">
        <w:rPr>
          <w:rFonts w:cs="Arial"/>
          <w:lang w:val="es-EC"/>
        </w:rPr>
        <w:t xml:space="preserve"> </w:t>
      </w:r>
      <w:r w:rsidR="00A15F82" w:rsidRPr="009B65B0">
        <w:rPr>
          <w:rFonts w:cs="Arial"/>
          <w:lang w:val="es-EC"/>
        </w:rPr>
        <w:t>Arquitectura 802.15.4</w:t>
      </w:r>
      <w:bookmarkEnd w:id="61"/>
      <w:bookmarkEnd w:id="62"/>
    </w:p>
    <w:p w:rsidR="00A15F82" w:rsidRPr="009B65B0" w:rsidRDefault="00A15F82" w:rsidP="00A8762E">
      <w:pPr>
        <w:spacing w:after="0" w:line="48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 Gutiérrez J, “IEEE Std.802.15.4”</w:t>
      </w:r>
    </w:p>
    <w:p w:rsidR="00A8762E" w:rsidRPr="009B65B0" w:rsidRDefault="00D063E6" w:rsidP="00A8762E">
      <w:pPr>
        <w:keepNext/>
        <w:spacing w:line="480" w:lineRule="auto"/>
        <w:jc w:val="center"/>
        <w:rPr>
          <w:rFonts w:ascii="Arial" w:hAnsi="Arial" w:cs="Arial"/>
          <w:lang w:val="es-EC"/>
        </w:rPr>
      </w:pPr>
      <w:r w:rsidRPr="009B65B0">
        <w:rPr>
          <w:rFonts w:ascii="Arial" w:hAnsi="Arial" w:cs="Arial"/>
          <w:noProof/>
          <w:lang w:val="es-ES" w:eastAsia="es-ES"/>
        </w:rPr>
        <w:drawing>
          <wp:inline distT="0" distB="0" distL="0" distR="0" wp14:anchorId="579EF015" wp14:editId="076D3983">
            <wp:extent cx="4133850" cy="22764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133850" cy="2276475"/>
                    </a:xfrm>
                    <a:prstGeom prst="rect">
                      <a:avLst/>
                    </a:prstGeom>
                  </pic:spPr>
                </pic:pic>
              </a:graphicData>
            </a:graphic>
          </wp:inline>
        </w:drawing>
      </w:r>
    </w:p>
    <w:p w:rsidR="00A15F82" w:rsidRPr="009B65B0" w:rsidRDefault="00A8762E" w:rsidP="00A8762E">
      <w:pPr>
        <w:pStyle w:val="Descripcin"/>
        <w:spacing w:after="0"/>
        <w:jc w:val="center"/>
        <w:rPr>
          <w:rFonts w:cs="Arial"/>
          <w:b/>
          <w:bCs w:val="0"/>
          <w:color w:val="auto"/>
          <w:sz w:val="24"/>
          <w:szCs w:val="22"/>
          <w:lang w:val="es-EC" w:eastAsia="es-EC"/>
        </w:rPr>
      </w:pPr>
      <w:bookmarkStart w:id="63" w:name="_Toc412329645"/>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5</w:t>
      </w:r>
      <w:r w:rsidR="007F0C53" w:rsidRPr="009B65B0">
        <w:rPr>
          <w:rFonts w:cs="Arial"/>
          <w:lang w:val="es-EC"/>
        </w:rPr>
        <w:fldChar w:fldCharType="end"/>
      </w:r>
      <w:bookmarkStart w:id="64" w:name="_Toc395830843"/>
      <w:r w:rsidRPr="009B65B0">
        <w:rPr>
          <w:rFonts w:cs="Arial"/>
          <w:lang w:val="es-EC"/>
        </w:rPr>
        <w:t xml:space="preserve">: </w:t>
      </w:r>
      <w:r w:rsidR="00A15F82" w:rsidRPr="009B65B0">
        <w:rPr>
          <w:rFonts w:cs="Arial"/>
          <w:lang w:val="es-EC"/>
        </w:rPr>
        <w:t>Topologías Tipo Estrella y Punto a Punto</w:t>
      </w:r>
      <w:bookmarkEnd w:id="63"/>
      <w:bookmarkEnd w:id="64"/>
    </w:p>
    <w:p w:rsidR="00A15F82" w:rsidRPr="009B65B0" w:rsidRDefault="00120999" w:rsidP="00A8762E">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Fuente:htt</w:t>
      </w:r>
      <w:r w:rsidR="00A15F82" w:rsidRPr="009B65B0">
        <w:rPr>
          <w:rFonts w:ascii="Arial" w:hAnsi="Arial" w:cs="Arial"/>
          <w:bCs/>
          <w:i/>
          <w:color w:val="000000" w:themeColor="text1"/>
          <w:szCs w:val="18"/>
          <w:lang w:val="es-EC"/>
        </w:rPr>
        <w:t>tp://catarina.udlap.mx/u_dl_a/tales/documentos/lem/archundia_p_fm/capitulo4.pdf</w:t>
      </w:r>
    </w:p>
    <w:p w:rsidR="009331A0" w:rsidRPr="009B65B0" w:rsidRDefault="009331A0" w:rsidP="00A8762E">
      <w:pPr>
        <w:spacing w:after="0" w:line="240" w:lineRule="auto"/>
        <w:jc w:val="center"/>
        <w:rPr>
          <w:rFonts w:ascii="Arial" w:hAnsi="Arial" w:cs="Arial"/>
          <w:bCs/>
          <w:i/>
          <w:color w:val="000000" w:themeColor="text1"/>
          <w:szCs w:val="18"/>
          <w:lang w:val="es-EC"/>
        </w:rPr>
      </w:pPr>
    </w:p>
    <w:p w:rsidR="00D063E6" w:rsidRPr="009B65B0" w:rsidRDefault="003174B6" w:rsidP="00553EC2">
      <w:pPr>
        <w:pStyle w:val="Ttulo3"/>
        <w:numPr>
          <w:ilvl w:val="2"/>
          <w:numId w:val="6"/>
        </w:numPr>
        <w:spacing w:line="480" w:lineRule="auto"/>
        <w:rPr>
          <w:rFonts w:eastAsia="Times New Roman" w:cs="Arial"/>
          <w:lang w:val="es-EC" w:eastAsia="es-EC"/>
        </w:rPr>
      </w:pPr>
      <w:bookmarkStart w:id="65" w:name="_Toc412275852"/>
      <w:bookmarkStart w:id="66" w:name="_Toc412404675"/>
      <w:r w:rsidRPr="009B65B0">
        <w:rPr>
          <w:rFonts w:cs="Arial"/>
          <w:lang w:val="es-EC"/>
        </w:rPr>
        <w:lastRenderedPageBreak/>
        <w:t>T</w:t>
      </w:r>
      <w:r w:rsidR="007E59CA" w:rsidRPr="009B65B0">
        <w:rPr>
          <w:rFonts w:cs="Arial"/>
          <w:lang w:val="es-EC"/>
        </w:rPr>
        <w:t>ecnologías</w:t>
      </w:r>
      <w:r w:rsidR="009B65B0" w:rsidRPr="009B65B0">
        <w:rPr>
          <w:rFonts w:cs="Arial"/>
          <w:lang w:val="es-EC"/>
        </w:rPr>
        <w:t xml:space="preserve"> </w:t>
      </w:r>
      <w:r w:rsidR="007E59CA" w:rsidRPr="009B65B0">
        <w:rPr>
          <w:rFonts w:eastAsia="Times New Roman" w:cs="Arial"/>
          <w:lang w:val="es-EC" w:eastAsia="es-EC"/>
        </w:rPr>
        <w:t>que</w:t>
      </w:r>
      <w:r w:rsidR="009B65B0" w:rsidRPr="009B65B0">
        <w:rPr>
          <w:rFonts w:eastAsia="Times New Roman" w:cs="Arial"/>
          <w:lang w:val="es-EC" w:eastAsia="es-EC"/>
        </w:rPr>
        <w:t xml:space="preserve"> </w:t>
      </w:r>
      <w:r w:rsidR="007E59CA" w:rsidRPr="009B65B0">
        <w:rPr>
          <w:rFonts w:eastAsia="Times New Roman" w:cs="Arial"/>
          <w:lang w:val="es-EC" w:eastAsia="es-EC"/>
        </w:rPr>
        <w:t>emplea</w:t>
      </w:r>
      <w:r w:rsidR="009B65B0" w:rsidRPr="009B65B0">
        <w:rPr>
          <w:rFonts w:eastAsia="Times New Roman" w:cs="Arial"/>
          <w:lang w:val="es-EC" w:eastAsia="es-EC"/>
        </w:rPr>
        <w:t xml:space="preserve"> </w:t>
      </w:r>
      <w:r w:rsidR="007E59CA" w:rsidRPr="009B65B0">
        <w:rPr>
          <w:rFonts w:eastAsia="Times New Roman" w:cs="Arial"/>
          <w:lang w:val="es-EC" w:eastAsia="es-EC"/>
        </w:rPr>
        <w:t>el</w:t>
      </w:r>
      <w:r w:rsidR="009B65B0" w:rsidRPr="009B65B0">
        <w:rPr>
          <w:rFonts w:eastAsia="Times New Roman" w:cs="Arial"/>
          <w:lang w:val="es-EC" w:eastAsia="es-EC"/>
        </w:rPr>
        <w:t xml:space="preserve"> </w:t>
      </w:r>
      <w:r w:rsidR="007E59CA" w:rsidRPr="009B65B0">
        <w:rPr>
          <w:rFonts w:eastAsia="Times New Roman" w:cs="Arial"/>
          <w:lang w:val="es-EC" w:eastAsia="es-EC"/>
        </w:rPr>
        <w:t>estándar</w:t>
      </w:r>
      <w:r w:rsidRPr="009B65B0">
        <w:rPr>
          <w:rFonts w:eastAsia="Times New Roman" w:cs="Arial"/>
          <w:lang w:val="es-EC" w:eastAsia="es-EC"/>
        </w:rPr>
        <w:t xml:space="preserve"> 802.15.4</w:t>
      </w:r>
      <w:bookmarkEnd w:id="65"/>
      <w:bookmarkEnd w:id="66"/>
    </w:p>
    <w:p w:rsidR="00D063E6" w:rsidRPr="009B65B0" w:rsidRDefault="00D063E6" w:rsidP="00380926">
      <w:pPr>
        <w:spacing w:line="480" w:lineRule="auto"/>
        <w:jc w:val="both"/>
        <w:rPr>
          <w:rFonts w:ascii="Arial" w:hAnsi="Arial" w:cs="Arial"/>
          <w:sz w:val="24"/>
          <w:lang w:val="es-EC" w:eastAsia="es-EC"/>
        </w:rPr>
      </w:pPr>
      <w:r w:rsidRPr="009B65B0">
        <w:rPr>
          <w:rFonts w:ascii="Arial" w:hAnsi="Arial" w:cs="Arial"/>
          <w:sz w:val="24"/>
          <w:lang w:val="es-EC" w:eastAsia="es-EC"/>
        </w:rPr>
        <w:t>Existe una variedad de protocolos de capa de Red que hacen uso del estándar de comunicación IEEE 802.15.4, entre otros tenemos:</w:t>
      </w:r>
    </w:p>
    <w:p w:rsidR="00D063E6" w:rsidRPr="009B65B0" w:rsidRDefault="00D063E6" w:rsidP="00553EC2">
      <w:pPr>
        <w:pStyle w:val="Prrafodelista"/>
        <w:numPr>
          <w:ilvl w:val="0"/>
          <w:numId w:val="9"/>
        </w:numPr>
        <w:spacing w:line="480" w:lineRule="auto"/>
        <w:rPr>
          <w:rFonts w:ascii="Arial" w:hAnsi="Arial" w:cs="Arial"/>
          <w:sz w:val="24"/>
          <w:lang w:val="en-US" w:eastAsia="es-EC"/>
        </w:rPr>
      </w:pPr>
      <w:r w:rsidRPr="009B65B0">
        <w:rPr>
          <w:rFonts w:ascii="Arial" w:hAnsi="Arial" w:cs="Arial"/>
          <w:sz w:val="24"/>
          <w:lang w:val="en-US" w:eastAsia="es-EC"/>
        </w:rPr>
        <w:t>Zigbee</w:t>
      </w:r>
      <w:r w:rsidR="00FF16F4" w:rsidRPr="009B65B0">
        <w:rPr>
          <w:rFonts w:ascii="Arial" w:hAnsi="Arial" w:cs="Arial"/>
          <w:sz w:val="24"/>
          <w:lang w:val="en-US" w:eastAsia="es-EC"/>
        </w:rPr>
        <w:t xml:space="preserve"> - </w:t>
      </w:r>
      <w:r w:rsidRPr="009B65B0">
        <w:rPr>
          <w:rFonts w:ascii="Arial" w:hAnsi="Arial" w:cs="Arial"/>
          <w:sz w:val="24"/>
          <w:lang w:val="en-US" w:eastAsia="es-EC"/>
        </w:rPr>
        <w:t>Zigbee Alliance’s mesh networking protocol</w:t>
      </w:r>
    </w:p>
    <w:p w:rsidR="00D063E6" w:rsidRPr="009B65B0" w:rsidRDefault="00D063E6" w:rsidP="00553EC2">
      <w:pPr>
        <w:pStyle w:val="Prrafodelista"/>
        <w:numPr>
          <w:ilvl w:val="0"/>
          <w:numId w:val="9"/>
        </w:numPr>
        <w:spacing w:line="480" w:lineRule="auto"/>
        <w:rPr>
          <w:rFonts w:ascii="Arial" w:hAnsi="Arial" w:cs="Arial"/>
          <w:sz w:val="24"/>
          <w:lang w:val="en-US" w:eastAsia="es-EC"/>
        </w:rPr>
      </w:pPr>
      <w:r w:rsidRPr="009B65B0">
        <w:rPr>
          <w:rFonts w:ascii="Arial" w:hAnsi="Arial" w:cs="Arial"/>
          <w:sz w:val="24"/>
          <w:lang w:val="en-US" w:eastAsia="es-EC"/>
        </w:rPr>
        <w:t>MiWi Mesh and MiWi P2P</w:t>
      </w:r>
      <w:r w:rsidR="00FF16F4" w:rsidRPr="009B65B0">
        <w:rPr>
          <w:rFonts w:ascii="Arial" w:hAnsi="Arial" w:cs="Arial"/>
          <w:sz w:val="24"/>
          <w:lang w:val="en-US" w:eastAsia="es-EC"/>
        </w:rPr>
        <w:t xml:space="preserve"> - </w:t>
      </w:r>
      <w:r w:rsidRPr="009B65B0">
        <w:rPr>
          <w:rFonts w:ascii="Arial" w:hAnsi="Arial" w:cs="Arial"/>
          <w:sz w:val="24"/>
          <w:lang w:val="en-US" w:eastAsia="es-EC"/>
        </w:rPr>
        <w:t>Microchip’s proprietary mesh and P2P protocols</w:t>
      </w:r>
    </w:p>
    <w:p w:rsidR="00D063E6" w:rsidRPr="009B65B0" w:rsidRDefault="00D063E6" w:rsidP="00553EC2">
      <w:pPr>
        <w:pStyle w:val="Prrafodelista"/>
        <w:numPr>
          <w:ilvl w:val="0"/>
          <w:numId w:val="9"/>
        </w:numPr>
        <w:spacing w:line="480" w:lineRule="auto"/>
        <w:rPr>
          <w:rFonts w:ascii="Arial" w:hAnsi="Arial" w:cs="Arial"/>
          <w:sz w:val="24"/>
          <w:lang w:eastAsia="es-EC"/>
        </w:rPr>
      </w:pPr>
      <w:r w:rsidRPr="009B65B0">
        <w:rPr>
          <w:rFonts w:ascii="Arial" w:hAnsi="Arial" w:cs="Arial"/>
          <w:sz w:val="24"/>
          <w:lang w:eastAsia="es-EC"/>
        </w:rPr>
        <w:t>6LoWPAN</w:t>
      </w:r>
      <w:r w:rsidR="00FF16F4" w:rsidRPr="009B65B0">
        <w:rPr>
          <w:rFonts w:ascii="Arial" w:hAnsi="Arial" w:cs="Arial"/>
          <w:sz w:val="24"/>
          <w:lang w:eastAsia="es-EC"/>
        </w:rPr>
        <w:t xml:space="preserve"> - </w:t>
      </w:r>
      <w:r w:rsidRPr="009B65B0">
        <w:rPr>
          <w:rFonts w:ascii="Arial" w:hAnsi="Arial" w:cs="Arial"/>
          <w:sz w:val="24"/>
          <w:lang w:eastAsia="es-EC"/>
        </w:rPr>
        <w:t>Ipv6 over 802.15.4</w:t>
      </w:r>
    </w:p>
    <w:p w:rsidR="00D063E6" w:rsidRPr="009B65B0" w:rsidRDefault="00D063E6" w:rsidP="00553EC2">
      <w:pPr>
        <w:pStyle w:val="Prrafodelista"/>
        <w:numPr>
          <w:ilvl w:val="0"/>
          <w:numId w:val="9"/>
        </w:numPr>
        <w:spacing w:line="480" w:lineRule="auto"/>
        <w:rPr>
          <w:rFonts w:ascii="Arial" w:hAnsi="Arial" w:cs="Arial"/>
          <w:sz w:val="24"/>
          <w:lang w:eastAsia="es-EC"/>
        </w:rPr>
      </w:pPr>
      <w:r w:rsidRPr="009B65B0">
        <w:rPr>
          <w:rFonts w:ascii="Arial" w:hAnsi="Arial" w:cs="Arial"/>
          <w:sz w:val="24"/>
          <w:lang w:eastAsia="es-EC"/>
        </w:rPr>
        <w:t>WirelessHART</w:t>
      </w:r>
      <w:r w:rsidR="00FF16F4" w:rsidRPr="009B65B0">
        <w:rPr>
          <w:rFonts w:ascii="Arial" w:hAnsi="Arial" w:cs="Arial"/>
          <w:sz w:val="24"/>
          <w:lang w:eastAsia="es-EC"/>
        </w:rPr>
        <w:t xml:space="preserve"> - </w:t>
      </w:r>
      <w:r w:rsidRPr="009B65B0">
        <w:rPr>
          <w:rFonts w:ascii="Arial" w:hAnsi="Arial" w:cs="Arial"/>
          <w:sz w:val="24"/>
          <w:lang w:eastAsia="es-EC"/>
        </w:rPr>
        <w:t>Industrial Automation</w:t>
      </w:r>
    </w:p>
    <w:p w:rsidR="00D063E6" w:rsidRPr="009B65B0" w:rsidRDefault="00D063E6" w:rsidP="00553EC2">
      <w:pPr>
        <w:pStyle w:val="Prrafodelista"/>
        <w:numPr>
          <w:ilvl w:val="0"/>
          <w:numId w:val="9"/>
        </w:numPr>
        <w:spacing w:line="480" w:lineRule="auto"/>
        <w:rPr>
          <w:rFonts w:ascii="Arial" w:hAnsi="Arial" w:cs="Arial"/>
          <w:sz w:val="24"/>
          <w:lang w:val="en-US" w:eastAsia="es-EC"/>
        </w:rPr>
      </w:pPr>
      <w:r w:rsidRPr="009B65B0">
        <w:rPr>
          <w:rFonts w:ascii="Arial" w:hAnsi="Arial" w:cs="Arial"/>
          <w:sz w:val="24"/>
          <w:lang w:val="en-US" w:eastAsia="es-EC"/>
        </w:rPr>
        <w:t>ISA100.11a</w:t>
      </w:r>
      <w:r w:rsidR="00FF16F4" w:rsidRPr="009B65B0">
        <w:rPr>
          <w:rFonts w:ascii="Arial" w:hAnsi="Arial" w:cs="Arial"/>
          <w:sz w:val="24"/>
          <w:lang w:val="en-US" w:eastAsia="es-EC"/>
        </w:rPr>
        <w:t xml:space="preserve"> - </w:t>
      </w:r>
      <w:r w:rsidRPr="009B65B0">
        <w:rPr>
          <w:rFonts w:ascii="Arial" w:hAnsi="Arial" w:cs="Arial"/>
          <w:sz w:val="24"/>
          <w:lang w:val="en-US" w:eastAsia="es-EC"/>
        </w:rPr>
        <w:t>Manuf</w:t>
      </w:r>
      <w:r w:rsidR="00D84C31" w:rsidRPr="009B65B0">
        <w:rPr>
          <w:rFonts w:ascii="Arial" w:hAnsi="Arial" w:cs="Arial"/>
          <w:sz w:val="24"/>
          <w:lang w:val="en-US" w:eastAsia="es-EC"/>
        </w:rPr>
        <w:t>acturing, Control, Automation.</w:t>
      </w:r>
    </w:p>
    <w:p w:rsidR="006B6DCB" w:rsidRPr="009B65B0" w:rsidRDefault="006B6DCB" w:rsidP="00553EC2">
      <w:pPr>
        <w:pStyle w:val="Ttulo2"/>
        <w:numPr>
          <w:ilvl w:val="1"/>
          <w:numId w:val="12"/>
        </w:numPr>
        <w:spacing w:before="0" w:line="480" w:lineRule="auto"/>
        <w:rPr>
          <w:rFonts w:cs="Arial"/>
          <w:lang w:val="es-EC"/>
        </w:rPr>
      </w:pPr>
      <w:bookmarkStart w:id="67" w:name="_Toc412275853"/>
      <w:bookmarkStart w:id="68" w:name="_Toc412404676"/>
      <w:r w:rsidRPr="009B65B0">
        <w:rPr>
          <w:rFonts w:cs="Arial"/>
          <w:lang w:val="es-EC"/>
        </w:rPr>
        <w:t>INTEROPERABILIDAD WSN – TCP/IP</w:t>
      </w:r>
      <w:bookmarkEnd w:id="67"/>
      <w:bookmarkEnd w:id="68"/>
    </w:p>
    <w:p w:rsidR="006B6DCB" w:rsidRPr="009B65B0" w:rsidRDefault="006B6DCB" w:rsidP="00553EC2">
      <w:pPr>
        <w:pStyle w:val="Ttulo3"/>
        <w:numPr>
          <w:ilvl w:val="2"/>
          <w:numId w:val="12"/>
        </w:numPr>
        <w:spacing w:before="0"/>
        <w:rPr>
          <w:rFonts w:eastAsia="Times New Roman"/>
          <w:lang w:val="es-EC" w:eastAsia="es-EC"/>
        </w:rPr>
      </w:pPr>
      <w:bookmarkStart w:id="69" w:name="_Toc412275854"/>
      <w:bookmarkStart w:id="70" w:name="_Toc412404677"/>
      <w:r w:rsidRPr="009B65B0">
        <w:rPr>
          <w:lang w:val="es-EC"/>
        </w:rPr>
        <w:t>P</w:t>
      </w:r>
      <w:r w:rsidR="00D859CE" w:rsidRPr="009B65B0">
        <w:rPr>
          <w:lang w:val="es-EC"/>
        </w:rPr>
        <w:t>rotocolo</w:t>
      </w:r>
      <w:r w:rsidRPr="009B65B0">
        <w:rPr>
          <w:lang w:val="es-EC"/>
        </w:rPr>
        <w:t xml:space="preserve"> IP </w:t>
      </w:r>
      <w:r w:rsidR="00D859CE" w:rsidRPr="009B65B0">
        <w:rPr>
          <w:lang w:val="es-EC"/>
        </w:rPr>
        <w:t>sobre las</w:t>
      </w:r>
      <w:r w:rsidRPr="009B65B0">
        <w:rPr>
          <w:lang w:val="es-EC"/>
        </w:rPr>
        <w:t xml:space="preserve"> WSN</w:t>
      </w:r>
      <w:bookmarkEnd w:id="69"/>
      <w:bookmarkEnd w:id="70"/>
    </w:p>
    <w:p w:rsidR="006B6DCB" w:rsidRPr="009B65B0" w:rsidRDefault="001533AD" w:rsidP="00553EC2">
      <w:pPr>
        <w:pStyle w:val="Ttulo3"/>
        <w:numPr>
          <w:ilvl w:val="3"/>
          <w:numId w:val="12"/>
        </w:numPr>
        <w:spacing w:line="480" w:lineRule="auto"/>
        <w:jc w:val="both"/>
        <w:rPr>
          <w:rFonts w:cs="Arial"/>
          <w:b w:val="0"/>
          <w:lang w:val="es-EC"/>
        </w:rPr>
      </w:pPr>
      <w:bookmarkStart w:id="71" w:name="_Toc412275855"/>
      <w:bookmarkStart w:id="72" w:name="_Toc412404678"/>
      <w:r w:rsidRPr="009B65B0">
        <w:rPr>
          <w:rFonts w:cs="Arial"/>
          <w:b w:val="0"/>
          <w:lang w:val="es-EC"/>
        </w:rPr>
        <w:t>Introducción</w:t>
      </w:r>
      <w:bookmarkEnd w:id="71"/>
      <w:bookmarkEnd w:id="72"/>
    </w:p>
    <w:p w:rsidR="006B6DCB"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Una de las principales razones para integrar y operar las redes de sensores inalámbricos con otras redes co</w:t>
      </w:r>
      <w:r w:rsidR="00BA1CDF" w:rsidRPr="009B65B0">
        <w:rPr>
          <w:rFonts w:ascii="Arial" w:hAnsi="Arial" w:cs="Arial"/>
          <w:sz w:val="24"/>
          <w:szCs w:val="24"/>
          <w:lang w:val="es-EC"/>
        </w:rPr>
        <w:t>mo</w:t>
      </w:r>
      <w:r w:rsidRPr="009B65B0">
        <w:rPr>
          <w:rFonts w:ascii="Arial" w:hAnsi="Arial" w:cs="Arial"/>
          <w:sz w:val="24"/>
          <w:szCs w:val="24"/>
          <w:lang w:val="es-EC"/>
        </w:rPr>
        <w:t xml:space="preserve"> internet es la conectividad global, </w:t>
      </w:r>
      <w:r w:rsidR="00771C86" w:rsidRPr="009B65B0">
        <w:rPr>
          <w:rFonts w:ascii="Arial" w:hAnsi="Arial" w:cs="Arial"/>
          <w:sz w:val="24"/>
          <w:szCs w:val="24"/>
          <w:lang w:val="es-EC"/>
        </w:rPr>
        <w:t xml:space="preserve">es de esta manera que </w:t>
      </w:r>
      <w:r w:rsidRPr="009B65B0">
        <w:rPr>
          <w:rFonts w:ascii="Arial" w:hAnsi="Arial" w:cs="Arial"/>
          <w:sz w:val="24"/>
          <w:szCs w:val="24"/>
          <w:lang w:val="es-EC"/>
        </w:rPr>
        <w:t xml:space="preserve">actualmente todo dispositivo electrónico se encuentran en la capacidad de conectarse </w:t>
      </w:r>
      <w:r w:rsidR="00771C86" w:rsidRPr="009B65B0">
        <w:rPr>
          <w:rFonts w:ascii="Arial" w:hAnsi="Arial" w:cs="Arial"/>
          <w:sz w:val="24"/>
          <w:szCs w:val="24"/>
          <w:lang w:val="es-EC"/>
        </w:rPr>
        <w:t xml:space="preserve">a </w:t>
      </w:r>
      <w:r w:rsidR="00A27802">
        <w:rPr>
          <w:rFonts w:ascii="Arial" w:hAnsi="Arial" w:cs="Arial"/>
          <w:sz w:val="24"/>
          <w:szCs w:val="24"/>
          <w:lang w:val="es-EC"/>
        </w:rPr>
        <w:t>cualquier tipo de red. En esta</w:t>
      </w:r>
      <w:r w:rsidRPr="009B65B0">
        <w:rPr>
          <w:rFonts w:ascii="Arial" w:hAnsi="Arial" w:cs="Arial"/>
          <w:sz w:val="24"/>
          <w:szCs w:val="24"/>
          <w:lang w:val="es-EC"/>
        </w:rPr>
        <w:t xml:space="preserve"> sección se comenzara hablando de la importancia </w:t>
      </w:r>
      <w:r w:rsidR="00BA1CDF" w:rsidRPr="009B65B0">
        <w:rPr>
          <w:rFonts w:ascii="Arial" w:hAnsi="Arial" w:cs="Arial"/>
          <w:sz w:val="24"/>
          <w:szCs w:val="24"/>
          <w:lang w:val="es-EC"/>
        </w:rPr>
        <w:t xml:space="preserve">de conectar una WSN </w:t>
      </w:r>
      <w:r w:rsidRPr="009B65B0">
        <w:rPr>
          <w:rFonts w:ascii="Arial" w:hAnsi="Arial" w:cs="Arial"/>
          <w:sz w:val="24"/>
          <w:szCs w:val="24"/>
          <w:lang w:val="es-EC"/>
        </w:rPr>
        <w:t xml:space="preserve">con el </w:t>
      </w:r>
      <w:r w:rsidR="00771C86" w:rsidRPr="009B65B0">
        <w:rPr>
          <w:rFonts w:ascii="Arial" w:hAnsi="Arial" w:cs="Arial"/>
          <w:sz w:val="24"/>
          <w:szCs w:val="24"/>
          <w:lang w:val="es-EC"/>
        </w:rPr>
        <w:t>mundo TCP/IP</w:t>
      </w:r>
      <w:r w:rsidRPr="009B65B0">
        <w:rPr>
          <w:rFonts w:ascii="Arial" w:hAnsi="Arial" w:cs="Arial"/>
          <w:sz w:val="24"/>
          <w:szCs w:val="24"/>
          <w:lang w:val="es-EC"/>
        </w:rPr>
        <w:t xml:space="preserve">, </w:t>
      </w:r>
      <w:r w:rsidR="00BA1CDF" w:rsidRPr="009B65B0">
        <w:rPr>
          <w:rFonts w:ascii="Arial" w:hAnsi="Arial" w:cs="Arial"/>
          <w:sz w:val="24"/>
          <w:szCs w:val="24"/>
          <w:lang w:val="es-EC"/>
        </w:rPr>
        <w:t>la motivación de</w:t>
      </w:r>
      <w:r w:rsidR="00771C86" w:rsidRPr="009B65B0">
        <w:rPr>
          <w:rFonts w:ascii="Arial" w:hAnsi="Arial" w:cs="Arial"/>
          <w:sz w:val="24"/>
          <w:szCs w:val="24"/>
          <w:lang w:val="es-EC"/>
        </w:rPr>
        <w:t xml:space="preserve"> esta conectividad</w:t>
      </w:r>
      <w:r w:rsidRPr="009B65B0">
        <w:rPr>
          <w:rFonts w:ascii="Arial" w:hAnsi="Arial" w:cs="Arial"/>
          <w:sz w:val="24"/>
          <w:szCs w:val="24"/>
          <w:lang w:val="es-EC"/>
        </w:rPr>
        <w:t xml:space="preserve">, </w:t>
      </w:r>
      <w:r w:rsidR="00BA1CDF" w:rsidRPr="009B65B0">
        <w:rPr>
          <w:rFonts w:ascii="Arial" w:hAnsi="Arial" w:cs="Arial"/>
          <w:sz w:val="24"/>
          <w:szCs w:val="24"/>
          <w:lang w:val="es-EC"/>
        </w:rPr>
        <w:t xml:space="preserve">los </w:t>
      </w:r>
      <w:r w:rsidRPr="009B65B0">
        <w:rPr>
          <w:rFonts w:ascii="Arial" w:hAnsi="Arial" w:cs="Arial"/>
          <w:sz w:val="24"/>
          <w:szCs w:val="24"/>
          <w:lang w:val="es-EC"/>
        </w:rPr>
        <w:t xml:space="preserve">puntos clave o características importantes que se deben tener en cuenta cuando se desarrolla </w:t>
      </w:r>
      <w:r w:rsidR="00BA1CDF" w:rsidRPr="009B65B0">
        <w:rPr>
          <w:rFonts w:ascii="Arial" w:hAnsi="Arial" w:cs="Arial"/>
          <w:sz w:val="24"/>
          <w:szCs w:val="24"/>
          <w:lang w:val="es-EC"/>
        </w:rPr>
        <w:t>aplicaciones</w:t>
      </w:r>
      <w:r w:rsidRPr="009B65B0">
        <w:rPr>
          <w:rFonts w:ascii="Arial" w:hAnsi="Arial" w:cs="Arial"/>
          <w:sz w:val="24"/>
          <w:szCs w:val="24"/>
          <w:lang w:val="es-EC"/>
        </w:rPr>
        <w:t xml:space="preserve"> que </w:t>
      </w:r>
      <w:r w:rsidR="00BA1CDF" w:rsidRPr="009B65B0">
        <w:rPr>
          <w:rFonts w:ascii="Arial" w:hAnsi="Arial" w:cs="Arial"/>
          <w:sz w:val="24"/>
          <w:szCs w:val="24"/>
          <w:lang w:val="es-EC"/>
        </w:rPr>
        <w:t>incorporen</w:t>
      </w:r>
      <w:r w:rsidRPr="009B65B0">
        <w:rPr>
          <w:rFonts w:ascii="Arial" w:hAnsi="Arial" w:cs="Arial"/>
          <w:sz w:val="24"/>
          <w:szCs w:val="24"/>
          <w:lang w:val="es-EC"/>
        </w:rPr>
        <w:t xml:space="preserve"> las WSN con el mundo de las redes. En otra parte se hablará de las forma</w:t>
      </w:r>
      <w:r w:rsidR="00447649" w:rsidRPr="009B65B0">
        <w:rPr>
          <w:rFonts w:ascii="Arial" w:hAnsi="Arial" w:cs="Arial"/>
          <w:sz w:val="24"/>
          <w:szCs w:val="24"/>
          <w:lang w:val="es-EC"/>
        </w:rPr>
        <w:t>s</w:t>
      </w:r>
      <w:r w:rsidR="00BA1CDF" w:rsidRPr="009B65B0">
        <w:rPr>
          <w:rFonts w:ascii="Arial" w:hAnsi="Arial" w:cs="Arial"/>
          <w:sz w:val="24"/>
          <w:szCs w:val="24"/>
          <w:lang w:val="es-EC"/>
        </w:rPr>
        <w:t xml:space="preserve"> más </w:t>
      </w:r>
      <w:r w:rsidRPr="009B65B0">
        <w:rPr>
          <w:rFonts w:ascii="Arial" w:hAnsi="Arial" w:cs="Arial"/>
          <w:sz w:val="24"/>
          <w:szCs w:val="24"/>
          <w:lang w:val="es-EC"/>
        </w:rPr>
        <w:t>comunes y usadas pa</w:t>
      </w:r>
      <w:r w:rsidR="00771C86" w:rsidRPr="009B65B0">
        <w:rPr>
          <w:rFonts w:ascii="Arial" w:hAnsi="Arial" w:cs="Arial"/>
          <w:sz w:val="24"/>
          <w:szCs w:val="24"/>
          <w:lang w:val="es-EC"/>
        </w:rPr>
        <w:t>ra la conexión de las WSN con</w:t>
      </w:r>
      <w:r w:rsidR="009B65B0">
        <w:rPr>
          <w:rFonts w:ascii="Arial" w:hAnsi="Arial" w:cs="Arial"/>
          <w:sz w:val="24"/>
          <w:szCs w:val="24"/>
          <w:lang w:val="es-EC"/>
        </w:rPr>
        <w:t xml:space="preserve"> </w:t>
      </w:r>
      <w:r w:rsidR="00771C86" w:rsidRPr="009B65B0">
        <w:rPr>
          <w:rFonts w:ascii="Arial" w:hAnsi="Arial" w:cs="Arial"/>
          <w:sz w:val="24"/>
          <w:szCs w:val="24"/>
          <w:lang w:val="es-EC"/>
        </w:rPr>
        <w:t>las arquitecturas TCP/IP</w:t>
      </w:r>
      <w:r w:rsidR="00447649" w:rsidRPr="009B65B0">
        <w:rPr>
          <w:rFonts w:ascii="Arial" w:hAnsi="Arial" w:cs="Arial"/>
          <w:sz w:val="24"/>
          <w:szCs w:val="24"/>
          <w:lang w:val="es-EC"/>
        </w:rPr>
        <w:t>,</w:t>
      </w:r>
      <w:r w:rsidRPr="009B65B0">
        <w:rPr>
          <w:rFonts w:ascii="Arial" w:hAnsi="Arial" w:cs="Arial"/>
          <w:sz w:val="24"/>
          <w:szCs w:val="24"/>
          <w:lang w:val="es-EC"/>
        </w:rPr>
        <w:t xml:space="preserve"> se </w:t>
      </w:r>
      <w:r w:rsidRPr="009B65B0">
        <w:rPr>
          <w:rFonts w:ascii="Arial" w:hAnsi="Arial" w:cs="Arial"/>
          <w:sz w:val="24"/>
          <w:szCs w:val="24"/>
          <w:lang w:val="es-EC"/>
        </w:rPr>
        <w:lastRenderedPageBreak/>
        <w:t>describirá las ca</w:t>
      </w:r>
      <w:r w:rsidR="00771C86" w:rsidRPr="009B65B0">
        <w:rPr>
          <w:rFonts w:ascii="Arial" w:hAnsi="Arial" w:cs="Arial"/>
          <w:sz w:val="24"/>
          <w:szCs w:val="24"/>
          <w:lang w:val="es-EC"/>
        </w:rPr>
        <w:t>racterísticas generales de é</w:t>
      </w:r>
      <w:r w:rsidRPr="009B65B0">
        <w:rPr>
          <w:rFonts w:ascii="Arial" w:hAnsi="Arial" w:cs="Arial"/>
          <w:sz w:val="24"/>
          <w:szCs w:val="24"/>
          <w:lang w:val="es-EC"/>
        </w:rPr>
        <w:t xml:space="preserve">stas arquitecturas y </w:t>
      </w:r>
      <w:r w:rsidR="00BA1CDF" w:rsidRPr="009B65B0">
        <w:rPr>
          <w:rFonts w:ascii="Arial" w:hAnsi="Arial" w:cs="Arial"/>
          <w:sz w:val="24"/>
          <w:szCs w:val="24"/>
          <w:lang w:val="es-EC"/>
        </w:rPr>
        <w:t>su funcionamiento</w:t>
      </w:r>
      <w:r w:rsidRPr="009B65B0">
        <w:rPr>
          <w:rFonts w:ascii="Arial" w:hAnsi="Arial" w:cs="Arial"/>
          <w:sz w:val="24"/>
          <w:szCs w:val="24"/>
          <w:lang w:val="es-EC"/>
        </w:rPr>
        <w:t>.</w:t>
      </w:r>
    </w:p>
    <w:p w:rsidR="006B6DCB" w:rsidRPr="009B65B0" w:rsidRDefault="001533AD" w:rsidP="00553EC2">
      <w:pPr>
        <w:pStyle w:val="Ttulo3"/>
        <w:numPr>
          <w:ilvl w:val="3"/>
          <w:numId w:val="12"/>
        </w:numPr>
        <w:spacing w:line="480" w:lineRule="auto"/>
        <w:jc w:val="both"/>
        <w:rPr>
          <w:rFonts w:cs="Arial"/>
          <w:b w:val="0"/>
          <w:lang w:val="es-EC"/>
        </w:rPr>
      </w:pPr>
      <w:bookmarkStart w:id="73" w:name="_Toc412275856"/>
      <w:bookmarkStart w:id="74" w:name="_Toc412404679"/>
      <w:r w:rsidRPr="009B65B0">
        <w:rPr>
          <w:rFonts w:cs="Arial"/>
          <w:b w:val="0"/>
          <w:lang w:val="es-EC"/>
        </w:rPr>
        <w:t>Importancia</w:t>
      </w:r>
      <w:r w:rsidR="009B65B0">
        <w:rPr>
          <w:rFonts w:cs="Arial"/>
          <w:b w:val="0"/>
          <w:lang w:val="es-EC"/>
        </w:rPr>
        <w:t xml:space="preserve"> </w:t>
      </w:r>
      <w:r w:rsidRPr="009B65B0">
        <w:rPr>
          <w:rFonts w:cs="Arial"/>
          <w:b w:val="0"/>
          <w:lang w:val="es-EC"/>
        </w:rPr>
        <w:t>de</w:t>
      </w:r>
      <w:r w:rsidR="009B65B0">
        <w:rPr>
          <w:rFonts w:cs="Arial"/>
          <w:b w:val="0"/>
          <w:lang w:val="es-EC"/>
        </w:rPr>
        <w:t xml:space="preserve"> </w:t>
      </w:r>
      <w:r w:rsidRPr="009B65B0">
        <w:rPr>
          <w:rFonts w:cs="Arial"/>
          <w:b w:val="0"/>
          <w:lang w:val="es-EC"/>
        </w:rPr>
        <w:t>Implementar</w:t>
      </w:r>
      <w:r w:rsidR="009B65B0">
        <w:rPr>
          <w:rFonts w:cs="Arial"/>
          <w:b w:val="0"/>
          <w:lang w:val="es-EC"/>
        </w:rPr>
        <w:t xml:space="preserve"> </w:t>
      </w:r>
      <w:r w:rsidRPr="009B65B0">
        <w:rPr>
          <w:rFonts w:cs="Arial"/>
          <w:b w:val="0"/>
          <w:lang w:val="es-EC"/>
        </w:rPr>
        <w:t>el</w:t>
      </w:r>
      <w:r w:rsidR="009B65B0">
        <w:rPr>
          <w:rFonts w:cs="Arial"/>
          <w:b w:val="0"/>
          <w:lang w:val="es-EC"/>
        </w:rPr>
        <w:t xml:space="preserve"> </w:t>
      </w:r>
      <w:r w:rsidRPr="009B65B0">
        <w:rPr>
          <w:rFonts w:cs="Arial"/>
          <w:b w:val="0"/>
          <w:lang w:val="es-EC"/>
        </w:rPr>
        <w:t>Stack</w:t>
      </w:r>
      <w:r w:rsidR="006B6DCB" w:rsidRPr="009B65B0">
        <w:rPr>
          <w:rFonts w:cs="Arial"/>
          <w:b w:val="0"/>
          <w:lang w:val="es-EC"/>
        </w:rPr>
        <w:t xml:space="preserve"> TCP/IP </w:t>
      </w:r>
      <w:r w:rsidRPr="009B65B0">
        <w:rPr>
          <w:rFonts w:cs="Arial"/>
          <w:b w:val="0"/>
          <w:lang w:val="es-EC"/>
        </w:rPr>
        <w:t>sobre las</w:t>
      </w:r>
      <w:r w:rsidR="006B6DCB" w:rsidRPr="009B65B0">
        <w:rPr>
          <w:rFonts w:cs="Arial"/>
          <w:b w:val="0"/>
          <w:lang w:val="es-EC"/>
        </w:rPr>
        <w:t xml:space="preserve"> WSN</w:t>
      </w:r>
      <w:r w:rsidRPr="009B65B0">
        <w:rPr>
          <w:rFonts w:cs="Arial"/>
          <w:b w:val="0"/>
          <w:lang w:val="es-EC"/>
        </w:rPr>
        <w:t>.</w:t>
      </w:r>
      <w:bookmarkEnd w:id="73"/>
      <w:bookmarkEnd w:id="74"/>
    </w:p>
    <w:p w:rsidR="006B6DCB"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Cada vez las redes con sensores son utilizadas con mayor frecuencia y están trabajando en áreas muy delica</w:t>
      </w:r>
      <w:r w:rsidR="00FB3F96" w:rsidRPr="009B65B0">
        <w:rPr>
          <w:rFonts w:ascii="Arial" w:hAnsi="Arial" w:cs="Arial"/>
          <w:sz w:val="24"/>
          <w:szCs w:val="24"/>
          <w:lang w:val="es-EC"/>
        </w:rPr>
        <w:t>das e importantes</w:t>
      </w:r>
      <w:r w:rsidRPr="009B65B0">
        <w:rPr>
          <w:rFonts w:ascii="Arial" w:hAnsi="Arial" w:cs="Arial"/>
          <w:sz w:val="24"/>
          <w:szCs w:val="24"/>
          <w:lang w:val="es-EC"/>
        </w:rPr>
        <w:t>, por lo que tener acceso a la información qu</w:t>
      </w:r>
      <w:r w:rsidR="00771C86" w:rsidRPr="009B65B0">
        <w:rPr>
          <w:rFonts w:ascii="Arial" w:hAnsi="Arial" w:cs="Arial"/>
          <w:sz w:val="24"/>
          <w:szCs w:val="24"/>
          <w:lang w:val="es-EC"/>
        </w:rPr>
        <w:t>e se generan</w:t>
      </w:r>
      <w:r w:rsidRPr="009B65B0">
        <w:rPr>
          <w:rFonts w:ascii="Arial" w:hAnsi="Arial" w:cs="Arial"/>
          <w:sz w:val="24"/>
          <w:szCs w:val="24"/>
          <w:lang w:val="es-EC"/>
        </w:rPr>
        <w:t xml:space="preserve"> es cada vez más prioritario sin importar la hora o el lugar, se hace importante que estas redes (WSN) se integren con el resto d</w:t>
      </w:r>
      <w:r w:rsidR="00FB3F96" w:rsidRPr="009B65B0">
        <w:rPr>
          <w:rFonts w:ascii="Arial" w:hAnsi="Arial" w:cs="Arial"/>
          <w:sz w:val="24"/>
          <w:szCs w:val="24"/>
          <w:lang w:val="es-EC"/>
        </w:rPr>
        <w:t>e redes que existen en el mundo</w:t>
      </w:r>
      <w:r w:rsidRPr="009B65B0">
        <w:rPr>
          <w:rFonts w:ascii="Arial" w:hAnsi="Arial" w:cs="Arial"/>
          <w:sz w:val="24"/>
          <w:szCs w:val="24"/>
          <w:lang w:val="es-EC"/>
        </w:rPr>
        <w:t xml:space="preserve"> y conociendo que las redes que se maneja en el planeta trabajan con el St</w:t>
      </w:r>
      <w:r w:rsidR="00FB3F96" w:rsidRPr="009B65B0">
        <w:rPr>
          <w:rFonts w:ascii="Arial" w:hAnsi="Arial" w:cs="Arial"/>
          <w:sz w:val="24"/>
          <w:szCs w:val="24"/>
          <w:lang w:val="es-EC"/>
        </w:rPr>
        <w:t xml:space="preserve">ack TCP/IP es necesario que </w:t>
      </w:r>
      <w:r w:rsidR="007C066D" w:rsidRPr="009B65B0">
        <w:rPr>
          <w:rFonts w:ascii="Arial" w:hAnsi="Arial" w:cs="Arial"/>
          <w:sz w:val="24"/>
          <w:szCs w:val="24"/>
          <w:lang w:val="es-EC"/>
        </w:rPr>
        <w:t>las WSN</w:t>
      </w:r>
      <w:r w:rsidR="00A27802">
        <w:rPr>
          <w:rFonts w:ascii="Arial" w:hAnsi="Arial" w:cs="Arial"/>
          <w:sz w:val="24"/>
          <w:szCs w:val="24"/>
          <w:lang w:val="es-EC"/>
        </w:rPr>
        <w:t xml:space="preserve"> </w:t>
      </w:r>
      <w:r w:rsidR="00FB3F96" w:rsidRPr="009B65B0">
        <w:rPr>
          <w:rFonts w:ascii="Arial" w:hAnsi="Arial" w:cs="Arial"/>
          <w:sz w:val="24"/>
          <w:szCs w:val="24"/>
          <w:lang w:val="es-EC"/>
        </w:rPr>
        <w:t xml:space="preserve">tengan la capacidad de comunicarse con </w:t>
      </w:r>
      <w:r w:rsidR="00771C86" w:rsidRPr="009B65B0">
        <w:rPr>
          <w:rFonts w:ascii="Arial" w:hAnsi="Arial" w:cs="Arial"/>
          <w:sz w:val="24"/>
          <w:szCs w:val="24"/>
          <w:lang w:val="es-EC"/>
        </w:rPr>
        <w:t xml:space="preserve">este tipo </w:t>
      </w:r>
      <w:r w:rsidR="00FB3F96" w:rsidRPr="009B65B0">
        <w:rPr>
          <w:rFonts w:ascii="Arial" w:hAnsi="Arial" w:cs="Arial"/>
          <w:sz w:val="24"/>
          <w:szCs w:val="24"/>
          <w:lang w:val="es-EC"/>
        </w:rPr>
        <w:t>de</w:t>
      </w:r>
      <w:r w:rsidR="00771C86" w:rsidRPr="009B65B0">
        <w:rPr>
          <w:rFonts w:ascii="Arial" w:hAnsi="Arial" w:cs="Arial"/>
          <w:sz w:val="24"/>
          <w:szCs w:val="24"/>
          <w:lang w:val="es-EC"/>
        </w:rPr>
        <w:t xml:space="preserve"> rede</w:t>
      </w:r>
      <w:r w:rsidR="00A27802">
        <w:rPr>
          <w:rFonts w:ascii="Arial" w:hAnsi="Arial" w:cs="Arial"/>
          <w:sz w:val="24"/>
          <w:szCs w:val="24"/>
          <w:lang w:val="es-EC"/>
        </w:rPr>
        <w:t xml:space="preserve"> </w:t>
      </w:r>
      <w:r w:rsidR="00771C86" w:rsidRPr="009B65B0">
        <w:rPr>
          <w:rFonts w:ascii="Arial" w:hAnsi="Arial" w:cs="Arial"/>
          <w:sz w:val="24"/>
          <w:szCs w:val="24"/>
          <w:lang w:val="es-EC"/>
        </w:rPr>
        <w:t>se incorporen</w:t>
      </w:r>
      <w:r w:rsidRPr="009B65B0">
        <w:rPr>
          <w:rFonts w:ascii="Arial" w:hAnsi="Arial" w:cs="Arial"/>
          <w:sz w:val="24"/>
          <w:szCs w:val="24"/>
          <w:lang w:val="es-EC"/>
        </w:rPr>
        <w:t xml:space="preserve"> las mismas funcionalidades que l</w:t>
      </w:r>
      <w:r w:rsidR="007C066D" w:rsidRPr="009B65B0">
        <w:rPr>
          <w:rFonts w:ascii="Arial" w:hAnsi="Arial" w:cs="Arial"/>
          <w:sz w:val="24"/>
          <w:szCs w:val="24"/>
          <w:lang w:val="es-EC"/>
        </w:rPr>
        <w:t xml:space="preserve">as redes </w:t>
      </w:r>
      <w:r w:rsidR="009B65B0" w:rsidRPr="009B65B0">
        <w:rPr>
          <w:rFonts w:ascii="Arial" w:hAnsi="Arial" w:cs="Arial"/>
          <w:sz w:val="24"/>
          <w:szCs w:val="24"/>
          <w:lang w:val="es-EC"/>
        </w:rPr>
        <w:t xml:space="preserve">convencionales </w:t>
      </w:r>
      <w:r w:rsidR="00771C86" w:rsidRPr="009B65B0">
        <w:rPr>
          <w:rFonts w:ascii="Arial" w:hAnsi="Arial" w:cs="Arial"/>
          <w:sz w:val="24"/>
          <w:szCs w:val="24"/>
          <w:lang w:val="es-EC"/>
        </w:rPr>
        <w:t xml:space="preserve">aumentado su cobertura, llegando </w:t>
      </w:r>
      <w:r w:rsidRPr="009B65B0">
        <w:rPr>
          <w:rFonts w:ascii="Arial" w:hAnsi="Arial" w:cs="Arial"/>
          <w:sz w:val="24"/>
          <w:szCs w:val="24"/>
          <w:lang w:val="es-EC"/>
        </w:rPr>
        <w:t xml:space="preserve">a </w:t>
      </w:r>
      <w:r w:rsidR="003B7400" w:rsidRPr="009B65B0">
        <w:rPr>
          <w:rFonts w:ascii="Arial" w:hAnsi="Arial" w:cs="Arial"/>
          <w:sz w:val="24"/>
          <w:szCs w:val="24"/>
          <w:lang w:val="es-EC"/>
        </w:rPr>
        <w:t xml:space="preserve">nuevas </w:t>
      </w:r>
      <w:r w:rsidRPr="009B65B0">
        <w:rPr>
          <w:rFonts w:ascii="Arial" w:hAnsi="Arial" w:cs="Arial"/>
          <w:sz w:val="24"/>
          <w:szCs w:val="24"/>
          <w:lang w:val="es-EC"/>
        </w:rPr>
        <w:t xml:space="preserve">áreas </w:t>
      </w:r>
      <w:r w:rsidR="003B7400" w:rsidRPr="009B65B0">
        <w:rPr>
          <w:rFonts w:ascii="Arial" w:hAnsi="Arial" w:cs="Arial"/>
          <w:sz w:val="24"/>
          <w:szCs w:val="24"/>
          <w:lang w:val="es-EC"/>
        </w:rPr>
        <w:t>e</w:t>
      </w:r>
      <w:r w:rsidR="007C066D" w:rsidRPr="009B65B0">
        <w:rPr>
          <w:rFonts w:ascii="Arial" w:hAnsi="Arial" w:cs="Arial"/>
          <w:sz w:val="24"/>
          <w:szCs w:val="24"/>
          <w:lang w:val="es-EC"/>
        </w:rPr>
        <w:t xml:space="preserve"> incrementar sus funcionalidades</w:t>
      </w:r>
      <w:r w:rsidRPr="009B65B0">
        <w:rPr>
          <w:rFonts w:ascii="Arial" w:hAnsi="Arial" w:cs="Arial"/>
          <w:sz w:val="24"/>
          <w:szCs w:val="24"/>
          <w:lang w:val="es-EC"/>
        </w:rPr>
        <w:t>.</w:t>
      </w:r>
    </w:p>
    <w:p w:rsidR="007C066D"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El hecho de que la información esté disponible para cuando se la requiera, crea muchas ventajas para los usuarios facilitándoles la toma de decisiones, por ejemplo si un automóvil contara con una red de sensores y si se presentaran alguna anomalía con el automóvil esta red inmediatamente notificaría al mecánico y al conductor para que juntos y en ese momento tomen las medidas pertinen</w:t>
      </w:r>
      <w:r w:rsidR="007C066D" w:rsidRPr="009B65B0">
        <w:rPr>
          <w:rFonts w:ascii="Arial" w:hAnsi="Arial" w:cs="Arial"/>
          <w:sz w:val="24"/>
          <w:szCs w:val="24"/>
          <w:lang w:val="es-EC"/>
        </w:rPr>
        <w:t>tes y evitar cualquier problema</w:t>
      </w:r>
      <w:r w:rsidRPr="009B65B0">
        <w:rPr>
          <w:rFonts w:ascii="Arial" w:hAnsi="Arial" w:cs="Arial"/>
          <w:sz w:val="24"/>
          <w:szCs w:val="24"/>
          <w:lang w:val="es-EC"/>
        </w:rPr>
        <w:t>, de la misma manera si se encontrara una red dentro de un habitad y si presentan alguna anomalía</w:t>
      </w:r>
      <w:r w:rsidR="007C066D" w:rsidRPr="009B65B0">
        <w:rPr>
          <w:rFonts w:ascii="Arial" w:hAnsi="Arial" w:cs="Arial"/>
          <w:sz w:val="24"/>
          <w:szCs w:val="24"/>
          <w:lang w:val="es-EC"/>
        </w:rPr>
        <w:t xml:space="preserve"> fuera de lo común</w:t>
      </w:r>
      <w:r w:rsidRPr="009B65B0">
        <w:rPr>
          <w:rFonts w:ascii="Arial" w:hAnsi="Arial" w:cs="Arial"/>
          <w:sz w:val="24"/>
          <w:szCs w:val="24"/>
          <w:lang w:val="es-EC"/>
        </w:rPr>
        <w:t xml:space="preserve">, la información podría ser monitoreada por </w:t>
      </w:r>
      <w:r w:rsidR="007C066D" w:rsidRPr="009B65B0">
        <w:rPr>
          <w:rFonts w:ascii="Arial" w:hAnsi="Arial" w:cs="Arial"/>
          <w:sz w:val="24"/>
          <w:szCs w:val="24"/>
          <w:lang w:val="es-EC"/>
        </w:rPr>
        <w:t>personal encargado</w:t>
      </w:r>
      <w:r w:rsidR="009B65B0" w:rsidRPr="009B65B0">
        <w:rPr>
          <w:rFonts w:ascii="Arial" w:hAnsi="Arial" w:cs="Arial"/>
          <w:sz w:val="24"/>
          <w:szCs w:val="24"/>
          <w:lang w:val="es-EC"/>
        </w:rPr>
        <w:t xml:space="preserve"> </w:t>
      </w:r>
      <w:r w:rsidR="007C066D" w:rsidRPr="009B65B0">
        <w:rPr>
          <w:rFonts w:ascii="Arial" w:hAnsi="Arial" w:cs="Arial"/>
          <w:sz w:val="24"/>
          <w:szCs w:val="24"/>
          <w:lang w:val="es-EC"/>
        </w:rPr>
        <w:t>a pesar de que</w:t>
      </w:r>
      <w:r w:rsidRPr="009B65B0">
        <w:rPr>
          <w:rFonts w:ascii="Arial" w:hAnsi="Arial" w:cs="Arial"/>
          <w:sz w:val="24"/>
          <w:szCs w:val="24"/>
          <w:lang w:val="es-EC"/>
        </w:rPr>
        <w:t xml:space="preserve"> ellos no se encontraran en el lugar en ese momento</w:t>
      </w:r>
      <w:r w:rsidR="00767FDD" w:rsidRPr="009B65B0">
        <w:rPr>
          <w:rFonts w:ascii="Arial" w:hAnsi="Arial" w:cs="Arial"/>
          <w:sz w:val="24"/>
          <w:szCs w:val="24"/>
          <w:lang w:val="es-EC"/>
        </w:rPr>
        <w:t xml:space="preserve">. </w:t>
      </w:r>
    </w:p>
    <w:p w:rsidR="007C066D" w:rsidRPr="009B65B0" w:rsidRDefault="00767FDD" w:rsidP="00380926">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Cuando se trata del cuidado d</w:t>
      </w:r>
      <w:r w:rsidR="006B6DCB" w:rsidRPr="009B65B0">
        <w:rPr>
          <w:rFonts w:ascii="Arial" w:hAnsi="Arial" w:cs="Arial"/>
          <w:sz w:val="24"/>
          <w:szCs w:val="24"/>
          <w:lang w:val="es-EC"/>
        </w:rPr>
        <w:t xml:space="preserve">elas personas es muy importante estar alerta ante cualquier cambio en su salud, y en especial </w:t>
      </w:r>
      <w:r w:rsidR="007C066D" w:rsidRPr="009B65B0">
        <w:rPr>
          <w:rFonts w:ascii="Arial" w:hAnsi="Arial" w:cs="Arial"/>
          <w:sz w:val="24"/>
          <w:szCs w:val="24"/>
          <w:lang w:val="es-EC"/>
        </w:rPr>
        <w:t xml:space="preserve">si </w:t>
      </w:r>
      <w:r w:rsidR="006B6DCB" w:rsidRPr="009B65B0">
        <w:rPr>
          <w:rFonts w:ascii="Arial" w:hAnsi="Arial" w:cs="Arial"/>
          <w:sz w:val="24"/>
          <w:szCs w:val="24"/>
          <w:lang w:val="es-EC"/>
        </w:rPr>
        <w:t>se trata de personas de la terc</w:t>
      </w:r>
      <w:r w:rsidR="007C066D" w:rsidRPr="009B65B0">
        <w:rPr>
          <w:rFonts w:ascii="Arial" w:hAnsi="Arial" w:cs="Arial"/>
          <w:sz w:val="24"/>
          <w:szCs w:val="24"/>
          <w:lang w:val="es-EC"/>
        </w:rPr>
        <w:t>era edad, personas con</w:t>
      </w:r>
      <w:r w:rsidR="006B6DCB" w:rsidRPr="009B65B0">
        <w:rPr>
          <w:rFonts w:ascii="Arial" w:hAnsi="Arial" w:cs="Arial"/>
          <w:sz w:val="24"/>
          <w:szCs w:val="24"/>
          <w:lang w:val="es-EC"/>
        </w:rPr>
        <w:t xml:space="preserve"> problemas médico</w:t>
      </w:r>
      <w:r w:rsidR="007C066D" w:rsidRPr="009B65B0">
        <w:rPr>
          <w:rFonts w:ascii="Arial" w:hAnsi="Arial" w:cs="Arial"/>
          <w:sz w:val="24"/>
          <w:szCs w:val="24"/>
          <w:lang w:val="es-EC"/>
        </w:rPr>
        <w:t>s, etc. T</w:t>
      </w:r>
      <w:r w:rsidR="006B6DCB" w:rsidRPr="009B65B0">
        <w:rPr>
          <w:rFonts w:ascii="Arial" w:hAnsi="Arial" w:cs="Arial"/>
          <w:sz w:val="24"/>
          <w:szCs w:val="24"/>
          <w:lang w:val="es-EC"/>
        </w:rPr>
        <w:t xml:space="preserve">ener la posibilidad de que los datos sean analizados por un </w:t>
      </w:r>
      <w:r w:rsidR="007C066D" w:rsidRPr="009B65B0">
        <w:rPr>
          <w:rFonts w:ascii="Arial" w:hAnsi="Arial" w:cs="Arial"/>
          <w:sz w:val="24"/>
          <w:szCs w:val="24"/>
          <w:lang w:val="es-EC"/>
        </w:rPr>
        <w:t>médico y recetar un medicamento, prescribir un</w:t>
      </w:r>
      <w:r w:rsidR="006B6DCB" w:rsidRPr="009B65B0">
        <w:rPr>
          <w:rFonts w:ascii="Arial" w:hAnsi="Arial" w:cs="Arial"/>
          <w:sz w:val="24"/>
          <w:szCs w:val="24"/>
          <w:lang w:val="es-EC"/>
        </w:rPr>
        <w:t xml:space="preserve"> tratamiento es vital para prec</w:t>
      </w:r>
      <w:r w:rsidR="007C066D" w:rsidRPr="009B65B0">
        <w:rPr>
          <w:rFonts w:ascii="Arial" w:hAnsi="Arial" w:cs="Arial"/>
          <w:sz w:val="24"/>
          <w:szCs w:val="24"/>
          <w:lang w:val="es-EC"/>
        </w:rPr>
        <w:t>autelar la vida de un paciente.</w:t>
      </w:r>
    </w:p>
    <w:p w:rsidR="006B6DCB" w:rsidRPr="009B65B0" w:rsidRDefault="007C066D" w:rsidP="00380926">
      <w:pPr>
        <w:spacing w:line="480" w:lineRule="auto"/>
        <w:jc w:val="both"/>
        <w:rPr>
          <w:rFonts w:ascii="Arial" w:hAnsi="Arial" w:cs="Arial"/>
          <w:sz w:val="24"/>
          <w:szCs w:val="24"/>
          <w:lang w:val="es-EC"/>
        </w:rPr>
      </w:pPr>
      <w:r w:rsidRPr="009B65B0">
        <w:rPr>
          <w:rFonts w:ascii="Arial" w:hAnsi="Arial" w:cs="Arial"/>
          <w:sz w:val="24"/>
          <w:szCs w:val="24"/>
          <w:lang w:val="es-EC"/>
        </w:rPr>
        <w:t xml:space="preserve"> A</w:t>
      </w:r>
      <w:r w:rsidR="006B6DCB" w:rsidRPr="009B65B0">
        <w:rPr>
          <w:rFonts w:ascii="Arial" w:hAnsi="Arial" w:cs="Arial"/>
          <w:sz w:val="24"/>
          <w:szCs w:val="24"/>
          <w:lang w:val="es-EC"/>
        </w:rPr>
        <w:t xml:space="preserve">sí como estos existen muchos otros casos en los que las WSN son muy útiles e </w:t>
      </w:r>
      <w:r w:rsidR="009B65B0">
        <w:rPr>
          <w:rFonts w:ascii="Arial" w:hAnsi="Arial" w:cs="Arial"/>
          <w:sz w:val="24"/>
          <w:szCs w:val="24"/>
          <w:lang w:val="es-EC"/>
        </w:rPr>
        <w:t>i</w:t>
      </w:r>
      <w:r w:rsidR="006B6DCB" w:rsidRPr="009B65B0">
        <w:rPr>
          <w:rFonts w:ascii="Arial" w:hAnsi="Arial" w:cs="Arial"/>
          <w:sz w:val="24"/>
          <w:szCs w:val="24"/>
          <w:lang w:val="es-EC"/>
        </w:rPr>
        <w:t xml:space="preserve">nterconectados con el mundo son aún más eficientes. </w:t>
      </w:r>
    </w:p>
    <w:p w:rsidR="006B6DCB" w:rsidRPr="009B65B0" w:rsidRDefault="001533AD" w:rsidP="00553EC2">
      <w:pPr>
        <w:pStyle w:val="Ttulo3"/>
        <w:numPr>
          <w:ilvl w:val="3"/>
          <w:numId w:val="12"/>
        </w:numPr>
        <w:spacing w:line="480" w:lineRule="auto"/>
        <w:jc w:val="both"/>
        <w:rPr>
          <w:rFonts w:cs="Arial"/>
          <w:b w:val="0"/>
          <w:lang w:val="es-EC"/>
        </w:rPr>
      </w:pPr>
      <w:bookmarkStart w:id="75" w:name="_Toc412275857"/>
      <w:bookmarkStart w:id="76" w:name="_Toc412404680"/>
      <w:r w:rsidRPr="009B65B0">
        <w:rPr>
          <w:rFonts w:cs="Arial"/>
          <w:b w:val="0"/>
          <w:lang w:val="es-EC"/>
        </w:rPr>
        <w:t>Consideraciones</w:t>
      </w:r>
      <w:r w:rsidR="009B65B0">
        <w:rPr>
          <w:rFonts w:cs="Arial"/>
          <w:b w:val="0"/>
          <w:lang w:val="es-EC"/>
        </w:rPr>
        <w:t xml:space="preserve"> </w:t>
      </w:r>
      <w:r w:rsidRPr="009B65B0">
        <w:rPr>
          <w:rFonts w:cs="Arial"/>
          <w:b w:val="0"/>
          <w:lang w:val="es-EC"/>
        </w:rPr>
        <w:t>para implementar</w:t>
      </w:r>
      <w:r w:rsidR="009B65B0">
        <w:rPr>
          <w:rFonts w:cs="Arial"/>
          <w:b w:val="0"/>
          <w:lang w:val="es-EC"/>
        </w:rPr>
        <w:t xml:space="preserve"> </w:t>
      </w:r>
      <w:r w:rsidRPr="009B65B0">
        <w:rPr>
          <w:rFonts w:cs="Arial"/>
          <w:b w:val="0"/>
          <w:lang w:val="es-EC"/>
        </w:rPr>
        <w:t xml:space="preserve">el </w:t>
      </w:r>
      <w:r w:rsidR="006B6DCB" w:rsidRPr="009B65B0">
        <w:rPr>
          <w:rFonts w:cs="Arial"/>
          <w:b w:val="0"/>
          <w:lang w:val="es-EC"/>
        </w:rPr>
        <w:t>S</w:t>
      </w:r>
      <w:r w:rsidRPr="009B65B0">
        <w:rPr>
          <w:rFonts w:cs="Arial"/>
          <w:b w:val="0"/>
          <w:lang w:val="es-EC"/>
        </w:rPr>
        <w:t>t</w:t>
      </w:r>
      <w:r w:rsidR="007E59CA" w:rsidRPr="009B65B0">
        <w:rPr>
          <w:rFonts w:cs="Arial"/>
          <w:b w:val="0"/>
          <w:lang w:val="es-EC"/>
        </w:rPr>
        <w:t>a</w:t>
      </w:r>
      <w:r w:rsidRPr="009B65B0">
        <w:rPr>
          <w:rFonts w:cs="Arial"/>
          <w:b w:val="0"/>
          <w:lang w:val="es-EC"/>
        </w:rPr>
        <w:t>ck</w:t>
      </w:r>
      <w:r w:rsidR="006B6DCB" w:rsidRPr="009B65B0">
        <w:rPr>
          <w:rFonts w:cs="Arial"/>
          <w:b w:val="0"/>
          <w:lang w:val="es-EC"/>
        </w:rPr>
        <w:t xml:space="preserve"> TCP/IP </w:t>
      </w:r>
      <w:r w:rsidRPr="009B65B0">
        <w:rPr>
          <w:rFonts w:cs="Arial"/>
          <w:b w:val="0"/>
          <w:lang w:val="es-EC"/>
        </w:rPr>
        <w:t>sobre las</w:t>
      </w:r>
      <w:r w:rsidR="006B6DCB" w:rsidRPr="009B65B0">
        <w:rPr>
          <w:rFonts w:cs="Arial"/>
          <w:b w:val="0"/>
          <w:lang w:val="es-EC"/>
        </w:rPr>
        <w:t xml:space="preserve"> WSN</w:t>
      </w:r>
      <w:bookmarkEnd w:id="75"/>
      <w:bookmarkEnd w:id="76"/>
    </w:p>
    <w:p w:rsidR="0088223F"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Las WSN están compuestas por elementos que poseen recursos muy limitados y tratar</w:t>
      </w:r>
      <w:r w:rsidR="003B7400" w:rsidRPr="009B65B0">
        <w:rPr>
          <w:rFonts w:ascii="Arial" w:hAnsi="Arial" w:cs="Arial"/>
          <w:sz w:val="24"/>
          <w:szCs w:val="24"/>
          <w:lang w:val="es-EC"/>
        </w:rPr>
        <w:t xml:space="preserve"> de incorporar directamente el S</w:t>
      </w:r>
      <w:r w:rsidRPr="009B65B0">
        <w:rPr>
          <w:rFonts w:ascii="Arial" w:hAnsi="Arial" w:cs="Arial"/>
          <w:sz w:val="24"/>
          <w:szCs w:val="24"/>
          <w:lang w:val="es-EC"/>
        </w:rPr>
        <w:t>tack TCP</w:t>
      </w:r>
      <w:r w:rsidR="0088223F" w:rsidRPr="009B65B0">
        <w:rPr>
          <w:rFonts w:ascii="Arial" w:hAnsi="Arial" w:cs="Arial"/>
          <w:sz w:val="24"/>
          <w:szCs w:val="24"/>
          <w:lang w:val="es-EC"/>
        </w:rPr>
        <w:t>/IP traería problemas</w:t>
      </w:r>
      <w:r w:rsidRPr="009B65B0">
        <w:rPr>
          <w:rFonts w:ascii="Arial" w:hAnsi="Arial" w:cs="Arial"/>
          <w:sz w:val="24"/>
          <w:szCs w:val="24"/>
          <w:lang w:val="es-EC"/>
        </w:rPr>
        <w:t xml:space="preserve">, incluso se puede dañar los equipos y dejar fuera servicio </w:t>
      </w:r>
      <w:r w:rsidR="003B7400" w:rsidRPr="009B65B0">
        <w:rPr>
          <w:rFonts w:ascii="Arial" w:hAnsi="Arial" w:cs="Arial"/>
          <w:sz w:val="24"/>
          <w:szCs w:val="24"/>
          <w:lang w:val="es-EC"/>
        </w:rPr>
        <w:t xml:space="preserve">a </w:t>
      </w:r>
      <w:r w:rsidRPr="009B65B0">
        <w:rPr>
          <w:rFonts w:ascii="Arial" w:hAnsi="Arial" w:cs="Arial"/>
          <w:sz w:val="24"/>
          <w:szCs w:val="24"/>
          <w:lang w:val="es-EC"/>
        </w:rPr>
        <w:t>la red, por lo que se debe tomar ciertas consideración y tener pr</w:t>
      </w:r>
      <w:r w:rsidR="0088223F" w:rsidRPr="009B65B0">
        <w:rPr>
          <w:rFonts w:ascii="Arial" w:hAnsi="Arial" w:cs="Arial"/>
          <w:sz w:val="24"/>
          <w:szCs w:val="24"/>
          <w:lang w:val="es-EC"/>
        </w:rPr>
        <w:t xml:space="preserve">esenta algunos aspectos </w:t>
      </w:r>
      <w:r w:rsidR="003B7400" w:rsidRPr="009B65B0">
        <w:rPr>
          <w:rFonts w:ascii="Arial" w:hAnsi="Arial" w:cs="Arial"/>
          <w:sz w:val="24"/>
          <w:szCs w:val="24"/>
          <w:lang w:val="es-EC"/>
        </w:rPr>
        <w:t>al momento de incorporar este Stack a las WSN</w:t>
      </w:r>
      <w:r w:rsidRPr="009B65B0">
        <w:rPr>
          <w:rFonts w:ascii="Arial" w:hAnsi="Arial" w:cs="Arial"/>
          <w:sz w:val="24"/>
          <w:szCs w:val="24"/>
          <w:lang w:val="es-EC"/>
        </w:rPr>
        <w:t xml:space="preserve">. </w:t>
      </w:r>
    </w:p>
    <w:p w:rsidR="006B6DCB"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A continuación se detallan los aspectos más importantes que se deben toma</w:t>
      </w:r>
      <w:r w:rsidR="0088223F" w:rsidRPr="009B65B0">
        <w:rPr>
          <w:rFonts w:ascii="Arial" w:hAnsi="Arial" w:cs="Arial"/>
          <w:sz w:val="24"/>
          <w:szCs w:val="24"/>
          <w:lang w:val="es-EC"/>
        </w:rPr>
        <w:t>r en cuenta</w:t>
      </w:r>
      <w:r w:rsidRPr="009B65B0">
        <w:rPr>
          <w:rFonts w:ascii="Arial" w:hAnsi="Arial" w:cs="Arial"/>
          <w:sz w:val="24"/>
          <w:szCs w:val="24"/>
          <w:lang w:val="es-EC"/>
        </w:rPr>
        <w:t>:</w:t>
      </w:r>
    </w:p>
    <w:p w:rsidR="006B6DCB" w:rsidRDefault="006B6DCB" w:rsidP="00380926">
      <w:pPr>
        <w:spacing w:line="480" w:lineRule="auto"/>
        <w:ind w:firstLine="708"/>
        <w:rPr>
          <w:rFonts w:ascii="Arial" w:hAnsi="Arial" w:cs="Arial"/>
          <w:color w:val="31849B" w:themeColor="accent5" w:themeShade="BF"/>
          <w:sz w:val="24"/>
          <w:szCs w:val="24"/>
          <w:lang w:val="es-EC"/>
        </w:rPr>
      </w:pPr>
      <w:r w:rsidRPr="009B65B0">
        <w:rPr>
          <w:rFonts w:ascii="Arial" w:hAnsi="Arial" w:cs="Arial"/>
          <w:color w:val="31849B" w:themeColor="accent5" w:themeShade="BF"/>
          <w:sz w:val="24"/>
          <w:szCs w:val="24"/>
          <w:lang w:val="es-EC"/>
        </w:rPr>
        <w:t>Sobre Carga del encabezado.</w:t>
      </w:r>
    </w:p>
    <w:p w:rsidR="00466B51" w:rsidRDefault="00466B51" w:rsidP="00466B51">
      <w:pPr>
        <w:spacing w:line="480" w:lineRule="auto"/>
        <w:jc w:val="both"/>
        <w:rPr>
          <w:rFonts w:ascii="Arial" w:hAnsi="Arial" w:cs="Arial"/>
          <w:lang w:val="es-EC"/>
        </w:rPr>
      </w:pPr>
      <w:r w:rsidRPr="009B65B0">
        <w:rPr>
          <w:rFonts w:ascii="Arial" w:hAnsi="Arial" w:cs="Arial"/>
          <w:sz w:val="24"/>
          <w:szCs w:val="24"/>
          <w:lang w:val="es-EC"/>
        </w:rPr>
        <w:t>La asignación de una dirección IP a cada nodo (mota) representa añadir más datos a la cabecera del paquete constituyendo en una sobrecarga lo cual es perjudicial al momento de trasmitir los datos. Además de requiere mayor energía para su transmisión.</w:t>
      </w:r>
      <w:r>
        <w:rPr>
          <w:rFonts w:ascii="Arial" w:hAnsi="Arial" w:cs="Arial"/>
          <w:sz w:val="24"/>
          <w:szCs w:val="24"/>
          <w:lang w:val="es-EC"/>
        </w:rPr>
        <w:t xml:space="preserve"> </w:t>
      </w:r>
      <w:r w:rsidRPr="009B65B0">
        <w:rPr>
          <w:rFonts w:ascii="Arial" w:hAnsi="Arial" w:cs="Arial"/>
          <w:sz w:val="24"/>
          <w:szCs w:val="24"/>
          <w:lang w:val="es-EC"/>
        </w:rPr>
        <w:t>En la actualidad se está utilizando el nuevo protocolo de internet versión 6 (IPv6) el que posee una mayor cabecera</w:t>
      </w:r>
      <w:r>
        <w:rPr>
          <w:rFonts w:ascii="Arial" w:hAnsi="Arial" w:cs="Arial"/>
          <w:sz w:val="24"/>
          <w:szCs w:val="24"/>
          <w:lang w:val="es-EC"/>
        </w:rPr>
        <w:t xml:space="preserve"> </w:t>
      </w:r>
      <w:r w:rsidRPr="009B65B0">
        <w:rPr>
          <w:rFonts w:ascii="Arial" w:hAnsi="Arial" w:cs="Arial"/>
          <w:sz w:val="24"/>
          <w:szCs w:val="24"/>
          <w:lang w:val="es-EC"/>
        </w:rPr>
        <w:t xml:space="preserve">pasando de 20 bytes </w:t>
      </w:r>
      <w:r w:rsidRPr="009B65B0">
        <w:rPr>
          <w:rFonts w:ascii="Arial" w:hAnsi="Arial" w:cs="Arial"/>
          <w:sz w:val="24"/>
          <w:szCs w:val="24"/>
          <w:lang w:val="es-EC"/>
        </w:rPr>
        <w:lastRenderedPageBreak/>
        <w:t>que posee IPv4, (ver Figura II. 6)</w:t>
      </w:r>
      <w:r>
        <w:rPr>
          <w:rFonts w:ascii="Arial" w:hAnsi="Arial" w:cs="Arial"/>
          <w:sz w:val="24"/>
          <w:szCs w:val="24"/>
          <w:lang w:val="es-EC"/>
        </w:rPr>
        <w:t xml:space="preserve"> </w:t>
      </w:r>
      <w:r w:rsidRPr="009B65B0">
        <w:rPr>
          <w:rFonts w:ascii="Arial" w:hAnsi="Arial" w:cs="Arial"/>
          <w:sz w:val="24"/>
          <w:szCs w:val="24"/>
          <w:lang w:val="es-EC"/>
        </w:rPr>
        <w:t>a 40 bytes que posee IPv6, (ver Figura II. 7), de la misma forma las direcciones pasan de medir 32 bits a 128 bits lo que es un problema considerando que la cabecera dentro del 802.15.4 es de apenas 25 bytes. Una de las soluciones que se presentan para resolver este inconveniente es la compresión de la cabecera lo que permite reducir el tamaño del encabezado</w:t>
      </w:r>
    </w:p>
    <w:p w:rsidR="00A8762E" w:rsidRPr="009B65B0" w:rsidRDefault="00BC6D8A" w:rsidP="009331A0">
      <w:pPr>
        <w:keepNext/>
        <w:spacing w:after="0" w:line="480" w:lineRule="auto"/>
        <w:jc w:val="center"/>
        <w:rPr>
          <w:rFonts w:ascii="Arial" w:hAnsi="Arial" w:cs="Arial"/>
          <w:lang w:val="es-EC"/>
        </w:rPr>
      </w:pPr>
      <w:r w:rsidRPr="009B65B0">
        <w:rPr>
          <w:rFonts w:ascii="Arial" w:hAnsi="Arial" w:cs="Arial"/>
          <w:noProof/>
          <w:lang w:val="es-ES" w:eastAsia="es-ES"/>
        </w:rPr>
        <w:drawing>
          <wp:inline distT="0" distB="0" distL="0" distR="0" wp14:anchorId="04440EF1" wp14:editId="41FDD771">
            <wp:extent cx="3261815" cy="2250419"/>
            <wp:effectExtent l="0" t="0" r="0" b="0"/>
            <wp:docPr id="9" name="Imagen 9" descr="http://www.openwall.com/presentations/IPv6/img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penwall.com/presentations/IPv6/img17.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t="6427" r="1628" b="7907"/>
                    <a:stretch/>
                  </pic:blipFill>
                  <pic:spPr bwMode="auto">
                    <a:xfrm>
                      <a:off x="0" y="0"/>
                      <a:ext cx="3274659" cy="2259281"/>
                    </a:xfrm>
                    <a:prstGeom prst="rect">
                      <a:avLst/>
                    </a:prstGeom>
                    <a:noFill/>
                    <a:ln>
                      <a:noFill/>
                    </a:ln>
                    <a:extLst>
                      <a:ext uri="{53640926-AAD7-44D8-BBD7-CCE9431645EC}">
                        <a14:shadowObscured xmlns:a14="http://schemas.microsoft.com/office/drawing/2010/main"/>
                      </a:ext>
                    </a:extLst>
                  </pic:spPr>
                </pic:pic>
              </a:graphicData>
            </a:graphic>
          </wp:inline>
        </w:drawing>
      </w:r>
    </w:p>
    <w:p w:rsidR="00A15F82" w:rsidRPr="009B65B0" w:rsidRDefault="00A8762E" w:rsidP="00A8762E">
      <w:pPr>
        <w:pStyle w:val="Descripcin"/>
        <w:spacing w:after="0"/>
        <w:jc w:val="center"/>
        <w:rPr>
          <w:rFonts w:cs="Arial"/>
          <w:lang w:val="es-EC"/>
        </w:rPr>
      </w:pPr>
      <w:bookmarkStart w:id="77" w:name="_Toc412329646"/>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6</w:t>
      </w:r>
      <w:r w:rsidR="007F0C53" w:rsidRPr="009B65B0">
        <w:rPr>
          <w:rFonts w:cs="Arial"/>
          <w:lang w:val="es-EC"/>
        </w:rPr>
        <w:fldChar w:fldCharType="end"/>
      </w:r>
      <w:bookmarkStart w:id="78" w:name="_Toc395830844"/>
      <w:r w:rsidRPr="009B65B0">
        <w:rPr>
          <w:rFonts w:cs="Arial"/>
          <w:lang w:val="es-EC"/>
        </w:rPr>
        <w:t xml:space="preserve">: </w:t>
      </w:r>
      <w:r w:rsidR="00A15F82" w:rsidRPr="009B65B0">
        <w:rPr>
          <w:rFonts w:cs="Arial"/>
          <w:lang w:val="es-EC"/>
        </w:rPr>
        <w:t>Formato de la cabecera IPv6</w:t>
      </w:r>
      <w:bookmarkEnd w:id="77"/>
      <w:bookmarkEnd w:id="78"/>
    </w:p>
    <w:p w:rsidR="006B6DCB" w:rsidRPr="009B65B0" w:rsidRDefault="00A15F82" w:rsidP="00A8762E">
      <w:pPr>
        <w:pStyle w:val="Descripcin"/>
        <w:spacing w:after="0"/>
        <w:jc w:val="center"/>
        <w:rPr>
          <w:rFonts w:cs="Arial"/>
          <w:lang w:val="es-EC"/>
        </w:rPr>
      </w:pPr>
      <w:r w:rsidRPr="009B65B0">
        <w:rPr>
          <w:rFonts w:cs="Arial"/>
          <w:lang w:val="es-EC"/>
        </w:rPr>
        <w:t xml:space="preserve">Fuente: </w:t>
      </w:r>
      <w:hyperlink r:id="rId18" w:history="1">
        <w:r w:rsidRPr="009B65B0">
          <w:rPr>
            <w:rFonts w:cs="Arial"/>
            <w:lang w:val="es-EC"/>
          </w:rPr>
          <w:t>www.openwall.com/presentations/IPv6/img17.html</w:t>
        </w:r>
      </w:hyperlink>
    </w:p>
    <w:p w:rsidR="00EC53D6" w:rsidRPr="009B65B0" w:rsidRDefault="00BC6D8A" w:rsidP="009331A0">
      <w:pPr>
        <w:keepNext/>
        <w:spacing w:after="0" w:line="480" w:lineRule="auto"/>
        <w:jc w:val="center"/>
        <w:rPr>
          <w:rFonts w:ascii="Arial" w:hAnsi="Arial" w:cs="Arial"/>
          <w:lang w:val="es-EC"/>
        </w:rPr>
      </w:pPr>
      <w:r w:rsidRPr="009B65B0">
        <w:rPr>
          <w:rFonts w:ascii="Arial" w:hAnsi="Arial" w:cs="Arial"/>
          <w:noProof/>
          <w:lang w:val="es-ES" w:eastAsia="es-ES"/>
        </w:rPr>
        <w:drawing>
          <wp:inline distT="0" distB="0" distL="0" distR="0" wp14:anchorId="423EE41D" wp14:editId="01C2131E">
            <wp:extent cx="3261815" cy="1871883"/>
            <wp:effectExtent l="0" t="0" r="0" b="0"/>
            <wp:docPr id="10" name="Imagen 10" descr="IPv4 Header Format vs. IPv6 (IPv6: What, Why, How - Sli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Pv4 Header Format vs. IPv6 (IPv6: What, Why, How - Slide 1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8041" b="23032"/>
                    <a:stretch/>
                  </pic:blipFill>
                  <pic:spPr bwMode="auto">
                    <a:xfrm>
                      <a:off x="0" y="0"/>
                      <a:ext cx="3266045" cy="1874310"/>
                    </a:xfrm>
                    <a:prstGeom prst="rect">
                      <a:avLst/>
                    </a:prstGeom>
                    <a:noFill/>
                    <a:ln>
                      <a:noFill/>
                    </a:ln>
                    <a:extLst>
                      <a:ext uri="{53640926-AAD7-44D8-BBD7-CCE9431645EC}">
                        <a14:shadowObscured xmlns:a14="http://schemas.microsoft.com/office/drawing/2010/main"/>
                      </a:ext>
                    </a:extLst>
                  </pic:spPr>
                </pic:pic>
              </a:graphicData>
            </a:graphic>
          </wp:inline>
        </w:drawing>
      </w:r>
    </w:p>
    <w:p w:rsidR="00A15F82" w:rsidRPr="009B65B0" w:rsidRDefault="00EC53D6" w:rsidP="00EC53D6">
      <w:pPr>
        <w:pStyle w:val="Descripcin"/>
        <w:spacing w:after="0"/>
        <w:jc w:val="center"/>
        <w:rPr>
          <w:rFonts w:cs="Arial"/>
          <w:lang w:val="es-EC"/>
        </w:rPr>
      </w:pPr>
      <w:bookmarkStart w:id="79" w:name="_Toc412329647"/>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7</w:t>
      </w:r>
      <w:r w:rsidR="007F0C53" w:rsidRPr="009B65B0">
        <w:rPr>
          <w:rFonts w:cs="Arial"/>
          <w:lang w:val="es-EC"/>
        </w:rPr>
        <w:fldChar w:fldCharType="end"/>
      </w:r>
      <w:bookmarkStart w:id="80" w:name="_Toc395830845"/>
      <w:r w:rsidRPr="009B65B0">
        <w:rPr>
          <w:rFonts w:cs="Arial"/>
          <w:lang w:val="es-EC"/>
        </w:rPr>
        <w:t xml:space="preserve">: </w:t>
      </w:r>
      <w:r w:rsidR="00A15F82" w:rsidRPr="009B65B0">
        <w:rPr>
          <w:rFonts w:cs="Arial"/>
          <w:lang w:val="es-EC"/>
        </w:rPr>
        <w:t>Formato de la cabecera IPv4</w:t>
      </w:r>
      <w:bookmarkEnd w:id="79"/>
      <w:bookmarkEnd w:id="80"/>
    </w:p>
    <w:p w:rsidR="00A15F82" w:rsidRPr="009B65B0" w:rsidRDefault="00A15F82" w:rsidP="00EC53D6">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 www.openwall.com/presentations/IPv6/img18.html</w:t>
      </w:r>
    </w:p>
    <w:p w:rsidR="00A15F82" w:rsidRPr="009B65B0" w:rsidRDefault="00A15F82" w:rsidP="00380926">
      <w:pPr>
        <w:spacing w:line="480" w:lineRule="auto"/>
        <w:jc w:val="both"/>
        <w:rPr>
          <w:rFonts w:ascii="Arial" w:hAnsi="Arial" w:cs="Arial"/>
          <w:sz w:val="24"/>
          <w:szCs w:val="24"/>
          <w:lang w:val="es-EC"/>
        </w:rPr>
      </w:pPr>
    </w:p>
    <w:p w:rsidR="006B6DCB" w:rsidRPr="009B65B0" w:rsidRDefault="003C7681" w:rsidP="00380926">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 xml:space="preserve">teniendo mayor espacio para </w:t>
      </w:r>
      <w:r w:rsidR="003B7400" w:rsidRPr="009B65B0">
        <w:rPr>
          <w:rFonts w:ascii="Arial" w:hAnsi="Arial" w:cs="Arial"/>
          <w:sz w:val="24"/>
          <w:szCs w:val="24"/>
          <w:lang w:val="es-EC"/>
        </w:rPr>
        <w:t>enviar</w:t>
      </w:r>
      <w:r w:rsidRPr="009B65B0">
        <w:rPr>
          <w:rFonts w:ascii="Arial" w:hAnsi="Arial" w:cs="Arial"/>
          <w:sz w:val="24"/>
          <w:szCs w:val="24"/>
          <w:lang w:val="es-EC"/>
        </w:rPr>
        <w:t xml:space="preserve"> datos, que es lo realmente importante dentro de una red</w:t>
      </w:r>
      <w:r w:rsidR="00D84C31" w:rsidRPr="009B65B0">
        <w:rPr>
          <w:rStyle w:val="Refdenotaalpie"/>
          <w:rFonts w:ascii="Arial" w:hAnsi="Arial" w:cs="Arial"/>
          <w:sz w:val="24"/>
          <w:szCs w:val="24"/>
          <w:lang w:val="es-EC"/>
        </w:rPr>
        <w:footnoteReference w:id="13"/>
      </w:r>
      <w:r w:rsidR="00B52E47" w:rsidRPr="009B65B0">
        <w:rPr>
          <w:rFonts w:ascii="Arial" w:hAnsi="Arial" w:cs="Arial"/>
          <w:sz w:val="24"/>
          <w:szCs w:val="24"/>
          <w:lang w:val="es-EC"/>
        </w:rPr>
        <w:t>.</w:t>
      </w:r>
    </w:p>
    <w:p w:rsidR="006B6DCB" w:rsidRPr="009B65B0" w:rsidRDefault="006B6DCB" w:rsidP="00380926">
      <w:pPr>
        <w:spacing w:line="480" w:lineRule="auto"/>
        <w:jc w:val="both"/>
        <w:rPr>
          <w:rFonts w:ascii="Arial" w:hAnsi="Arial" w:cs="Arial"/>
          <w:color w:val="31849B" w:themeColor="accent5" w:themeShade="BF"/>
          <w:sz w:val="24"/>
          <w:szCs w:val="24"/>
          <w:lang w:val="es-EC"/>
        </w:rPr>
      </w:pPr>
      <w:r w:rsidRPr="009B65B0">
        <w:rPr>
          <w:rFonts w:ascii="Arial" w:hAnsi="Arial" w:cs="Arial"/>
          <w:lang w:val="es-EC"/>
        </w:rPr>
        <w:tab/>
      </w:r>
      <w:r w:rsidRPr="009B65B0">
        <w:rPr>
          <w:rFonts w:ascii="Arial" w:hAnsi="Arial" w:cs="Arial"/>
          <w:color w:val="31849B" w:themeColor="accent5" w:themeShade="BF"/>
          <w:sz w:val="24"/>
          <w:szCs w:val="24"/>
          <w:lang w:val="es-EC"/>
        </w:rPr>
        <w:t>Esquema de Direccionamiento.</w:t>
      </w:r>
    </w:p>
    <w:p w:rsidR="003B7400" w:rsidRPr="009B65B0" w:rsidRDefault="003B7400" w:rsidP="00380926">
      <w:pPr>
        <w:spacing w:line="480" w:lineRule="auto"/>
        <w:jc w:val="both"/>
        <w:rPr>
          <w:rFonts w:ascii="Arial" w:hAnsi="Arial" w:cs="Arial"/>
          <w:sz w:val="24"/>
          <w:szCs w:val="24"/>
          <w:lang w:val="es-EC"/>
        </w:rPr>
      </w:pPr>
      <w:r w:rsidRPr="009B65B0">
        <w:rPr>
          <w:rFonts w:ascii="Arial" w:hAnsi="Arial" w:cs="Arial"/>
          <w:sz w:val="24"/>
          <w:szCs w:val="24"/>
          <w:lang w:val="es-EC"/>
        </w:rPr>
        <w:t>Con la utilización de IPv6 los conceptos de direccionamiento cambian, en IPv4 se utiliza con frecuencia DHCP (Protocolo de Configuración de Host Dinámico) el cual incrementa la sobrecarga del encabezado del paquete mientras que en IPv6 hay la autoconfiguración de las direcciones basadas en el estado del dispositivo (enlace).</w:t>
      </w:r>
    </w:p>
    <w:p w:rsidR="003B7400" w:rsidRPr="009B65B0" w:rsidRDefault="003B7400" w:rsidP="001D5B46">
      <w:pPr>
        <w:spacing w:line="480" w:lineRule="auto"/>
        <w:jc w:val="both"/>
        <w:rPr>
          <w:rFonts w:ascii="Arial" w:hAnsi="Arial" w:cs="Arial"/>
          <w:sz w:val="24"/>
          <w:szCs w:val="24"/>
          <w:lang w:val="es-EC"/>
        </w:rPr>
      </w:pPr>
      <w:r w:rsidRPr="009B65B0">
        <w:rPr>
          <w:rFonts w:ascii="Arial" w:hAnsi="Arial" w:cs="Arial"/>
          <w:sz w:val="24"/>
          <w:szCs w:val="24"/>
          <w:lang w:val="es-EC"/>
        </w:rPr>
        <w:t>Además IPv6 hace uso de las comunicaciones Unicast y Multicast (Ver Figura. II. 8) las cuales alivian en gran medida el congestionamiento de la red.</w:t>
      </w:r>
    </w:p>
    <w:p w:rsidR="00EC53D6" w:rsidRPr="009B65B0" w:rsidRDefault="006B6DCB" w:rsidP="009331A0">
      <w:pPr>
        <w:keepNext/>
        <w:spacing w:after="0" w:line="480" w:lineRule="auto"/>
        <w:jc w:val="center"/>
        <w:rPr>
          <w:rFonts w:ascii="Arial" w:hAnsi="Arial" w:cs="Arial"/>
          <w:lang w:val="es-EC"/>
        </w:rPr>
      </w:pPr>
      <w:r w:rsidRPr="009B65B0">
        <w:rPr>
          <w:rFonts w:ascii="Arial" w:hAnsi="Arial" w:cs="Arial"/>
          <w:noProof/>
          <w:lang w:val="es-ES" w:eastAsia="es-ES"/>
        </w:rPr>
        <w:drawing>
          <wp:inline distT="0" distB="0" distL="0" distR="0" wp14:anchorId="0D640C91" wp14:editId="5242BFAA">
            <wp:extent cx="5261914" cy="2661314"/>
            <wp:effectExtent l="0" t="0" r="0" b="5715"/>
            <wp:docPr id="11" name="Imagen 11" descr="http://www.cu.ipv6tf.org/images/ipv6ad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u.ipv6tf.org/images/ipv6addr.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7789" cy="2669343"/>
                    </a:xfrm>
                    <a:prstGeom prst="rect">
                      <a:avLst/>
                    </a:prstGeom>
                    <a:noFill/>
                    <a:ln>
                      <a:noFill/>
                    </a:ln>
                  </pic:spPr>
                </pic:pic>
              </a:graphicData>
            </a:graphic>
          </wp:inline>
        </w:drawing>
      </w:r>
    </w:p>
    <w:p w:rsidR="00A15F82" w:rsidRPr="009B65B0" w:rsidRDefault="00EC53D6" w:rsidP="00EC53D6">
      <w:pPr>
        <w:pStyle w:val="Descripcin"/>
        <w:spacing w:after="0"/>
        <w:jc w:val="center"/>
        <w:rPr>
          <w:rFonts w:cs="Arial"/>
          <w:lang w:val="es-EC"/>
        </w:rPr>
      </w:pPr>
      <w:bookmarkStart w:id="81" w:name="_Toc412329648"/>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8</w:t>
      </w:r>
      <w:r w:rsidR="007F0C53" w:rsidRPr="009B65B0">
        <w:rPr>
          <w:rFonts w:cs="Arial"/>
          <w:lang w:val="es-EC"/>
        </w:rPr>
        <w:fldChar w:fldCharType="end"/>
      </w:r>
      <w:bookmarkStart w:id="82" w:name="_Toc395830846"/>
      <w:r w:rsidRPr="009B65B0">
        <w:rPr>
          <w:rFonts w:cs="Arial"/>
          <w:lang w:val="es-EC"/>
        </w:rPr>
        <w:t xml:space="preserve">: </w:t>
      </w:r>
      <w:r w:rsidR="00A15F82" w:rsidRPr="009B65B0">
        <w:rPr>
          <w:rFonts w:cs="Arial"/>
          <w:lang w:val="es-EC"/>
        </w:rPr>
        <w:t>Direccionamiento IPv6 y Ejemplo de una dirección IPv6</w:t>
      </w:r>
      <w:bookmarkEnd w:id="81"/>
      <w:bookmarkEnd w:id="82"/>
    </w:p>
    <w:p w:rsidR="00A15F82" w:rsidRPr="009B65B0" w:rsidRDefault="00A15F82" w:rsidP="00EC53D6">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 http://www.cu.ipv6tf.org/images/ipv6addr.jpg</w:t>
      </w:r>
    </w:p>
    <w:p w:rsidR="00EC53D6" w:rsidRPr="009B65B0" w:rsidRDefault="00EC53D6" w:rsidP="00380926">
      <w:pPr>
        <w:spacing w:line="480" w:lineRule="auto"/>
        <w:jc w:val="both"/>
        <w:rPr>
          <w:rFonts w:ascii="Arial" w:hAnsi="Arial" w:cs="Arial"/>
          <w:sz w:val="24"/>
          <w:szCs w:val="24"/>
          <w:lang w:val="es-EC"/>
        </w:rPr>
      </w:pPr>
    </w:p>
    <w:p w:rsidR="006B6DCB"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 xml:space="preserve">Dependiendo de la aplicación que se quiera dar a la red se debe tener en cuenta el tipo de direccionamiento que será utilizado ya que se requiere un tipo en particular, por ejemplo cuando se trata de redes para el control y monitoreo de las funciones vitales de una persona se utilizara un red en la cual no se requiere un </w:t>
      </w:r>
      <w:r w:rsidR="001D5B46" w:rsidRPr="009B65B0">
        <w:rPr>
          <w:rFonts w:ascii="Arial" w:hAnsi="Arial" w:cs="Arial"/>
          <w:sz w:val="24"/>
          <w:szCs w:val="24"/>
          <w:lang w:val="es-EC"/>
        </w:rPr>
        <w:t>muchos nodos</w:t>
      </w:r>
      <w:r w:rsidRPr="009B65B0">
        <w:rPr>
          <w:rFonts w:ascii="Arial" w:hAnsi="Arial" w:cs="Arial"/>
          <w:sz w:val="24"/>
          <w:szCs w:val="24"/>
          <w:lang w:val="es-EC"/>
        </w:rPr>
        <w:t xml:space="preserve">, lo recomendable es un direccionamiento centralizado, un dispositivo central será el encargado de </w:t>
      </w:r>
      <w:r w:rsidR="001D5B46" w:rsidRPr="009B65B0">
        <w:rPr>
          <w:rFonts w:ascii="Arial" w:hAnsi="Arial" w:cs="Arial"/>
          <w:sz w:val="24"/>
          <w:szCs w:val="24"/>
          <w:lang w:val="es-EC"/>
        </w:rPr>
        <w:t xml:space="preserve">manejar </w:t>
      </w:r>
      <w:r w:rsidRPr="009B65B0">
        <w:rPr>
          <w:rFonts w:ascii="Arial" w:hAnsi="Arial" w:cs="Arial"/>
          <w:sz w:val="24"/>
          <w:szCs w:val="24"/>
          <w:lang w:val="es-EC"/>
        </w:rPr>
        <w:t xml:space="preserve">toda la información la cual no requiere de mayor enrutamiento.     </w:t>
      </w:r>
    </w:p>
    <w:p w:rsidR="001D5B46" w:rsidRPr="009B65B0" w:rsidRDefault="006B6DCB" w:rsidP="00380926">
      <w:pPr>
        <w:spacing w:line="480" w:lineRule="auto"/>
        <w:jc w:val="both"/>
        <w:rPr>
          <w:rFonts w:ascii="Arial" w:hAnsi="Arial" w:cs="Arial"/>
          <w:sz w:val="24"/>
          <w:szCs w:val="24"/>
          <w:lang w:val="es-EC"/>
        </w:rPr>
      </w:pPr>
      <w:r w:rsidRPr="009B65B0">
        <w:rPr>
          <w:rFonts w:ascii="Arial" w:hAnsi="Arial" w:cs="Arial"/>
          <w:lang w:val="es-EC"/>
        </w:rPr>
        <w:tab/>
      </w:r>
      <w:r w:rsidRPr="009B65B0">
        <w:rPr>
          <w:rFonts w:ascii="Arial" w:hAnsi="Arial" w:cs="Arial"/>
          <w:color w:val="31849B" w:themeColor="accent5" w:themeShade="BF"/>
          <w:sz w:val="24"/>
          <w:szCs w:val="24"/>
          <w:lang w:val="es-EC"/>
        </w:rPr>
        <w:t>Límites del Ancho de Banda</w:t>
      </w:r>
    </w:p>
    <w:p w:rsidR="006B6DCB" w:rsidRPr="009B65B0" w:rsidRDefault="001D5B46" w:rsidP="001D5B46">
      <w:pPr>
        <w:spacing w:line="480" w:lineRule="auto"/>
        <w:jc w:val="both"/>
        <w:rPr>
          <w:rFonts w:ascii="Arial" w:hAnsi="Arial" w:cs="Arial"/>
          <w:sz w:val="24"/>
          <w:szCs w:val="24"/>
          <w:lang w:val="es-EC"/>
        </w:rPr>
      </w:pPr>
      <w:r w:rsidRPr="009B65B0">
        <w:rPr>
          <w:rFonts w:ascii="Arial" w:hAnsi="Arial" w:cs="Arial"/>
          <w:sz w:val="24"/>
          <w:szCs w:val="24"/>
          <w:lang w:val="es-EC"/>
        </w:rPr>
        <w:t>IPv6 tiene un requerimiento de 1280 bytes de MTU y 802.15.4 tiene un MTU de 127 bytes con una taza de transmisión de 250 kbps, como se observa en la Figura II. 9, el ancho de banda dentr</w:t>
      </w:r>
      <w:r w:rsidR="00284125">
        <w:rPr>
          <w:rFonts w:ascii="Arial" w:hAnsi="Arial" w:cs="Arial"/>
          <w:sz w:val="24"/>
          <w:szCs w:val="24"/>
          <w:lang w:val="es-EC"/>
        </w:rPr>
        <w:t>o de las WSN es muy limitado</w:t>
      </w:r>
      <w:r w:rsidRPr="009B65B0">
        <w:rPr>
          <w:rFonts w:ascii="Arial" w:hAnsi="Arial" w:cs="Arial"/>
          <w:sz w:val="24"/>
          <w:szCs w:val="24"/>
          <w:lang w:val="es-EC"/>
        </w:rPr>
        <w:t>.</w:t>
      </w:r>
    </w:p>
    <w:p w:rsidR="00EC53D6" w:rsidRPr="009B65B0" w:rsidRDefault="006B6DCB" w:rsidP="009331A0">
      <w:pPr>
        <w:keepNext/>
        <w:spacing w:after="0" w:line="480" w:lineRule="auto"/>
        <w:jc w:val="center"/>
        <w:rPr>
          <w:rFonts w:ascii="Arial" w:hAnsi="Arial" w:cs="Arial"/>
          <w:lang w:val="es-EC"/>
        </w:rPr>
      </w:pPr>
      <w:r w:rsidRPr="009B65B0">
        <w:rPr>
          <w:rFonts w:ascii="Arial" w:hAnsi="Arial" w:cs="Arial"/>
          <w:noProof/>
          <w:lang w:val="es-ES" w:eastAsia="es-ES"/>
        </w:rPr>
        <w:drawing>
          <wp:inline distT="0" distB="0" distL="0" distR="0" wp14:anchorId="65BFB4F2" wp14:editId="068DA01A">
            <wp:extent cx="4367283" cy="2388358"/>
            <wp:effectExtent l="0" t="0" r="0" b="0"/>
            <wp:docPr id="12" name="Imagen 12" descr="http://img.interempresas.net/fotos/944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interempresas.net/fotos/944222.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97844" cy="2405071"/>
                    </a:xfrm>
                    <a:prstGeom prst="rect">
                      <a:avLst/>
                    </a:prstGeom>
                    <a:noFill/>
                    <a:ln>
                      <a:noFill/>
                    </a:ln>
                  </pic:spPr>
                </pic:pic>
              </a:graphicData>
            </a:graphic>
          </wp:inline>
        </w:drawing>
      </w:r>
    </w:p>
    <w:p w:rsidR="00501859" w:rsidRPr="009B65B0" w:rsidRDefault="00EC53D6" w:rsidP="00EC53D6">
      <w:pPr>
        <w:pStyle w:val="Descripcin"/>
        <w:spacing w:after="0"/>
        <w:jc w:val="center"/>
        <w:rPr>
          <w:rFonts w:cs="Arial"/>
          <w:lang w:val="es-EC"/>
        </w:rPr>
      </w:pPr>
      <w:bookmarkStart w:id="83" w:name="_Toc412329649"/>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9</w:t>
      </w:r>
      <w:r w:rsidR="007F0C53" w:rsidRPr="009B65B0">
        <w:rPr>
          <w:rFonts w:cs="Arial"/>
          <w:lang w:val="es-EC"/>
        </w:rPr>
        <w:fldChar w:fldCharType="end"/>
      </w:r>
      <w:bookmarkStart w:id="84" w:name="_Toc395830847"/>
      <w:r w:rsidR="009331A0" w:rsidRPr="009B65B0">
        <w:rPr>
          <w:rFonts w:cs="Arial"/>
          <w:lang w:val="es-EC"/>
        </w:rPr>
        <w:t>: Velocidades</w:t>
      </w:r>
      <w:r w:rsidR="00501859" w:rsidRPr="009B65B0">
        <w:rPr>
          <w:rFonts w:cs="Arial"/>
          <w:lang w:val="es-EC"/>
        </w:rPr>
        <w:t xml:space="preserve"> de los estándares IEEE 802.15.4</w:t>
      </w:r>
      <w:bookmarkEnd w:id="83"/>
      <w:bookmarkEnd w:id="84"/>
    </w:p>
    <w:p w:rsidR="00501859" w:rsidRPr="009B65B0" w:rsidRDefault="00120999" w:rsidP="00EC53D6">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w:t>
      </w:r>
      <w:r w:rsidR="00501859" w:rsidRPr="009B65B0">
        <w:rPr>
          <w:rFonts w:ascii="Arial" w:hAnsi="Arial" w:cs="Arial"/>
          <w:bCs/>
          <w:i/>
          <w:color w:val="000000" w:themeColor="text1"/>
          <w:szCs w:val="18"/>
          <w:lang w:val="es-EC"/>
        </w:rPr>
        <w:t>http://www.interempresas.net/Robotica/Articulos/120885-Redes-inalambricas-de-sensores-en-aplicaciones-agroambientales.html</w:t>
      </w:r>
    </w:p>
    <w:p w:rsidR="00501859" w:rsidRPr="009B65B0" w:rsidRDefault="00501859" w:rsidP="00380926">
      <w:pPr>
        <w:spacing w:line="480" w:lineRule="auto"/>
        <w:jc w:val="both"/>
        <w:rPr>
          <w:rFonts w:ascii="Arial" w:hAnsi="Arial" w:cs="Arial"/>
          <w:sz w:val="24"/>
          <w:szCs w:val="24"/>
          <w:lang w:val="es-EC"/>
        </w:rPr>
      </w:pPr>
    </w:p>
    <w:p w:rsidR="006B6DCB"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 xml:space="preserve">Al tener más bits que transmitir mayor será la carga impuesta al enlace mayor tiempo tomara la trasmisión lo que haría lenta la difusión de la información en el caso de que los paquetes generados por los </w:t>
      </w:r>
      <w:r w:rsidR="003C7681" w:rsidRPr="009B65B0">
        <w:rPr>
          <w:rFonts w:ascii="Arial" w:hAnsi="Arial" w:cs="Arial"/>
          <w:sz w:val="24"/>
          <w:szCs w:val="24"/>
          <w:lang w:val="es-EC"/>
        </w:rPr>
        <w:t>nodos sean muy grandes, por tal</w:t>
      </w:r>
      <w:r w:rsidRPr="009B65B0">
        <w:rPr>
          <w:rFonts w:ascii="Arial" w:hAnsi="Arial" w:cs="Arial"/>
          <w:sz w:val="24"/>
          <w:szCs w:val="24"/>
          <w:lang w:val="es-EC"/>
        </w:rPr>
        <w:t xml:space="preserve"> motivo se tiene que tener </w:t>
      </w:r>
      <w:r w:rsidR="003C7681" w:rsidRPr="009B65B0">
        <w:rPr>
          <w:rFonts w:ascii="Arial" w:hAnsi="Arial" w:cs="Arial"/>
          <w:sz w:val="24"/>
          <w:szCs w:val="24"/>
          <w:lang w:val="es-EC"/>
        </w:rPr>
        <w:t>políticas adecuadas de transmisión, armado de paquetes, números de paquetes enviados por fracción de tiempo, etc. Con la finalidad de tener una buena transmisión de datos</w:t>
      </w:r>
      <w:r w:rsidRPr="009B65B0">
        <w:rPr>
          <w:rFonts w:ascii="Arial" w:hAnsi="Arial" w:cs="Arial"/>
          <w:sz w:val="24"/>
          <w:szCs w:val="24"/>
          <w:lang w:val="es-EC"/>
        </w:rPr>
        <w:t>.</w:t>
      </w:r>
    </w:p>
    <w:p w:rsidR="001D5B46" w:rsidRPr="009B65B0" w:rsidRDefault="006B6DCB" w:rsidP="00380926">
      <w:pPr>
        <w:spacing w:line="480" w:lineRule="auto"/>
        <w:jc w:val="both"/>
        <w:rPr>
          <w:rFonts w:ascii="Arial" w:hAnsi="Arial" w:cs="Arial"/>
          <w:sz w:val="24"/>
          <w:szCs w:val="24"/>
          <w:lang w:val="es-EC"/>
        </w:rPr>
      </w:pPr>
      <w:r w:rsidRPr="009B65B0">
        <w:rPr>
          <w:rFonts w:ascii="Arial" w:hAnsi="Arial" w:cs="Arial"/>
          <w:lang w:val="es-EC"/>
        </w:rPr>
        <w:tab/>
      </w:r>
      <w:r w:rsidRPr="009B65B0">
        <w:rPr>
          <w:rFonts w:ascii="Arial" w:hAnsi="Arial" w:cs="Arial"/>
          <w:color w:val="31849B" w:themeColor="accent5" w:themeShade="BF"/>
          <w:sz w:val="24"/>
          <w:szCs w:val="24"/>
          <w:lang w:val="es-EC"/>
        </w:rPr>
        <w:t>Limitación en la Energía</w:t>
      </w:r>
    </w:p>
    <w:p w:rsidR="006B6DCB" w:rsidRPr="009B65B0" w:rsidRDefault="001D5B46" w:rsidP="001D5B46">
      <w:pPr>
        <w:spacing w:line="480" w:lineRule="auto"/>
        <w:jc w:val="both"/>
        <w:rPr>
          <w:rFonts w:ascii="Arial" w:hAnsi="Arial" w:cs="Arial"/>
          <w:sz w:val="24"/>
          <w:szCs w:val="24"/>
          <w:lang w:val="es-EC"/>
        </w:rPr>
      </w:pPr>
      <w:r w:rsidRPr="009B65B0">
        <w:rPr>
          <w:rFonts w:ascii="Arial" w:hAnsi="Arial" w:cs="Arial"/>
          <w:sz w:val="24"/>
          <w:szCs w:val="24"/>
          <w:lang w:val="es-EC"/>
        </w:rPr>
        <w:t>Uno de los inconvenientes más grandes que tienes las WSN es la energía limitada que posee, cuando se requiere transmitir un</w:t>
      </w:r>
      <w:r w:rsidR="00A27802">
        <w:rPr>
          <w:rFonts w:ascii="Arial" w:hAnsi="Arial" w:cs="Arial"/>
          <w:sz w:val="24"/>
          <w:szCs w:val="24"/>
          <w:lang w:val="es-EC"/>
        </w:rPr>
        <w:t>a</w:t>
      </w:r>
      <w:r w:rsidRPr="009B65B0">
        <w:rPr>
          <w:rFonts w:ascii="Arial" w:hAnsi="Arial" w:cs="Arial"/>
          <w:sz w:val="24"/>
          <w:szCs w:val="24"/>
          <w:lang w:val="es-EC"/>
        </w:rPr>
        <w:t xml:space="preserve"> gran cantidad de datos se requiere mayor procesamiento de la información y por ende mayor energía lo cual es una gran desventaja del mismo modo cuando se trata de trasmitir a grande distancias se necesita de una mayor potencia para cubrir la distancia requerida, lo cual demanda un</w:t>
      </w:r>
      <w:r w:rsidR="00A27802">
        <w:rPr>
          <w:rFonts w:ascii="Arial" w:hAnsi="Arial" w:cs="Arial"/>
          <w:sz w:val="24"/>
          <w:szCs w:val="24"/>
          <w:lang w:val="es-EC"/>
        </w:rPr>
        <w:t>a gran cantidad de energía, la fuente más utilizada es la indicada en la Figura II. 10.</w:t>
      </w:r>
    </w:p>
    <w:p w:rsidR="00EC53D6" w:rsidRPr="009B65B0" w:rsidRDefault="006B6DCB" w:rsidP="00EC53D6">
      <w:pPr>
        <w:keepNext/>
        <w:spacing w:line="480" w:lineRule="auto"/>
        <w:jc w:val="center"/>
        <w:rPr>
          <w:rFonts w:ascii="Arial" w:hAnsi="Arial" w:cs="Arial"/>
          <w:lang w:val="es-EC"/>
        </w:rPr>
      </w:pPr>
      <w:r w:rsidRPr="009B65B0">
        <w:rPr>
          <w:rFonts w:ascii="Arial" w:hAnsi="Arial" w:cs="Arial"/>
          <w:noProof/>
          <w:lang w:val="es-ES" w:eastAsia="es-ES"/>
        </w:rPr>
        <w:drawing>
          <wp:inline distT="0" distB="0" distL="0" distR="0" wp14:anchorId="0243C66A" wp14:editId="7D1F7020">
            <wp:extent cx="9525" cy="9525"/>
            <wp:effectExtent l="0" t="0" r="0" b="0"/>
            <wp:docPr id="13" name="Imagen 13" descr="http://www.duracelldirect.es/i/icons/cov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uracelldirect.es/i/icons/cover.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9B65B0">
        <w:rPr>
          <w:rFonts w:ascii="Arial" w:hAnsi="Arial" w:cs="Arial"/>
          <w:b/>
          <w:noProof/>
          <w:lang w:val="es-ES" w:eastAsia="es-ES"/>
        </w:rPr>
        <w:drawing>
          <wp:inline distT="0" distB="0" distL="0" distR="0" wp14:anchorId="3A1D6E7E" wp14:editId="1624B3B7">
            <wp:extent cx="9525" cy="9525"/>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if"/>
                    <pic:cNvPicPr/>
                  </pic:nvPicPr>
                  <pic:blipFill>
                    <a:blip r:embed="rId22"/>
                    <a:stretch>
                      <a:fillRect/>
                    </a:stretch>
                  </pic:blipFill>
                  <pic:spPr>
                    <a:xfrm>
                      <a:off x="0" y="0"/>
                      <a:ext cx="9525" cy="9525"/>
                    </a:xfrm>
                    <a:prstGeom prst="rect">
                      <a:avLst/>
                    </a:prstGeom>
                  </pic:spPr>
                </pic:pic>
              </a:graphicData>
            </a:graphic>
          </wp:inline>
        </w:drawing>
      </w:r>
      <w:r w:rsidRPr="009B65B0">
        <w:rPr>
          <w:rFonts w:ascii="Arial" w:hAnsi="Arial" w:cs="Arial"/>
          <w:noProof/>
          <w:lang w:val="es-ES" w:eastAsia="es-ES"/>
        </w:rPr>
        <w:drawing>
          <wp:inline distT="0" distB="0" distL="0" distR="0" wp14:anchorId="190F2217" wp14:editId="749B7F14">
            <wp:extent cx="1457325" cy="1457325"/>
            <wp:effectExtent l="0" t="0" r="9525" b="9525"/>
            <wp:docPr id="7" name="Imagen 7" descr="http://www.duracelldirect.es/i/products/88752-al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uracelldirect.es/i/products/88752-alt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p w:rsidR="00501859" w:rsidRPr="009B65B0" w:rsidRDefault="00EC53D6" w:rsidP="00EC53D6">
      <w:pPr>
        <w:pStyle w:val="Descripcin"/>
        <w:spacing w:after="0"/>
        <w:jc w:val="center"/>
        <w:rPr>
          <w:rFonts w:cs="Arial"/>
          <w:lang w:val="es-EC"/>
        </w:rPr>
      </w:pPr>
      <w:bookmarkStart w:id="85" w:name="_Toc412329650"/>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10</w:t>
      </w:r>
      <w:r w:rsidR="007F0C53" w:rsidRPr="009B65B0">
        <w:rPr>
          <w:rFonts w:cs="Arial"/>
          <w:lang w:val="es-EC"/>
        </w:rPr>
        <w:fldChar w:fldCharType="end"/>
      </w:r>
      <w:r w:rsidRPr="009B65B0">
        <w:rPr>
          <w:rFonts w:cs="Arial"/>
          <w:lang w:val="es-EC"/>
        </w:rPr>
        <w:t xml:space="preserve">: </w:t>
      </w:r>
      <w:bookmarkStart w:id="86" w:name="_Toc395830848"/>
      <w:r w:rsidR="00501859" w:rsidRPr="009B65B0">
        <w:rPr>
          <w:rFonts w:cs="Arial"/>
          <w:lang w:val="es-EC"/>
        </w:rPr>
        <w:t>Ejemplo de una fuente de energía de las WSN.</w:t>
      </w:r>
      <w:bookmarkEnd w:id="85"/>
      <w:bookmarkEnd w:id="86"/>
    </w:p>
    <w:p w:rsidR="001D5B46" w:rsidRPr="009B65B0" w:rsidRDefault="00120999" w:rsidP="001D5B46">
      <w:pPr>
        <w:spacing w:after="0" w:line="48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 xml:space="preserve">Fuente: </w:t>
      </w:r>
      <w:r w:rsidR="00501859" w:rsidRPr="009B65B0">
        <w:rPr>
          <w:rFonts w:ascii="Arial" w:hAnsi="Arial" w:cs="Arial"/>
          <w:bCs/>
          <w:i/>
          <w:color w:val="000000" w:themeColor="text1"/>
          <w:szCs w:val="18"/>
          <w:lang w:val="es-EC"/>
        </w:rPr>
        <w:t>http://www.dura</w:t>
      </w:r>
      <w:r w:rsidR="001D5B46" w:rsidRPr="009B65B0">
        <w:rPr>
          <w:rFonts w:ascii="Arial" w:hAnsi="Arial" w:cs="Arial"/>
          <w:bCs/>
          <w:i/>
          <w:color w:val="000000" w:themeColor="text1"/>
          <w:szCs w:val="18"/>
          <w:lang w:val="es-EC"/>
        </w:rPr>
        <w:t>celldirect.es/i/icons/cover.gif</w:t>
      </w:r>
    </w:p>
    <w:p w:rsidR="006B6DCB" w:rsidRPr="009B65B0" w:rsidRDefault="006B6DCB" w:rsidP="001D5B46">
      <w:pPr>
        <w:spacing w:after="0" w:line="480" w:lineRule="auto"/>
        <w:jc w:val="both"/>
        <w:rPr>
          <w:rFonts w:ascii="Arial" w:hAnsi="Arial" w:cs="Arial"/>
          <w:bCs/>
          <w:i/>
          <w:color w:val="000000" w:themeColor="text1"/>
          <w:szCs w:val="18"/>
          <w:lang w:val="es-EC"/>
        </w:rPr>
      </w:pPr>
      <w:r w:rsidRPr="009B65B0">
        <w:rPr>
          <w:rFonts w:ascii="Arial" w:hAnsi="Arial" w:cs="Arial"/>
          <w:sz w:val="24"/>
          <w:szCs w:val="24"/>
          <w:lang w:val="es-EC"/>
        </w:rPr>
        <w:lastRenderedPageBreak/>
        <w:t xml:space="preserve">Cualquiera que sea el escenario si no se tiene una buena ubicación de cada uno de los nodos o si no se realiza un buen aprovechamiento del ancho de banda se tendrá grandes inconvenientes con la energía requerida para que funcionen los nodos.  </w:t>
      </w:r>
    </w:p>
    <w:p w:rsidR="006B6DCB" w:rsidRPr="009B65B0" w:rsidRDefault="006B6DCB" w:rsidP="00380926">
      <w:pPr>
        <w:spacing w:line="480" w:lineRule="auto"/>
        <w:jc w:val="both"/>
        <w:rPr>
          <w:rFonts w:ascii="Arial" w:hAnsi="Arial" w:cs="Arial"/>
          <w:color w:val="31849B" w:themeColor="accent5" w:themeShade="BF"/>
          <w:sz w:val="24"/>
          <w:szCs w:val="24"/>
          <w:lang w:val="es-EC"/>
        </w:rPr>
      </w:pPr>
      <w:r w:rsidRPr="009B65B0">
        <w:rPr>
          <w:rFonts w:ascii="Arial" w:hAnsi="Arial" w:cs="Arial"/>
          <w:color w:val="31849B" w:themeColor="accent5" w:themeShade="BF"/>
          <w:lang w:val="es-EC"/>
        </w:rPr>
        <w:tab/>
      </w:r>
      <w:r w:rsidRPr="009B65B0">
        <w:rPr>
          <w:rFonts w:ascii="Arial" w:hAnsi="Arial" w:cs="Arial"/>
          <w:color w:val="31849B" w:themeColor="accent5" w:themeShade="BF"/>
          <w:sz w:val="24"/>
          <w:szCs w:val="24"/>
          <w:lang w:val="es-EC"/>
        </w:rPr>
        <w:t>IPv4 e IPv6</w:t>
      </w:r>
    </w:p>
    <w:p w:rsidR="001D5B46" w:rsidRPr="009B65B0" w:rsidRDefault="001D5B46" w:rsidP="00380926">
      <w:pPr>
        <w:spacing w:line="480" w:lineRule="auto"/>
        <w:jc w:val="both"/>
        <w:rPr>
          <w:rFonts w:ascii="Arial" w:hAnsi="Arial" w:cs="Arial"/>
          <w:color w:val="31849B" w:themeColor="accent5" w:themeShade="BF"/>
          <w:sz w:val="24"/>
          <w:szCs w:val="24"/>
          <w:lang w:val="es-EC"/>
        </w:rPr>
      </w:pPr>
      <w:r w:rsidRPr="009B65B0">
        <w:rPr>
          <w:rFonts w:ascii="Arial" w:hAnsi="Arial" w:cs="Arial"/>
          <w:sz w:val="24"/>
          <w:szCs w:val="24"/>
          <w:lang w:val="es-EC"/>
        </w:rPr>
        <w:t>A pesar de que IPv4 posee un encabezado mucho más pequeño y más manejable para los dispositivos que conforman la WSN, el problema se presenta por la expansión de mundo tecnológico y la integración de múltiplos dispositivos a las redes lo que hace necesario que se utilice la nueva versión de IP (versión 6), y así cubrir la demanda futura de direcciones IP y cubrir las necesidades que surgiera con esto. IPv6 presenta mejoras, nuevas y mejores prestaciones que pueden ser aprovechadas dentro de las WSN</w:t>
      </w:r>
      <w:r w:rsidR="006A3C85" w:rsidRPr="009B65B0">
        <w:rPr>
          <w:rFonts w:ascii="Arial" w:hAnsi="Arial" w:cs="Arial"/>
          <w:sz w:val="24"/>
          <w:szCs w:val="24"/>
          <w:lang w:val="es-EC"/>
        </w:rPr>
        <w:t>, ver Figura II. 11</w:t>
      </w:r>
      <w:r w:rsidRPr="009B65B0">
        <w:rPr>
          <w:rFonts w:ascii="Arial" w:hAnsi="Arial" w:cs="Arial"/>
          <w:sz w:val="24"/>
          <w:szCs w:val="24"/>
          <w:lang w:val="es-EC"/>
        </w:rPr>
        <w:t>.</w:t>
      </w:r>
    </w:p>
    <w:p w:rsidR="00EC53D6" w:rsidRPr="009B65B0" w:rsidRDefault="006B6DCB" w:rsidP="00EC53D6">
      <w:pPr>
        <w:keepNext/>
        <w:spacing w:line="480" w:lineRule="auto"/>
        <w:jc w:val="both"/>
        <w:rPr>
          <w:rFonts w:ascii="Arial" w:hAnsi="Arial" w:cs="Arial"/>
          <w:lang w:val="es-EC"/>
        </w:rPr>
      </w:pPr>
      <w:r w:rsidRPr="009B65B0">
        <w:rPr>
          <w:rFonts w:ascii="Arial" w:hAnsi="Arial" w:cs="Arial"/>
          <w:noProof/>
          <w:lang w:val="es-ES" w:eastAsia="es-ES"/>
        </w:rPr>
        <w:drawing>
          <wp:inline distT="0" distB="0" distL="0" distR="0" wp14:anchorId="0C672159" wp14:editId="6B770934">
            <wp:extent cx="5657850" cy="2305050"/>
            <wp:effectExtent l="0" t="0" r="0" b="0"/>
            <wp:docPr id="14" name="Imagen 14" descr="http://www.caida.org/research/topology/as_core_network/pics/ascore-2011-apr-ipv4v6-poster-600x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aida.org/research/topology/as_core_network/pics/ascore-2011-apr-ipv4v6-poster-600x335.png"/>
                    <pic:cNvPicPr>
                      <a:picLocks noChangeAspect="1" noChangeArrowheads="1"/>
                    </pic:cNvPicPr>
                  </pic:nvPicPr>
                  <pic:blipFill rotWithShape="1">
                    <a:blip r:embed="rId24">
                      <a:extLst>
                        <a:ext uri="{28A0092B-C50C-407E-A947-70E740481C1C}">
                          <a14:useLocalDpi xmlns:a14="http://schemas.microsoft.com/office/drawing/2010/main" val="0"/>
                        </a:ext>
                      </a:extLst>
                    </a:blip>
                    <a:srcRect r="-849" b="26412"/>
                    <a:stretch/>
                  </pic:blipFill>
                  <pic:spPr bwMode="auto">
                    <a:xfrm>
                      <a:off x="0" y="0"/>
                      <a:ext cx="5659771" cy="2305833"/>
                    </a:xfrm>
                    <a:prstGeom prst="rect">
                      <a:avLst/>
                    </a:prstGeom>
                    <a:noFill/>
                    <a:ln>
                      <a:noFill/>
                    </a:ln>
                    <a:extLst>
                      <a:ext uri="{53640926-AAD7-44D8-BBD7-CCE9431645EC}">
                        <a14:shadowObscured xmlns:a14="http://schemas.microsoft.com/office/drawing/2010/main"/>
                      </a:ext>
                    </a:extLst>
                  </pic:spPr>
                </pic:pic>
              </a:graphicData>
            </a:graphic>
          </wp:inline>
        </w:drawing>
      </w:r>
    </w:p>
    <w:p w:rsidR="00501859" w:rsidRPr="009B65B0" w:rsidRDefault="00EC53D6" w:rsidP="00EC53D6">
      <w:pPr>
        <w:pStyle w:val="Descripcin"/>
        <w:spacing w:after="0"/>
        <w:jc w:val="both"/>
        <w:rPr>
          <w:rFonts w:cs="Arial"/>
          <w:lang w:val="es-EC"/>
        </w:rPr>
      </w:pPr>
      <w:bookmarkStart w:id="87" w:name="_Toc412329651"/>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11</w:t>
      </w:r>
      <w:r w:rsidR="007F0C53" w:rsidRPr="009B65B0">
        <w:rPr>
          <w:rFonts w:cs="Arial"/>
          <w:lang w:val="es-EC"/>
        </w:rPr>
        <w:fldChar w:fldCharType="end"/>
      </w:r>
      <w:r w:rsidRPr="009B65B0">
        <w:rPr>
          <w:rFonts w:cs="Arial"/>
          <w:lang w:val="es-EC"/>
        </w:rPr>
        <w:t xml:space="preserve">: </w:t>
      </w:r>
      <w:bookmarkStart w:id="88" w:name="_Toc395830849"/>
      <w:r w:rsidR="00501859" w:rsidRPr="009B65B0">
        <w:rPr>
          <w:rFonts w:cs="Arial"/>
          <w:lang w:val="es-EC"/>
        </w:rPr>
        <w:t>Grafico del número de direcciones IPv4 e IPv6 usadas a nivel mundial</w:t>
      </w:r>
      <w:bookmarkEnd w:id="87"/>
      <w:bookmarkEnd w:id="88"/>
    </w:p>
    <w:p w:rsidR="00501859" w:rsidRPr="009B65B0" w:rsidRDefault="00501859" w:rsidP="00EC53D6">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 http://www.caida.org/research/topology/as_core_network/pics/ascore-2011-apr-ipv4v6-poster-600x335.png</w:t>
      </w:r>
    </w:p>
    <w:p w:rsidR="006B6DCB" w:rsidRPr="009B65B0" w:rsidRDefault="006B6DCB" w:rsidP="00380926">
      <w:pPr>
        <w:spacing w:line="480" w:lineRule="auto"/>
        <w:jc w:val="both"/>
        <w:rPr>
          <w:rFonts w:ascii="Arial" w:hAnsi="Arial" w:cs="Arial"/>
          <w:sz w:val="24"/>
          <w:szCs w:val="24"/>
          <w:lang w:val="es-EC"/>
        </w:rPr>
      </w:pPr>
    </w:p>
    <w:p w:rsidR="006B6DCB" w:rsidRPr="009B65B0" w:rsidRDefault="00061DBC" w:rsidP="00553EC2">
      <w:pPr>
        <w:pStyle w:val="Ttulo3"/>
        <w:numPr>
          <w:ilvl w:val="3"/>
          <w:numId w:val="12"/>
        </w:numPr>
        <w:spacing w:line="480" w:lineRule="auto"/>
        <w:rPr>
          <w:rFonts w:cs="Arial"/>
          <w:b w:val="0"/>
          <w:lang w:val="es-EC"/>
        </w:rPr>
      </w:pPr>
      <w:bookmarkStart w:id="89" w:name="_Toc412275858"/>
      <w:bookmarkStart w:id="90" w:name="_Toc412404681"/>
      <w:r w:rsidRPr="009B65B0">
        <w:rPr>
          <w:rFonts w:cs="Arial"/>
          <w:b w:val="0"/>
          <w:lang w:val="es-EC"/>
        </w:rPr>
        <w:lastRenderedPageBreak/>
        <w:t>Arquitectura para conectar las WSN con el Internet</w:t>
      </w:r>
      <w:r w:rsidR="006B6DCB" w:rsidRPr="009B65B0">
        <w:rPr>
          <w:rFonts w:cs="Arial"/>
          <w:b w:val="0"/>
          <w:lang w:val="es-EC"/>
        </w:rPr>
        <w:t>.</w:t>
      </w:r>
      <w:bookmarkEnd w:id="89"/>
      <w:bookmarkEnd w:id="90"/>
    </w:p>
    <w:p w:rsidR="006B6DCB" w:rsidRPr="009B65B0" w:rsidRDefault="001D5B46" w:rsidP="00380926">
      <w:pPr>
        <w:spacing w:line="480" w:lineRule="auto"/>
        <w:jc w:val="both"/>
        <w:rPr>
          <w:rFonts w:ascii="Arial" w:hAnsi="Arial" w:cs="Arial"/>
          <w:sz w:val="24"/>
          <w:szCs w:val="24"/>
          <w:lang w:val="es-EC"/>
        </w:rPr>
      </w:pPr>
      <w:r w:rsidRPr="009B65B0">
        <w:rPr>
          <w:rFonts w:ascii="Arial" w:hAnsi="Arial" w:cs="Arial"/>
          <w:sz w:val="24"/>
          <w:szCs w:val="24"/>
          <w:lang w:val="es-EC"/>
        </w:rPr>
        <w:t>Existen dos arquitecturas para conectar las WSN con Internet</w:t>
      </w:r>
      <w:r w:rsidR="006B6DCB" w:rsidRPr="009B65B0">
        <w:rPr>
          <w:rFonts w:ascii="Arial" w:hAnsi="Arial" w:cs="Arial"/>
          <w:sz w:val="24"/>
          <w:szCs w:val="24"/>
          <w:lang w:val="es-EC"/>
        </w:rPr>
        <w:t xml:space="preserve">, la primera </w:t>
      </w:r>
      <w:r w:rsidR="002F09C6" w:rsidRPr="009B65B0">
        <w:rPr>
          <w:rFonts w:ascii="Arial" w:hAnsi="Arial" w:cs="Arial"/>
          <w:sz w:val="24"/>
          <w:szCs w:val="24"/>
          <w:lang w:val="es-EC"/>
        </w:rPr>
        <w:t>está</w:t>
      </w:r>
      <w:r w:rsidRPr="009B65B0">
        <w:rPr>
          <w:rFonts w:ascii="Arial" w:hAnsi="Arial" w:cs="Arial"/>
          <w:sz w:val="24"/>
          <w:szCs w:val="24"/>
          <w:lang w:val="es-EC"/>
        </w:rPr>
        <w:t xml:space="preserve"> constituida de un </w:t>
      </w:r>
      <w:r w:rsidR="006B6DCB" w:rsidRPr="009B65B0">
        <w:rPr>
          <w:rFonts w:ascii="Arial" w:hAnsi="Arial" w:cs="Arial"/>
          <w:sz w:val="24"/>
          <w:szCs w:val="24"/>
          <w:lang w:val="es-EC"/>
        </w:rPr>
        <w:t xml:space="preserve">equipo intermedio que sirve de puente entre las dos redes, </w:t>
      </w:r>
      <w:r w:rsidRPr="009B65B0">
        <w:rPr>
          <w:rFonts w:ascii="Arial" w:hAnsi="Arial" w:cs="Arial"/>
          <w:sz w:val="24"/>
          <w:szCs w:val="24"/>
          <w:lang w:val="es-EC"/>
        </w:rPr>
        <w:t xml:space="preserve">denominado </w:t>
      </w:r>
      <w:r w:rsidR="00423347" w:rsidRPr="009B65B0">
        <w:rPr>
          <w:rFonts w:ascii="Arial" w:hAnsi="Arial" w:cs="Arial"/>
          <w:sz w:val="24"/>
          <w:szCs w:val="24"/>
          <w:lang w:val="es-EC"/>
        </w:rPr>
        <w:t>Proxy</w:t>
      </w:r>
      <w:r w:rsidRPr="009B65B0">
        <w:rPr>
          <w:rFonts w:ascii="Arial" w:hAnsi="Arial" w:cs="Arial"/>
          <w:sz w:val="24"/>
          <w:szCs w:val="24"/>
          <w:lang w:val="es-EC"/>
        </w:rPr>
        <w:t>, y la segunda</w:t>
      </w:r>
      <w:r w:rsidR="009B65B0">
        <w:rPr>
          <w:rFonts w:ascii="Arial" w:hAnsi="Arial" w:cs="Arial"/>
          <w:sz w:val="24"/>
          <w:szCs w:val="24"/>
          <w:lang w:val="es-EC"/>
        </w:rPr>
        <w:t xml:space="preserve"> </w:t>
      </w:r>
      <w:r w:rsidRPr="009B65B0">
        <w:rPr>
          <w:rFonts w:ascii="Arial" w:hAnsi="Arial" w:cs="Arial"/>
          <w:sz w:val="24"/>
          <w:szCs w:val="24"/>
          <w:lang w:val="es-EC"/>
        </w:rPr>
        <w:t xml:space="preserve">arquitectura </w:t>
      </w:r>
      <w:r w:rsidR="006B6DCB" w:rsidRPr="009B65B0">
        <w:rPr>
          <w:rFonts w:ascii="Arial" w:hAnsi="Arial" w:cs="Arial"/>
          <w:sz w:val="24"/>
          <w:szCs w:val="24"/>
          <w:lang w:val="es-EC"/>
        </w:rPr>
        <w:t xml:space="preserve">es </w:t>
      </w:r>
      <w:r w:rsidRPr="009B65B0">
        <w:rPr>
          <w:rFonts w:ascii="Arial" w:hAnsi="Arial" w:cs="Arial"/>
          <w:sz w:val="24"/>
          <w:szCs w:val="24"/>
          <w:lang w:val="es-EC"/>
        </w:rPr>
        <w:t>la implementación</w:t>
      </w:r>
      <w:r w:rsidR="006B6DCB" w:rsidRPr="009B65B0">
        <w:rPr>
          <w:rFonts w:ascii="Arial" w:hAnsi="Arial" w:cs="Arial"/>
          <w:sz w:val="24"/>
          <w:szCs w:val="24"/>
          <w:lang w:val="es-EC"/>
        </w:rPr>
        <w:t xml:space="preserve"> directament</w:t>
      </w:r>
      <w:r w:rsidR="00514FCB" w:rsidRPr="009B65B0">
        <w:rPr>
          <w:rFonts w:ascii="Arial" w:hAnsi="Arial" w:cs="Arial"/>
          <w:sz w:val="24"/>
          <w:szCs w:val="24"/>
          <w:lang w:val="es-EC"/>
        </w:rPr>
        <w:t>e</w:t>
      </w:r>
      <w:r w:rsidRPr="009B65B0">
        <w:rPr>
          <w:rFonts w:ascii="Arial" w:hAnsi="Arial" w:cs="Arial"/>
          <w:sz w:val="24"/>
          <w:szCs w:val="24"/>
          <w:lang w:val="es-EC"/>
        </w:rPr>
        <w:t xml:space="preserve"> el Stack</w:t>
      </w:r>
      <w:r w:rsidR="009B65B0">
        <w:rPr>
          <w:rFonts w:ascii="Arial" w:hAnsi="Arial" w:cs="Arial"/>
          <w:sz w:val="24"/>
          <w:szCs w:val="24"/>
          <w:lang w:val="es-EC"/>
        </w:rPr>
        <w:t xml:space="preserve"> </w:t>
      </w:r>
      <w:r w:rsidRPr="009B65B0">
        <w:rPr>
          <w:rFonts w:ascii="Arial" w:hAnsi="Arial" w:cs="Arial"/>
          <w:sz w:val="24"/>
          <w:szCs w:val="24"/>
          <w:lang w:val="es-EC"/>
        </w:rPr>
        <w:t xml:space="preserve">TCP/IP </w:t>
      </w:r>
      <w:r w:rsidR="00514FCB" w:rsidRPr="009B65B0">
        <w:rPr>
          <w:rFonts w:ascii="Arial" w:hAnsi="Arial" w:cs="Arial"/>
          <w:sz w:val="24"/>
          <w:szCs w:val="24"/>
          <w:lang w:val="es-EC"/>
        </w:rPr>
        <w:t>en la red</w:t>
      </w:r>
      <w:r w:rsidR="00330074" w:rsidRPr="009B65B0">
        <w:rPr>
          <w:rFonts w:ascii="Arial" w:hAnsi="Arial" w:cs="Arial"/>
          <w:sz w:val="24"/>
          <w:szCs w:val="24"/>
          <w:lang w:val="es-EC"/>
        </w:rPr>
        <w:t xml:space="preserve"> WSN</w:t>
      </w:r>
      <w:r w:rsidR="006B6DCB" w:rsidRPr="009B65B0">
        <w:rPr>
          <w:rFonts w:ascii="Arial" w:hAnsi="Arial" w:cs="Arial"/>
          <w:sz w:val="24"/>
          <w:szCs w:val="24"/>
          <w:lang w:val="es-EC"/>
        </w:rPr>
        <w:t>.</w:t>
      </w:r>
    </w:p>
    <w:p w:rsidR="006B6DCB" w:rsidRPr="00B97A0B" w:rsidRDefault="006B6DCB" w:rsidP="00B97A0B">
      <w:pPr>
        <w:ind w:firstLine="708"/>
        <w:rPr>
          <w:rFonts w:ascii="Arial" w:hAnsi="Arial" w:cs="Arial"/>
          <w:b/>
          <w:color w:val="404040" w:themeColor="text1" w:themeTint="BF"/>
          <w:sz w:val="24"/>
          <w:szCs w:val="24"/>
          <w:lang w:val="es-EC"/>
        </w:rPr>
      </w:pPr>
      <w:bookmarkStart w:id="91" w:name="_Toc412275859"/>
      <w:r w:rsidRPr="00B97A0B">
        <w:rPr>
          <w:rFonts w:ascii="Arial" w:hAnsi="Arial" w:cs="Arial"/>
          <w:b/>
          <w:color w:val="404040" w:themeColor="text1" w:themeTint="BF"/>
          <w:sz w:val="24"/>
          <w:szCs w:val="24"/>
          <w:lang w:val="es-EC"/>
        </w:rPr>
        <w:t>Arquitectura Basada En Proxy</w:t>
      </w:r>
      <w:bookmarkEnd w:id="91"/>
    </w:p>
    <w:p w:rsidR="006B6DCB"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Esta arquitectura fue una de las primeras en implementarse para la conectividad de las redes WSN con el mundo del internet, consiste en colocar un dispositivo intermedio que sirva de enlace entre la red WSN y el Internet, denominado Proxy. Por</w:t>
      </w:r>
      <w:r w:rsidR="006A3C85" w:rsidRPr="009B65B0">
        <w:rPr>
          <w:rFonts w:ascii="Arial" w:hAnsi="Arial" w:cs="Arial"/>
          <w:sz w:val="24"/>
          <w:szCs w:val="24"/>
          <w:lang w:val="es-EC"/>
        </w:rPr>
        <w:t xml:space="preserve"> un lado el Proxy constituye un</w:t>
      </w:r>
      <w:r w:rsidRPr="009B65B0">
        <w:rPr>
          <w:rFonts w:ascii="Arial" w:hAnsi="Arial" w:cs="Arial"/>
          <w:sz w:val="24"/>
          <w:szCs w:val="24"/>
          <w:lang w:val="es-EC"/>
        </w:rPr>
        <w:t xml:space="preserve"> Gateway o puerta de enlace para los dispositivos que está dentro de la WSN</w:t>
      </w:r>
      <w:r w:rsidR="006A3C85" w:rsidRPr="009B65B0">
        <w:rPr>
          <w:rFonts w:ascii="Arial" w:hAnsi="Arial" w:cs="Arial"/>
          <w:sz w:val="24"/>
          <w:szCs w:val="24"/>
          <w:lang w:val="es-EC"/>
        </w:rPr>
        <w:t xml:space="preserve"> a través de cual los nodos pueden enviar y receptar información del Internet,  para</w:t>
      </w:r>
      <w:r w:rsidRPr="009B65B0">
        <w:rPr>
          <w:rFonts w:ascii="Arial" w:hAnsi="Arial" w:cs="Arial"/>
          <w:sz w:val="24"/>
          <w:szCs w:val="24"/>
          <w:lang w:val="es-EC"/>
        </w:rPr>
        <w:t xml:space="preserve"> lo </w:t>
      </w:r>
      <w:r w:rsidR="006A3C85" w:rsidRPr="009B65B0">
        <w:rPr>
          <w:rFonts w:ascii="Arial" w:hAnsi="Arial" w:cs="Arial"/>
          <w:sz w:val="24"/>
          <w:szCs w:val="24"/>
          <w:lang w:val="es-EC"/>
        </w:rPr>
        <w:t xml:space="preserve">que necesita que </w:t>
      </w:r>
      <w:r w:rsidRPr="009B65B0">
        <w:rPr>
          <w:rFonts w:ascii="Arial" w:hAnsi="Arial" w:cs="Arial"/>
          <w:sz w:val="24"/>
          <w:szCs w:val="24"/>
          <w:lang w:val="es-EC"/>
        </w:rPr>
        <w:t xml:space="preserve">este dispositivo </w:t>
      </w:r>
      <w:r w:rsidR="006A3C85" w:rsidRPr="009B65B0">
        <w:rPr>
          <w:rFonts w:ascii="Arial" w:hAnsi="Arial" w:cs="Arial"/>
          <w:sz w:val="24"/>
          <w:szCs w:val="24"/>
          <w:lang w:val="es-EC"/>
        </w:rPr>
        <w:t xml:space="preserve">tenga la tecnología para </w:t>
      </w:r>
      <w:r w:rsidRPr="009B65B0">
        <w:rPr>
          <w:rFonts w:ascii="Arial" w:hAnsi="Arial" w:cs="Arial"/>
          <w:sz w:val="24"/>
          <w:szCs w:val="24"/>
          <w:lang w:val="es-EC"/>
        </w:rPr>
        <w:t xml:space="preserve">comunicarse con </w:t>
      </w:r>
      <w:r w:rsidR="006A3C85" w:rsidRPr="009B65B0">
        <w:rPr>
          <w:rFonts w:ascii="Arial" w:hAnsi="Arial" w:cs="Arial"/>
          <w:sz w:val="24"/>
          <w:szCs w:val="24"/>
          <w:lang w:val="es-EC"/>
        </w:rPr>
        <w:t xml:space="preserve">la WSN </w:t>
      </w:r>
      <w:r w:rsidRPr="009B65B0">
        <w:rPr>
          <w:rFonts w:ascii="Arial" w:hAnsi="Arial" w:cs="Arial"/>
          <w:sz w:val="24"/>
          <w:szCs w:val="24"/>
          <w:lang w:val="es-EC"/>
        </w:rPr>
        <w:t xml:space="preserve">y </w:t>
      </w:r>
      <w:r w:rsidR="006A3C85" w:rsidRPr="009B65B0">
        <w:rPr>
          <w:rFonts w:ascii="Arial" w:hAnsi="Arial" w:cs="Arial"/>
          <w:sz w:val="24"/>
          <w:szCs w:val="24"/>
          <w:lang w:val="es-EC"/>
        </w:rPr>
        <w:t>por otro lado pueda manejar</w:t>
      </w:r>
      <w:r w:rsidRPr="009B65B0">
        <w:rPr>
          <w:rFonts w:ascii="Arial" w:hAnsi="Arial" w:cs="Arial"/>
          <w:sz w:val="24"/>
          <w:szCs w:val="24"/>
          <w:lang w:val="es-EC"/>
        </w:rPr>
        <w:t xml:space="preserve"> el SATCK IP para poder conectarse al internet</w:t>
      </w:r>
      <w:r w:rsidR="00B52E47" w:rsidRPr="009B65B0">
        <w:rPr>
          <w:rFonts w:ascii="Arial" w:hAnsi="Arial" w:cs="Arial"/>
          <w:sz w:val="24"/>
          <w:szCs w:val="24"/>
          <w:lang w:val="es-EC"/>
        </w:rPr>
        <w:t>.</w:t>
      </w:r>
      <w:r w:rsidR="00B52E47" w:rsidRPr="009B65B0">
        <w:rPr>
          <w:rStyle w:val="Refdenotaalpie"/>
          <w:rFonts w:ascii="Arial" w:hAnsi="Arial" w:cs="Arial"/>
          <w:sz w:val="24"/>
          <w:szCs w:val="24"/>
          <w:lang w:val="es-EC"/>
        </w:rPr>
        <w:footnoteReference w:id="14"/>
      </w:r>
    </w:p>
    <w:p w:rsidR="006B6DCB"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 xml:space="preserve"> Esta arquitectura provee de un método de acceso hacia los datos </w:t>
      </w:r>
      <w:r w:rsidR="006A3C85" w:rsidRPr="009B65B0">
        <w:rPr>
          <w:rFonts w:ascii="Arial" w:hAnsi="Arial" w:cs="Arial"/>
          <w:sz w:val="24"/>
          <w:szCs w:val="24"/>
          <w:lang w:val="es-EC"/>
        </w:rPr>
        <w:t>generados</w:t>
      </w:r>
      <w:r w:rsidRPr="009B65B0">
        <w:rPr>
          <w:rFonts w:ascii="Arial" w:hAnsi="Arial" w:cs="Arial"/>
          <w:sz w:val="24"/>
          <w:szCs w:val="24"/>
          <w:lang w:val="es-EC"/>
        </w:rPr>
        <w:t xml:space="preserve"> por los sensores </w:t>
      </w:r>
      <w:r w:rsidR="006A3C85" w:rsidRPr="009B65B0">
        <w:rPr>
          <w:rFonts w:ascii="Arial" w:hAnsi="Arial" w:cs="Arial"/>
          <w:sz w:val="24"/>
          <w:szCs w:val="24"/>
          <w:lang w:val="es-EC"/>
        </w:rPr>
        <w:t>en la</w:t>
      </w:r>
      <w:r w:rsidRPr="009B65B0">
        <w:rPr>
          <w:rFonts w:ascii="Arial" w:hAnsi="Arial" w:cs="Arial"/>
          <w:sz w:val="24"/>
          <w:szCs w:val="24"/>
          <w:lang w:val="es-EC"/>
        </w:rPr>
        <w:t xml:space="preserve"> WSN usando el protocolo estándar TCP/IP, sin la necesidad de crear un protocolo específico para la conexión hacia los sensores. Uno de los inconvenientes que se presenta es tener un único punto de conexión en el cual toda la información se centralizada</w:t>
      </w:r>
      <w:r w:rsidR="007147CB" w:rsidRPr="009B65B0">
        <w:rPr>
          <w:rFonts w:ascii="Arial" w:hAnsi="Arial" w:cs="Arial"/>
          <w:sz w:val="24"/>
          <w:szCs w:val="24"/>
          <w:lang w:val="es-EC"/>
        </w:rPr>
        <w:t xml:space="preserve"> y</w:t>
      </w:r>
      <w:r w:rsidRPr="009B65B0">
        <w:rPr>
          <w:rFonts w:ascii="Arial" w:hAnsi="Arial" w:cs="Arial"/>
          <w:sz w:val="24"/>
          <w:szCs w:val="24"/>
          <w:lang w:val="es-EC"/>
        </w:rPr>
        <w:t xml:space="preserve"> si el proxy llegara a fallar toda la red quedaría sin conexión y no se podría realizar el monitoreo de los datos a pesar de que los sensores se encuentren funcionando correctamente</w:t>
      </w:r>
      <w:r w:rsidR="00284125">
        <w:rPr>
          <w:rFonts w:ascii="Arial" w:hAnsi="Arial" w:cs="Arial"/>
          <w:sz w:val="24"/>
          <w:szCs w:val="24"/>
          <w:lang w:val="es-EC"/>
        </w:rPr>
        <w:t xml:space="preserve"> [7</w:t>
      </w:r>
      <w:r w:rsidR="00CA0924" w:rsidRPr="009B65B0">
        <w:rPr>
          <w:rFonts w:ascii="Arial" w:hAnsi="Arial" w:cs="Arial"/>
          <w:sz w:val="24"/>
          <w:szCs w:val="24"/>
          <w:lang w:val="es-EC"/>
        </w:rPr>
        <w:t>]</w:t>
      </w:r>
      <w:r w:rsidR="00B52E47" w:rsidRPr="009B65B0">
        <w:rPr>
          <w:rFonts w:ascii="Arial" w:hAnsi="Arial" w:cs="Arial"/>
          <w:sz w:val="24"/>
          <w:szCs w:val="24"/>
          <w:lang w:val="es-EC"/>
        </w:rPr>
        <w:t xml:space="preserve">. </w:t>
      </w:r>
    </w:p>
    <w:p w:rsidR="008A5668" w:rsidRPr="009B65B0" w:rsidRDefault="006B6DCB" w:rsidP="000A0A13">
      <w:pPr>
        <w:keepNext/>
        <w:spacing w:after="0" w:line="480" w:lineRule="auto"/>
        <w:jc w:val="center"/>
        <w:rPr>
          <w:rFonts w:ascii="Arial" w:hAnsi="Arial" w:cs="Arial"/>
          <w:lang w:val="es-EC"/>
        </w:rPr>
      </w:pPr>
      <w:r w:rsidRPr="009B65B0">
        <w:rPr>
          <w:rFonts w:ascii="Arial" w:hAnsi="Arial" w:cs="Arial"/>
          <w:noProof/>
          <w:lang w:val="es-ES" w:eastAsia="es-ES"/>
        </w:rPr>
        <w:lastRenderedPageBreak/>
        <w:drawing>
          <wp:inline distT="0" distB="0" distL="0" distR="0" wp14:anchorId="50A900BB" wp14:editId="7E8DF4E6">
            <wp:extent cx="3802514" cy="87630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9172" t="38369" r="49553" b="44713"/>
                    <a:stretch/>
                  </pic:blipFill>
                  <pic:spPr bwMode="auto">
                    <a:xfrm>
                      <a:off x="0" y="0"/>
                      <a:ext cx="3810805" cy="878211"/>
                    </a:xfrm>
                    <a:prstGeom prst="rect">
                      <a:avLst/>
                    </a:prstGeom>
                    <a:ln>
                      <a:noFill/>
                    </a:ln>
                    <a:extLst>
                      <a:ext uri="{53640926-AAD7-44D8-BBD7-CCE9431645EC}">
                        <a14:shadowObscured xmlns:a14="http://schemas.microsoft.com/office/drawing/2010/main"/>
                      </a:ext>
                    </a:extLst>
                  </pic:spPr>
                </pic:pic>
              </a:graphicData>
            </a:graphic>
          </wp:inline>
        </w:drawing>
      </w:r>
    </w:p>
    <w:p w:rsidR="00C7276B" w:rsidRPr="009B65B0" w:rsidRDefault="008A5668" w:rsidP="008A5668">
      <w:pPr>
        <w:pStyle w:val="Descripcin"/>
        <w:spacing w:after="0"/>
        <w:jc w:val="center"/>
        <w:rPr>
          <w:rFonts w:cs="Arial"/>
          <w:lang w:val="es-EC"/>
        </w:rPr>
      </w:pPr>
      <w:bookmarkStart w:id="92" w:name="_Toc412329652"/>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12</w:t>
      </w:r>
      <w:r w:rsidR="007F0C53" w:rsidRPr="009B65B0">
        <w:rPr>
          <w:rFonts w:cs="Arial"/>
          <w:lang w:val="es-EC"/>
        </w:rPr>
        <w:fldChar w:fldCharType="end"/>
      </w:r>
      <w:r w:rsidRPr="009B65B0">
        <w:rPr>
          <w:rFonts w:cs="Arial"/>
          <w:lang w:val="es-EC"/>
        </w:rPr>
        <w:t xml:space="preserve">: </w:t>
      </w:r>
      <w:bookmarkStart w:id="93" w:name="_Toc395830850"/>
      <w:r w:rsidR="00501859" w:rsidRPr="009B65B0">
        <w:rPr>
          <w:rFonts w:cs="Arial"/>
          <w:lang w:val="es-EC"/>
        </w:rPr>
        <w:t>Modelo de conexión de las WSN con una base de datos.</w:t>
      </w:r>
      <w:bookmarkEnd w:id="92"/>
      <w:bookmarkEnd w:id="93"/>
    </w:p>
    <w:p w:rsidR="006B6DCB" w:rsidRPr="009B65B0" w:rsidRDefault="00120999" w:rsidP="008A5668">
      <w:pPr>
        <w:autoSpaceDE w:val="0"/>
        <w:autoSpaceDN w:val="0"/>
        <w:adjustRightInd w:val="0"/>
        <w:spacing w:after="0" w:line="240" w:lineRule="auto"/>
        <w:jc w:val="center"/>
        <w:rPr>
          <w:rFonts w:ascii="Arial" w:hAnsi="Arial" w:cs="Arial"/>
          <w:bCs/>
          <w:i/>
          <w:color w:val="000000" w:themeColor="text1"/>
          <w:szCs w:val="18"/>
          <w:lang w:val="en-US"/>
        </w:rPr>
      </w:pPr>
      <w:r w:rsidRPr="009B65B0">
        <w:rPr>
          <w:rFonts w:ascii="Arial" w:hAnsi="Arial" w:cs="Arial"/>
          <w:bCs/>
          <w:i/>
          <w:color w:val="000000" w:themeColor="text1"/>
          <w:szCs w:val="18"/>
          <w:lang w:val="en-US"/>
        </w:rPr>
        <w:t>F</w:t>
      </w:r>
      <w:r w:rsidR="006B6DCB" w:rsidRPr="009B65B0">
        <w:rPr>
          <w:rFonts w:ascii="Arial" w:hAnsi="Arial" w:cs="Arial"/>
          <w:bCs/>
          <w:i/>
          <w:color w:val="000000" w:themeColor="text1"/>
          <w:szCs w:val="18"/>
          <w:lang w:val="en-US"/>
        </w:rPr>
        <w:t>uente</w:t>
      </w:r>
      <w:r w:rsidRPr="009B65B0">
        <w:rPr>
          <w:rFonts w:ascii="Arial" w:hAnsi="Arial" w:cs="Arial"/>
          <w:bCs/>
          <w:i/>
          <w:color w:val="000000" w:themeColor="text1"/>
          <w:szCs w:val="18"/>
          <w:lang w:val="en-US"/>
        </w:rPr>
        <w:t>:</w:t>
      </w:r>
      <w:r w:rsidR="006B6DCB" w:rsidRPr="009B65B0">
        <w:rPr>
          <w:rFonts w:ascii="Arial" w:hAnsi="Arial" w:cs="Arial"/>
          <w:bCs/>
          <w:i/>
          <w:color w:val="000000" w:themeColor="text1"/>
          <w:szCs w:val="18"/>
          <w:lang w:val="en-US"/>
        </w:rPr>
        <w:t xml:space="preserve"> paper “Internet Protocol over Wireless Sensor Networks, from Myth to Reality”</w:t>
      </w:r>
    </w:p>
    <w:p w:rsidR="00744DF6" w:rsidRPr="009B65B0" w:rsidRDefault="00744DF6" w:rsidP="00380926">
      <w:pPr>
        <w:autoSpaceDE w:val="0"/>
        <w:autoSpaceDN w:val="0"/>
        <w:adjustRightInd w:val="0"/>
        <w:spacing w:after="0" w:line="480" w:lineRule="auto"/>
        <w:rPr>
          <w:rFonts w:ascii="Arial" w:hAnsi="Arial" w:cs="Arial"/>
          <w:lang w:val="en-US"/>
        </w:rPr>
      </w:pPr>
    </w:p>
    <w:p w:rsidR="006B6DCB"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Dentro de esta arquitectura se puede describir dos formas de acceder a la información, una de las cuales ya se describió anteriormente, a través de un proxy que a la ves trabaja como una base de datos en la cual se almacenan toda la información recolecta</w:t>
      </w:r>
      <w:r w:rsidR="00120999" w:rsidRPr="009B65B0">
        <w:rPr>
          <w:rFonts w:ascii="Arial" w:hAnsi="Arial" w:cs="Arial"/>
          <w:sz w:val="24"/>
          <w:szCs w:val="24"/>
          <w:lang w:val="es-EC"/>
        </w:rPr>
        <w:t>da por los sensores(ver Figura II. 12</w:t>
      </w:r>
      <w:r w:rsidRPr="009B65B0">
        <w:rPr>
          <w:rFonts w:ascii="Arial" w:hAnsi="Arial" w:cs="Arial"/>
          <w:sz w:val="24"/>
          <w:szCs w:val="24"/>
          <w:lang w:val="es-EC"/>
        </w:rPr>
        <w:t xml:space="preserve">) y la segunda forma es una conexión directa con los sensores se puede acceder a los datos que </w:t>
      </w:r>
      <w:r w:rsidR="00744DF6" w:rsidRPr="009B65B0">
        <w:rPr>
          <w:rFonts w:ascii="Arial" w:hAnsi="Arial" w:cs="Arial"/>
          <w:sz w:val="24"/>
          <w:szCs w:val="24"/>
          <w:lang w:val="es-EC"/>
        </w:rPr>
        <w:t>está</w:t>
      </w:r>
      <w:r w:rsidRPr="009B65B0">
        <w:rPr>
          <w:rFonts w:ascii="Arial" w:hAnsi="Arial" w:cs="Arial"/>
          <w:sz w:val="24"/>
          <w:szCs w:val="24"/>
          <w:lang w:val="es-EC"/>
        </w:rPr>
        <w:t xml:space="preserve"> registrando el sensor en el momento de la conexión, con esta forma se puede leer los datos que s</w:t>
      </w:r>
      <w:r w:rsidR="00120999" w:rsidRPr="009B65B0">
        <w:rPr>
          <w:rFonts w:ascii="Arial" w:hAnsi="Arial" w:cs="Arial"/>
          <w:sz w:val="24"/>
          <w:szCs w:val="24"/>
          <w:lang w:val="es-EC"/>
        </w:rPr>
        <w:t>e originan en ese momento (ver F</w:t>
      </w:r>
      <w:r w:rsidRPr="009B65B0">
        <w:rPr>
          <w:rFonts w:ascii="Arial" w:hAnsi="Arial" w:cs="Arial"/>
          <w:sz w:val="24"/>
          <w:szCs w:val="24"/>
          <w:lang w:val="es-EC"/>
        </w:rPr>
        <w:t>igura</w:t>
      </w:r>
      <w:r w:rsidR="00120999" w:rsidRPr="009B65B0">
        <w:rPr>
          <w:rFonts w:ascii="Arial" w:hAnsi="Arial" w:cs="Arial"/>
          <w:sz w:val="24"/>
          <w:szCs w:val="24"/>
          <w:lang w:val="es-EC"/>
        </w:rPr>
        <w:t xml:space="preserve"> II. 13</w:t>
      </w:r>
      <w:r w:rsidRPr="009B65B0">
        <w:rPr>
          <w:rFonts w:ascii="Arial" w:hAnsi="Arial" w:cs="Arial"/>
          <w:sz w:val="24"/>
          <w:szCs w:val="24"/>
          <w:lang w:val="es-EC"/>
        </w:rPr>
        <w:t xml:space="preserve">) pero no  se cuenta con un  historias de los datos recolectados, por el hecho de que los nodos no tienen los recursos necesarios para ser utilizados como una base de datos, en este caso se debe emplear otro método de almacenamiento de datos.   </w:t>
      </w:r>
    </w:p>
    <w:p w:rsidR="008A5668" w:rsidRPr="009B65B0" w:rsidRDefault="006B6DCB" w:rsidP="000A0A13">
      <w:pPr>
        <w:keepNext/>
        <w:spacing w:after="0" w:line="480" w:lineRule="auto"/>
        <w:jc w:val="center"/>
        <w:rPr>
          <w:rFonts w:ascii="Arial" w:hAnsi="Arial" w:cs="Arial"/>
          <w:lang w:val="es-EC"/>
        </w:rPr>
      </w:pPr>
      <w:r w:rsidRPr="009B65B0">
        <w:rPr>
          <w:rFonts w:ascii="Arial" w:hAnsi="Arial" w:cs="Arial"/>
          <w:noProof/>
          <w:lang w:val="es-ES" w:eastAsia="es-ES"/>
        </w:rPr>
        <w:drawing>
          <wp:inline distT="0" distB="0" distL="0" distR="0" wp14:anchorId="26F91C22" wp14:editId="3DB91281">
            <wp:extent cx="4024563" cy="10287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2570" t="57100" r="49552" b="25679"/>
                    <a:stretch/>
                  </pic:blipFill>
                  <pic:spPr bwMode="auto">
                    <a:xfrm>
                      <a:off x="0" y="0"/>
                      <a:ext cx="4027805" cy="1029529"/>
                    </a:xfrm>
                    <a:prstGeom prst="rect">
                      <a:avLst/>
                    </a:prstGeom>
                    <a:ln>
                      <a:noFill/>
                    </a:ln>
                    <a:extLst>
                      <a:ext uri="{53640926-AAD7-44D8-BBD7-CCE9431645EC}">
                        <a14:shadowObscured xmlns:a14="http://schemas.microsoft.com/office/drawing/2010/main"/>
                      </a:ext>
                    </a:extLst>
                  </pic:spPr>
                </pic:pic>
              </a:graphicData>
            </a:graphic>
          </wp:inline>
        </w:drawing>
      </w:r>
    </w:p>
    <w:p w:rsidR="00C7276B" w:rsidRPr="009B65B0" w:rsidRDefault="008A5668" w:rsidP="008A5668">
      <w:pPr>
        <w:pStyle w:val="Descripcin"/>
        <w:spacing w:after="0"/>
        <w:jc w:val="center"/>
        <w:rPr>
          <w:rFonts w:cs="Arial"/>
          <w:lang w:val="es-EC"/>
        </w:rPr>
      </w:pPr>
      <w:bookmarkStart w:id="94" w:name="_Toc412329653"/>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13</w:t>
      </w:r>
      <w:r w:rsidR="007F0C53" w:rsidRPr="009B65B0">
        <w:rPr>
          <w:rFonts w:cs="Arial"/>
          <w:lang w:val="es-EC"/>
        </w:rPr>
        <w:fldChar w:fldCharType="end"/>
      </w:r>
      <w:bookmarkStart w:id="95" w:name="_Toc395830851"/>
      <w:r w:rsidRPr="009B65B0">
        <w:rPr>
          <w:rFonts w:cs="Arial"/>
          <w:lang w:val="es-EC"/>
        </w:rPr>
        <w:t xml:space="preserve">: </w:t>
      </w:r>
      <w:r w:rsidR="00501859" w:rsidRPr="009B65B0">
        <w:rPr>
          <w:rFonts w:cs="Arial"/>
          <w:lang w:val="es-EC"/>
        </w:rPr>
        <w:t>Modelo de conexión de las WSN directamente sin base de datos.</w:t>
      </w:r>
      <w:bookmarkEnd w:id="94"/>
      <w:bookmarkEnd w:id="95"/>
    </w:p>
    <w:p w:rsidR="006B6DCB" w:rsidRPr="009B65B0" w:rsidRDefault="00120999" w:rsidP="008A5668">
      <w:pPr>
        <w:autoSpaceDE w:val="0"/>
        <w:autoSpaceDN w:val="0"/>
        <w:adjustRightInd w:val="0"/>
        <w:spacing w:after="0" w:line="240" w:lineRule="auto"/>
        <w:jc w:val="center"/>
        <w:rPr>
          <w:rFonts w:ascii="Arial" w:hAnsi="Arial" w:cs="Arial"/>
          <w:bCs/>
          <w:i/>
          <w:color w:val="000000" w:themeColor="text1"/>
          <w:szCs w:val="18"/>
          <w:lang w:val="en-US"/>
        </w:rPr>
      </w:pPr>
      <w:r w:rsidRPr="009B65B0">
        <w:rPr>
          <w:rFonts w:ascii="Arial" w:hAnsi="Arial" w:cs="Arial"/>
          <w:bCs/>
          <w:i/>
          <w:color w:val="000000" w:themeColor="text1"/>
          <w:szCs w:val="18"/>
          <w:lang w:val="en-US"/>
        </w:rPr>
        <w:t>F</w:t>
      </w:r>
      <w:r w:rsidR="006B6DCB" w:rsidRPr="009B65B0">
        <w:rPr>
          <w:rFonts w:ascii="Arial" w:hAnsi="Arial" w:cs="Arial"/>
          <w:bCs/>
          <w:i/>
          <w:color w:val="000000" w:themeColor="text1"/>
          <w:szCs w:val="18"/>
          <w:lang w:val="en-US"/>
        </w:rPr>
        <w:t>uente</w:t>
      </w:r>
      <w:r w:rsidRPr="009B65B0">
        <w:rPr>
          <w:rFonts w:ascii="Arial" w:hAnsi="Arial" w:cs="Arial"/>
          <w:bCs/>
          <w:i/>
          <w:color w:val="000000" w:themeColor="text1"/>
          <w:szCs w:val="18"/>
          <w:lang w:val="en-US"/>
        </w:rPr>
        <w:t>:</w:t>
      </w:r>
      <w:r w:rsidR="006B6DCB" w:rsidRPr="009B65B0">
        <w:rPr>
          <w:rFonts w:ascii="Arial" w:hAnsi="Arial" w:cs="Arial"/>
          <w:bCs/>
          <w:i/>
          <w:color w:val="000000" w:themeColor="text1"/>
          <w:szCs w:val="18"/>
          <w:lang w:val="en-US"/>
        </w:rPr>
        <w:t xml:space="preserve">  paper “Internet Protocol over Wireless Sensor Networks, from Myth to Reality”</w:t>
      </w:r>
    </w:p>
    <w:p w:rsidR="006B6DCB" w:rsidRPr="00B97A0B" w:rsidRDefault="00CB1C5D" w:rsidP="00B97A0B">
      <w:pPr>
        <w:spacing w:before="240"/>
        <w:ind w:firstLine="708"/>
        <w:rPr>
          <w:rFonts w:ascii="Arial" w:hAnsi="Arial" w:cs="Arial"/>
          <w:b/>
          <w:color w:val="404040" w:themeColor="text1" w:themeTint="BF"/>
          <w:sz w:val="24"/>
          <w:szCs w:val="24"/>
          <w:lang w:val="es-EC"/>
        </w:rPr>
      </w:pPr>
      <w:bookmarkStart w:id="96" w:name="_Toc412275860"/>
      <w:r w:rsidRPr="00B97A0B">
        <w:rPr>
          <w:rFonts w:ascii="Arial" w:hAnsi="Arial" w:cs="Arial"/>
          <w:b/>
          <w:color w:val="404040" w:themeColor="text1" w:themeTint="BF"/>
          <w:sz w:val="24"/>
          <w:szCs w:val="24"/>
          <w:lang w:val="es-EC"/>
        </w:rPr>
        <w:t>Integración Directa de la Pila TCP/IP sobre l</w:t>
      </w:r>
      <w:r w:rsidR="006B6DCB" w:rsidRPr="00B97A0B">
        <w:rPr>
          <w:rFonts w:ascii="Arial" w:hAnsi="Arial" w:cs="Arial"/>
          <w:b/>
          <w:color w:val="404040" w:themeColor="text1" w:themeTint="BF"/>
          <w:sz w:val="24"/>
          <w:szCs w:val="24"/>
          <w:lang w:val="es-EC"/>
        </w:rPr>
        <w:t>as WSN</w:t>
      </w:r>
      <w:r w:rsidR="00BA3E5B" w:rsidRPr="00B97A0B">
        <w:rPr>
          <w:rFonts w:ascii="Arial" w:hAnsi="Arial" w:cs="Arial"/>
          <w:b/>
          <w:color w:val="404040" w:themeColor="text1" w:themeTint="BF"/>
          <w:sz w:val="24"/>
          <w:szCs w:val="24"/>
          <w:vertAlign w:val="superscript"/>
          <w:lang w:val="es-EC"/>
        </w:rPr>
        <w:footnoteReference w:id="15"/>
      </w:r>
      <w:bookmarkEnd w:id="96"/>
    </w:p>
    <w:p w:rsidR="006B6DCB" w:rsidRPr="009B65B0" w:rsidRDefault="006A3C85" w:rsidP="009B65B0">
      <w:pPr>
        <w:spacing w:before="240" w:line="480" w:lineRule="auto"/>
        <w:jc w:val="both"/>
        <w:rPr>
          <w:rFonts w:ascii="Arial" w:hAnsi="Arial" w:cs="Arial"/>
          <w:sz w:val="24"/>
          <w:szCs w:val="24"/>
          <w:lang w:val="es-EC"/>
        </w:rPr>
      </w:pPr>
      <w:r w:rsidRPr="009B65B0">
        <w:rPr>
          <w:rFonts w:ascii="Arial" w:hAnsi="Arial" w:cs="Arial"/>
          <w:sz w:val="24"/>
          <w:szCs w:val="24"/>
          <w:lang w:val="es-EC"/>
        </w:rPr>
        <w:lastRenderedPageBreak/>
        <w:t>La otra arquitectura</w:t>
      </w:r>
      <w:r w:rsidR="00B97A0B">
        <w:rPr>
          <w:rFonts w:ascii="Arial" w:hAnsi="Arial" w:cs="Arial"/>
          <w:sz w:val="24"/>
          <w:szCs w:val="24"/>
          <w:lang w:val="es-EC"/>
        </w:rPr>
        <w:t xml:space="preserve"> </w:t>
      </w:r>
      <w:r w:rsidRPr="009B65B0">
        <w:rPr>
          <w:rFonts w:ascii="Arial" w:hAnsi="Arial" w:cs="Arial"/>
          <w:sz w:val="24"/>
          <w:szCs w:val="24"/>
          <w:lang w:val="es-EC"/>
        </w:rPr>
        <w:t xml:space="preserve">de integración de las WSN con las arquitecturas TCP/IP es </w:t>
      </w:r>
      <w:r w:rsidR="006B6DCB" w:rsidRPr="009B65B0">
        <w:rPr>
          <w:rFonts w:ascii="Arial" w:hAnsi="Arial" w:cs="Arial"/>
          <w:sz w:val="24"/>
          <w:szCs w:val="24"/>
          <w:lang w:val="es-EC"/>
        </w:rPr>
        <w:t>la implementación d</w:t>
      </w:r>
      <w:r w:rsidR="007147CB" w:rsidRPr="009B65B0">
        <w:rPr>
          <w:rFonts w:ascii="Arial" w:hAnsi="Arial" w:cs="Arial"/>
          <w:sz w:val="24"/>
          <w:szCs w:val="24"/>
          <w:lang w:val="es-EC"/>
        </w:rPr>
        <w:t xml:space="preserve">irecta del Stack TCP/IP sobre los nodos que conforman la WSN, </w:t>
      </w:r>
      <w:r w:rsidRPr="009B65B0">
        <w:rPr>
          <w:rFonts w:ascii="Arial" w:hAnsi="Arial" w:cs="Arial"/>
          <w:sz w:val="24"/>
          <w:szCs w:val="24"/>
          <w:lang w:val="es-EC"/>
        </w:rPr>
        <w:t xml:space="preserve">a cada nodo se le dotara de </w:t>
      </w:r>
      <w:r w:rsidR="007147CB" w:rsidRPr="009B65B0">
        <w:rPr>
          <w:rFonts w:ascii="Arial" w:hAnsi="Arial" w:cs="Arial"/>
          <w:sz w:val="24"/>
          <w:szCs w:val="24"/>
          <w:lang w:val="es-EC"/>
        </w:rPr>
        <w:t>todo o parte de la S</w:t>
      </w:r>
      <w:r w:rsidR="006B6DCB" w:rsidRPr="009B65B0">
        <w:rPr>
          <w:rFonts w:ascii="Arial" w:hAnsi="Arial" w:cs="Arial"/>
          <w:sz w:val="24"/>
          <w:szCs w:val="24"/>
          <w:lang w:val="es-EC"/>
        </w:rPr>
        <w:t xml:space="preserve">tack TCP/IP </w:t>
      </w:r>
      <w:r w:rsidR="00CB1C5D" w:rsidRPr="009B65B0">
        <w:rPr>
          <w:rFonts w:ascii="Arial" w:hAnsi="Arial" w:cs="Arial"/>
          <w:sz w:val="24"/>
          <w:szCs w:val="24"/>
          <w:lang w:val="es-EC"/>
        </w:rPr>
        <w:t>para que de</w:t>
      </w:r>
      <w:r w:rsidRPr="009B65B0">
        <w:rPr>
          <w:rFonts w:ascii="Arial" w:hAnsi="Arial" w:cs="Arial"/>
          <w:sz w:val="24"/>
          <w:szCs w:val="24"/>
          <w:lang w:val="es-EC"/>
        </w:rPr>
        <w:t xml:space="preserve"> est</w:t>
      </w:r>
      <w:r w:rsidR="00CB1C5D" w:rsidRPr="009B65B0">
        <w:rPr>
          <w:rFonts w:ascii="Arial" w:hAnsi="Arial" w:cs="Arial"/>
          <w:sz w:val="24"/>
          <w:szCs w:val="24"/>
          <w:lang w:val="es-EC"/>
        </w:rPr>
        <w:t>a</w:t>
      </w:r>
      <w:r w:rsidRPr="009B65B0">
        <w:rPr>
          <w:rFonts w:ascii="Arial" w:hAnsi="Arial" w:cs="Arial"/>
          <w:sz w:val="24"/>
          <w:szCs w:val="24"/>
          <w:lang w:val="es-EC"/>
        </w:rPr>
        <w:t xml:space="preserve"> forma pasen a convertirse en un </w:t>
      </w:r>
      <w:r w:rsidR="00CB1C5D" w:rsidRPr="009B65B0">
        <w:rPr>
          <w:rFonts w:ascii="Arial" w:hAnsi="Arial" w:cs="Arial"/>
          <w:sz w:val="24"/>
          <w:szCs w:val="24"/>
          <w:lang w:val="es-EC"/>
        </w:rPr>
        <w:t xml:space="preserve">dispositivo más de red. </w:t>
      </w:r>
    </w:p>
    <w:p w:rsidR="00985BF8"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La ventaja que presenta este tipo de arquitectura es que cada nodo tendrá una dirección IP</w:t>
      </w:r>
      <w:r w:rsidR="00985BF8" w:rsidRPr="009B65B0">
        <w:rPr>
          <w:rFonts w:ascii="Arial" w:hAnsi="Arial" w:cs="Arial"/>
          <w:sz w:val="24"/>
          <w:szCs w:val="24"/>
          <w:lang w:val="es-EC"/>
        </w:rPr>
        <w:t xml:space="preserve">, manejara su propio Stack TCP/IP, de cierta forma serán funcionalmente independientes, tomara sus propias decisiones en cuanto al encaminamiento de los paquetes, tal y como lo es un computador hoy en día.   </w:t>
      </w:r>
    </w:p>
    <w:p w:rsidR="006B6DCB" w:rsidRPr="009B65B0" w:rsidRDefault="006B6DCB" w:rsidP="00380926">
      <w:pPr>
        <w:spacing w:line="480" w:lineRule="auto"/>
        <w:jc w:val="both"/>
        <w:rPr>
          <w:rFonts w:ascii="Arial" w:hAnsi="Arial" w:cs="Arial"/>
          <w:sz w:val="24"/>
          <w:szCs w:val="24"/>
          <w:lang w:val="es-EC"/>
        </w:rPr>
      </w:pPr>
      <w:r w:rsidRPr="009B65B0">
        <w:rPr>
          <w:rFonts w:ascii="Arial" w:hAnsi="Arial" w:cs="Arial"/>
          <w:sz w:val="24"/>
          <w:szCs w:val="24"/>
          <w:lang w:val="es-EC"/>
        </w:rPr>
        <w:t>Desde hace tiempo se ha tratado de simplificar e</w:t>
      </w:r>
      <w:r w:rsidR="00CB1C5D" w:rsidRPr="009B65B0">
        <w:rPr>
          <w:rFonts w:ascii="Arial" w:hAnsi="Arial" w:cs="Arial"/>
          <w:sz w:val="24"/>
          <w:szCs w:val="24"/>
          <w:lang w:val="es-EC"/>
        </w:rPr>
        <w:t>l S</w:t>
      </w:r>
      <w:r w:rsidRPr="009B65B0">
        <w:rPr>
          <w:rFonts w:ascii="Arial" w:hAnsi="Arial" w:cs="Arial"/>
          <w:sz w:val="24"/>
          <w:szCs w:val="24"/>
          <w:lang w:val="es-EC"/>
        </w:rPr>
        <w:t xml:space="preserve">tack TCP/IP para que pueda ser utilizado en aquellos sistemas con pocos recursos y que </w:t>
      </w:r>
      <w:r w:rsidR="00A32A86" w:rsidRPr="009B65B0">
        <w:rPr>
          <w:rFonts w:ascii="Arial" w:hAnsi="Arial" w:cs="Arial"/>
          <w:sz w:val="24"/>
          <w:szCs w:val="24"/>
          <w:lang w:val="es-EC"/>
        </w:rPr>
        <w:t>su</w:t>
      </w:r>
      <w:r w:rsidRPr="009B65B0">
        <w:rPr>
          <w:rFonts w:ascii="Arial" w:hAnsi="Arial" w:cs="Arial"/>
          <w:sz w:val="24"/>
          <w:szCs w:val="24"/>
          <w:lang w:val="es-EC"/>
        </w:rPr>
        <w:t xml:space="preserve"> ac</w:t>
      </w:r>
      <w:r w:rsidR="00A32A86" w:rsidRPr="009B65B0">
        <w:rPr>
          <w:rFonts w:ascii="Arial" w:hAnsi="Arial" w:cs="Arial"/>
          <w:sz w:val="24"/>
          <w:szCs w:val="24"/>
          <w:lang w:val="es-EC"/>
        </w:rPr>
        <w:t xml:space="preserve">ogida internacional </w:t>
      </w:r>
      <w:r w:rsidR="00CB1C5D" w:rsidRPr="009B65B0">
        <w:rPr>
          <w:rFonts w:ascii="Arial" w:hAnsi="Arial" w:cs="Arial"/>
          <w:sz w:val="24"/>
          <w:szCs w:val="24"/>
          <w:lang w:val="es-EC"/>
        </w:rPr>
        <w:t>vaya en aumento</w:t>
      </w:r>
      <w:r w:rsidR="00A32A86" w:rsidRPr="009B65B0">
        <w:rPr>
          <w:rFonts w:ascii="Arial" w:hAnsi="Arial" w:cs="Arial"/>
          <w:sz w:val="24"/>
          <w:szCs w:val="24"/>
          <w:lang w:val="es-EC"/>
        </w:rPr>
        <w:t xml:space="preserve">. </w:t>
      </w:r>
      <w:r w:rsidR="00CB1C5D" w:rsidRPr="009B65B0">
        <w:rPr>
          <w:rFonts w:ascii="Arial" w:hAnsi="Arial" w:cs="Arial"/>
          <w:sz w:val="24"/>
          <w:szCs w:val="24"/>
          <w:lang w:val="es-EC"/>
        </w:rPr>
        <w:t>Es así, que</w:t>
      </w:r>
      <w:r w:rsidR="00B97A0B">
        <w:rPr>
          <w:rFonts w:ascii="Arial" w:hAnsi="Arial" w:cs="Arial"/>
          <w:sz w:val="24"/>
          <w:szCs w:val="24"/>
          <w:lang w:val="es-EC"/>
        </w:rPr>
        <w:t xml:space="preserve"> </w:t>
      </w:r>
      <w:r w:rsidR="00A32A86" w:rsidRPr="009B65B0">
        <w:rPr>
          <w:rFonts w:ascii="Arial" w:hAnsi="Arial" w:cs="Arial"/>
          <w:sz w:val="24"/>
          <w:szCs w:val="24"/>
          <w:lang w:val="es-EC"/>
        </w:rPr>
        <w:t>se realizaron varios trabajos</w:t>
      </w:r>
      <w:r w:rsidR="00CB1C5D" w:rsidRPr="009B65B0">
        <w:rPr>
          <w:rFonts w:ascii="Arial" w:hAnsi="Arial" w:cs="Arial"/>
          <w:sz w:val="24"/>
          <w:szCs w:val="24"/>
          <w:lang w:val="es-EC"/>
        </w:rPr>
        <w:t>,</w:t>
      </w:r>
      <w:r w:rsidR="00A32A86" w:rsidRPr="009B65B0">
        <w:rPr>
          <w:rFonts w:ascii="Arial" w:hAnsi="Arial" w:cs="Arial"/>
          <w:sz w:val="24"/>
          <w:szCs w:val="24"/>
          <w:lang w:val="es-EC"/>
        </w:rPr>
        <w:t xml:space="preserve"> ejemplo</w:t>
      </w:r>
      <w:r w:rsidR="002D3754" w:rsidRPr="009B65B0">
        <w:rPr>
          <w:rFonts w:ascii="Arial" w:hAnsi="Arial" w:cs="Arial"/>
          <w:sz w:val="24"/>
          <w:szCs w:val="24"/>
          <w:vertAlign w:val="superscript"/>
          <w:lang w:val="es-EC"/>
        </w:rPr>
        <w:t>15</w:t>
      </w:r>
      <w:r w:rsidR="00A32A86" w:rsidRPr="009B65B0">
        <w:rPr>
          <w:rFonts w:ascii="Arial" w:hAnsi="Arial" w:cs="Arial"/>
          <w:sz w:val="24"/>
          <w:szCs w:val="24"/>
          <w:lang w:val="es-EC"/>
        </w:rPr>
        <w:t xml:space="preserve"> la aplicación realizada por Adam Dunkels para arquitecturas de 8.bits, </w:t>
      </w:r>
      <w:r w:rsidR="00CB1C5D" w:rsidRPr="009B65B0">
        <w:rPr>
          <w:rFonts w:ascii="Arial" w:hAnsi="Arial" w:cs="Arial"/>
          <w:sz w:val="24"/>
          <w:szCs w:val="24"/>
          <w:lang w:val="es-EC"/>
        </w:rPr>
        <w:t xml:space="preserve">en la cual </w:t>
      </w:r>
      <w:r w:rsidR="00A32A86" w:rsidRPr="009B65B0">
        <w:rPr>
          <w:rFonts w:ascii="Arial" w:hAnsi="Arial" w:cs="Arial"/>
          <w:sz w:val="24"/>
          <w:szCs w:val="24"/>
          <w:lang w:val="es-EC"/>
        </w:rPr>
        <w:t xml:space="preserve">diseño una pila muy reducida del Stack TCP/IP, solo podía manjar una interfaz de red y no soportaba las conexiones UDP, lo denomino micro IP (uIP). Otra de las aplicaciones realizadas por el mismo autor fue Lightweight IP (lwIP), la cual tenía muchas más características del Stack, pero de una manera simplificada, soportaba IP, ICMP, UDP y TCP. Tenía la capacidad de soportar otros protocolos, </w:t>
      </w:r>
      <w:r w:rsidR="002D3754" w:rsidRPr="009B65B0">
        <w:rPr>
          <w:rFonts w:ascii="Arial" w:hAnsi="Arial" w:cs="Arial"/>
          <w:sz w:val="24"/>
          <w:szCs w:val="24"/>
          <w:lang w:val="es-EC"/>
        </w:rPr>
        <w:t>trabajaba con múltiples interfaces lo cual le hacían adecuado para trabajar en redes complejas y heterogenias. Dentro de esta aplicación empleo la complexión de cabecera lo cual constituyo un gran avance para las posteriores aplicaciones que quisieran trabajar dentro de las WSN.</w:t>
      </w:r>
    </w:p>
    <w:p w:rsidR="002D3754" w:rsidRPr="009B65B0" w:rsidRDefault="002D3754" w:rsidP="00380926">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 xml:space="preserve">Algunas de las </w:t>
      </w:r>
      <w:r w:rsidR="00AE24AB" w:rsidRPr="009B65B0">
        <w:rPr>
          <w:rFonts w:ascii="Arial" w:hAnsi="Arial" w:cs="Arial"/>
          <w:sz w:val="24"/>
          <w:szCs w:val="24"/>
          <w:lang w:val="es-EC"/>
        </w:rPr>
        <w:t>aplicaciones</w:t>
      </w:r>
      <w:r w:rsidRPr="009B65B0">
        <w:rPr>
          <w:rFonts w:ascii="Arial" w:hAnsi="Arial" w:cs="Arial"/>
          <w:sz w:val="24"/>
          <w:szCs w:val="24"/>
          <w:lang w:val="es-EC"/>
        </w:rPr>
        <w:t xml:space="preserve"> que utilizaron el Stack TCP/IP sobre las WSN tenemos:</w:t>
      </w:r>
    </w:p>
    <w:p w:rsidR="002D3754" w:rsidRPr="009B65B0" w:rsidRDefault="002D3754" w:rsidP="00553EC2">
      <w:pPr>
        <w:pStyle w:val="Prrafodelista"/>
        <w:numPr>
          <w:ilvl w:val="0"/>
          <w:numId w:val="19"/>
        </w:numPr>
        <w:spacing w:line="480" w:lineRule="auto"/>
        <w:jc w:val="both"/>
        <w:rPr>
          <w:rFonts w:ascii="Arial" w:hAnsi="Arial" w:cs="Arial"/>
          <w:sz w:val="24"/>
          <w:szCs w:val="24"/>
        </w:rPr>
      </w:pPr>
      <w:r w:rsidRPr="009B65B0">
        <w:rPr>
          <w:rFonts w:ascii="Arial" w:hAnsi="Arial" w:cs="Arial"/>
          <w:sz w:val="24"/>
          <w:szCs w:val="24"/>
        </w:rPr>
        <w:t xml:space="preserve">IPSENSE: </w:t>
      </w:r>
      <w:r w:rsidR="001F366B" w:rsidRPr="009B65B0">
        <w:rPr>
          <w:rFonts w:ascii="Arial" w:hAnsi="Arial" w:cs="Arial"/>
          <w:sz w:val="24"/>
          <w:szCs w:val="24"/>
        </w:rPr>
        <w:t>Soportar la movilidad de los dispositivos gracias a la autoconfiguración que es propia de IPv6, además soporta todo tipo de paradigmas de enrutamiento-direccionamiento, reduce el Over-head, realiza un uso eficiente de la energía, el simple</w:t>
      </w:r>
      <w:r w:rsidR="00A27802">
        <w:rPr>
          <w:rFonts w:ascii="Arial" w:hAnsi="Arial" w:cs="Arial"/>
          <w:sz w:val="24"/>
          <w:szCs w:val="24"/>
        </w:rPr>
        <w:t xml:space="preserve"> hecho de implementarse con el S</w:t>
      </w:r>
      <w:r w:rsidR="001F366B" w:rsidRPr="009B65B0">
        <w:rPr>
          <w:rFonts w:ascii="Arial" w:hAnsi="Arial" w:cs="Arial"/>
          <w:sz w:val="24"/>
          <w:szCs w:val="24"/>
        </w:rPr>
        <w:t>tack TCP/IP puede llegar a tener una interconexión global. Dentro de esta aplicación los nodos son agrupados en clusters, cada clusters posee un nodo central el cual permite a su agrupación conectarse con el resto de redes o clusters, de esta forma se distribuye de mejor manera la administración de la red al poseer varios nodos centrales que configuren la</w:t>
      </w:r>
      <w:r w:rsidR="00284125">
        <w:rPr>
          <w:rFonts w:ascii="Arial" w:hAnsi="Arial" w:cs="Arial"/>
          <w:sz w:val="24"/>
          <w:szCs w:val="24"/>
        </w:rPr>
        <w:t xml:space="preserve"> red y la mantengan funcional [7</w:t>
      </w:r>
      <w:r w:rsidR="001F366B" w:rsidRPr="009B65B0">
        <w:rPr>
          <w:rFonts w:ascii="Arial" w:hAnsi="Arial" w:cs="Arial"/>
          <w:sz w:val="24"/>
          <w:szCs w:val="24"/>
        </w:rPr>
        <w:t>].</w:t>
      </w:r>
    </w:p>
    <w:p w:rsidR="001F366B" w:rsidRPr="009B65B0" w:rsidRDefault="001F366B" w:rsidP="00553EC2">
      <w:pPr>
        <w:pStyle w:val="Prrafodelista"/>
        <w:numPr>
          <w:ilvl w:val="0"/>
          <w:numId w:val="19"/>
        </w:numPr>
        <w:spacing w:line="480" w:lineRule="auto"/>
        <w:jc w:val="both"/>
        <w:rPr>
          <w:rFonts w:ascii="Arial" w:hAnsi="Arial" w:cs="Arial"/>
          <w:sz w:val="24"/>
          <w:szCs w:val="24"/>
        </w:rPr>
      </w:pPr>
      <w:r w:rsidRPr="009B65B0">
        <w:rPr>
          <w:rFonts w:ascii="Arial" w:hAnsi="Arial" w:cs="Arial"/>
          <w:sz w:val="24"/>
          <w:szCs w:val="24"/>
        </w:rPr>
        <w:t xml:space="preserve">IP-Based WSN: Esta aplicación implementa el Stack TCP/IP sobre la plataforma </w:t>
      </w:r>
      <w:r w:rsidR="00AE24AB" w:rsidRPr="009B65B0">
        <w:rPr>
          <w:rFonts w:ascii="Arial" w:hAnsi="Arial" w:cs="Arial"/>
          <w:sz w:val="24"/>
          <w:szCs w:val="24"/>
        </w:rPr>
        <w:t>ESB (Embedded Sensor Board) de la universidad</w:t>
      </w:r>
      <w:r w:rsidRPr="009B65B0">
        <w:rPr>
          <w:rFonts w:ascii="Arial" w:hAnsi="Arial" w:cs="Arial"/>
          <w:sz w:val="24"/>
          <w:szCs w:val="24"/>
        </w:rPr>
        <w:t xml:space="preserve"> FU de </w:t>
      </w:r>
      <w:r w:rsidR="00A27802" w:rsidRPr="009B65B0">
        <w:rPr>
          <w:rFonts w:ascii="Arial" w:hAnsi="Arial" w:cs="Arial"/>
          <w:sz w:val="24"/>
          <w:szCs w:val="24"/>
        </w:rPr>
        <w:t>Berlín</w:t>
      </w:r>
      <w:r w:rsidRPr="009B65B0">
        <w:rPr>
          <w:rFonts w:ascii="Arial" w:hAnsi="Arial" w:cs="Arial"/>
          <w:sz w:val="24"/>
          <w:szCs w:val="24"/>
        </w:rPr>
        <w:t>, mediante el Sistema Operativo de CONTIKI proporcionando un sistema de detención de intrusos con la finalidad de precautelar la integri</w:t>
      </w:r>
      <w:r w:rsidR="00AE24AB" w:rsidRPr="009B65B0">
        <w:rPr>
          <w:rFonts w:ascii="Arial" w:hAnsi="Arial" w:cs="Arial"/>
          <w:sz w:val="24"/>
          <w:szCs w:val="24"/>
        </w:rPr>
        <w:t>dad y la paz dentro del entorno, dotando a los</w:t>
      </w:r>
      <w:r w:rsidRPr="009B65B0">
        <w:rPr>
          <w:rFonts w:ascii="Arial" w:hAnsi="Arial" w:cs="Arial"/>
          <w:sz w:val="24"/>
          <w:szCs w:val="24"/>
        </w:rPr>
        <w:t xml:space="preserve"> equipos de seguridad </w:t>
      </w:r>
      <w:r w:rsidR="00AE24AB" w:rsidRPr="009B65B0">
        <w:rPr>
          <w:rFonts w:ascii="Arial" w:hAnsi="Arial" w:cs="Arial"/>
          <w:sz w:val="24"/>
          <w:szCs w:val="24"/>
        </w:rPr>
        <w:t>con una herramienta tecnológica que les permita interceptar</w:t>
      </w:r>
      <w:r w:rsidRPr="009B65B0">
        <w:rPr>
          <w:rFonts w:ascii="Arial" w:hAnsi="Arial" w:cs="Arial"/>
          <w:sz w:val="24"/>
          <w:szCs w:val="24"/>
        </w:rPr>
        <w:t xml:space="preserve"> cualquier tipo de amenaza mediante el empleado de PDA la cuales estaban conectadas a la red principal</w:t>
      </w:r>
      <w:r w:rsidR="00AE24AB" w:rsidRPr="009B65B0">
        <w:rPr>
          <w:rFonts w:ascii="Arial" w:hAnsi="Arial" w:cs="Arial"/>
          <w:sz w:val="24"/>
          <w:szCs w:val="24"/>
        </w:rPr>
        <w:t xml:space="preserve"> y por medio de las </w:t>
      </w:r>
      <w:r w:rsidRPr="009B65B0">
        <w:rPr>
          <w:rFonts w:ascii="Arial" w:hAnsi="Arial" w:cs="Arial"/>
          <w:sz w:val="24"/>
          <w:szCs w:val="24"/>
        </w:rPr>
        <w:t>cuales podían acceder a la red de sensores</w:t>
      </w:r>
      <w:r w:rsidR="00284125">
        <w:rPr>
          <w:rFonts w:ascii="Arial" w:hAnsi="Arial" w:cs="Arial"/>
          <w:sz w:val="24"/>
          <w:szCs w:val="24"/>
        </w:rPr>
        <w:t>. [7</w:t>
      </w:r>
      <w:r w:rsidR="00AE24AB" w:rsidRPr="009B65B0">
        <w:rPr>
          <w:rFonts w:ascii="Arial" w:hAnsi="Arial" w:cs="Arial"/>
          <w:sz w:val="24"/>
          <w:szCs w:val="24"/>
        </w:rPr>
        <w:t>]</w:t>
      </w:r>
    </w:p>
    <w:p w:rsidR="00F015D6" w:rsidRPr="009B65B0" w:rsidRDefault="00F015D6" w:rsidP="00553EC2">
      <w:pPr>
        <w:pStyle w:val="Ttulo2"/>
        <w:numPr>
          <w:ilvl w:val="1"/>
          <w:numId w:val="12"/>
        </w:numPr>
        <w:spacing w:line="480" w:lineRule="auto"/>
        <w:rPr>
          <w:rFonts w:cs="Arial"/>
          <w:lang w:val="es-EC"/>
        </w:rPr>
      </w:pPr>
      <w:bookmarkStart w:id="97" w:name="_Toc412275861"/>
      <w:bookmarkStart w:id="98" w:name="_Toc412404682"/>
      <w:r w:rsidRPr="009B65B0">
        <w:rPr>
          <w:rFonts w:cs="Arial"/>
          <w:lang w:val="es-EC"/>
        </w:rPr>
        <w:lastRenderedPageBreak/>
        <w:t>IPV6 EN REDES DE SENSORES INALÁMBRICOS: 6LOWPAN</w:t>
      </w:r>
      <w:bookmarkEnd w:id="97"/>
      <w:bookmarkEnd w:id="98"/>
    </w:p>
    <w:p w:rsidR="00365C37" w:rsidRPr="009B65B0" w:rsidRDefault="00365C37" w:rsidP="00380926">
      <w:pPr>
        <w:spacing w:line="480" w:lineRule="auto"/>
        <w:jc w:val="both"/>
        <w:rPr>
          <w:rFonts w:ascii="Arial" w:hAnsi="Arial" w:cs="Arial"/>
          <w:sz w:val="24"/>
          <w:szCs w:val="24"/>
          <w:lang w:val="es-EC"/>
        </w:rPr>
      </w:pPr>
      <w:r w:rsidRPr="009B65B0">
        <w:rPr>
          <w:rFonts w:ascii="Arial" w:hAnsi="Arial" w:cs="Arial"/>
          <w:sz w:val="24"/>
          <w:szCs w:val="24"/>
          <w:lang w:val="es-EC"/>
        </w:rPr>
        <w:t>“6LoWPAN” el direccionamiento IPv6 de las redes LoWPAN, permite que pequeños dispo</w:t>
      </w:r>
      <w:r w:rsidR="00CB1C5D" w:rsidRPr="009B65B0">
        <w:rPr>
          <w:rFonts w:ascii="Arial" w:hAnsi="Arial" w:cs="Arial"/>
          <w:sz w:val="24"/>
          <w:szCs w:val="24"/>
          <w:lang w:val="es-EC"/>
        </w:rPr>
        <w:t>sitivos como los sensores</w:t>
      </w:r>
      <w:r w:rsidRPr="009B65B0">
        <w:rPr>
          <w:rFonts w:ascii="Arial" w:hAnsi="Arial" w:cs="Arial"/>
          <w:sz w:val="24"/>
          <w:szCs w:val="24"/>
          <w:lang w:val="es-EC"/>
        </w:rPr>
        <w:t xml:space="preserve"> operen con una dirección IP, concretamente IPv6</w:t>
      </w:r>
      <w:r w:rsidR="00CB1C5D" w:rsidRPr="009B65B0">
        <w:rPr>
          <w:rFonts w:ascii="Arial" w:hAnsi="Arial" w:cs="Arial"/>
          <w:sz w:val="24"/>
          <w:szCs w:val="24"/>
          <w:lang w:val="es-EC"/>
        </w:rPr>
        <w:t xml:space="preserve">, </w:t>
      </w:r>
      <w:r w:rsidRPr="009B65B0">
        <w:rPr>
          <w:rFonts w:ascii="Arial" w:hAnsi="Arial" w:cs="Arial"/>
          <w:sz w:val="24"/>
          <w:szCs w:val="24"/>
          <w:lang w:val="es-EC"/>
        </w:rPr>
        <w:t xml:space="preserve">puedan ofrecer sus servicios directamente a través de </w:t>
      </w:r>
      <w:r w:rsidR="00CB1C5D" w:rsidRPr="009B65B0">
        <w:rPr>
          <w:rFonts w:ascii="Arial" w:hAnsi="Arial" w:cs="Arial"/>
          <w:sz w:val="24"/>
          <w:szCs w:val="24"/>
          <w:lang w:val="es-EC"/>
        </w:rPr>
        <w:t>I</w:t>
      </w:r>
      <w:r w:rsidRPr="009B65B0">
        <w:rPr>
          <w:rFonts w:ascii="Arial" w:hAnsi="Arial" w:cs="Arial"/>
          <w:sz w:val="24"/>
          <w:szCs w:val="24"/>
          <w:lang w:val="es-EC"/>
        </w:rPr>
        <w:t xml:space="preserve">nternet obteniendo total conectividad con cualquier nodo ubicado en </w:t>
      </w:r>
      <w:r w:rsidR="00CB1C5D" w:rsidRPr="009B65B0">
        <w:rPr>
          <w:rFonts w:ascii="Arial" w:hAnsi="Arial" w:cs="Arial"/>
          <w:sz w:val="24"/>
          <w:szCs w:val="24"/>
          <w:lang w:val="es-EC"/>
        </w:rPr>
        <w:t>ésta</w:t>
      </w:r>
      <w:r w:rsidRPr="009B65B0">
        <w:rPr>
          <w:rFonts w:ascii="Arial" w:hAnsi="Arial" w:cs="Arial"/>
          <w:sz w:val="24"/>
          <w:szCs w:val="24"/>
          <w:lang w:val="es-EC"/>
        </w:rPr>
        <w:t>. Por tal motivo se dice que 6LoWPAN es la puerta abierta al desarrollo de la “WEB de las cosas o Internet of Embedded Systems” donde todo disposi</w:t>
      </w:r>
      <w:r w:rsidR="00CB1C5D" w:rsidRPr="009B65B0">
        <w:rPr>
          <w:rFonts w:ascii="Arial" w:hAnsi="Arial" w:cs="Arial"/>
          <w:sz w:val="24"/>
          <w:szCs w:val="24"/>
          <w:lang w:val="es-EC"/>
        </w:rPr>
        <w:t>tivo embebido está conectado a I</w:t>
      </w:r>
      <w:r w:rsidRPr="009B65B0">
        <w:rPr>
          <w:rFonts w:ascii="Arial" w:hAnsi="Arial" w:cs="Arial"/>
          <w:sz w:val="24"/>
          <w:szCs w:val="24"/>
          <w:lang w:val="es-EC"/>
        </w:rPr>
        <w:t>nternet</w:t>
      </w:r>
      <w:r w:rsidR="00CB1C5D" w:rsidRPr="009B65B0">
        <w:rPr>
          <w:rFonts w:ascii="Arial" w:hAnsi="Arial" w:cs="Arial"/>
          <w:sz w:val="24"/>
          <w:szCs w:val="24"/>
          <w:lang w:val="es-EC"/>
        </w:rPr>
        <w:t>.</w:t>
      </w:r>
    </w:p>
    <w:p w:rsidR="00365C37" w:rsidRPr="009B65B0" w:rsidRDefault="00CB1C5D" w:rsidP="00380926">
      <w:pPr>
        <w:spacing w:line="480" w:lineRule="auto"/>
        <w:jc w:val="both"/>
        <w:rPr>
          <w:rFonts w:ascii="Arial" w:hAnsi="Arial" w:cs="Arial"/>
          <w:sz w:val="24"/>
          <w:szCs w:val="24"/>
          <w:lang w:val="es-EC"/>
        </w:rPr>
      </w:pPr>
      <w:r w:rsidRPr="009B65B0">
        <w:rPr>
          <w:rFonts w:ascii="Arial" w:hAnsi="Arial" w:cs="Arial"/>
          <w:sz w:val="24"/>
          <w:szCs w:val="24"/>
          <w:lang w:val="es-EC"/>
        </w:rPr>
        <w:t>Es</w:t>
      </w:r>
      <w:r w:rsidR="00365C37" w:rsidRPr="009B65B0">
        <w:rPr>
          <w:rFonts w:ascii="Arial" w:hAnsi="Arial" w:cs="Arial"/>
          <w:sz w:val="24"/>
          <w:szCs w:val="24"/>
          <w:lang w:val="es-EC"/>
        </w:rPr>
        <w:t xml:space="preserve"> una tecnología totalmente abierta que se la puede implementar sin </w:t>
      </w:r>
      <w:r w:rsidR="0077262D" w:rsidRPr="009B65B0">
        <w:rPr>
          <w:rFonts w:ascii="Arial" w:hAnsi="Arial" w:cs="Arial"/>
          <w:sz w:val="24"/>
          <w:szCs w:val="24"/>
          <w:lang w:val="es-EC"/>
        </w:rPr>
        <w:t>tener problemas</w:t>
      </w:r>
      <w:r w:rsidR="00365C37" w:rsidRPr="009B65B0">
        <w:rPr>
          <w:rFonts w:ascii="Arial" w:hAnsi="Arial" w:cs="Arial"/>
          <w:sz w:val="24"/>
          <w:szCs w:val="24"/>
          <w:lang w:val="es-EC"/>
        </w:rPr>
        <w:t>, o asumir costes de propiedad intel</w:t>
      </w:r>
      <w:r w:rsidRPr="009B65B0">
        <w:rPr>
          <w:rFonts w:ascii="Arial" w:hAnsi="Arial" w:cs="Arial"/>
          <w:sz w:val="24"/>
          <w:szCs w:val="24"/>
          <w:lang w:val="es-EC"/>
        </w:rPr>
        <w:t>ectual que introducen retardos o</w:t>
      </w:r>
      <w:r w:rsidR="00365C37" w:rsidRPr="009B65B0">
        <w:rPr>
          <w:rFonts w:ascii="Arial" w:hAnsi="Arial" w:cs="Arial"/>
          <w:sz w:val="24"/>
          <w:szCs w:val="24"/>
          <w:lang w:val="es-EC"/>
        </w:rPr>
        <w:t xml:space="preserve"> limitaciones.</w:t>
      </w:r>
    </w:p>
    <w:p w:rsidR="00F015D6" w:rsidRPr="009B65B0" w:rsidRDefault="00F015D6" w:rsidP="00553EC2">
      <w:pPr>
        <w:pStyle w:val="Ttulo3"/>
        <w:numPr>
          <w:ilvl w:val="2"/>
          <w:numId w:val="12"/>
        </w:numPr>
        <w:spacing w:line="480" w:lineRule="auto"/>
        <w:rPr>
          <w:rFonts w:cs="Arial"/>
          <w:lang w:val="es-EC"/>
        </w:rPr>
      </w:pPr>
      <w:bookmarkStart w:id="99" w:name="_Toc412275862"/>
      <w:bookmarkStart w:id="100" w:name="_Toc412404683"/>
      <w:r w:rsidRPr="009B65B0">
        <w:rPr>
          <w:rFonts w:cs="Arial"/>
          <w:lang w:val="es-EC"/>
        </w:rPr>
        <w:t>Historia</w:t>
      </w:r>
      <w:bookmarkEnd w:id="99"/>
      <w:bookmarkEnd w:id="100"/>
    </w:p>
    <w:p w:rsidR="00365C37" w:rsidRPr="009B65B0" w:rsidRDefault="00365C37" w:rsidP="00380926">
      <w:pPr>
        <w:spacing w:line="480" w:lineRule="auto"/>
        <w:jc w:val="both"/>
        <w:rPr>
          <w:rFonts w:ascii="Arial" w:hAnsi="Arial" w:cs="Arial"/>
          <w:sz w:val="24"/>
          <w:szCs w:val="24"/>
          <w:lang w:val="es-EC"/>
        </w:rPr>
      </w:pPr>
      <w:r w:rsidRPr="009B65B0">
        <w:rPr>
          <w:rFonts w:ascii="Arial" w:hAnsi="Arial" w:cs="Arial"/>
          <w:sz w:val="24"/>
          <w:szCs w:val="24"/>
          <w:lang w:val="es-EC"/>
        </w:rPr>
        <w:t>6LoWPAN</w:t>
      </w:r>
      <w:r w:rsidRPr="009B65B0">
        <w:rPr>
          <w:rStyle w:val="Refdenotaalpie"/>
          <w:rFonts w:ascii="Arial" w:hAnsi="Arial" w:cs="Arial"/>
          <w:sz w:val="24"/>
          <w:szCs w:val="24"/>
          <w:lang w:val="es-EC"/>
        </w:rPr>
        <w:footnoteReference w:id="16"/>
      </w:r>
      <w:r w:rsidRPr="009B65B0">
        <w:rPr>
          <w:rFonts w:ascii="Arial" w:hAnsi="Arial" w:cs="Arial"/>
          <w:sz w:val="24"/>
          <w:szCs w:val="24"/>
          <w:lang w:val="es-EC"/>
        </w:rPr>
        <w:t xml:space="preserve"> es un estándar definido por IETF</w:t>
      </w:r>
      <w:r w:rsidR="00A27802">
        <w:rPr>
          <w:rFonts w:ascii="Arial" w:hAnsi="Arial" w:cs="Arial"/>
          <w:sz w:val="24"/>
          <w:szCs w:val="24"/>
          <w:lang w:val="es-EC"/>
        </w:rPr>
        <w:t xml:space="preserve"> </w:t>
      </w:r>
      <w:r w:rsidRPr="009B65B0">
        <w:rPr>
          <w:rFonts w:ascii="Arial" w:hAnsi="Arial" w:cs="Arial"/>
          <w:sz w:val="24"/>
          <w:szCs w:val="24"/>
          <w:lang w:val="es-EC"/>
        </w:rPr>
        <w:t>(Internet Engineering Task Force) que es un grupo de trabajo encargado de crear estándares y arquitecturas para internet. En 2003, un nuevo estándar ampliamente aceptado para comunicación de dispositivos embebidos inalámbricos y de bajo consumo, IEEE 802.15.4 fue publicado alcanzando una gran popularidad, misma q</w:t>
      </w:r>
      <w:r w:rsidR="00CB1C5D" w:rsidRPr="009B65B0">
        <w:rPr>
          <w:rFonts w:ascii="Arial" w:hAnsi="Arial" w:cs="Arial"/>
          <w:sz w:val="24"/>
          <w:szCs w:val="24"/>
          <w:lang w:val="es-EC"/>
        </w:rPr>
        <w:t>ue incentivo a la comunidad de I</w:t>
      </w:r>
      <w:r w:rsidRPr="009B65B0">
        <w:rPr>
          <w:rFonts w:ascii="Arial" w:hAnsi="Arial" w:cs="Arial"/>
          <w:sz w:val="24"/>
          <w:szCs w:val="24"/>
          <w:lang w:val="es-EC"/>
        </w:rPr>
        <w:t xml:space="preserve">nternet a estandarizar una adaptación IP para interconectar dichos dispositivos. Es así como se formó el grupo de trabajo “6LoWPAN” que propone utilizar direccionamiento IPv6 en redes de sensores inalámbricos por lo que su nombre se forma tomando el 6 en representación del esquema IPv6, seguido de la </w:t>
      </w:r>
      <w:r w:rsidRPr="009B65B0">
        <w:rPr>
          <w:rFonts w:ascii="Arial" w:hAnsi="Arial" w:cs="Arial"/>
          <w:sz w:val="24"/>
          <w:szCs w:val="24"/>
          <w:lang w:val="es-EC"/>
        </w:rPr>
        <w:lastRenderedPageBreak/>
        <w:t xml:space="preserve">palabra “LOW” que representa a las redes de baja potencia y procesamiento y que a la vez son parte de las redes de área personal PAN.     </w:t>
      </w:r>
    </w:p>
    <w:p w:rsidR="00365C37" w:rsidRPr="009B65B0" w:rsidRDefault="00365C37" w:rsidP="00380926">
      <w:pPr>
        <w:spacing w:line="480" w:lineRule="auto"/>
        <w:jc w:val="both"/>
        <w:rPr>
          <w:rFonts w:ascii="Arial" w:hAnsi="Arial" w:cs="Arial"/>
          <w:sz w:val="24"/>
          <w:szCs w:val="24"/>
          <w:lang w:val="es-EC"/>
        </w:rPr>
      </w:pPr>
      <w:r w:rsidRPr="009B65B0">
        <w:rPr>
          <w:rFonts w:ascii="Arial" w:hAnsi="Arial" w:cs="Arial"/>
          <w:sz w:val="24"/>
          <w:szCs w:val="24"/>
          <w:lang w:val="es-EC"/>
        </w:rPr>
        <w:t>La primera publicación de carácter informativo donde se especifica los objetivos y requisitos básicos de 6LoWPAN fue en RFC4919</w:t>
      </w:r>
      <w:r w:rsidRPr="009B65B0">
        <w:rPr>
          <w:rStyle w:val="Refdenotaalpie"/>
          <w:rFonts w:ascii="Arial" w:hAnsi="Arial" w:cs="Arial"/>
          <w:sz w:val="24"/>
          <w:szCs w:val="24"/>
          <w:lang w:val="es-EC"/>
        </w:rPr>
        <w:footnoteReference w:id="17"/>
      </w:r>
      <w:r w:rsidRPr="009B65B0">
        <w:rPr>
          <w:rFonts w:ascii="Arial" w:hAnsi="Arial" w:cs="Arial"/>
          <w:sz w:val="24"/>
          <w:szCs w:val="24"/>
          <w:lang w:val="es-EC"/>
        </w:rPr>
        <w:t xml:space="preserve"> en el año 2007, posteriormente se indica la funcionalidad y el formato 6LoWPAN en el RFC4944</w:t>
      </w:r>
      <w:r w:rsidRPr="009B65B0">
        <w:rPr>
          <w:rStyle w:val="Refdenotaalpie"/>
          <w:rFonts w:ascii="Arial" w:hAnsi="Arial" w:cs="Arial"/>
          <w:sz w:val="24"/>
          <w:szCs w:val="24"/>
          <w:lang w:val="es-EC"/>
        </w:rPr>
        <w:footnoteReference w:id="18"/>
      </w:r>
      <w:r w:rsidRPr="009B65B0">
        <w:rPr>
          <w:rFonts w:ascii="Arial" w:hAnsi="Arial" w:cs="Arial"/>
          <w:sz w:val="24"/>
          <w:szCs w:val="24"/>
          <w:lang w:val="es-EC"/>
        </w:rPr>
        <w:t>. El grupo de trabajo continuó mejorando aspectos c</w:t>
      </w:r>
      <w:r w:rsidR="005339B2" w:rsidRPr="009B65B0">
        <w:rPr>
          <w:rFonts w:ascii="Arial" w:hAnsi="Arial" w:cs="Arial"/>
          <w:sz w:val="24"/>
          <w:szCs w:val="24"/>
          <w:lang w:val="es-EC"/>
        </w:rPr>
        <w:t>omo la compresión de cabecera, Neighbor Discov</w:t>
      </w:r>
      <w:r w:rsidRPr="009B65B0">
        <w:rPr>
          <w:rFonts w:ascii="Arial" w:hAnsi="Arial" w:cs="Arial"/>
          <w:sz w:val="24"/>
          <w:szCs w:val="24"/>
          <w:lang w:val="es-EC"/>
        </w:rPr>
        <w:t>ery, enrutamiento y aplicaciones creándose finalmente en el 2008 un nuevo grupo de trabajo IETF donde se especifica los requerimientos de ruteo y soluciones para redes inalámbricas de bajo consumo con lo que se desarrollaron varias aplicaciones basadas en 6LoWPAN que promueven el uso de IP en sistemas embebidos orientados al internet de las cosas.</w:t>
      </w:r>
    </w:p>
    <w:p w:rsidR="00365C37" w:rsidRPr="009B65B0" w:rsidRDefault="00365C37" w:rsidP="00380926">
      <w:pPr>
        <w:spacing w:line="480" w:lineRule="auto"/>
        <w:jc w:val="both"/>
        <w:rPr>
          <w:rFonts w:ascii="Arial" w:hAnsi="Arial" w:cs="Arial"/>
          <w:sz w:val="24"/>
          <w:szCs w:val="24"/>
          <w:lang w:val="es-EC"/>
        </w:rPr>
      </w:pPr>
      <w:r w:rsidRPr="009B65B0">
        <w:rPr>
          <w:rFonts w:ascii="Arial" w:hAnsi="Arial" w:cs="Arial"/>
          <w:sz w:val="24"/>
          <w:szCs w:val="24"/>
          <w:lang w:val="es-EC"/>
        </w:rPr>
        <w:t xml:space="preserve">6LoWPAN se define como el estándar que </w:t>
      </w:r>
      <w:r w:rsidR="007E7B1E" w:rsidRPr="009B65B0">
        <w:rPr>
          <w:rFonts w:ascii="Arial" w:hAnsi="Arial" w:cs="Arial"/>
          <w:sz w:val="24"/>
          <w:szCs w:val="24"/>
          <w:lang w:val="es-EC"/>
        </w:rPr>
        <w:t>habilita un uso eficiente de IPv</w:t>
      </w:r>
      <w:r w:rsidRPr="009B65B0">
        <w:rPr>
          <w:rFonts w:ascii="Arial" w:hAnsi="Arial" w:cs="Arial"/>
          <w:sz w:val="24"/>
          <w:szCs w:val="24"/>
          <w:lang w:val="es-EC"/>
        </w:rPr>
        <w:t xml:space="preserve">6 sobre dispositivos embebidos de bajo consumo </w:t>
      </w:r>
      <w:r w:rsidR="007E7B1E" w:rsidRPr="009B65B0">
        <w:rPr>
          <w:rFonts w:ascii="Arial" w:hAnsi="Arial" w:cs="Arial"/>
          <w:sz w:val="24"/>
          <w:szCs w:val="24"/>
          <w:lang w:val="es-EC"/>
        </w:rPr>
        <w:t>energético</w:t>
      </w:r>
      <w:r w:rsidRPr="009B65B0">
        <w:rPr>
          <w:rFonts w:ascii="Arial" w:hAnsi="Arial" w:cs="Arial"/>
          <w:sz w:val="24"/>
          <w:szCs w:val="24"/>
          <w:lang w:val="es-EC"/>
        </w:rPr>
        <w:t xml:space="preserve"> que forman parte de una red inalámbrica, esto lo realiza a través de una capa de adaptación y la op</w:t>
      </w:r>
      <w:r w:rsidR="00100018" w:rsidRPr="009B65B0">
        <w:rPr>
          <w:rFonts w:ascii="Arial" w:hAnsi="Arial" w:cs="Arial"/>
          <w:sz w:val="24"/>
          <w:szCs w:val="24"/>
          <w:lang w:val="es-EC"/>
        </w:rPr>
        <w:t>timización de sus protocolos</w:t>
      </w:r>
      <w:r w:rsidR="00284125">
        <w:rPr>
          <w:rFonts w:ascii="Arial" w:hAnsi="Arial" w:cs="Arial"/>
          <w:sz w:val="24"/>
          <w:szCs w:val="24"/>
          <w:lang w:val="es-EC"/>
        </w:rPr>
        <w:t xml:space="preserve"> [8</w:t>
      </w:r>
      <w:r w:rsidR="00766736" w:rsidRPr="009B65B0">
        <w:rPr>
          <w:rFonts w:ascii="Arial" w:hAnsi="Arial" w:cs="Arial"/>
          <w:sz w:val="24"/>
          <w:szCs w:val="24"/>
          <w:lang w:val="es-EC"/>
        </w:rPr>
        <w:t>]</w:t>
      </w:r>
      <w:r w:rsidR="00100018" w:rsidRPr="009B65B0">
        <w:rPr>
          <w:rFonts w:ascii="Arial" w:hAnsi="Arial" w:cs="Arial"/>
          <w:sz w:val="24"/>
          <w:szCs w:val="24"/>
          <w:lang w:val="es-EC"/>
        </w:rPr>
        <w:t xml:space="preserve">. </w:t>
      </w:r>
    </w:p>
    <w:p w:rsidR="00F015D6" w:rsidRPr="009B65B0" w:rsidRDefault="00F015D6" w:rsidP="00553EC2">
      <w:pPr>
        <w:pStyle w:val="Ttulo3"/>
        <w:numPr>
          <w:ilvl w:val="2"/>
          <w:numId w:val="12"/>
        </w:numPr>
        <w:spacing w:line="480" w:lineRule="auto"/>
        <w:rPr>
          <w:rFonts w:cs="Arial"/>
          <w:lang w:val="es-EC"/>
        </w:rPr>
      </w:pPr>
      <w:bookmarkStart w:id="101" w:name="_Toc412275863"/>
      <w:bookmarkStart w:id="102" w:name="_Toc412404684"/>
      <w:r w:rsidRPr="009B65B0">
        <w:rPr>
          <w:rFonts w:cs="Arial"/>
          <w:lang w:val="es-EC"/>
        </w:rPr>
        <w:t>Arquitectura 6LoWPAN</w:t>
      </w:r>
      <w:bookmarkEnd w:id="101"/>
      <w:bookmarkEnd w:id="102"/>
    </w:p>
    <w:p w:rsidR="00F015D6" w:rsidRPr="009B65B0" w:rsidRDefault="00F015D6" w:rsidP="00380926">
      <w:pPr>
        <w:spacing w:line="480" w:lineRule="auto"/>
        <w:jc w:val="both"/>
        <w:rPr>
          <w:rFonts w:ascii="Arial" w:hAnsi="Arial" w:cs="Arial"/>
          <w:sz w:val="24"/>
          <w:szCs w:val="24"/>
          <w:lang w:val="es-EC"/>
        </w:rPr>
      </w:pPr>
      <w:r w:rsidRPr="009B65B0">
        <w:rPr>
          <w:rFonts w:ascii="Arial" w:hAnsi="Arial" w:cs="Arial"/>
          <w:sz w:val="24"/>
          <w:szCs w:val="24"/>
          <w:lang w:val="es-EC"/>
        </w:rPr>
        <w:t xml:space="preserve">La arquitectura 6LoWPAN está conformada de varias redes LoWPAN. Las LoWPANs (Low-Power Wireless Area Network) son stub networks, es decir que son redes aisladas IPv6 que no se pueden comunicar con otras redes a menos </w:t>
      </w:r>
      <w:r w:rsidRPr="009B65B0">
        <w:rPr>
          <w:rFonts w:ascii="Arial" w:hAnsi="Arial" w:cs="Arial"/>
          <w:sz w:val="24"/>
          <w:szCs w:val="24"/>
          <w:lang w:val="es-EC"/>
        </w:rPr>
        <w:lastRenderedPageBreak/>
        <w:t>que exista un punto de salida (Gateway/</w:t>
      </w:r>
      <w:r w:rsidR="0077262D" w:rsidRPr="009B65B0">
        <w:rPr>
          <w:rFonts w:ascii="Arial" w:hAnsi="Arial" w:cs="Arial"/>
          <w:sz w:val="24"/>
          <w:szCs w:val="24"/>
          <w:lang w:val="es-EC"/>
        </w:rPr>
        <w:t>R</w:t>
      </w:r>
      <w:r w:rsidRPr="009B65B0">
        <w:rPr>
          <w:rFonts w:ascii="Arial" w:hAnsi="Arial" w:cs="Arial"/>
          <w:sz w:val="24"/>
          <w:szCs w:val="24"/>
          <w:lang w:val="es-EC"/>
        </w:rPr>
        <w:t>oute</w:t>
      </w:r>
      <w:r w:rsidR="0077262D" w:rsidRPr="009B65B0">
        <w:rPr>
          <w:rFonts w:ascii="Arial" w:hAnsi="Arial" w:cs="Arial"/>
          <w:sz w:val="24"/>
          <w:szCs w:val="24"/>
          <w:lang w:val="es-EC"/>
        </w:rPr>
        <w:t>r</w:t>
      </w:r>
      <w:r w:rsidR="00B839CF">
        <w:rPr>
          <w:rFonts w:ascii="Arial" w:hAnsi="Arial" w:cs="Arial"/>
          <w:sz w:val="24"/>
          <w:szCs w:val="24"/>
          <w:lang w:val="es-EC"/>
        </w:rPr>
        <w:t xml:space="preserve"> de borde) definido,</w:t>
      </w:r>
      <w:r w:rsidRPr="009B65B0">
        <w:rPr>
          <w:rFonts w:ascii="Arial" w:hAnsi="Arial" w:cs="Arial"/>
          <w:sz w:val="24"/>
          <w:szCs w:val="24"/>
          <w:lang w:val="es-EC"/>
        </w:rPr>
        <w:t xml:space="preserve"> </w:t>
      </w:r>
      <w:r w:rsidR="00B839CF">
        <w:rPr>
          <w:rFonts w:ascii="Arial" w:hAnsi="Arial" w:cs="Arial"/>
          <w:sz w:val="24"/>
          <w:szCs w:val="24"/>
          <w:lang w:val="es-EC"/>
        </w:rPr>
        <w:t xml:space="preserve">ver Figura II. 14. </w:t>
      </w:r>
    </w:p>
    <w:p w:rsidR="00F015D6" w:rsidRPr="009B65B0" w:rsidRDefault="00F015D6" w:rsidP="00380926">
      <w:pPr>
        <w:spacing w:line="480" w:lineRule="auto"/>
        <w:rPr>
          <w:rFonts w:ascii="Arial" w:hAnsi="Arial" w:cs="Arial"/>
          <w:sz w:val="24"/>
          <w:szCs w:val="24"/>
          <w:lang w:val="es-EC"/>
        </w:rPr>
      </w:pPr>
      <w:r w:rsidRPr="009B65B0">
        <w:rPr>
          <w:rFonts w:ascii="Arial" w:hAnsi="Arial" w:cs="Arial"/>
          <w:sz w:val="24"/>
          <w:szCs w:val="24"/>
          <w:lang w:val="es-EC"/>
        </w:rPr>
        <w:t xml:space="preserve">Existen 3 tipos de LoWPANs definidos </w:t>
      </w:r>
    </w:p>
    <w:p w:rsidR="00F015D6" w:rsidRPr="009B65B0" w:rsidRDefault="00F015D6" w:rsidP="00553EC2">
      <w:pPr>
        <w:pStyle w:val="Prrafodelista"/>
        <w:numPr>
          <w:ilvl w:val="0"/>
          <w:numId w:val="9"/>
        </w:numPr>
        <w:spacing w:line="480" w:lineRule="auto"/>
        <w:rPr>
          <w:rFonts w:ascii="Arial" w:hAnsi="Arial" w:cs="Arial"/>
          <w:sz w:val="24"/>
          <w:szCs w:val="24"/>
        </w:rPr>
      </w:pPr>
      <w:r w:rsidRPr="009B65B0">
        <w:rPr>
          <w:rFonts w:ascii="Arial" w:hAnsi="Arial" w:cs="Arial"/>
          <w:sz w:val="24"/>
          <w:szCs w:val="24"/>
        </w:rPr>
        <w:t>Simple LoWPAN</w:t>
      </w:r>
    </w:p>
    <w:p w:rsidR="00F015D6" w:rsidRPr="009B65B0" w:rsidRDefault="00F015D6" w:rsidP="00380926">
      <w:pPr>
        <w:pStyle w:val="Prrafodelista"/>
        <w:spacing w:line="480" w:lineRule="auto"/>
        <w:ind w:left="1080"/>
        <w:rPr>
          <w:rFonts w:ascii="Arial" w:hAnsi="Arial" w:cs="Arial"/>
          <w:sz w:val="24"/>
          <w:szCs w:val="24"/>
        </w:rPr>
      </w:pPr>
      <w:r w:rsidRPr="009B65B0">
        <w:rPr>
          <w:rFonts w:ascii="Arial" w:hAnsi="Arial" w:cs="Arial"/>
          <w:sz w:val="24"/>
          <w:szCs w:val="24"/>
        </w:rPr>
        <w:t xml:space="preserve">Se conecta a otra red IP a través de un LoWPANs Edge Router  </w:t>
      </w:r>
    </w:p>
    <w:p w:rsidR="00F015D6" w:rsidRPr="009B65B0" w:rsidRDefault="00F015D6" w:rsidP="00553EC2">
      <w:pPr>
        <w:pStyle w:val="Prrafodelista"/>
        <w:numPr>
          <w:ilvl w:val="0"/>
          <w:numId w:val="9"/>
        </w:numPr>
        <w:spacing w:line="480" w:lineRule="auto"/>
        <w:rPr>
          <w:rFonts w:ascii="Arial" w:hAnsi="Arial" w:cs="Arial"/>
          <w:sz w:val="24"/>
          <w:szCs w:val="24"/>
        </w:rPr>
      </w:pPr>
      <w:r w:rsidRPr="009B65B0">
        <w:rPr>
          <w:rFonts w:ascii="Arial" w:hAnsi="Arial" w:cs="Arial"/>
          <w:sz w:val="24"/>
          <w:szCs w:val="24"/>
        </w:rPr>
        <w:t>Extended LoWPAN</w:t>
      </w:r>
    </w:p>
    <w:p w:rsidR="00F015D6" w:rsidRPr="009B65B0" w:rsidRDefault="00F015D6" w:rsidP="00380926">
      <w:pPr>
        <w:pStyle w:val="Prrafodelista"/>
        <w:spacing w:line="480" w:lineRule="auto"/>
        <w:ind w:left="1080"/>
        <w:rPr>
          <w:rFonts w:ascii="Arial" w:hAnsi="Arial" w:cs="Arial"/>
          <w:sz w:val="24"/>
          <w:szCs w:val="24"/>
        </w:rPr>
      </w:pPr>
      <w:r w:rsidRPr="009B65B0">
        <w:rPr>
          <w:rFonts w:ascii="Arial" w:hAnsi="Arial" w:cs="Arial"/>
          <w:sz w:val="24"/>
          <w:szCs w:val="24"/>
        </w:rPr>
        <w:t>Varios Edge Routers que comparten un enlace en común (backbone)</w:t>
      </w:r>
    </w:p>
    <w:p w:rsidR="00F015D6" w:rsidRPr="009B65B0" w:rsidRDefault="00F015D6" w:rsidP="00553EC2">
      <w:pPr>
        <w:pStyle w:val="Prrafodelista"/>
        <w:numPr>
          <w:ilvl w:val="0"/>
          <w:numId w:val="9"/>
        </w:numPr>
        <w:spacing w:line="480" w:lineRule="auto"/>
        <w:rPr>
          <w:rFonts w:ascii="Arial" w:hAnsi="Arial" w:cs="Arial"/>
          <w:sz w:val="24"/>
          <w:szCs w:val="24"/>
        </w:rPr>
      </w:pPr>
      <w:r w:rsidRPr="009B65B0">
        <w:rPr>
          <w:rFonts w:ascii="Arial" w:hAnsi="Arial" w:cs="Arial"/>
          <w:sz w:val="24"/>
          <w:szCs w:val="24"/>
        </w:rPr>
        <w:t>Ad-hoc LoWPANs</w:t>
      </w:r>
    </w:p>
    <w:p w:rsidR="00F015D6" w:rsidRPr="009B65B0" w:rsidRDefault="00F015D6" w:rsidP="00380926">
      <w:pPr>
        <w:pStyle w:val="Prrafodelista"/>
        <w:spacing w:line="480" w:lineRule="auto"/>
        <w:ind w:left="1080"/>
        <w:rPr>
          <w:rFonts w:ascii="Arial" w:hAnsi="Arial" w:cs="Arial"/>
          <w:sz w:val="24"/>
          <w:szCs w:val="24"/>
        </w:rPr>
      </w:pPr>
      <w:r w:rsidRPr="009B65B0">
        <w:rPr>
          <w:rFonts w:ascii="Arial" w:hAnsi="Arial" w:cs="Arial"/>
          <w:sz w:val="24"/>
          <w:szCs w:val="24"/>
        </w:rPr>
        <w:t>No puede conectarse a internet debido a la ausencia de routers en la LoWPAN</w:t>
      </w:r>
    </w:p>
    <w:p w:rsidR="000332F7" w:rsidRPr="009B65B0" w:rsidRDefault="00F015D6" w:rsidP="000A0A13">
      <w:pPr>
        <w:pStyle w:val="Prrafodelista"/>
        <w:keepNext/>
        <w:spacing w:after="0" w:line="480" w:lineRule="auto"/>
        <w:ind w:left="765"/>
        <w:jc w:val="center"/>
        <w:rPr>
          <w:rFonts w:ascii="Arial" w:hAnsi="Arial" w:cs="Arial"/>
        </w:rPr>
      </w:pPr>
      <w:r w:rsidRPr="009B65B0">
        <w:rPr>
          <w:rFonts w:ascii="Arial" w:hAnsi="Arial" w:cs="Arial"/>
          <w:noProof/>
          <w:lang w:val="es-ES" w:eastAsia="es-ES"/>
        </w:rPr>
        <w:drawing>
          <wp:inline distT="0" distB="0" distL="0" distR="0" wp14:anchorId="0007A3A7" wp14:editId="401DE767">
            <wp:extent cx="2885089" cy="318317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899150" cy="3198691"/>
                    </a:xfrm>
                    <a:prstGeom prst="rect">
                      <a:avLst/>
                    </a:prstGeom>
                  </pic:spPr>
                </pic:pic>
              </a:graphicData>
            </a:graphic>
          </wp:inline>
        </w:drawing>
      </w:r>
    </w:p>
    <w:p w:rsidR="00501859" w:rsidRPr="009B65B0" w:rsidRDefault="000332F7" w:rsidP="000332F7">
      <w:pPr>
        <w:pStyle w:val="Descripcin"/>
        <w:spacing w:after="0"/>
        <w:jc w:val="center"/>
        <w:rPr>
          <w:rFonts w:cs="Arial"/>
          <w:b/>
          <w:bCs w:val="0"/>
          <w:color w:val="auto"/>
          <w:sz w:val="24"/>
          <w:szCs w:val="24"/>
          <w:lang w:val="es-EC"/>
        </w:rPr>
      </w:pPr>
      <w:bookmarkStart w:id="103" w:name="_Toc412329654"/>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14</w:t>
      </w:r>
      <w:r w:rsidR="007F0C53" w:rsidRPr="009B65B0">
        <w:rPr>
          <w:rFonts w:cs="Arial"/>
          <w:lang w:val="es-EC"/>
        </w:rPr>
        <w:fldChar w:fldCharType="end"/>
      </w:r>
      <w:r w:rsidRPr="009B65B0">
        <w:rPr>
          <w:rFonts w:cs="Arial"/>
          <w:lang w:val="es-EC"/>
        </w:rPr>
        <w:t xml:space="preserve">: </w:t>
      </w:r>
      <w:bookmarkStart w:id="104" w:name="_Toc395830852"/>
      <w:r w:rsidR="00501859" w:rsidRPr="009B65B0">
        <w:rPr>
          <w:rFonts w:cs="Arial"/>
          <w:lang w:val="es-EC"/>
        </w:rPr>
        <w:t>Arquitectura 6 LoWPAN</w:t>
      </w:r>
      <w:bookmarkEnd w:id="103"/>
      <w:bookmarkEnd w:id="104"/>
    </w:p>
    <w:p w:rsidR="0077262D" w:rsidRPr="009B65B0" w:rsidRDefault="00501859" w:rsidP="0077262D">
      <w:pPr>
        <w:pStyle w:val="Prrafodelista"/>
        <w:spacing w:line="240" w:lineRule="auto"/>
        <w:ind w:left="0"/>
        <w:jc w:val="center"/>
        <w:rPr>
          <w:rFonts w:ascii="Arial" w:hAnsi="Arial" w:cs="Arial"/>
          <w:bCs/>
          <w:i/>
          <w:color w:val="000000" w:themeColor="text1"/>
          <w:szCs w:val="18"/>
        </w:rPr>
      </w:pPr>
      <w:r w:rsidRPr="009B65B0">
        <w:rPr>
          <w:rFonts w:ascii="Arial" w:hAnsi="Arial" w:cs="Arial"/>
          <w:bCs/>
          <w:i/>
          <w:color w:val="000000" w:themeColor="text1"/>
          <w:szCs w:val="18"/>
        </w:rPr>
        <w:t>Fuente:</w:t>
      </w:r>
      <w:hyperlink r:id="rId27" w:history="1">
        <w:r w:rsidR="0077262D" w:rsidRPr="009B65B0">
          <w:rPr>
            <w:rFonts w:ascii="Arial" w:hAnsi="Arial" w:cs="Arial"/>
            <w:i/>
            <w:color w:val="000000" w:themeColor="text1"/>
          </w:rPr>
          <w:t>www.sase.com.ar/2013/files/2013/09/SASE2013-6LOWPAN-A-Diedrichs.pdf</w:t>
        </w:r>
      </w:hyperlink>
    </w:p>
    <w:p w:rsidR="00501859" w:rsidRPr="009B65B0" w:rsidRDefault="00501859" w:rsidP="000332F7">
      <w:pPr>
        <w:spacing w:after="0" w:line="240" w:lineRule="auto"/>
        <w:jc w:val="center"/>
        <w:rPr>
          <w:rFonts w:ascii="Arial" w:hAnsi="Arial" w:cs="Arial"/>
          <w:bCs/>
          <w:i/>
          <w:color w:val="000000" w:themeColor="text1"/>
          <w:szCs w:val="18"/>
          <w:lang w:val="es-EC"/>
        </w:rPr>
      </w:pPr>
    </w:p>
    <w:p w:rsidR="00466B51" w:rsidRDefault="00365C37" w:rsidP="00466B51">
      <w:pPr>
        <w:spacing w:after="0" w:line="480" w:lineRule="auto"/>
        <w:jc w:val="both"/>
        <w:rPr>
          <w:rFonts w:ascii="Arial" w:hAnsi="Arial" w:cs="Arial"/>
          <w:sz w:val="24"/>
          <w:szCs w:val="24"/>
          <w:lang w:val="es-EC"/>
        </w:rPr>
      </w:pPr>
      <w:r w:rsidRPr="009B65B0">
        <w:rPr>
          <w:rFonts w:ascii="Arial" w:hAnsi="Arial" w:cs="Arial"/>
          <w:sz w:val="24"/>
          <w:szCs w:val="24"/>
          <w:lang w:val="es-EC"/>
        </w:rPr>
        <w:lastRenderedPageBreak/>
        <w:t>Una LoWPAN está conformada de nodos identificados con una única dirección IPv6, mismos que de acuerdo a su necesidad y configuració</w:t>
      </w:r>
      <w:r w:rsidR="00CB1C5D" w:rsidRPr="009B65B0">
        <w:rPr>
          <w:rFonts w:ascii="Arial" w:hAnsi="Arial" w:cs="Arial"/>
          <w:sz w:val="24"/>
          <w:szCs w:val="24"/>
          <w:lang w:val="es-EC"/>
        </w:rPr>
        <w:t>n pueden actuar como host o</w:t>
      </w:r>
      <w:r w:rsidRPr="009B65B0">
        <w:rPr>
          <w:rFonts w:ascii="Arial" w:hAnsi="Arial" w:cs="Arial"/>
          <w:sz w:val="24"/>
          <w:szCs w:val="24"/>
          <w:lang w:val="es-EC"/>
        </w:rPr>
        <w:t xml:space="preserve"> router. Las interfaces de red de los nodos comparten el mismo prefijo IPv6 que será publicado por el rout</w:t>
      </w:r>
      <w:r w:rsidR="00CB1C5D" w:rsidRPr="009B65B0">
        <w:rPr>
          <w:rFonts w:ascii="Arial" w:hAnsi="Arial" w:cs="Arial"/>
          <w:sz w:val="24"/>
          <w:szCs w:val="24"/>
          <w:lang w:val="es-EC"/>
        </w:rPr>
        <w:t>er de borde que mantiene</w:t>
      </w:r>
      <w:r w:rsidRPr="009B65B0">
        <w:rPr>
          <w:rFonts w:ascii="Arial" w:hAnsi="Arial" w:cs="Arial"/>
          <w:sz w:val="24"/>
          <w:szCs w:val="24"/>
          <w:lang w:val="es-EC"/>
        </w:rPr>
        <w:t xml:space="preserve"> el registro de todos los nodos que interactúan en una red LoWPAN </w:t>
      </w:r>
      <w:r w:rsidR="00CB1C5D" w:rsidRPr="009B65B0">
        <w:rPr>
          <w:rFonts w:ascii="Arial" w:hAnsi="Arial" w:cs="Arial"/>
          <w:sz w:val="24"/>
          <w:szCs w:val="24"/>
          <w:lang w:val="es-EC"/>
        </w:rPr>
        <w:t>y facilita</w:t>
      </w:r>
      <w:r w:rsidRPr="009B65B0">
        <w:rPr>
          <w:rFonts w:ascii="Arial" w:hAnsi="Arial" w:cs="Arial"/>
          <w:sz w:val="24"/>
          <w:szCs w:val="24"/>
          <w:lang w:val="es-EC"/>
        </w:rPr>
        <w:t xml:space="preserve"> el proceso ND</w:t>
      </w:r>
      <w:r w:rsidR="005339B2" w:rsidRPr="009B65B0">
        <w:rPr>
          <w:rFonts w:ascii="Arial" w:hAnsi="Arial" w:cs="Arial"/>
          <w:sz w:val="24"/>
          <w:szCs w:val="24"/>
          <w:lang w:val="es-EC"/>
        </w:rPr>
        <w:t xml:space="preserve"> (Neighbor Discov</w:t>
      </w:r>
      <w:r w:rsidRPr="009B65B0">
        <w:rPr>
          <w:rFonts w:ascii="Arial" w:hAnsi="Arial" w:cs="Arial"/>
          <w:sz w:val="24"/>
          <w:szCs w:val="24"/>
          <w:lang w:val="es-EC"/>
        </w:rPr>
        <w:t>ery). Los nodos LoWPANs pueden participar en más de una LoWPAN al mismo tiempo (multi-homing</w:t>
      </w:r>
      <w:r w:rsidR="00CB1C5D" w:rsidRPr="009B65B0">
        <w:rPr>
          <w:rFonts w:ascii="Arial" w:hAnsi="Arial" w:cs="Arial"/>
          <w:sz w:val="24"/>
          <w:szCs w:val="24"/>
          <w:lang w:val="es-EC"/>
        </w:rPr>
        <w:t>)</w:t>
      </w:r>
      <w:r w:rsidRPr="009B65B0">
        <w:rPr>
          <w:rFonts w:ascii="Arial" w:hAnsi="Arial" w:cs="Arial"/>
          <w:sz w:val="24"/>
          <w:szCs w:val="24"/>
          <w:lang w:val="es-EC"/>
        </w:rPr>
        <w:t>. Estos nodos soportan tráfico ICMPv6 y UDP.  Por otra parte un LoWPAN Edge Router se puede conectar a internet a través de un enlace DSL.</w:t>
      </w:r>
    </w:p>
    <w:p w:rsidR="00466B51" w:rsidRDefault="00365C37" w:rsidP="00466B51">
      <w:pPr>
        <w:pStyle w:val="Ttulo3"/>
        <w:numPr>
          <w:ilvl w:val="2"/>
          <w:numId w:val="12"/>
        </w:numPr>
        <w:rPr>
          <w:lang w:val="es-EC"/>
        </w:rPr>
      </w:pPr>
      <w:r w:rsidRPr="009B65B0">
        <w:rPr>
          <w:szCs w:val="24"/>
          <w:lang w:val="es-EC"/>
        </w:rPr>
        <w:t xml:space="preserve"> </w:t>
      </w:r>
      <w:bookmarkStart w:id="105" w:name="_Toc412275864"/>
      <w:bookmarkStart w:id="106" w:name="_Toc412404685"/>
      <w:r w:rsidR="00F015D6" w:rsidRPr="009B65B0">
        <w:rPr>
          <w:lang w:val="es-EC"/>
        </w:rPr>
        <w:t>Stack del protocolo 6LoWPAN</w:t>
      </w:r>
      <w:r w:rsidR="00D2099C" w:rsidRPr="009B65B0">
        <w:rPr>
          <w:lang w:val="es-EC"/>
        </w:rPr>
        <w:t>.</w:t>
      </w:r>
      <w:bookmarkEnd w:id="105"/>
      <w:bookmarkEnd w:id="106"/>
    </w:p>
    <w:p w:rsidR="00466B51" w:rsidRPr="00466B51" w:rsidRDefault="00466B51" w:rsidP="00466B51">
      <w:pPr>
        <w:rPr>
          <w:lang w:val="es-EC"/>
        </w:rPr>
      </w:pPr>
    </w:p>
    <w:p w:rsidR="00365C37" w:rsidRPr="009B65B0" w:rsidRDefault="00365C37" w:rsidP="00466B51">
      <w:pPr>
        <w:spacing w:after="0" w:line="480" w:lineRule="auto"/>
        <w:jc w:val="both"/>
        <w:rPr>
          <w:rFonts w:ascii="Arial" w:hAnsi="Arial" w:cs="Arial"/>
          <w:sz w:val="24"/>
          <w:szCs w:val="24"/>
          <w:lang w:val="es-EC"/>
        </w:rPr>
      </w:pPr>
      <w:r w:rsidRPr="009B65B0">
        <w:rPr>
          <w:rFonts w:ascii="Arial" w:hAnsi="Arial" w:cs="Arial"/>
          <w:sz w:val="24"/>
          <w:szCs w:val="24"/>
          <w:lang w:val="es-EC"/>
        </w:rPr>
        <w:t>El stack de protocolo 6LoWPAN es muy similar a la conocida pila de protocolos IP con las siguientes diferencias. Primero, 6LoWPAN solo soporta IPv6 por lo que se ha definido una capa intermedia entre la capa de red y la de enlace de datos llamada “capa de adaptación” o “LoWPAN adaptation layer” con la finalidad de optimizar IPv6 sobre IEEE 802.15.4 [RFC4944]</w:t>
      </w:r>
      <w:r w:rsidR="006824E5" w:rsidRPr="009B65B0">
        <w:rPr>
          <w:rFonts w:ascii="Arial" w:hAnsi="Arial" w:cs="Arial"/>
          <w:sz w:val="24"/>
          <w:szCs w:val="24"/>
          <w:lang w:val="es-EC"/>
        </w:rPr>
        <w:t>, ver Figura II 15</w:t>
      </w:r>
      <w:r w:rsidRPr="009B65B0">
        <w:rPr>
          <w:rFonts w:ascii="Arial" w:hAnsi="Arial" w:cs="Arial"/>
          <w:sz w:val="24"/>
          <w:szCs w:val="24"/>
          <w:lang w:val="es-EC"/>
        </w:rPr>
        <w:t>. En la práctica la implementación de la pila 6LoWPAN en dispositivos embebidos se lo realiza junto con IPv6 por lo que puede mostrarse como parte de la capa de red.</w:t>
      </w:r>
      <w:r w:rsidR="00466B51">
        <w:rPr>
          <w:rFonts w:ascii="Arial" w:hAnsi="Arial" w:cs="Arial"/>
          <w:sz w:val="24"/>
          <w:szCs w:val="24"/>
          <w:lang w:val="es-EC"/>
        </w:rPr>
        <w:t xml:space="preserve"> </w:t>
      </w:r>
      <w:r w:rsidRPr="009B65B0">
        <w:rPr>
          <w:rFonts w:ascii="Arial" w:hAnsi="Arial" w:cs="Arial"/>
          <w:sz w:val="24"/>
          <w:szCs w:val="24"/>
          <w:lang w:val="es-EC"/>
        </w:rPr>
        <w:t xml:space="preserve">El protocolo de transporte comúnmente utilizado es UDP, esto por razones de </w:t>
      </w:r>
      <w:r w:rsidR="00820696" w:rsidRPr="009B65B0">
        <w:rPr>
          <w:rFonts w:ascii="Arial" w:hAnsi="Arial" w:cs="Arial"/>
          <w:sz w:val="24"/>
          <w:szCs w:val="24"/>
          <w:lang w:val="es-EC"/>
        </w:rPr>
        <w:t>sencillez</w:t>
      </w:r>
      <w:r w:rsidRPr="009B65B0">
        <w:rPr>
          <w:rFonts w:ascii="Arial" w:hAnsi="Arial" w:cs="Arial"/>
          <w:sz w:val="24"/>
          <w:szCs w:val="24"/>
          <w:lang w:val="es-EC"/>
        </w:rPr>
        <w:t>, rendimiento y eficiencia. Para el tráfico de mensajes de control</w:t>
      </w:r>
      <w:r w:rsidR="00100018" w:rsidRPr="009B65B0">
        <w:rPr>
          <w:rFonts w:ascii="Arial" w:hAnsi="Arial" w:cs="Arial"/>
          <w:sz w:val="24"/>
          <w:szCs w:val="24"/>
          <w:lang w:val="es-EC"/>
        </w:rPr>
        <w:t xml:space="preserve"> se utiliza el protocolo ICMPv6</w:t>
      </w:r>
      <w:r w:rsidRPr="009B65B0">
        <w:rPr>
          <w:rFonts w:ascii="Arial" w:hAnsi="Arial" w:cs="Arial"/>
          <w:sz w:val="24"/>
          <w:szCs w:val="24"/>
          <w:lang w:val="es-EC"/>
        </w:rPr>
        <w:t>. Los protocolos de aplicación son</w:t>
      </w:r>
      <w:r w:rsidR="00820696" w:rsidRPr="009B65B0">
        <w:rPr>
          <w:rFonts w:ascii="Arial" w:hAnsi="Arial" w:cs="Arial"/>
          <w:sz w:val="24"/>
          <w:szCs w:val="24"/>
          <w:lang w:val="es-EC"/>
        </w:rPr>
        <w:t>,</w:t>
      </w:r>
      <w:r w:rsidRPr="009B65B0">
        <w:rPr>
          <w:rFonts w:ascii="Arial" w:hAnsi="Arial" w:cs="Arial"/>
          <w:sz w:val="24"/>
          <w:szCs w:val="24"/>
          <w:lang w:val="es-EC"/>
        </w:rPr>
        <w:t xml:space="preserve"> la aplicación específica en formato binario, una de las comunes y más utilizadas definidas por IETF es CoAP que conserva el modelo HTTP-REST pero con UDP.  </w:t>
      </w:r>
    </w:p>
    <w:p w:rsidR="000332F7" w:rsidRPr="009B65B0" w:rsidRDefault="00365C37" w:rsidP="00380926">
      <w:pPr>
        <w:keepNext/>
        <w:spacing w:line="480" w:lineRule="auto"/>
        <w:jc w:val="both"/>
        <w:rPr>
          <w:rFonts w:ascii="Arial" w:hAnsi="Arial" w:cs="Arial"/>
          <w:sz w:val="24"/>
          <w:szCs w:val="24"/>
          <w:lang w:val="es-EC"/>
        </w:rPr>
      </w:pPr>
      <w:r w:rsidRPr="009B65B0">
        <w:rPr>
          <w:rFonts w:ascii="Arial" w:hAnsi="Arial" w:cs="Arial"/>
          <w:sz w:val="24"/>
          <w:szCs w:val="24"/>
          <w:lang w:val="es-EC"/>
        </w:rPr>
        <w:lastRenderedPageBreak/>
        <w:t>La adaptación total de IPv6 y el formato LoWPAN se la realiza a través de los routers de borde</w:t>
      </w:r>
      <w:r w:rsidR="00820696" w:rsidRPr="009B65B0">
        <w:rPr>
          <w:rFonts w:ascii="Arial" w:hAnsi="Arial" w:cs="Arial"/>
          <w:sz w:val="24"/>
          <w:szCs w:val="24"/>
          <w:lang w:val="es-EC"/>
        </w:rPr>
        <w:t>, que se encuentran</w:t>
      </w:r>
      <w:r w:rsidRPr="009B65B0">
        <w:rPr>
          <w:rFonts w:ascii="Arial" w:hAnsi="Arial" w:cs="Arial"/>
          <w:sz w:val="24"/>
          <w:szCs w:val="24"/>
          <w:lang w:val="es-EC"/>
        </w:rPr>
        <w:t xml:space="preserve"> e</w:t>
      </w:r>
      <w:r w:rsidR="00820696" w:rsidRPr="009B65B0">
        <w:rPr>
          <w:rFonts w:ascii="Arial" w:hAnsi="Arial" w:cs="Arial"/>
          <w:sz w:val="24"/>
          <w:szCs w:val="24"/>
          <w:lang w:val="es-EC"/>
        </w:rPr>
        <w:t>n</w:t>
      </w:r>
      <w:r w:rsidRPr="009B65B0">
        <w:rPr>
          <w:rFonts w:ascii="Arial" w:hAnsi="Arial" w:cs="Arial"/>
          <w:sz w:val="24"/>
          <w:szCs w:val="24"/>
          <w:lang w:val="es-EC"/>
        </w:rPr>
        <w:t xml:space="preserve"> cada isla 6LoWPAN, esta transformación es transparente y eficiente en ambas direcciones. Dentro de la LoWPAN, los host y los routers no necesariamente deben estar corriendo IPv6 o UDP en su totalidad ya que finalmente todos los campos son comprimidos implícitamente en cada nodo. </w:t>
      </w:r>
    </w:p>
    <w:p w:rsidR="00D2099C" w:rsidRPr="009B65B0" w:rsidRDefault="00F015D6" w:rsidP="000A0A13">
      <w:pPr>
        <w:keepNext/>
        <w:spacing w:after="0" w:line="480" w:lineRule="auto"/>
        <w:jc w:val="center"/>
        <w:rPr>
          <w:rFonts w:ascii="Arial" w:hAnsi="Arial" w:cs="Arial"/>
          <w:lang w:val="es-EC"/>
        </w:rPr>
      </w:pPr>
      <w:r w:rsidRPr="009B65B0">
        <w:rPr>
          <w:rFonts w:ascii="Arial" w:hAnsi="Arial" w:cs="Arial"/>
          <w:noProof/>
          <w:lang w:val="es-ES" w:eastAsia="es-ES"/>
        </w:rPr>
        <w:drawing>
          <wp:inline distT="0" distB="0" distL="0" distR="0" wp14:anchorId="56433AED" wp14:editId="6C387BC6">
            <wp:extent cx="4638675" cy="209550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638675" cy="2095500"/>
                    </a:xfrm>
                    <a:prstGeom prst="rect">
                      <a:avLst/>
                    </a:prstGeom>
                  </pic:spPr>
                </pic:pic>
              </a:graphicData>
            </a:graphic>
          </wp:inline>
        </w:drawing>
      </w:r>
    </w:p>
    <w:p w:rsidR="00501859" w:rsidRPr="009B65B0" w:rsidRDefault="00D2099C" w:rsidP="00D2099C">
      <w:pPr>
        <w:pStyle w:val="Descripcin"/>
        <w:spacing w:after="0"/>
        <w:jc w:val="center"/>
        <w:rPr>
          <w:rFonts w:cs="Arial"/>
          <w:lang w:val="es-EC"/>
        </w:rPr>
      </w:pPr>
      <w:bookmarkStart w:id="107" w:name="_Toc412329655"/>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15</w:t>
      </w:r>
      <w:r w:rsidR="007F0C53" w:rsidRPr="009B65B0">
        <w:rPr>
          <w:rFonts w:cs="Arial"/>
          <w:lang w:val="es-EC"/>
        </w:rPr>
        <w:fldChar w:fldCharType="end"/>
      </w:r>
      <w:bookmarkStart w:id="108" w:name="_Toc395830853"/>
      <w:r w:rsidRPr="009B65B0">
        <w:rPr>
          <w:rFonts w:cs="Arial"/>
          <w:lang w:val="es-EC"/>
        </w:rPr>
        <w:t xml:space="preserve">: </w:t>
      </w:r>
      <w:r w:rsidR="00501859" w:rsidRPr="009B65B0">
        <w:rPr>
          <w:rFonts w:cs="Arial"/>
          <w:lang w:val="es-EC"/>
        </w:rPr>
        <w:t>Pila de Protocolos IP y 6LoWPAN</w:t>
      </w:r>
      <w:bookmarkEnd w:id="107"/>
      <w:bookmarkEnd w:id="108"/>
    </w:p>
    <w:p w:rsidR="00501859" w:rsidRPr="009B65B0" w:rsidRDefault="00501859" w:rsidP="00BD7A87">
      <w:pPr>
        <w:spacing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w:t>
      </w:r>
      <w:r w:rsidR="00BD7A87" w:rsidRPr="009B65B0">
        <w:rPr>
          <w:rFonts w:ascii="Arial" w:hAnsi="Arial" w:cs="Arial"/>
          <w:bCs/>
          <w:i/>
          <w:color w:val="000000" w:themeColor="text1"/>
          <w:szCs w:val="18"/>
          <w:lang w:val="es-EC"/>
        </w:rPr>
        <w:t>http://www.sase.com.ar/2013/files/2013/09/SASE2013-6LOWPAN-A-Diedrichs.pdf</w:t>
      </w:r>
    </w:p>
    <w:p w:rsidR="00F015D6" w:rsidRPr="009B65B0" w:rsidRDefault="00CD2A78" w:rsidP="00BD7A87">
      <w:pPr>
        <w:spacing w:before="240" w:line="480" w:lineRule="auto"/>
        <w:jc w:val="both"/>
        <w:rPr>
          <w:rFonts w:ascii="Arial" w:hAnsi="Arial" w:cs="Arial"/>
          <w:sz w:val="24"/>
          <w:szCs w:val="24"/>
          <w:lang w:val="es-EC"/>
        </w:rPr>
      </w:pPr>
      <w:r w:rsidRPr="009B65B0">
        <w:rPr>
          <w:rFonts w:ascii="Arial" w:hAnsi="Arial" w:cs="Arial"/>
          <w:sz w:val="24"/>
          <w:szCs w:val="24"/>
          <w:lang w:val="es-EC"/>
        </w:rPr>
        <w:t>Al emplear el protocol</w:t>
      </w:r>
      <w:r w:rsidR="00F43A23" w:rsidRPr="009B65B0">
        <w:rPr>
          <w:rFonts w:ascii="Arial" w:hAnsi="Arial" w:cs="Arial"/>
          <w:sz w:val="24"/>
          <w:szCs w:val="24"/>
          <w:lang w:val="es-EC"/>
        </w:rPr>
        <w:t>o 6LoWPAN se resolvieron algunos</w:t>
      </w:r>
      <w:r w:rsidRPr="009B65B0">
        <w:rPr>
          <w:rFonts w:ascii="Arial" w:hAnsi="Arial" w:cs="Arial"/>
          <w:sz w:val="24"/>
          <w:szCs w:val="24"/>
          <w:lang w:val="es-EC"/>
        </w:rPr>
        <w:t xml:space="preserve"> problemas</w:t>
      </w:r>
      <w:r w:rsidR="00830C2E" w:rsidRPr="009B65B0">
        <w:rPr>
          <w:rFonts w:ascii="Arial" w:hAnsi="Arial" w:cs="Arial"/>
          <w:sz w:val="24"/>
          <w:szCs w:val="24"/>
          <w:lang w:val="es-EC"/>
        </w:rPr>
        <w:t xml:space="preserve">, </w:t>
      </w:r>
      <w:r w:rsidR="00F43A23" w:rsidRPr="009B65B0">
        <w:rPr>
          <w:rFonts w:ascii="Arial" w:hAnsi="Arial" w:cs="Arial"/>
          <w:sz w:val="24"/>
          <w:szCs w:val="24"/>
          <w:lang w:val="es-EC"/>
        </w:rPr>
        <w:t xml:space="preserve">a través de la </w:t>
      </w:r>
      <w:r w:rsidR="00164291" w:rsidRPr="009B65B0">
        <w:rPr>
          <w:rFonts w:ascii="Arial" w:hAnsi="Arial" w:cs="Arial"/>
          <w:sz w:val="24"/>
          <w:szCs w:val="24"/>
          <w:lang w:val="es-EC"/>
        </w:rPr>
        <w:t xml:space="preserve"> capa de adaptación LoWPAN que proporcione los mecanismos de compresión de cabeceras además de la fragmentación y re-ensamblaje de los paquetes IPv6</w:t>
      </w:r>
      <w:r w:rsidR="00F015D6" w:rsidRPr="009B65B0">
        <w:rPr>
          <w:rFonts w:ascii="Arial" w:hAnsi="Arial" w:cs="Arial"/>
          <w:sz w:val="24"/>
          <w:szCs w:val="24"/>
          <w:lang w:val="es-EC"/>
        </w:rPr>
        <w:t>.</w:t>
      </w:r>
    </w:p>
    <w:p w:rsidR="0062319B" w:rsidRPr="009B65B0" w:rsidRDefault="003E620E" w:rsidP="00553EC2">
      <w:pPr>
        <w:pStyle w:val="Ttulo3"/>
        <w:numPr>
          <w:ilvl w:val="2"/>
          <w:numId w:val="12"/>
        </w:numPr>
        <w:spacing w:line="480" w:lineRule="auto"/>
        <w:rPr>
          <w:rFonts w:cs="Arial"/>
          <w:lang w:val="es-EC"/>
        </w:rPr>
      </w:pPr>
      <w:bookmarkStart w:id="109" w:name="_Toc412275865"/>
      <w:bookmarkStart w:id="110" w:name="_Toc412404686"/>
      <w:r w:rsidRPr="009B65B0">
        <w:rPr>
          <w:rFonts w:cs="Arial"/>
          <w:lang w:val="es-EC"/>
        </w:rPr>
        <w:t>Formato de 6LoW</w:t>
      </w:r>
      <w:r w:rsidR="00F015D6" w:rsidRPr="009B65B0">
        <w:rPr>
          <w:rFonts w:cs="Arial"/>
          <w:lang w:val="es-EC"/>
        </w:rPr>
        <w:t>PAN</w:t>
      </w:r>
      <w:r w:rsidR="0062319B" w:rsidRPr="009B65B0">
        <w:rPr>
          <w:rFonts w:cs="Arial"/>
          <w:lang w:val="es-EC"/>
        </w:rPr>
        <w:t>.</w:t>
      </w:r>
      <w:bookmarkEnd w:id="109"/>
      <w:bookmarkEnd w:id="110"/>
    </w:p>
    <w:p w:rsidR="007344B8" w:rsidRPr="009B65B0" w:rsidRDefault="007344B8" w:rsidP="007344B8">
      <w:pPr>
        <w:spacing w:line="480" w:lineRule="auto"/>
        <w:jc w:val="both"/>
        <w:rPr>
          <w:rFonts w:ascii="Arial" w:hAnsi="Arial" w:cs="Arial"/>
          <w:sz w:val="24"/>
          <w:szCs w:val="24"/>
          <w:lang w:val="es-EC"/>
        </w:rPr>
      </w:pPr>
      <w:r w:rsidRPr="009B65B0">
        <w:rPr>
          <w:rFonts w:ascii="Arial" w:hAnsi="Arial" w:cs="Arial"/>
          <w:sz w:val="24"/>
          <w:szCs w:val="24"/>
          <w:lang w:val="es-EC"/>
        </w:rPr>
        <w:t>Una de las razon</w:t>
      </w:r>
      <w:r w:rsidR="006824E5" w:rsidRPr="009B65B0">
        <w:rPr>
          <w:rFonts w:ascii="Arial" w:hAnsi="Arial" w:cs="Arial"/>
          <w:sz w:val="24"/>
          <w:szCs w:val="24"/>
          <w:lang w:val="es-EC"/>
        </w:rPr>
        <w:t>es más frecuentes para no</w:t>
      </w:r>
      <w:r w:rsidRPr="009B65B0">
        <w:rPr>
          <w:rFonts w:ascii="Arial" w:hAnsi="Arial" w:cs="Arial"/>
          <w:sz w:val="24"/>
          <w:szCs w:val="24"/>
          <w:lang w:val="es-EC"/>
        </w:rPr>
        <w:t xml:space="preserve"> implementar IP sobre redes inalámbricas embebidas ha sido la transmisión de grandes cabeceras IPv6 sobre un canal de capacidad limitado como lo es IEEE 802.15.4. La capa de adaptación </w:t>
      </w:r>
      <w:r w:rsidRPr="009B65B0">
        <w:rPr>
          <w:rFonts w:ascii="Arial" w:hAnsi="Arial" w:cs="Arial"/>
          <w:sz w:val="24"/>
          <w:szCs w:val="24"/>
          <w:lang w:val="es-EC"/>
        </w:rPr>
        <w:lastRenderedPageBreak/>
        <w:t>introducida por 6LoWPAN implementa principalmente tres componentes: compresión de cabecera, fragmentación y envío de capa dos</w:t>
      </w:r>
      <w:r w:rsidR="00330074" w:rsidRPr="009B65B0">
        <w:rPr>
          <w:rFonts w:ascii="Arial" w:hAnsi="Arial" w:cs="Arial"/>
          <w:sz w:val="24"/>
          <w:szCs w:val="24"/>
          <w:lang w:val="es-EC"/>
        </w:rPr>
        <w:t>.</w:t>
      </w:r>
    </w:p>
    <w:p w:rsidR="00F015D6" w:rsidRPr="009B65B0" w:rsidRDefault="0062319B" w:rsidP="00553EC2">
      <w:pPr>
        <w:pStyle w:val="Ttulo3"/>
        <w:numPr>
          <w:ilvl w:val="3"/>
          <w:numId w:val="12"/>
        </w:numPr>
        <w:rPr>
          <w:rFonts w:cs="Arial"/>
          <w:b w:val="0"/>
          <w:lang w:val="es-EC"/>
        </w:rPr>
      </w:pPr>
      <w:bookmarkStart w:id="111" w:name="_Toc412275866"/>
      <w:bookmarkStart w:id="112" w:name="_Toc412404687"/>
      <w:r w:rsidRPr="009B65B0">
        <w:rPr>
          <w:rFonts w:cs="Arial"/>
          <w:b w:val="0"/>
          <w:lang w:val="es-EC"/>
        </w:rPr>
        <w:t>C</w:t>
      </w:r>
      <w:r w:rsidR="00F015D6" w:rsidRPr="009B65B0">
        <w:rPr>
          <w:rFonts w:cs="Arial"/>
          <w:b w:val="0"/>
          <w:lang w:val="es-EC"/>
        </w:rPr>
        <w:t>ompresión de Cabecera</w:t>
      </w:r>
      <w:r w:rsidRPr="009B65B0">
        <w:rPr>
          <w:rFonts w:cs="Arial"/>
          <w:b w:val="0"/>
          <w:lang w:val="es-EC"/>
        </w:rPr>
        <w:t>.</w:t>
      </w:r>
      <w:bookmarkEnd w:id="111"/>
      <w:bookmarkEnd w:id="112"/>
    </w:p>
    <w:p w:rsidR="00465D2A" w:rsidRPr="009B65B0" w:rsidRDefault="00465D2A" w:rsidP="00465D2A">
      <w:pPr>
        <w:rPr>
          <w:rFonts w:ascii="Arial" w:hAnsi="Arial" w:cs="Arial"/>
          <w:lang w:val="es-EC"/>
        </w:rPr>
      </w:pPr>
    </w:p>
    <w:p w:rsidR="00164291" w:rsidRPr="009B65B0" w:rsidRDefault="00164291" w:rsidP="00465D2A">
      <w:pPr>
        <w:spacing w:line="480" w:lineRule="auto"/>
        <w:jc w:val="both"/>
        <w:rPr>
          <w:rFonts w:ascii="Arial" w:hAnsi="Arial" w:cs="Arial"/>
          <w:sz w:val="24"/>
          <w:szCs w:val="24"/>
          <w:lang w:val="es-EC"/>
        </w:rPr>
      </w:pPr>
      <w:r w:rsidRPr="009B65B0">
        <w:rPr>
          <w:rFonts w:ascii="Arial" w:hAnsi="Arial" w:cs="Arial"/>
          <w:sz w:val="24"/>
          <w:szCs w:val="24"/>
          <w:lang w:val="es-EC"/>
        </w:rPr>
        <w:t>El formato 6LoWPAN [RFC4944] trabaja en conjunto con dos sistemas de compresión de cabecera: HC1 encargado de comprimir cabeceras IPv6 y HC2 que se encarga de la compresión de cabeceras UDP.</w:t>
      </w:r>
    </w:p>
    <w:p w:rsidR="00465D2A" w:rsidRPr="009B65B0" w:rsidRDefault="00164291" w:rsidP="00A27802">
      <w:pPr>
        <w:spacing w:after="0" w:line="480" w:lineRule="auto"/>
        <w:jc w:val="both"/>
        <w:rPr>
          <w:rFonts w:ascii="Arial" w:hAnsi="Arial" w:cs="Arial"/>
          <w:lang w:val="es-EC"/>
        </w:rPr>
      </w:pPr>
      <w:r w:rsidRPr="009B65B0">
        <w:rPr>
          <w:rFonts w:ascii="Arial" w:hAnsi="Arial" w:cs="Arial"/>
          <w:sz w:val="24"/>
          <w:szCs w:val="24"/>
          <w:lang w:val="es-EC"/>
        </w:rPr>
        <w:t>La propuesta consiste en comprimir el encabezado de 40 octetos de IPv6  con la finalidad de ocupar el menor espacio posible de carga útil de la trama IEEE 802.15.4. Para la compresión se resolvió incluir un ‘’dispatch’’ DSP, que es un campo de control codificado compuesto de un conjunto de bits que indican la coexistencia con otras redes, el tipo de compresión y las secuencias d</w:t>
      </w:r>
      <w:r w:rsidR="006824E5" w:rsidRPr="009B65B0">
        <w:rPr>
          <w:rFonts w:ascii="Arial" w:hAnsi="Arial" w:cs="Arial"/>
          <w:sz w:val="24"/>
          <w:szCs w:val="24"/>
          <w:lang w:val="es-EC"/>
        </w:rPr>
        <w:t>e fragmentación.  En la Figura II. 16</w:t>
      </w:r>
      <w:r w:rsidRPr="009B65B0">
        <w:rPr>
          <w:rFonts w:ascii="Arial" w:hAnsi="Arial" w:cs="Arial"/>
          <w:sz w:val="24"/>
          <w:szCs w:val="24"/>
          <w:lang w:val="es-EC"/>
        </w:rPr>
        <w:t xml:space="preserve"> se puede apreciar las tramas del formato IEEE 802.15.4 con el encabezado IPv6 sin compresión (</w:t>
      </w:r>
      <w:r w:rsidR="006824E5" w:rsidRPr="009B65B0">
        <w:rPr>
          <w:rFonts w:ascii="Arial" w:hAnsi="Arial" w:cs="Arial"/>
          <w:sz w:val="24"/>
          <w:szCs w:val="24"/>
          <w:lang w:val="es-EC"/>
        </w:rPr>
        <w:t>Figura II. 16 a</w:t>
      </w:r>
      <w:r w:rsidRPr="009B65B0">
        <w:rPr>
          <w:rFonts w:ascii="Arial" w:hAnsi="Arial" w:cs="Arial"/>
          <w:sz w:val="24"/>
          <w:szCs w:val="24"/>
          <w:lang w:val="es-EC"/>
        </w:rPr>
        <w:t>) y posterior con el encabezado ya comprimido (</w:t>
      </w:r>
      <w:r w:rsidR="006824E5" w:rsidRPr="009B65B0">
        <w:rPr>
          <w:rFonts w:ascii="Arial" w:hAnsi="Arial" w:cs="Arial"/>
          <w:sz w:val="24"/>
          <w:szCs w:val="24"/>
          <w:lang w:val="es-EC"/>
        </w:rPr>
        <w:t xml:space="preserve">Figura II. 16 </w:t>
      </w:r>
      <w:r w:rsidRPr="009B65B0">
        <w:rPr>
          <w:rFonts w:ascii="Arial" w:hAnsi="Arial" w:cs="Arial"/>
          <w:sz w:val="24"/>
          <w:szCs w:val="24"/>
          <w:lang w:val="es-EC"/>
        </w:rPr>
        <w:t>b). En la trama donde hay compresión, el octeto HC1 es el resultado de la compresión realizada. La información redundante que se encuentra en el encabezado IEEE 802.15.4, o que se puede manejar desde el Gateway de la PAN, se elimina antes de la compresión por lo que en principio cuarenta octetos se comprimen en un solo</w:t>
      </w:r>
      <w:r w:rsidR="00284125">
        <w:rPr>
          <w:rFonts w:ascii="Arial" w:hAnsi="Arial" w:cs="Arial"/>
          <w:sz w:val="24"/>
          <w:szCs w:val="24"/>
          <w:lang w:val="es-EC"/>
        </w:rPr>
        <w:t xml:space="preserve"> octeto simbolizado por HC1</w:t>
      </w:r>
      <w:r w:rsidR="00880AAA" w:rsidRPr="009B65B0">
        <w:rPr>
          <w:rFonts w:ascii="Arial" w:hAnsi="Arial" w:cs="Arial"/>
          <w:sz w:val="24"/>
          <w:szCs w:val="24"/>
          <w:lang w:val="es-EC"/>
        </w:rPr>
        <w:t>.</w:t>
      </w:r>
    </w:p>
    <w:p w:rsidR="00D2099C" w:rsidRPr="009B65B0" w:rsidRDefault="00164291" w:rsidP="00240FF0">
      <w:pPr>
        <w:keepNext/>
        <w:spacing w:after="0" w:line="480" w:lineRule="auto"/>
        <w:jc w:val="center"/>
        <w:rPr>
          <w:rFonts w:ascii="Arial" w:hAnsi="Arial" w:cs="Arial"/>
          <w:lang w:val="es-EC"/>
        </w:rPr>
      </w:pPr>
      <w:r w:rsidRPr="009B65B0">
        <w:rPr>
          <w:rFonts w:ascii="Arial" w:hAnsi="Arial" w:cs="Arial"/>
          <w:noProof/>
          <w:lang w:val="es-ES" w:eastAsia="es-ES"/>
        </w:rPr>
        <w:lastRenderedPageBreak/>
        <w:drawing>
          <wp:inline distT="0" distB="0" distL="0" distR="0" wp14:anchorId="4DF1476D" wp14:editId="3C4DFB09">
            <wp:extent cx="4817660" cy="150868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b="-290"/>
                    <a:stretch/>
                  </pic:blipFill>
                  <pic:spPr bwMode="auto">
                    <a:xfrm>
                      <a:off x="0" y="0"/>
                      <a:ext cx="4828370" cy="1512042"/>
                    </a:xfrm>
                    <a:prstGeom prst="rect">
                      <a:avLst/>
                    </a:prstGeom>
                    <a:ln>
                      <a:noFill/>
                    </a:ln>
                    <a:extLst>
                      <a:ext uri="{53640926-AAD7-44D8-BBD7-CCE9431645EC}">
                        <a14:shadowObscured xmlns:a14="http://schemas.microsoft.com/office/drawing/2010/main"/>
                      </a:ext>
                    </a:extLst>
                  </pic:spPr>
                </pic:pic>
              </a:graphicData>
            </a:graphic>
          </wp:inline>
        </w:drawing>
      </w:r>
    </w:p>
    <w:p w:rsidR="00164291" w:rsidRPr="009B65B0" w:rsidRDefault="00D2099C" w:rsidP="00D2099C">
      <w:pPr>
        <w:pStyle w:val="Descripcin"/>
        <w:spacing w:after="0"/>
        <w:jc w:val="center"/>
        <w:rPr>
          <w:rFonts w:cs="Arial"/>
          <w:lang w:val="es-EC"/>
        </w:rPr>
      </w:pPr>
      <w:bookmarkStart w:id="113" w:name="_Toc412329656"/>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16</w:t>
      </w:r>
      <w:r w:rsidR="007F0C53" w:rsidRPr="009B65B0">
        <w:rPr>
          <w:rFonts w:cs="Arial"/>
          <w:lang w:val="es-EC"/>
        </w:rPr>
        <w:fldChar w:fldCharType="end"/>
      </w:r>
      <w:r w:rsidRPr="009B65B0">
        <w:rPr>
          <w:rFonts w:cs="Arial"/>
          <w:lang w:val="es-EC"/>
        </w:rPr>
        <w:t xml:space="preserve">: </w:t>
      </w:r>
      <w:r w:rsidR="00164291" w:rsidRPr="009B65B0">
        <w:rPr>
          <w:rFonts w:cs="Arial"/>
          <w:lang w:val="es-EC"/>
        </w:rPr>
        <w:t>Estructura de tramas 6LoWPAN</w:t>
      </w:r>
      <w:bookmarkEnd w:id="113"/>
    </w:p>
    <w:p w:rsidR="00164291" w:rsidRPr="009B65B0" w:rsidRDefault="00164291" w:rsidP="00D2099C">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w:t>
      </w:r>
      <w:r w:rsidR="00493FA1" w:rsidRPr="009B65B0">
        <w:rPr>
          <w:rFonts w:ascii="Arial" w:hAnsi="Arial" w:cs="Arial"/>
          <w:bCs/>
          <w:i/>
          <w:color w:val="000000" w:themeColor="text1"/>
          <w:szCs w:val="18"/>
          <w:lang w:val="es-EC"/>
        </w:rPr>
        <w:t>http://www.academia.edu/7842663/0_0_0_0_Internet_of_Things_y_estandar_6LowPan</w:t>
      </w:r>
    </w:p>
    <w:p w:rsidR="00164291" w:rsidRPr="009B65B0" w:rsidRDefault="00164291" w:rsidP="00380926">
      <w:pPr>
        <w:spacing w:after="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Cualquier campo del encabezado IPv6 que no se ha comprimido se agrega posteriormente al campo IP formándose el</w:t>
      </w:r>
      <w:r w:rsidRPr="009B65B0">
        <w:rPr>
          <w:rFonts w:ascii="Arial" w:eastAsia="Times New Roman" w:hAnsi="Arial" w:cs="Arial"/>
          <w:i/>
          <w:sz w:val="24"/>
          <w:szCs w:val="24"/>
          <w:lang w:val="es-EC" w:eastAsia="es-EC"/>
        </w:rPr>
        <w:t xml:space="preserve"> IP hop limit. </w:t>
      </w:r>
      <w:r w:rsidRPr="009B65B0">
        <w:rPr>
          <w:rFonts w:ascii="Arial" w:eastAsia="Times New Roman" w:hAnsi="Arial" w:cs="Arial"/>
          <w:sz w:val="24"/>
          <w:szCs w:val="24"/>
          <w:lang w:val="es-EC" w:eastAsia="es-EC"/>
        </w:rPr>
        <w:t>Adicionalmente un encabezado UDP de 8 octetos debe ser comprimido a 3 octetos y la longitud del payload de la trama IEEE 802.15.4 se amplía a 5 octetos.</w:t>
      </w:r>
    </w:p>
    <w:p w:rsidR="00164291" w:rsidRPr="009B65B0" w:rsidRDefault="005339B2" w:rsidP="00380926">
      <w:pPr>
        <w:spacing w:before="240" w:after="0"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Un Edge R</w:t>
      </w:r>
      <w:r w:rsidR="00164291" w:rsidRPr="009B65B0">
        <w:rPr>
          <w:rFonts w:ascii="Arial" w:eastAsia="Times New Roman" w:hAnsi="Arial" w:cs="Arial"/>
          <w:sz w:val="24"/>
          <w:szCs w:val="24"/>
          <w:lang w:val="es-EC" w:eastAsia="es-EC"/>
        </w:rPr>
        <w:t>outer debe tener la capacidad de comprimir el encabezado IPv6 y de presentar al internet a los nodos de su red PAN</w:t>
      </w:r>
      <w:r w:rsidR="006824E5" w:rsidRPr="009B65B0">
        <w:rPr>
          <w:rFonts w:ascii="Arial" w:eastAsia="Times New Roman" w:hAnsi="Arial" w:cs="Arial"/>
          <w:sz w:val="24"/>
          <w:szCs w:val="24"/>
          <w:lang w:val="es-EC" w:eastAsia="es-EC"/>
        </w:rPr>
        <w:t>, ver Figura II. 17</w:t>
      </w:r>
      <w:r w:rsidR="00164291" w:rsidRPr="009B65B0">
        <w:rPr>
          <w:rFonts w:ascii="Arial" w:eastAsia="Times New Roman" w:hAnsi="Arial" w:cs="Arial"/>
          <w:sz w:val="24"/>
          <w:szCs w:val="24"/>
          <w:lang w:val="es-EC" w:eastAsia="es-EC"/>
        </w:rPr>
        <w:t>.</w:t>
      </w:r>
    </w:p>
    <w:p w:rsidR="00D2099C" w:rsidRPr="009B65B0" w:rsidRDefault="00164291" w:rsidP="00493FA1">
      <w:pPr>
        <w:keepNext/>
        <w:spacing w:after="0" w:line="480" w:lineRule="auto"/>
        <w:rPr>
          <w:rFonts w:ascii="Arial" w:hAnsi="Arial" w:cs="Arial"/>
          <w:lang w:val="es-EC"/>
        </w:rPr>
      </w:pPr>
      <w:r w:rsidRPr="009B65B0">
        <w:rPr>
          <w:rFonts w:ascii="Arial" w:hAnsi="Arial" w:cs="Arial"/>
          <w:noProof/>
          <w:lang w:val="es-ES" w:eastAsia="es-ES"/>
        </w:rPr>
        <w:drawing>
          <wp:inline distT="0" distB="0" distL="0" distR="0" wp14:anchorId="16A46B54" wp14:editId="3CB62DF0">
            <wp:extent cx="5431790" cy="1542633"/>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31790" cy="1542633"/>
                    </a:xfrm>
                    <a:prstGeom prst="rect">
                      <a:avLst/>
                    </a:prstGeom>
                  </pic:spPr>
                </pic:pic>
              </a:graphicData>
            </a:graphic>
          </wp:inline>
        </w:drawing>
      </w:r>
    </w:p>
    <w:p w:rsidR="00164291" w:rsidRPr="009B65B0" w:rsidRDefault="00D2099C" w:rsidP="00D2099C">
      <w:pPr>
        <w:pStyle w:val="Descripcin"/>
        <w:spacing w:after="0"/>
        <w:jc w:val="center"/>
        <w:rPr>
          <w:rFonts w:cs="Arial"/>
          <w:lang w:val="es-EC"/>
        </w:rPr>
      </w:pPr>
      <w:bookmarkStart w:id="114" w:name="_Toc412329657"/>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17</w:t>
      </w:r>
      <w:r w:rsidR="007F0C53" w:rsidRPr="009B65B0">
        <w:rPr>
          <w:rFonts w:cs="Arial"/>
          <w:lang w:val="es-EC"/>
        </w:rPr>
        <w:fldChar w:fldCharType="end"/>
      </w:r>
      <w:r w:rsidRPr="009B65B0">
        <w:rPr>
          <w:rFonts w:cs="Arial"/>
          <w:lang w:val="es-EC"/>
        </w:rPr>
        <w:t xml:space="preserve">: </w:t>
      </w:r>
      <w:r w:rsidR="00164291" w:rsidRPr="009B65B0">
        <w:rPr>
          <w:rFonts w:cs="Arial"/>
          <w:lang w:val="es-EC"/>
        </w:rPr>
        <w:t>Comunicación de Datagramas a lo largo de una PAN</w:t>
      </w:r>
      <w:bookmarkEnd w:id="114"/>
    </w:p>
    <w:p w:rsidR="006824E5" w:rsidRPr="009B65B0" w:rsidRDefault="00902CFC" w:rsidP="00D2099C">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Fuente:http://www.academia.edu/7842663/0_0_0_0_Internet_of_Things_y_estandar_6LowPan</w:t>
      </w:r>
    </w:p>
    <w:p w:rsidR="006824E5" w:rsidRPr="009B65B0" w:rsidRDefault="006824E5" w:rsidP="006824E5">
      <w:pPr>
        <w:rPr>
          <w:rFonts w:ascii="Arial" w:hAnsi="Arial" w:cs="Arial"/>
          <w:szCs w:val="18"/>
          <w:lang w:val="es-EC"/>
        </w:rPr>
      </w:pPr>
    </w:p>
    <w:p w:rsidR="006824E5" w:rsidRPr="009B65B0" w:rsidRDefault="006824E5" w:rsidP="006824E5">
      <w:pPr>
        <w:spacing w:line="480" w:lineRule="auto"/>
        <w:jc w:val="both"/>
        <w:rPr>
          <w:rFonts w:ascii="Arial" w:eastAsia="Times New Roman" w:hAnsi="Arial" w:cs="Arial"/>
          <w:sz w:val="24"/>
          <w:szCs w:val="24"/>
          <w:lang w:val="es-EC" w:eastAsia="es-EC"/>
        </w:rPr>
      </w:pPr>
      <w:r w:rsidRPr="009B65B0">
        <w:rPr>
          <w:rFonts w:ascii="Arial" w:eastAsia="Times New Roman" w:hAnsi="Arial" w:cs="Arial"/>
          <w:sz w:val="24"/>
          <w:szCs w:val="24"/>
          <w:lang w:val="es-EC" w:eastAsia="es-EC"/>
        </w:rPr>
        <w:t>La compresión del encabezado IPv6, ver Figura II. 18, considera la dirección única de host mientras el Edge Router guarda el prefijo correspondiente de la dirección de red IPv6 y su respectiva mascara común para todos los nodos de la LoWPAN.</w:t>
      </w:r>
    </w:p>
    <w:p w:rsidR="00240FF0" w:rsidRPr="009B65B0" w:rsidRDefault="00240FF0" w:rsidP="00240FF0">
      <w:pPr>
        <w:pStyle w:val="Ttulo3"/>
        <w:numPr>
          <w:ilvl w:val="3"/>
          <w:numId w:val="12"/>
        </w:numPr>
        <w:spacing w:line="480" w:lineRule="auto"/>
        <w:rPr>
          <w:rFonts w:eastAsia="Times New Roman" w:cs="Arial"/>
          <w:b w:val="0"/>
          <w:lang w:val="es-EC" w:eastAsia="es-EC"/>
        </w:rPr>
      </w:pPr>
      <w:bookmarkStart w:id="115" w:name="_Toc412275867"/>
      <w:bookmarkStart w:id="116" w:name="_Toc412404688"/>
      <w:r w:rsidRPr="009B65B0">
        <w:rPr>
          <w:rFonts w:eastAsia="Times New Roman" w:cs="Arial"/>
          <w:b w:val="0"/>
          <w:lang w:val="es-EC" w:eastAsia="es-EC"/>
        </w:rPr>
        <w:lastRenderedPageBreak/>
        <w:t>Fragmentación.</w:t>
      </w:r>
      <w:bookmarkEnd w:id="115"/>
      <w:bookmarkEnd w:id="116"/>
    </w:p>
    <w:p w:rsidR="00240FF0" w:rsidRPr="009B65B0" w:rsidRDefault="00240FF0" w:rsidP="00240FF0">
      <w:pPr>
        <w:spacing w:line="480" w:lineRule="auto"/>
        <w:jc w:val="both"/>
        <w:rPr>
          <w:rFonts w:ascii="Arial" w:hAnsi="Arial" w:cs="Arial"/>
          <w:sz w:val="24"/>
          <w:szCs w:val="24"/>
          <w:lang w:val="es-EC"/>
        </w:rPr>
      </w:pPr>
      <w:r w:rsidRPr="009B65B0">
        <w:rPr>
          <w:rFonts w:ascii="Arial" w:hAnsi="Arial" w:cs="Arial"/>
          <w:sz w:val="24"/>
          <w:szCs w:val="24"/>
          <w:lang w:val="es-EC"/>
        </w:rPr>
        <w:t>Otro problema de IPv6 son sus MTUs de 1280 octetos por lo que se debe también realizar una fragmentación de paquetes IP en múltiples tramas de la capa de enlace para acomodarse al mínimo MTU de IPv6 requerido y de esta manera poderlos re-ensamblar en el otro extremo.</w:t>
      </w:r>
    </w:p>
    <w:p w:rsidR="00D2099C" w:rsidRPr="009B65B0" w:rsidRDefault="00164291" w:rsidP="00D2099C">
      <w:pPr>
        <w:keepNext/>
        <w:spacing w:after="0" w:line="480" w:lineRule="auto"/>
        <w:jc w:val="center"/>
        <w:rPr>
          <w:rFonts w:ascii="Arial" w:hAnsi="Arial" w:cs="Arial"/>
          <w:lang w:val="es-EC"/>
        </w:rPr>
      </w:pPr>
      <w:r w:rsidRPr="009B65B0">
        <w:rPr>
          <w:rFonts w:ascii="Arial" w:hAnsi="Arial" w:cs="Arial"/>
          <w:noProof/>
          <w:lang w:val="es-ES" w:eastAsia="es-ES"/>
        </w:rPr>
        <w:drawing>
          <wp:inline distT="0" distB="0" distL="0" distR="0" wp14:anchorId="340D2169" wp14:editId="76C78F16">
            <wp:extent cx="2628900" cy="35623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628900" cy="3562350"/>
                    </a:xfrm>
                    <a:prstGeom prst="rect">
                      <a:avLst/>
                    </a:prstGeom>
                  </pic:spPr>
                </pic:pic>
              </a:graphicData>
            </a:graphic>
          </wp:inline>
        </w:drawing>
      </w:r>
    </w:p>
    <w:p w:rsidR="00164291" w:rsidRPr="009B65B0" w:rsidRDefault="00D2099C" w:rsidP="00D2099C">
      <w:pPr>
        <w:pStyle w:val="Descripcin"/>
        <w:spacing w:after="0"/>
        <w:jc w:val="center"/>
        <w:rPr>
          <w:rFonts w:cs="Arial"/>
          <w:lang w:val="es-EC"/>
        </w:rPr>
      </w:pPr>
      <w:bookmarkStart w:id="117" w:name="_Toc412329658"/>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18</w:t>
      </w:r>
      <w:r w:rsidR="007F0C53" w:rsidRPr="009B65B0">
        <w:rPr>
          <w:rFonts w:cs="Arial"/>
          <w:lang w:val="es-EC"/>
        </w:rPr>
        <w:fldChar w:fldCharType="end"/>
      </w:r>
      <w:r w:rsidRPr="009B65B0">
        <w:rPr>
          <w:rFonts w:cs="Arial"/>
          <w:lang w:val="es-EC"/>
        </w:rPr>
        <w:t>:</w:t>
      </w:r>
      <w:r w:rsidR="00164291" w:rsidRPr="009B65B0">
        <w:rPr>
          <w:rFonts w:cs="Arial"/>
          <w:lang w:val="es-EC"/>
        </w:rPr>
        <w:t xml:space="preserve"> Direccionamiento bajo 6LoWPAN</w:t>
      </w:r>
      <w:bookmarkEnd w:id="117"/>
    </w:p>
    <w:p w:rsidR="00164291" w:rsidRPr="009B65B0" w:rsidRDefault="00164291" w:rsidP="00D2099C">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 xml:space="preserve">Fuente: </w:t>
      </w:r>
      <w:r w:rsidR="00902CFC" w:rsidRPr="009B65B0">
        <w:rPr>
          <w:rFonts w:ascii="Arial" w:hAnsi="Arial" w:cs="Arial"/>
          <w:bCs/>
          <w:i/>
          <w:color w:val="000000" w:themeColor="text1"/>
          <w:szCs w:val="18"/>
          <w:lang w:val="es-EC"/>
        </w:rPr>
        <w:t>http://www.academia.edu/7842663/0_0_0_0_Internet_of_Things_y_estandar_6LowPan</w:t>
      </w:r>
    </w:p>
    <w:p w:rsidR="00902CFC" w:rsidRPr="009B65B0" w:rsidRDefault="00902CFC" w:rsidP="00D2099C">
      <w:pPr>
        <w:spacing w:after="0" w:line="240" w:lineRule="auto"/>
        <w:jc w:val="center"/>
        <w:rPr>
          <w:rFonts w:ascii="Arial" w:hAnsi="Arial" w:cs="Arial"/>
          <w:bCs/>
          <w:i/>
          <w:color w:val="000000" w:themeColor="text1"/>
          <w:szCs w:val="18"/>
          <w:lang w:val="es-EC"/>
        </w:rPr>
      </w:pPr>
    </w:p>
    <w:p w:rsidR="00D2099C" w:rsidRPr="009B65B0" w:rsidRDefault="00D2099C" w:rsidP="00D2099C">
      <w:pPr>
        <w:spacing w:after="0" w:line="240" w:lineRule="auto"/>
        <w:jc w:val="center"/>
        <w:rPr>
          <w:rFonts w:ascii="Arial" w:hAnsi="Arial" w:cs="Arial"/>
          <w:bCs/>
          <w:i/>
          <w:color w:val="000000" w:themeColor="text1"/>
          <w:szCs w:val="18"/>
          <w:lang w:val="es-EC"/>
        </w:rPr>
      </w:pPr>
    </w:p>
    <w:p w:rsidR="006824E5" w:rsidRPr="009B65B0" w:rsidRDefault="006824E5" w:rsidP="006824E5">
      <w:pPr>
        <w:spacing w:before="240" w:after="0" w:line="480" w:lineRule="auto"/>
        <w:jc w:val="both"/>
        <w:rPr>
          <w:rFonts w:ascii="Arial" w:hAnsi="Arial" w:cs="Arial"/>
          <w:sz w:val="24"/>
          <w:szCs w:val="24"/>
          <w:lang w:val="es-EC"/>
        </w:rPr>
      </w:pPr>
      <w:r w:rsidRPr="009B65B0">
        <w:rPr>
          <w:rFonts w:ascii="Arial" w:hAnsi="Arial" w:cs="Arial"/>
          <w:sz w:val="24"/>
          <w:szCs w:val="24"/>
          <w:lang w:val="es-EC"/>
        </w:rPr>
        <w:t xml:space="preserve">En la Figura II. 19 se observa que el primer campo del paquete es el Datagram Size, mismo que representa el tamaño de todo el paquete IP antes de la fragmentación y sirve para identificar el paquete cuando éste llega en desorden. El Datagram Tag es el siguiente campo que se encarga de identificar al payload </w:t>
      </w:r>
      <w:r w:rsidRPr="009B65B0">
        <w:rPr>
          <w:rFonts w:ascii="Arial" w:hAnsi="Arial" w:cs="Arial"/>
          <w:sz w:val="24"/>
          <w:szCs w:val="24"/>
          <w:lang w:val="es-EC"/>
        </w:rPr>
        <w:lastRenderedPageBreak/>
        <w:t>fragmentado y finalmente el campo Datagram Offset define el desplazamiento del fragmento dentro del payload original.</w:t>
      </w:r>
    </w:p>
    <w:p w:rsidR="00164291" w:rsidRPr="009B65B0" w:rsidRDefault="00164291" w:rsidP="006824E5">
      <w:pPr>
        <w:rPr>
          <w:rFonts w:ascii="Arial" w:hAnsi="Arial" w:cs="Arial"/>
          <w:sz w:val="24"/>
          <w:szCs w:val="24"/>
          <w:lang w:val="es-EC"/>
        </w:rPr>
      </w:pPr>
    </w:p>
    <w:p w:rsidR="00D2099C" w:rsidRPr="009B65B0" w:rsidRDefault="00164291" w:rsidP="00D2099C">
      <w:pPr>
        <w:keepNext/>
        <w:spacing w:after="0" w:line="480" w:lineRule="auto"/>
        <w:jc w:val="center"/>
        <w:rPr>
          <w:rFonts w:ascii="Arial" w:hAnsi="Arial" w:cs="Arial"/>
          <w:lang w:val="es-EC"/>
        </w:rPr>
      </w:pPr>
      <w:r w:rsidRPr="009B65B0">
        <w:rPr>
          <w:rFonts w:ascii="Arial" w:hAnsi="Arial" w:cs="Arial"/>
          <w:noProof/>
          <w:lang w:val="es-ES" w:eastAsia="es-ES"/>
        </w:rPr>
        <w:drawing>
          <wp:inline distT="0" distB="0" distL="0" distR="0" wp14:anchorId="60C925F1" wp14:editId="1FC17E6C">
            <wp:extent cx="4455042" cy="1770321"/>
            <wp:effectExtent l="0" t="0" r="3175"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455136" cy="1770358"/>
                    </a:xfrm>
                    <a:prstGeom prst="rect">
                      <a:avLst/>
                    </a:prstGeom>
                  </pic:spPr>
                </pic:pic>
              </a:graphicData>
            </a:graphic>
          </wp:inline>
        </w:drawing>
      </w:r>
    </w:p>
    <w:p w:rsidR="00164291" w:rsidRPr="009B65B0" w:rsidRDefault="00D2099C" w:rsidP="00D2099C">
      <w:pPr>
        <w:pStyle w:val="Descripcin"/>
        <w:spacing w:after="0"/>
        <w:jc w:val="center"/>
        <w:rPr>
          <w:rFonts w:cs="Arial"/>
          <w:lang w:val="es-EC"/>
        </w:rPr>
      </w:pPr>
      <w:bookmarkStart w:id="118" w:name="_Toc412329659"/>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19</w:t>
      </w:r>
      <w:r w:rsidR="007F0C53" w:rsidRPr="009B65B0">
        <w:rPr>
          <w:rFonts w:cs="Arial"/>
          <w:lang w:val="es-EC"/>
        </w:rPr>
        <w:fldChar w:fldCharType="end"/>
      </w:r>
      <w:r w:rsidR="006824E5" w:rsidRPr="009B65B0">
        <w:rPr>
          <w:rFonts w:cs="Arial"/>
          <w:lang w:val="es-EC"/>
        </w:rPr>
        <w:t>:</w:t>
      </w:r>
      <w:r w:rsidR="00240FF0">
        <w:rPr>
          <w:rFonts w:cs="Arial"/>
          <w:lang w:val="es-EC"/>
        </w:rPr>
        <w:t xml:space="preserve"> </w:t>
      </w:r>
      <w:r w:rsidR="00164291" w:rsidRPr="009B65B0">
        <w:rPr>
          <w:rFonts w:cs="Arial"/>
          <w:lang w:val="es-EC"/>
        </w:rPr>
        <w:t>Fragmentación de cabecera de 6LoWPAN</w:t>
      </w:r>
      <w:bookmarkEnd w:id="118"/>
    </w:p>
    <w:p w:rsidR="00164291" w:rsidRPr="009B65B0" w:rsidRDefault="00164291" w:rsidP="00D2099C">
      <w:pPr>
        <w:pStyle w:val="Prrafodelista"/>
        <w:spacing w:after="0" w:line="240" w:lineRule="auto"/>
        <w:ind w:left="390"/>
        <w:jc w:val="center"/>
        <w:rPr>
          <w:rFonts w:ascii="Arial" w:hAnsi="Arial" w:cs="Arial"/>
          <w:bCs/>
          <w:i/>
          <w:color w:val="000000" w:themeColor="text1"/>
          <w:szCs w:val="18"/>
        </w:rPr>
      </w:pPr>
      <w:r w:rsidRPr="009B65B0">
        <w:rPr>
          <w:rFonts w:ascii="Arial" w:hAnsi="Arial" w:cs="Arial"/>
          <w:bCs/>
          <w:i/>
          <w:color w:val="000000" w:themeColor="text1"/>
          <w:szCs w:val="18"/>
        </w:rPr>
        <w:t xml:space="preserve">Fuente: </w:t>
      </w:r>
      <w:r w:rsidR="00493FA1" w:rsidRPr="009B65B0">
        <w:rPr>
          <w:rFonts w:ascii="Arial" w:hAnsi="Arial" w:cs="Arial"/>
          <w:bCs/>
          <w:i/>
          <w:color w:val="000000" w:themeColor="text1"/>
          <w:szCs w:val="18"/>
        </w:rPr>
        <w:t>http://disco.ethz.ch/theses/fs09/Lars_Schor_IPv6SensorNodes.pdf</w:t>
      </w:r>
    </w:p>
    <w:p w:rsidR="00164291" w:rsidRPr="009B65B0" w:rsidRDefault="008D7F13" w:rsidP="00553EC2">
      <w:pPr>
        <w:pStyle w:val="Ttulo3"/>
        <w:numPr>
          <w:ilvl w:val="3"/>
          <w:numId w:val="12"/>
        </w:numPr>
        <w:spacing w:line="480" w:lineRule="auto"/>
        <w:rPr>
          <w:rFonts w:cs="Arial"/>
          <w:b w:val="0"/>
          <w:lang w:val="es-EC" w:eastAsia="es-EC"/>
        </w:rPr>
      </w:pPr>
      <w:bookmarkStart w:id="119" w:name="_Toc412275868"/>
      <w:bookmarkStart w:id="120" w:name="_Toc412404689"/>
      <w:r w:rsidRPr="009B65B0">
        <w:rPr>
          <w:rFonts w:cs="Arial"/>
          <w:b w:val="0"/>
          <w:lang w:val="es-EC" w:eastAsia="es-EC"/>
        </w:rPr>
        <w:t>Direccionamiento de cabecera</w:t>
      </w:r>
      <w:bookmarkEnd w:id="119"/>
      <w:bookmarkEnd w:id="120"/>
    </w:p>
    <w:p w:rsidR="00E654C1" w:rsidRPr="009B65B0" w:rsidRDefault="00E654C1" w:rsidP="00380926">
      <w:pPr>
        <w:spacing w:line="480" w:lineRule="auto"/>
        <w:jc w:val="both"/>
        <w:rPr>
          <w:rFonts w:ascii="Arial" w:hAnsi="Arial" w:cs="Arial"/>
          <w:sz w:val="24"/>
          <w:szCs w:val="24"/>
          <w:lang w:val="es-EC"/>
        </w:rPr>
      </w:pPr>
      <w:r w:rsidRPr="009B65B0">
        <w:rPr>
          <w:rFonts w:ascii="Arial" w:hAnsi="Arial" w:cs="Arial"/>
          <w:sz w:val="24"/>
          <w:szCs w:val="24"/>
          <w:lang w:val="es-EC"/>
        </w:rPr>
        <w:t xml:space="preserve">La cabecera adicional “Mesh Addressing header” se utiliza para soportar el reenvió de capa dos y el reenvió multi-hop de payloads 6LoWPAN. </w:t>
      </w:r>
    </w:p>
    <w:p w:rsidR="00D2099C" w:rsidRPr="009B65B0" w:rsidRDefault="00E654C1" w:rsidP="00D2099C">
      <w:pPr>
        <w:keepNext/>
        <w:spacing w:after="0" w:line="480" w:lineRule="auto"/>
        <w:jc w:val="both"/>
        <w:rPr>
          <w:rFonts w:ascii="Arial" w:hAnsi="Arial" w:cs="Arial"/>
          <w:lang w:val="es-EC"/>
        </w:rPr>
      </w:pPr>
      <w:r w:rsidRPr="009B65B0">
        <w:rPr>
          <w:rFonts w:ascii="Arial" w:hAnsi="Arial" w:cs="Arial"/>
          <w:noProof/>
          <w:lang w:val="es-ES" w:eastAsia="es-ES"/>
        </w:rPr>
        <w:drawing>
          <wp:inline distT="0" distB="0" distL="0" distR="0" wp14:anchorId="5D1BAFFA" wp14:editId="0A3AF33F">
            <wp:extent cx="5431790" cy="913288"/>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431790" cy="913288"/>
                    </a:xfrm>
                    <a:prstGeom prst="rect">
                      <a:avLst/>
                    </a:prstGeom>
                  </pic:spPr>
                </pic:pic>
              </a:graphicData>
            </a:graphic>
          </wp:inline>
        </w:drawing>
      </w:r>
    </w:p>
    <w:p w:rsidR="00E654C1" w:rsidRPr="009B65B0" w:rsidRDefault="00D2099C" w:rsidP="00D2099C">
      <w:pPr>
        <w:pStyle w:val="Descripcin"/>
        <w:spacing w:after="0"/>
        <w:jc w:val="center"/>
        <w:rPr>
          <w:rFonts w:cs="Arial"/>
          <w:lang w:val="es-EC"/>
        </w:rPr>
      </w:pPr>
      <w:bookmarkStart w:id="121" w:name="_Toc412329660"/>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20</w:t>
      </w:r>
      <w:r w:rsidR="007F0C53" w:rsidRPr="009B65B0">
        <w:rPr>
          <w:rFonts w:cs="Arial"/>
          <w:lang w:val="es-EC"/>
        </w:rPr>
        <w:fldChar w:fldCharType="end"/>
      </w:r>
      <w:r w:rsidRPr="009B65B0">
        <w:rPr>
          <w:rFonts w:cs="Arial"/>
          <w:lang w:val="es-EC"/>
        </w:rPr>
        <w:t xml:space="preserve">: </w:t>
      </w:r>
      <w:r w:rsidR="00E654C1" w:rsidRPr="009B65B0">
        <w:rPr>
          <w:rFonts w:cs="Arial"/>
          <w:lang w:val="es-EC"/>
        </w:rPr>
        <w:t>Fragmentación de cabecera de 6LoWPAN</w:t>
      </w:r>
      <w:bookmarkEnd w:id="121"/>
    </w:p>
    <w:p w:rsidR="00E654C1" w:rsidRPr="009B65B0" w:rsidRDefault="00493FA1" w:rsidP="00D2099C">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Fuente:http://disco.ethz.ch/theses/fs09/Lars_Schor_IPv6SensorNodes.pdf</w:t>
      </w:r>
    </w:p>
    <w:p w:rsidR="00E654C1" w:rsidRPr="009B65B0" w:rsidRDefault="00E654C1" w:rsidP="00240FF0">
      <w:pPr>
        <w:spacing w:before="240" w:line="480" w:lineRule="auto"/>
        <w:jc w:val="both"/>
        <w:rPr>
          <w:rFonts w:ascii="Arial" w:hAnsi="Arial" w:cs="Arial"/>
          <w:sz w:val="24"/>
          <w:szCs w:val="24"/>
          <w:lang w:val="es-EC"/>
        </w:rPr>
      </w:pPr>
      <w:r w:rsidRPr="009B65B0">
        <w:rPr>
          <w:rFonts w:ascii="Arial" w:hAnsi="Arial" w:cs="Arial"/>
          <w:sz w:val="24"/>
          <w:szCs w:val="24"/>
          <w:lang w:val="es-EC"/>
        </w:rPr>
        <w:t>El bit V indica si la dirección de origen es una dirección corta de 16 bits o es una dirección larga de 64 bits, lo mismo se aplica para el bit F y la dirección de destino final. El campo Hop Limit es similar a la compresión de cabecera. La Dirección de Origen contiene la dirección del creador del paquete 6LoWPAN y el campo Dirección de Destino corresponde a la dirección de destino final.</w:t>
      </w:r>
    </w:p>
    <w:p w:rsidR="00322A83" w:rsidRPr="009B65B0" w:rsidRDefault="008D7F13" w:rsidP="00553EC2">
      <w:pPr>
        <w:pStyle w:val="Ttulo3"/>
        <w:numPr>
          <w:ilvl w:val="2"/>
          <w:numId w:val="12"/>
        </w:numPr>
        <w:spacing w:line="480" w:lineRule="auto"/>
        <w:rPr>
          <w:rFonts w:cs="Arial"/>
          <w:lang w:val="es-EC"/>
        </w:rPr>
      </w:pPr>
      <w:bookmarkStart w:id="122" w:name="_Toc412275869"/>
      <w:bookmarkStart w:id="123" w:name="_Toc412404690"/>
      <w:r w:rsidRPr="009B65B0">
        <w:rPr>
          <w:rFonts w:cs="Arial"/>
          <w:lang w:val="es-EC"/>
        </w:rPr>
        <w:lastRenderedPageBreak/>
        <w:t>Beneficios</w:t>
      </w:r>
      <w:bookmarkEnd w:id="122"/>
      <w:bookmarkEnd w:id="123"/>
    </w:p>
    <w:p w:rsidR="00322A83" w:rsidRPr="009B65B0" w:rsidRDefault="00322A83" w:rsidP="005339B2">
      <w:pPr>
        <w:spacing w:line="480" w:lineRule="auto"/>
        <w:jc w:val="both"/>
        <w:rPr>
          <w:rFonts w:ascii="Arial" w:hAnsi="Arial" w:cs="Arial"/>
          <w:sz w:val="24"/>
          <w:szCs w:val="24"/>
          <w:lang w:val="es-EC"/>
        </w:rPr>
      </w:pPr>
      <w:r w:rsidRPr="009B65B0">
        <w:rPr>
          <w:rFonts w:ascii="Arial" w:hAnsi="Arial" w:cs="Arial"/>
          <w:sz w:val="24"/>
          <w:szCs w:val="24"/>
          <w:lang w:val="es-EC"/>
        </w:rPr>
        <w:t>Entre los beneficios que se le adjudican a 6LoWPAN están:</w:t>
      </w:r>
    </w:p>
    <w:p w:rsidR="00322A83" w:rsidRPr="009B65B0" w:rsidRDefault="00322A83" w:rsidP="00553EC2">
      <w:pPr>
        <w:pStyle w:val="Prrafodelista"/>
        <w:numPr>
          <w:ilvl w:val="0"/>
          <w:numId w:val="10"/>
        </w:numPr>
        <w:spacing w:line="480" w:lineRule="auto"/>
        <w:jc w:val="both"/>
        <w:rPr>
          <w:rFonts w:ascii="Arial" w:hAnsi="Arial" w:cs="Arial"/>
          <w:sz w:val="24"/>
          <w:szCs w:val="24"/>
        </w:rPr>
      </w:pPr>
      <w:r w:rsidRPr="009B65B0">
        <w:rPr>
          <w:rFonts w:ascii="Arial" w:hAnsi="Arial" w:cs="Arial"/>
          <w:sz w:val="24"/>
          <w:szCs w:val="24"/>
        </w:rPr>
        <w:t>El uso de un estándar abierto, q</w:t>
      </w:r>
      <w:r w:rsidR="007C7A17" w:rsidRPr="009B65B0">
        <w:rPr>
          <w:rFonts w:ascii="Arial" w:hAnsi="Arial" w:cs="Arial"/>
          <w:sz w:val="24"/>
          <w:szCs w:val="24"/>
        </w:rPr>
        <w:t>ue</w:t>
      </w:r>
      <w:r w:rsidRPr="009B65B0">
        <w:rPr>
          <w:rFonts w:ascii="Arial" w:hAnsi="Arial" w:cs="Arial"/>
          <w:sz w:val="24"/>
          <w:szCs w:val="24"/>
        </w:rPr>
        <w:t xml:space="preserve"> permite ser utiliza y mejorado por cualquiera, a las ves se convierte en una tecnología confiable y estandarizada.</w:t>
      </w:r>
    </w:p>
    <w:p w:rsidR="00322A83" w:rsidRPr="009B65B0" w:rsidRDefault="00322A83" w:rsidP="00553EC2">
      <w:pPr>
        <w:pStyle w:val="Prrafodelista"/>
        <w:numPr>
          <w:ilvl w:val="0"/>
          <w:numId w:val="10"/>
        </w:numPr>
        <w:spacing w:line="480" w:lineRule="auto"/>
        <w:jc w:val="both"/>
        <w:rPr>
          <w:rFonts w:ascii="Arial" w:hAnsi="Arial" w:cs="Arial"/>
          <w:sz w:val="24"/>
          <w:szCs w:val="24"/>
        </w:rPr>
      </w:pPr>
      <w:r w:rsidRPr="009B65B0">
        <w:rPr>
          <w:rFonts w:ascii="Arial" w:hAnsi="Arial" w:cs="Arial"/>
          <w:sz w:val="24"/>
          <w:szCs w:val="24"/>
        </w:rPr>
        <w:t>Posee una integración transparente con el internet.</w:t>
      </w:r>
    </w:p>
    <w:p w:rsidR="00322A83" w:rsidRPr="009B65B0" w:rsidRDefault="00322A83" w:rsidP="00553EC2">
      <w:pPr>
        <w:pStyle w:val="Prrafodelista"/>
        <w:numPr>
          <w:ilvl w:val="0"/>
          <w:numId w:val="10"/>
        </w:numPr>
        <w:spacing w:line="480" w:lineRule="auto"/>
        <w:jc w:val="both"/>
        <w:rPr>
          <w:rFonts w:ascii="Arial" w:hAnsi="Arial" w:cs="Arial"/>
          <w:sz w:val="24"/>
          <w:szCs w:val="24"/>
        </w:rPr>
      </w:pPr>
      <w:r w:rsidRPr="009B65B0">
        <w:rPr>
          <w:rFonts w:ascii="Arial" w:hAnsi="Arial" w:cs="Arial"/>
          <w:sz w:val="24"/>
          <w:szCs w:val="24"/>
        </w:rPr>
        <w:t>Facilita el mantenimiento de la red.</w:t>
      </w:r>
    </w:p>
    <w:p w:rsidR="00322A83" w:rsidRPr="009B65B0" w:rsidRDefault="00322A83" w:rsidP="00553EC2">
      <w:pPr>
        <w:pStyle w:val="Prrafodelista"/>
        <w:numPr>
          <w:ilvl w:val="0"/>
          <w:numId w:val="10"/>
        </w:numPr>
        <w:spacing w:line="480" w:lineRule="auto"/>
        <w:jc w:val="both"/>
        <w:rPr>
          <w:rFonts w:ascii="Arial" w:hAnsi="Arial" w:cs="Arial"/>
          <w:sz w:val="24"/>
          <w:szCs w:val="24"/>
        </w:rPr>
      </w:pPr>
      <w:r w:rsidRPr="009B65B0">
        <w:rPr>
          <w:rFonts w:ascii="Arial" w:hAnsi="Arial" w:cs="Arial"/>
          <w:sz w:val="24"/>
          <w:szCs w:val="24"/>
        </w:rPr>
        <w:t>Aceptación  y escalabilidad global.</w:t>
      </w:r>
    </w:p>
    <w:p w:rsidR="00322A83" w:rsidRPr="009B65B0" w:rsidRDefault="00322A83" w:rsidP="00553EC2">
      <w:pPr>
        <w:pStyle w:val="Prrafodelista"/>
        <w:numPr>
          <w:ilvl w:val="0"/>
          <w:numId w:val="10"/>
        </w:numPr>
        <w:spacing w:line="480" w:lineRule="auto"/>
        <w:jc w:val="both"/>
        <w:rPr>
          <w:rFonts w:ascii="Arial" w:hAnsi="Arial" w:cs="Arial"/>
          <w:sz w:val="24"/>
          <w:szCs w:val="24"/>
        </w:rPr>
      </w:pPr>
      <w:r w:rsidRPr="009B65B0">
        <w:rPr>
          <w:rFonts w:ascii="Arial" w:hAnsi="Arial" w:cs="Arial"/>
          <w:sz w:val="24"/>
          <w:szCs w:val="24"/>
        </w:rPr>
        <w:t>Permite un flujo de datos punto a punto.</w:t>
      </w:r>
    </w:p>
    <w:p w:rsidR="00322A83" w:rsidRPr="009B65B0" w:rsidRDefault="00322A83" w:rsidP="00553EC2">
      <w:pPr>
        <w:pStyle w:val="Prrafodelista"/>
        <w:numPr>
          <w:ilvl w:val="0"/>
          <w:numId w:val="10"/>
        </w:numPr>
        <w:spacing w:line="480" w:lineRule="auto"/>
        <w:jc w:val="both"/>
        <w:rPr>
          <w:rFonts w:ascii="Arial" w:hAnsi="Arial" w:cs="Arial"/>
          <w:sz w:val="24"/>
          <w:szCs w:val="24"/>
        </w:rPr>
      </w:pPr>
      <w:r w:rsidRPr="009B65B0">
        <w:rPr>
          <w:rFonts w:ascii="Arial" w:hAnsi="Arial" w:cs="Arial"/>
          <w:sz w:val="24"/>
          <w:szCs w:val="24"/>
        </w:rPr>
        <w:t xml:space="preserve">Utiliza la infraestructura existente y una integración transparente con el internet.  </w:t>
      </w:r>
    </w:p>
    <w:p w:rsidR="00322A83" w:rsidRPr="009B65B0" w:rsidRDefault="00322A83" w:rsidP="00553EC2">
      <w:pPr>
        <w:pStyle w:val="Prrafodelista"/>
        <w:numPr>
          <w:ilvl w:val="0"/>
          <w:numId w:val="10"/>
        </w:numPr>
        <w:spacing w:line="480" w:lineRule="auto"/>
        <w:rPr>
          <w:rFonts w:ascii="Arial" w:hAnsi="Arial" w:cs="Arial"/>
          <w:sz w:val="24"/>
          <w:szCs w:val="24"/>
        </w:rPr>
      </w:pPr>
      <w:r w:rsidRPr="009B65B0">
        <w:rPr>
          <w:rFonts w:ascii="Arial" w:hAnsi="Arial" w:cs="Arial"/>
          <w:sz w:val="24"/>
          <w:szCs w:val="24"/>
        </w:rPr>
        <w:t>Fácil aprendizaje</w:t>
      </w:r>
      <w:r w:rsidR="00284125">
        <w:rPr>
          <w:rFonts w:ascii="Arial" w:hAnsi="Arial" w:cs="Arial"/>
          <w:sz w:val="24"/>
          <w:szCs w:val="24"/>
        </w:rPr>
        <w:t>[12]</w:t>
      </w:r>
      <w:r w:rsidRPr="009B65B0">
        <w:rPr>
          <w:rFonts w:ascii="Arial" w:hAnsi="Arial" w:cs="Arial"/>
          <w:sz w:val="24"/>
          <w:szCs w:val="24"/>
        </w:rPr>
        <w:t>.</w:t>
      </w:r>
    </w:p>
    <w:p w:rsidR="00322A83" w:rsidRPr="009B65B0" w:rsidRDefault="00E64629" w:rsidP="00553EC2">
      <w:pPr>
        <w:pStyle w:val="Ttulo3"/>
        <w:numPr>
          <w:ilvl w:val="2"/>
          <w:numId w:val="12"/>
        </w:numPr>
        <w:spacing w:line="480" w:lineRule="auto"/>
        <w:rPr>
          <w:rFonts w:cs="Arial"/>
          <w:lang w:val="es-EC"/>
        </w:rPr>
      </w:pPr>
      <w:bookmarkStart w:id="124" w:name="_Toc412275870"/>
      <w:bookmarkStart w:id="125" w:name="_Toc412404691"/>
      <w:r w:rsidRPr="009B65B0">
        <w:rPr>
          <w:rFonts w:cs="Arial"/>
          <w:lang w:val="es-EC"/>
        </w:rPr>
        <w:t xml:space="preserve">Sistemas Operativos que </w:t>
      </w:r>
      <w:r w:rsidR="00A3395F" w:rsidRPr="009B65B0">
        <w:rPr>
          <w:rFonts w:cs="Arial"/>
          <w:lang w:val="es-EC"/>
        </w:rPr>
        <w:t>f</w:t>
      </w:r>
      <w:r w:rsidRPr="009B65B0">
        <w:rPr>
          <w:rFonts w:cs="Arial"/>
          <w:lang w:val="es-EC"/>
        </w:rPr>
        <w:t>uncionan con 6</w:t>
      </w:r>
      <w:r w:rsidR="007E59CA" w:rsidRPr="009B65B0">
        <w:rPr>
          <w:rFonts w:cs="Arial"/>
          <w:lang w:val="es-EC"/>
        </w:rPr>
        <w:t>LoWPAN</w:t>
      </w:r>
      <w:bookmarkEnd w:id="124"/>
      <w:bookmarkEnd w:id="125"/>
    </w:p>
    <w:p w:rsidR="00322A83" w:rsidRPr="009B65B0" w:rsidRDefault="00322A83" w:rsidP="00380926">
      <w:pPr>
        <w:spacing w:line="480" w:lineRule="auto"/>
        <w:jc w:val="both"/>
        <w:rPr>
          <w:rFonts w:ascii="Arial" w:hAnsi="Arial" w:cs="Arial"/>
          <w:sz w:val="24"/>
          <w:szCs w:val="24"/>
          <w:lang w:val="es-EC"/>
        </w:rPr>
      </w:pPr>
      <w:r w:rsidRPr="009B65B0">
        <w:rPr>
          <w:rFonts w:ascii="Arial" w:hAnsi="Arial" w:cs="Arial"/>
          <w:sz w:val="24"/>
          <w:szCs w:val="24"/>
          <w:lang w:val="es-EC"/>
        </w:rPr>
        <w:t>En la</w:t>
      </w:r>
      <w:r w:rsidR="005339B2" w:rsidRPr="009B65B0">
        <w:rPr>
          <w:rFonts w:ascii="Arial" w:hAnsi="Arial" w:cs="Arial"/>
          <w:sz w:val="24"/>
          <w:szCs w:val="24"/>
          <w:lang w:val="es-EC"/>
        </w:rPr>
        <w:t xml:space="preserve"> actualidad existen diferentes S</w:t>
      </w:r>
      <w:r w:rsidRPr="009B65B0">
        <w:rPr>
          <w:rFonts w:ascii="Arial" w:hAnsi="Arial" w:cs="Arial"/>
          <w:sz w:val="24"/>
          <w:szCs w:val="24"/>
          <w:lang w:val="es-EC"/>
        </w:rPr>
        <w:t xml:space="preserve">tacks de 6lowpan de código abierto disponibles para su utilización como: 6lowpancli, b6lowpan, blip, uIP, SICSloWPAN </w:t>
      </w:r>
      <w:r w:rsidR="006824E5" w:rsidRPr="009B65B0">
        <w:rPr>
          <w:rFonts w:ascii="Arial" w:hAnsi="Arial" w:cs="Arial"/>
          <w:sz w:val="24"/>
          <w:szCs w:val="24"/>
          <w:lang w:val="es-EC"/>
        </w:rPr>
        <w:t>y NanoStack1.1. Entre los</w:t>
      </w:r>
      <w:r w:rsidRPr="009B65B0">
        <w:rPr>
          <w:rFonts w:ascii="Arial" w:hAnsi="Arial" w:cs="Arial"/>
          <w:sz w:val="24"/>
          <w:szCs w:val="24"/>
          <w:lang w:val="es-EC"/>
        </w:rPr>
        <w:t xml:space="preserve"> Stacks propietarios o </w:t>
      </w:r>
      <w:r w:rsidR="006824E5" w:rsidRPr="009B65B0">
        <w:rPr>
          <w:rFonts w:ascii="Arial" w:hAnsi="Arial" w:cs="Arial"/>
          <w:sz w:val="24"/>
          <w:szCs w:val="24"/>
          <w:lang w:val="es-EC"/>
        </w:rPr>
        <w:t xml:space="preserve">de </w:t>
      </w:r>
      <w:r w:rsidRPr="009B65B0">
        <w:rPr>
          <w:rFonts w:ascii="Arial" w:hAnsi="Arial" w:cs="Arial"/>
          <w:sz w:val="24"/>
          <w:szCs w:val="24"/>
          <w:lang w:val="es-EC"/>
        </w:rPr>
        <w:t xml:space="preserve">paga </w:t>
      </w:r>
      <w:r w:rsidR="006824E5" w:rsidRPr="009B65B0">
        <w:rPr>
          <w:rFonts w:ascii="Arial" w:hAnsi="Arial" w:cs="Arial"/>
          <w:sz w:val="24"/>
          <w:szCs w:val="24"/>
          <w:lang w:val="es-EC"/>
        </w:rPr>
        <w:t>están</w:t>
      </w:r>
      <w:r w:rsidRPr="009B65B0">
        <w:rPr>
          <w:rFonts w:ascii="Arial" w:hAnsi="Arial" w:cs="Arial"/>
          <w:sz w:val="24"/>
          <w:szCs w:val="24"/>
          <w:lang w:val="es-EC"/>
        </w:rPr>
        <w:t>: Jennic, Hitachi y Arch Rock IP/6LoWPAN, NanoStach2.0 y m-stack</w:t>
      </w:r>
      <w:r w:rsidR="00B839CF">
        <w:rPr>
          <w:rFonts w:ascii="Arial" w:hAnsi="Arial" w:cs="Arial"/>
          <w:sz w:val="24"/>
          <w:szCs w:val="24"/>
          <w:lang w:val="es-EC"/>
        </w:rPr>
        <w:t xml:space="preserve"> </w:t>
      </w:r>
      <w:r w:rsidR="00284125">
        <w:rPr>
          <w:rFonts w:ascii="Arial" w:hAnsi="Arial" w:cs="Arial"/>
          <w:sz w:val="24"/>
          <w:szCs w:val="24"/>
          <w:lang w:val="es-EC"/>
        </w:rPr>
        <w:t>[</w:t>
      </w:r>
      <w:r w:rsidR="009C48F1">
        <w:rPr>
          <w:rFonts w:ascii="Arial" w:hAnsi="Arial" w:cs="Arial"/>
          <w:sz w:val="24"/>
          <w:szCs w:val="24"/>
          <w:lang w:val="es-EC"/>
        </w:rPr>
        <w:t>6]</w:t>
      </w:r>
      <w:r w:rsidRPr="009B65B0">
        <w:rPr>
          <w:rFonts w:ascii="Arial" w:hAnsi="Arial" w:cs="Arial"/>
          <w:sz w:val="24"/>
          <w:szCs w:val="24"/>
          <w:lang w:val="es-EC"/>
        </w:rPr>
        <w:t>.</w:t>
      </w:r>
    </w:p>
    <w:p w:rsidR="00322A83" w:rsidRPr="009B65B0" w:rsidRDefault="00322A83" w:rsidP="00380926">
      <w:pPr>
        <w:spacing w:line="480" w:lineRule="auto"/>
        <w:jc w:val="both"/>
        <w:rPr>
          <w:rFonts w:ascii="Arial" w:hAnsi="Arial" w:cs="Arial"/>
          <w:sz w:val="24"/>
          <w:szCs w:val="24"/>
          <w:lang w:val="es-EC"/>
        </w:rPr>
      </w:pPr>
      <w:r w:rsidRPr="009B65B0">
        <w:rPr>
          <w:rFonts w:ascii="Arial" w:hAnsi="Arial" w:cs="Arial"/>
          <w:sz w:val="24"/>
          <w:szCs w:val="24"/>
          <w:lang w:val="es-EC"/>
        </w:rPr>
        <w:t xml:space="preserve">Todos estos Stacks de 6LoWPAN son diseños cumpliendo las normativas y especificaciones técnicas necesarias </w:t>
      </w:r>
      <w:r w:rsidR="006824E5" w:rsidRPr="009B65B0">
        <w:rPr>
          <w:rFonts w:ascii="Arial" w:hAnsi="Arial" w:cs="Arial"/>
          <w:sz w:val="24"/>
          <w:szCs w:val="24"/>
          <w:lang w:val="es-EC"/>
        </w:rPr>
        <w:t>para trabajar dentro de las WSN, los dos Sistemas Operativos más populares están:</w:t>
      </w:r>
    </w:p>
    <w:p w:rsidR="00322A83" w:rsidRPr="009B65B0" w:rsidRDefault="00322A83" w:rsidP="00553EC2">
      <w:pPr>
        <w:pStyle w:val="Ttulo3"/>
        <w:numPr>
          <w:ilvl w:val="3"/>
          <w:numId w:val="12"/>
        </w:numPr>
        <w:spacing w:line="480" w:lineRule="auto"/>
        <w:rPr>
          <w:rFonts w:cs="Arial"/>
          <w:b w:val="0"/>
          <w:lang w:val="es-EC"/>
        </w:rPr>
      </w:pPr>
      <w:bookmarkStart w:id="126" w:name="_Toc412275871"/>
      <w:bookmarkStart w:id="127" w:name="_Toc412404692"/>
      <w:r w:rsidRPr="009B65B0">
        <w:rPr>
          <w:rFonts w:cs="Arial"/>
          <w:b w:val="0"/>
          <w:lang w:val="es-EC"/>
        </w:rPr>
        <w:lastRenderedPageBreak/>
        <w:t>TinyOS</w:t>
      </w:r>
      <w:bookmarkEnd w:id="126"/>
      <w:bookmarkEnd w:id="127"/>
    </w:p>
    <w:p w:rsidR="00D2099C" w:rsidRPr="009B65B0" w:rsidRDefault="00322A83" w:rsidP="00D2099C">
      <w:pPr>
        <w:keepNext/>
        <w:spacing w:line="480" w:lineRule="auto"/>
        <w:jc w:val="center"/>
        <w:rPr>
          <w:rFonts w:ascii="Arial" w:hAnsi="Arial" w:cs="Arial"/>
          <w:lang w:val="es-EC"/>
        </w:rPr>
      </w:pPr>
      <w:r w:rsidRPr="009B65B0">
        <w:rPr>
          <w:rFonts w:ascii="Arial" w:hAnsi="Arial" w:cs="Arial"/>
          <w:noProof/>
          <w:sz w:val="24"/>
          <w:szCs w:val="24"/>
          <w:lang w:val="es-ES" w:eastAsia="es-ES"/>
        </w:rPr>
        <w:drawing>
          <wp:inline distT="0" distB="0" distL="0" distR="0" wp14:anchorId="1292812B" wp14:editId="19721AD3">
            <wp:extent cx="2809875" cy="1074598"/>
            <wp:effectExtent l="0" t="0" r="0" b="0"/>
            <wp:docPr id="20" name="Imagen 20" descr="http://www.tinyos.net/tos-j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inyos.net/tos-jwal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09875" cy="1074598"/>
                    </a:xfrm>
                    <a:prstGeom prst="rect">
                      <a:avLst/>
                    </a:prstGeom>
                    <a:noFill/>
                    <a:ln>
                      <a:noFill/>
                    </a:ln>
                  </pic:spPr>
                </pic:pic>
              </a:graphicData>
            </a:graphic>
          </wp:inline>
        </w:drawing>
      </w:r>
    </w:p>
    <w:p w:rsidR="000E6AF3" w:rsidRPr="009B65B0" w:rsidRDefault="00D2099C" w:rsidP="00D2099C">
      <w:pPr>
        <w:pStyle w:val="Descripcin"/>
        <w:spacing w:after="0"/>
        <w:jc w:val="center"/>
        <w:rPr>
          <w:rFonts w:cs="Arial"/>
          <w:lang w:val="es-EC"/>
        </w:rPr>
      </w:pPr>
      <w:bookmarkStart w:id="128" w:name="_Toc412329661"/>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21</w:t>
      </w:r>
      <w:r w:rsidR="007F0C53" w:rsidRPr="009B65B0">
        <w:rPr>
          <w:rFonts w:cs="Arial"/>
          <w:lang w:val="es-EC"/>
        </w:rPr>
        <w:fldChar w:fldCharType="end"/>
      </w:r>
      <w:bookmarkStart w:id="129" w:name="_Toc395830854"/>
      <w:r w:rsidRPr="009B65B0">
        <w:rPr>
          <w:rFonts w:cs="Arial"/>
          <w:lang w:val="es-EC"/>
        </w:rPr>
        <w:t xml:space="preserve">: </w:t>
      </w:r>
      <w:r w:rsidR="00501859" w:rsidRPr="009B65B0">
        <w:rPr>
          <w:rFonts w:cs="Arial"/>
          <w:lang w:val="es-EC"/>
        </w:rPr>
        <w:t>Logo del Sistema Operativo TinyOS</w:t>
      </w:r>
      <w:bookmarkEnd w:id="128"/>
      <w:bookmarkEnd w:id="129"/>
    </w:p>
    <w:p w:rsidR="00322A83" w:rsidRPr="009B65B0" w:rsidRDefault="00322A83" w:rsidP="00240FF0">
      <w:pPr>
        <w:spacing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 http://www.tinyos.net/tos-jwall.jpg</w:t>
      </w:r>
    </w:p>
    <w:p w:rsidR="00322A83" w:rsidRPr="009B65B0" w:rsidRDefault="00322A83" w:rsidP="00240FF0">
      <w:pPr>
        <w:spacing w:before="240" w:line="480" w:lineRule="auto"/>
        <w:jc w:val="both"/>
        <w:rPr>
          <w:rFonts w:ascii="Arial" w:hAnsi="Arial" w:cs="Arial"/>
          <w:sz w:val="24"/>
          <w:szCs w:val="24"/>
          <w:lang w:val="es-EC"/>
        </w:rPr>
      </w:pPr>
      <w:r w:rsidRPr="009B65B0">
        <w:rPr>
          <w:rFonts w:ascii="Arial" w:hAnsi="Arial" w:cs="Arial"/>
          <w:sz w:val="24"/>
          <w:szCs w:val="24"/>
          <w:lang w:val="es-EC"/>
        </w:rPr>
        <w:t>TinyOS (Tiny Micro-Thereading Operating System) sistema operativo desarrollado por la universidad de Be</w:t>
      </w:r>
      <w:r w:rsidR="00384DE0" w:rsidRPr="009B65B0">
        <w:rPr>
          <w:rFonts w:ascii="Arial" w:hAnsi="Arial" w:cs="Arial"/>
          <w:sz w:val="24"/>
          <w:szCs w:val="24"/>
          <w:lang w:val="es-EC"/>
        </w:rPr>
        <w:t xml:space="preserve">rkeley para trabajar con </w:t>
      </w:r>
      <w:r w:rsidRPr="009B65B0">
        <w:rPr>
          <w:rFonts w:ascii="Arial" w:hAnsi="Arial" w:cs="Arial"/>
          <w:sz w:val="24"/>
          <w:szCs w:val="24"/>
          <w:lang w:val="es-EC"/>
        </w:rPr>
        <w:t>redes de sensor</w:t>
      </w:r>
      <w:r w:rsidR="00384DE0" w:rsidRPr="009B65B0">
        <w:rPr>
          <w:rFonts w:ascii="Arial" w:hAnsi="Arial" w:cs="Arial"/>
          <w:sz w:val="24"/>
          <w:szCs w:val="24"/>
          <w:lang w:val="es-EC"/>
        </w:rPr>
        <w:t>es inalámbricos.</w:t>
      </w:r>
      <w:r w:rsidRPr="009B65B0">
        <w:rPr>
          <w:rFonts w:ascii="Arial" w:hAnsi="Arial" w:cs="Arial"/>
          <w:sz w:val="24"/>
          <w:szCs w:val="24"/>
          <w:lang w:val="es-EC"/>
        </w:rPr>
        <w:t xml:space="preserve"> Posee una administración de potencia que le permite desactivar aquellas funcion</w:t>
      </w:r>
      <w:r w:rsidR="00384DE0" w:rsidRPr="009B65B0">
        <w:rPr>
          <w:rFonts w:ascii="Arial" w:hAnsi="Arial" w:cs="Arial"/>
          <w:sz w:val="24"/>
          <w:szCs w:val="24"/>
          <w:lang w:val="es-EC"/>
        </w:rPr>
        <w:t>es o recursos de hardware que no</w:t>
      </w:r>
      <w:r w:rsidRPr="009B65B0">
        <w:rPr>
          <w:rFonts w:ascii="Arial" w:hAnsi="Arial" w:cs="Arial"/>
          <w:sz w:val="24"/>
          <w:szCs w:val="24"/>
          <w:lang w:val="es-EC"/>
        </w:rPr>
        <w:t xml:space="preserve"> estén utilizadas en ese momento. El lenguaje de programación que utiliza TInyOS es</w:t>
      </w:r>
      <w:r w:rsidR="00D32659" w:rsidRPr="009B65B0">
        <w:rPr>
          <w:rFonts w:ascii="Arial" w:hAnsi="Arial" w:cs="Arial"/>
          <w:sz w:val="24"/>
          <w:szCs w:val="24"/>
          <w:lang w:val="es-EC"/>
        </w:rPr>
        <w:t xml:space="preserve">: </w:t>
      </w:r>
      <w:r w:rsidRPr="009B65B0">
        <w:rPr>
          <w:rFonts w:ascii="Arial" w:hAnsi="Arial" w:cs="Arial"/>
          <w:sz w:val="24"/>
          <w:szCs w:val="24"/>
          <w:lang w:val="es-EC"/>
        </w:rPr>
        <w:t>nesC, orientado a sistemas embebidos,  el cual es una extensión del lenguaje de programación C</w:t>
      </w:r>
      <w:r w:rsidR="00284125">
        <w:rPr>
          <w:rFonts w:ascii="Arial" w:hAnsi="Arial" w:cs="Arial"/>
          <w:sz w:val="24"/>
          <w:szCs w:val="24"/>
          <w:lang w:val="es-EC"/>
        </w:rPr>
        <w:t xml:space="preserve"> [9]</w:t>
      </w:r>
      <w:r w:rsidRPr="009B65B0">
        <w:rPr>
          <w:rFonts w:ascii="Arial" w:hAnsi="Arial" w:cs="Arial"/>
          <w:sz w:val="24"/>
          <w:szCs w:val="24"/>
          <w:lang w:val="es-EC"/>
        </w:rPr>
        <w:t>. El</w:t>
      </w:r>
      <w:r w:rsidR="00D32659" w:rsidRPr="009B65B0">
        <w:rPr>
          <w:rFonts w:ascii="Arial" w:hAnsi="Arial" w:cs="Arial"/>
          <w:sz w:val="24"/>
          <w:szCs w:val="24"/>
          <w:lang w:val="es-EC"/>
        </w:rPr>
        <w:t xml:space="preserve"> diseño del</w:t>
      </w:r>
      <w:r w:rsidRPr="009B65B0">
        <w:rPr>
          <w:rFonts w:ascii="Arial" w:hAnsi="Arial" w:cs="Arial"/>
          <w:sz w:val="24"/>
          <w:szCs w:val="24"/>
          <w:lang w:val="es-EC"/>
        </w:rPr>
        <w:t xml:space="preserve"> Kernel de TinyOS está basado en dos estructuras de ejecución, tareas y eventos, por un lado las tareas son pequeños comandos que se ejecutan periódicamente y las cuales consumen una gran cantidad de procesamiento, mientras que los eventos son pequeños procesos que se ejecutan cuando acurre una acción, las mismas que son prioritarias lo que demanda que el sistema las procese antes que las tareas, inclusive pueden interrumpir una tarea para que un evento sea ejecutado. Bajo ente diseño TinyOS permite tener un alto rendimiento de sus elementos. Uno de los </w:t>
      </w:r>
      <w:r w:rsidR="000E2B48" w:rsidRPr="009B65B0">
        <w:rPr>
          <w:rFonts w:ascii="Arial" w:hAnsi="Arial" w:cs="Arial"/>
          <w:sz w:val="24"/>
          <w:szCs w:val="24"/>
          <w:lang w:val="es-EC"/>
        </w:rPr>
        <w:t>inconvenientes</w:t>
      </w:r>
      <w:r w:rsidRPr="009B65B0">
        <w:rPr>
          <w:rFonts w:ascii="Arial" w:hAnsi="Arial" w:cs="Arial"/>
          <w:sz w:val="24"/>
          <w:szCs w:val="24"/>
          <w:lang w:val="es-EC"/>
        </w:rPr>
        <w:t xml:space="preserve"> que presenta este sistema es la carencia en la </w:t>
      </w:r>
      <w:r w:rsidR="000E2B48" w:rsidRPr="009B65B0">
        <w:rPr>
          <w:rFonts w:ascii="Arial" w:hAnsi="Arial" w:cs="Arial"/>
          <w:sz w:val="24"/>
          <w:szCs w:val="24"/>
          <w:lang w:val="es-EC"/>
        </w:rPr>
        <w:t>administración</w:t>
      </w:r>
      <w:r w:rsidRPr="009B65B0">
        <w:rPr>
          <w:rFonts w:ascii="Arial" w:hAnsi="Arial" w:cs="Arial"/>
          <w:sz w:val="24"/>
          <w:szCs w:val="24"/>
          <w:lang w:val="es-EC"/>
        </w:rPr>
        <w:t xml:space="preserve"> y </w:t>
      </w:r>
      <w:r w:rsidR="000E2B48" w:rsidRPr="009B65B0">
        <w:rPr>
          <w:rFonts w:ascii="Arial" w:hAnsi="Arial" w:cs="Arial"/>
          <w:sz w:val="24"/>
          <w:szCs w:val="24"/>
          <w:lang w:val="es-EC"/>
        </w:rPr>
        <w:t>gestión</w:t>
      </w:r>
      <w:r w:rsidRPr="009B65B0">
        <w:rPr>
          <w:rFonts w:ascii="Arial" w:hAnsi="Arial" w:cs="Arial"/>
          <w:sz w:val="24"/>
          <w:szCs w:val="24"/>
          <w:lang w:val="es-EC"/>
        </w:rPr>
        <w:t xml:space="preserve"> de prioridades, puesto que el sistemas trabaja bajo el esquema FIFO (Primero en entrar Primero en salir) de esta manera </w:t>
      </w:r>
      <w:r w:rsidRPr="009B65B0">
        <w:rPr>
          <w:rFonts w:ascii="Arial" w:hAnsi="Arial" w:cs="Arial"/>
          <w:sz w:val="24"/>
          <w:szCs w:val="24"/>
          <w:lang w:val="es-EC"/>
        </w:rPr>
        <w:lastRenderedPageBreak/>
        <w:t>no se puede tener un conocimiento exacto de las duración de los procesos y mucho menos ofrece garantías al momento de procesar datos en tiempo real.</w:t>
      </w:r>
      <w:r w:rsidR="00607544" w:rsidRPr="009B65B0">
        <w:rPr>
          <w:rFonts w:ascii="Arial" w:hAnsi="Arial" w:cs="Arial"/>
          <w:sz w:val="24"/>
          <w:szCs w:val="24"/>
          <w:lang w:val="es-EC"/>
        </w:rPr>
        <w:t xml:space="preserve"> Algunas aplicaciones que utilizan el TinyOS son: 6lowpancli, B6lowpan-Blip.</w:t>
      </w:r>
    </w:p>
    <w:p w:rsidR="00322A83" w:rsidRPr="009B65B0" w:rsidRDefault="00322A83" w:rsidP="00553EC2">
      <w:pPr>
        <w:pStyle w:val="Ttulo3"/>
        <w:numPr>
          <w:ilvl w:val="3"/>
          <w:numId w:val="12"/>
        </w:numPr>
        <w:spacing w:line="480" w:lineRule="auto"/>
        <w:rPr>
          <w:rFonts w:cs="Arial"/>
          <w:lang w:val="es-EC"/>
        </w:rPr>
      </w:pPr>
      <w:bookmarkStart w:id="130" w:name="_Toc412275872"/>
      <w:bookmarkStart w:id="131" w:name="_Toc412404693"/>
      <w:r w:rsidRPr="009B65B0">
        <w:rPr>
          <w:rFonts w:cs="Arial"/>
          <w:b w:val="0"/>
          <w:lang w:val="es-EC"/>
        </w:rPr>
        <w:t>C</w:t>
      </w:r>
      <w:r w:rsidR="0029458E" w:rsidRPr="009B65B0">
        <w:rPr>
          <w:rFonts w:cs="Arial"/>
          <w:b w:val="0"/>
          <w:lang w:val="es-EC"/>
        </w:rPr>
        <w:t>ontiki</w:t>
      </w:r>
      <w:bookmarkEnd w:id="130"/>
      <w:bookmarkEnd w:id="131"/>
    </w:p>
    <w:p w:rsidR="00D2099C" w:rsidRPr="009B65B0" w:rsidRDefault="00322A83" w:rsidP="00852D0B">
      <w:pPr>
        <w:keepNext/>
        <w:spacing w:after="0" w:line="480" w:lineRule="auto"/>
        <w:jc w:val="center"/>
        <w:rPr>
          <w:rFonts w:ascii="Arial" w:hAnsi="Arial" w:cs="Arial"/>
          <w:lang w:val="es-EC"/>
        </w:rPr>
      </w:pPr>
      <w:r w:rsidRPr="009B65B0">
        <w:rPr>
          <w:rFonts w:ascii="Arial" w:hAnsi="Arial" w:cs="Arial"/>
          <w:noProof/>
          <w:sz w:val="24"/>
          <w:szCs w:val="24"/>
          <w:lang w:val="es-ES" w:eastAsia="es-ES"/>
        </w:rPr>
        <w:drawing>
          <wp:inline distT="0" distB="0" distL="0" distR="0" wp14:anchorId="497BE013" wp14:editId="3050276C">
            <wp:extent cx="3400425" cy="1343025"/>
            <wp:effectExtent l="0" t="0" r="9525" b="9525"/>
            <wp:docPr id="21" name="Imagen 21" descr="https://encrypted-tbn3.gstatic.com/images?q=tbn:ANd9GcSM1ldt_1PYXnHwqVbHS9J7rC-KnK3VswL1UBJ0AX1yCh-g_K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3.gstatic.com/images?q=tbn:ANd9GcSM1ldt_1PYXnHwqVbHS9J7rC-KnK3VswL1UBJ0AX1yCh-g_Ky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00425" cy="1343025"/>
                    </a:xfrm>
                    <a:prstGeom prst="rect">
                      <a:avLst/>
                    </a:prstGeom>
                    <a:noFill/>
                    <a:ln>
                      <a:noFill/>
                    </a:ln>
                  </pic:spPr>
                </pic:pic>
              </a:graphicData>
            </a:graphic>
          </wp:inline>
        </w:drawing>
      </w:r>
    </w:p>
    <w:p w:rsidR="00322A83" w:rsidRPr="009B65B0" w:rsidRDefault="00D2099C" w:rsidP="00D2099C">
      <w:pPr>
        <w:pStyle w:val="Descripcin"/>
        <w:spacing w:after="0"/>
        <w:jc w:val="center"/>
        <w:rPr>
          <w:rFonts w:cs="Arial"/>
          <w:b/>
          <w:bCs w:val="0"/>
          <w:color w:val="auto"/>
          <w:sz w:val="24"/>
          <w:szCs w:val="24"/>
          <w:lang w:val="es-EC"/>
        </w:rPr>
      </w:pPr>
      <w:bookmarkStart w:id="132" w:name="_Toc412329662"/>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22</w:t>
      </w:r>
      <w:r w:rsidR="007F0C53" w:rsidRPr="009B65B0">
        <w:rPr>
          <w:rFonts w:cs="Arial"/>
          <w:lang w:val="es-EC"/>
        </w:rPr>
        <w:fldChar w:fldCharType="end"/>
      </w:r>
      <w:bookmarkStart w:id="133" w:name="_Toc395830855"/>
      <w:r w:rsidRPr="009B65B0">
        <w:rPr>
          <w:rFonts w:cs="Arial"/>
          <w:lang w:val="es-EC"/>
        </w:rPr>
        <w:t xml:space="preserve">: </w:t>
      </w:r>
      <w:r w:rsidR="00501859" w:rsidRPr="009B65B0">
        <w:rPr>
          <w:rFonts w:cs="Arial"/>
          <w:lang w:val="es-EC"/>
        </w:rPr>
        <w:t>Logo del Sistema Operativo Contiki.</w:t>
      </w:r>
      <w:bookmarkEnd w:id="132"/>
      <w:bookmarkEnd w:id="133"/>
    </w:p>
    <w:p w:rsidR="00B93799" w:rsidRPr="009B65B0" w:rsidRDefault="00322A83" w:rsidP="00D2099C">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 xml:space="preserve">Fuente: </w:t>
      </w:r>
    </w:p>
    <w:p w:rsidR="00322A83" w:rsidRPr="009B65B0" w:rsidRDefault="00322A83" w:rsidP="00D2099C">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https://encrypted-tbn3.gstatic.com/images?q=tbn:ANd9GcSM1ldt_1PYXnHwqVbHS9J7rC-KnK3VswL1UBJ0AX1yCh-g_KyM</w:t>
      </w:r>
    </w:p>
    <w:p w:rsidR="00322A83" w:rsidRPr="009B65B0" w:rsidRDefault="00322A83" w:rsidP="00240FF0">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Contiki es un sistema de código abierto, portable, multitarea, opera como un sistema embebido, realiza un uso eficiente de la memoria y es muy utilizado en las redes de sensores inalámbricos, desarrollado por </w:t>
      </w:r>
      <w:r w:rsidR="00450679" w:rsidRPr="009B65B0">
        <w:rPr>
          <w:rFonts w:ascii="Arial" w:hAnsi="Arial" w:cs="Arial"/>
          <w:sz w:val="24"/>
          <w:szCs w:val="24"/>
          <w:lang w:val="es-EC"/>
        </w:rPr>
        <w:t>el</w:t>
      </w:r>
      <w:r w:rsidRPr="009B65B0">
        <w:rPr>
          <w:rFonts w:ascii="Arial" w:hAnsi="Arial" w:cs="Arial"/>
          <w:sz w:val="24"/>
          <w:szCs w:val="24"/>
          <w:lang w:val="es-EC"/>
        </w:rPr>
        <w:t xml:space="preserve"> Swedish Institute of Computer Science</w:t>
      </w:r>
      <w:r w:rsidR="00450679" w:rsidRPr="009B65B0">
        <w:rPr>
          <w:rFonts w:ascii="Arial" w:hAnsi="Arial" w:cs="Arial"/>
          <w:sz w:val="24"/>
          <w:szCs w:val="24"/>
          <w:lang w:val="es-EC"/>
        </w:rPr>
        <w:t>, liderado por Adam Dunkels</w:t>
      </w:r>
      <w:r w:rsidRPr="009B65B0">
        <w:rPr>
          <w:rFonts w:ascii="Arial" w:hAnsi="Arial" w:cs="Arial"/>
          <w:sz w:val="24"/>
          <w:szCs w:val="24"/>
          <w:lang w:val="es-EC"/>
        </w:rPr>
        <w:t xml:space="preserve">. Provee de un sistema de comunicación IP, tanto </w:t>
      </w:r>
      <w:r w:rsidR="007E4006" w:rsidRPr="009B65B0">
        <w:rPr>
          <w:rFonts w:ascii="Arial" w:hAnsi="Arial" w:cs="Arial"/>
          <w:sz w:val="24"/>
          <w:szCs w:val="24"/>
          <w:lang w:val="es-EC"/>
        </w:rPr>
        <w:t>para IPv4 y para IPv6.</w:t>
      </w:r>
    </w:p>
    <w:p w:rsidR="00322A83" w:rsidRPr="009B65B0" w:rsidRDefault="00322A83" w:rsidP="00380926">
      <w:pPr>
        <w:spacing w:line="480" w:lineRule="auto"/>
        <w:jc w:val="both"/>
        <w:rPr>
          <w:rFonts w:ascii="Arial" w:hAnsi="Arial" w:cs="Arial"/>
          <w:sz w:val="24"/>
          <w:szCs w:val="24"/>
          <w:lang w:val="es-EC"/>
        </w:rPr>
      </w:pPr>
      <w:r w:rsidRPr="009B65B0">
        <w:rPr>
          <w:rFonts w:ascii="Arial" w:hAnsi="Arial" w:cs="Arial"/>
          <w:sz w:val="24"/>
          <w:szCs w:val="24"/>
          <w:lang w:val="es-EC"/>
        </w:rPr>
        <w:t xml:space="preserve">Contiki posee un condigo que pesa uno cuantos Kilobytes y requiere de unos cientos de bytes de memoria RAM para que pueda funcionar, por ejemplo si se desea un aplicación que tenga una interfaz gráfica de usuario solamente requiere de 30 KB de RAM.  Contiki posee un núcleo o kernel el cual maneja todos los procesos que estén cargados en el programa de carga, permite que las aplicaciones se comuniquen directamente con el hardware haciendo que su </w:t>
      </w:r>
      <w:r w:rsidRPr="009B65B0">
        <w:rPr>
          <w:rFonts w:ascii="Arial" w:hAnsi="Arial" w:cs="Arial"/>
          <w:sz w:val="24"/>
          <w:szCs w:val="24"/>
          <w:lang w:val="es-EC"/>
        </w:rPr>
        <w:lastRenderedPageBreak/>
        <w:t>tiempo de respuesta sea mucho más rápido. Entre las características que posee una in</w:t>
      </w:r>
      <w:r w:rsidR="007E4006" w:rsidRPr="009B65B0">
        <w:rPr>
          <w:rFonts w:ascii="Arial" w:hAnsi="Arial" w:cs="Arial"/>
          <w:sz w:val="24"/>
          <w:szCs w:val="24"/>
          <w:lang w:val="es-EC"/>
        </w:rPr>
        <w:t>stalación de Contiki están:</w:t>
      </w:r>
    </w:p>
    <w:p w:rsidR="00322A83" w:rsidRPr="009B65B0" w:rsidRDefault="00322A83" w:rsidP="00553EC2">
      <w:pPr>
        <w:pStyle w:val="Prrafodelista"/>
        <w:numPr>
          <w:ilvl w:val="0"/>
          <w:numId w:val="11"/>
        </w:numPr>
        <w:spacing w:line="480" w:lineRule="auto"/>
        <w:rPr>
          <w:rFonts w:ascii="Arial" w:hAnsi="Arial" w:cs="Arial"/>
          <w:sz w:val="24"/>
          <w:szCs w:val="24"/>
        </w:rPr>
      </w:pPr>
      <w:r w:rsidRPr="009B65B0">
        <w:rPr>
          <w:rFonts w:ascii="Arial" w:hAnsi="Arial" w:cs="Arial"/>
          <w:sz w:val="24"/>
          <w:szCs w:val="24"/>
        </w:rPr>
        <w:t>Kernel multitarea</w:t>
      </w:r>
    </w:p>
    <w:p w:rsidR="00322A83" w:rsidRPr="009B65B0" w:rsidRDefault="00322A83" w:rsidP="00553EC2">
      <w:pPr>
        <w:pStyle w:val="Prrafodelista"/>
        <w:numPr>
          <w:ilvl w:val="0"/>
          <w:numId w:val="11"/>
        </w:numPr>
        <w:spacing w:line="480" w:lineRule="auto"/>
        <w:rPr>
          <w:rFonts w:ascii="Arial" w:hAnsi="Arial" w:cs="Arial"/>
          <w:sz w:val="24"/>
          <w:szCs w:val="24"/>
        </w:rPr>
      </w:pPr>
      <w:r w:rsidRPr="009B65B0">
        <w:rPr>
          <w:rFonts w:ascii="Arial" w:hAnsi="Arial" w:cs="Arial"/>
          <w:sz w:val="24"/>
          <w:szCs w:val="24"/>
        </w:rPr>
        <w:t>Conectividad TCP/IP</w:t>
      </w:r>
    </w:p>
    <w:p w:rsidR="00322A83" w:rsidRPr="009B65B0" w:rsidRDefault="00322A83" w:rsidP="00553EC2">
      <w:pPr>
        <w:pStyle w:val="Prrafodelista"/>
        <w:numPr>
          <w:ilvl w:val="0"/>
          <w:numId w:val="11"/>
        </w:numPr>
        <w:spacing w:line="480" w:lineRule="auto"/>
        <w:rPr>
          <w:rFonts w:ascii="Arial" w:hAnsi="Arial" w:cs="Arial"/>
          <w:sz w:val="24"/>
          <w:szCs w:val="24"/>
        </w:rPr>
      </w:pPr>
      <w:r w:rsidRPr="009B65B0">
        <w:rPr>
          <w:rFonts w:ascii="Arial" w:hAnsi="Arial" w:cs="Arial"/>
          <w:sz w:val="24"/>
          <w:szCs w:val="24"/>
        </w:rPr>
        <w:t>Interfaz Gráfica de Usuario</w:t>
      </w:r>
    </w:p>
    <w:p w:rsidR="00322A83" w:rsidRPr="009B65B0" w:rsidRDefault="00322A83" w:rsidP="00553EC2">
      <w:pPr>
        <w:pStyle w:val="Prrafodelista"/>
        <w:numPr>
          <w:ilvl w:val="0"/>
          <w:numId w:val="11"/>
        </w:numPr>
        <w:spacing w:line="480" w:lineRule="auto"/>
        <w:rPr>
          <w:rFonts w:ascii="Arial" w:hAnsi="Arial" w:cs="Arial"/>
          <w:sz w:val="24"/>
          <w:szCs w:val="24"/>
        </w:rPr>
      </w:pPr>
      <w:r w:rsidRPr="009B65B0">
        <w:rPr>
          <w:rFonts w:ascii="Arial" w:hAnsi="Arial" w:cs="Arial"/>
          <w:sz w:val="24"/>
          <w:szCs w:val="24"/>
        </w:rPr>
        <w:t>Un navegador Web</w:t>
      </w:r>
    </w:p>
    <w:p w:rsidR="00322A83" w:rsidRPr="009B65B0" w:rsidRDefault="00322A83" w:rsidP="00553EC2">
      <w:pPr>
        <w:pStyle w:val="Prrafodelista"/>
        <w:numPr>
          <w:ilvl w:val="0"/>
          <w:numId w:val="11"/>
        </w:numPr>
        <w:spacing w:line="480" w:lineRule="auto"/>
        <w:rPr>
          <w:rFonts w:ascii="Arial" w:hAnsi="Arial" w:cs="Arial"/>
          <w:sz w:val="24"/>
          <w:szCs w:val="24"/>
        </w:rPr>
      </w:pPr>
      <w:r w:rsidRPr="009B65B0">
        <w:rPr>
          <w:rFonts w:ascii="Arial" w:hAnsi="Arial" w:cs="Arial"/>
          <w:sz w:val="24"/>
          <w:szCs w:val="24"/>
        </w:rPr>
        <w:t xml:space="preserve">Cliente telnet </w:t>
      </w:r>
    </w:p>
    <w:p w:rsidR="00322A83" w:rsidRPr="009B65B0" w:rsidRDefault="00322A83" w:rsidP="00553EC2">
      <w:pPr>
        <w:pStyle w:val="Prrafodelista"/>
        <w:numPr>
          <w:ilvl w:val="0"/>
          <w:numId w:val="11"/>
        </w:numPr>
        <w:spacing w:line="480" w:lineRule="auto"/>
        <w:rPr>
          <w:rFonts w:ascii="Arial" w:hAnsi="Arial" w:cs="Arial"/>
          <w:sz w:val="24"/>
          <w:szCs w:val="24"/>
        </w:rPr>
      </w:pPr>
      <w:r w:rsidRPr="009B65B0">
        <w:rPr>
          <w:rFonts w:ascii="Arial" w:hAnsi="Arial" w:cs="Arial"/>
          <w:sz w:val="24"/>
          <w:szCs w:val="24"/>
        </w:rPr>
        <w:t>Salvapantallas.</w:t>
      </w:r>
    </w:p>
    <w:p w:rsidR="002B37B9" w:rsidRPr="009B65B0" w:rsidRDefault="002B37B9" w:rsidP="006824E5">
      <w:pPr>
        <w:spacing w:line="480" w:lineRule="auto"/>
        <w:jc w:val="both"/>
        <w:rPr>
          <w:rFonts w:ascii="Arial" w:hAnsi="Arial" w:cs="Arial"/>
          <w:sz w:val="24"/>
          <w:szCs w:val="24"/>
          <w:lang w:val="es-EC"/>
        </w:rPr>
      </w:pPr>
      <w:r w:rsidRPr="009B65B0">
        <w:rPr>
          <w:rFonts w:ascii="Arial" w:hAnsi="Arial" w:cs="Arial"/>
          <w:sz w:val="24"/>
          <w:szCs w:val="24"/>
          <w:lang w:val="es-EC"/>
        </w:rPr>
        <w:t xml:space="preserve">A continuación se detalla más características de Contiki </w:t>
      </w:r>
      <w:r w:rsidR="006824E5" w:rsidRPr="009B65B0">
        <w:rPr>
          <w:rFonts w:ascii="Arial" w:hAnsi="Arial" w:cs="Arial"/>
          <w:sz w:val="24"/>
          <w:szCs w:val="24"/>
          <w:lang w:val="es-EC"/>
        </w:rPr>
        <w:t xml:space="preserve">el cual fue utilizado </w:t>
      </w:r>
      <w:r w:rsidR="002F09C6" w:rsidRPr="009B65B0">
        <w:rPr>
          <w:rFonts w:ascii="Arial" w:hAnsi="Arial" w:cs="Arial"/>
          <w:sz w:val="24"/>
          <w:szCs w:val="24"/>
          <w:lang w:val="es-EC"/>
        </w:rPr>
        <w:t>en</w:t>
      </w:r>
      <w:r w:rsidR="006824E5" w:rsidRPr="009B65B0">
        <w:rPr>
          <w:rFonts w:ascii="Arial" w:hAnsi="Arial" w:cs="Arial"/>
          <w:sz w:val="24"/>
          <w:szCs w:val="24"/>
          <w:lang w:val="es-EC"/>
        </w:rPr>
        <w:t xml:space="preserve"> el presente</w:t>
      </w:r>
      <w:r w:rsidRPr="009B65B0">
        <w:rPr>
          <w:rFonts w:ascii="Arial" w:hAnsi="Arial" w:cs="Arial"/>
          <w:sz w:val="24"/>
          <w:szCs w:val="24"/>
          <w:lang w:val="es-EC"/>
        </w:rPr>
        <w:t xml:space="preserve"> proyecto de tesis.</w:t>
      </w:r>
    </w:p>
    <w:p w:rsidR="002B37B9" w:rsidRPr="009B65B0" w:rsidRDefault="002B37B9" w:rsidP="00553EC2">
      <w:pPr>
        <w:pStyle w:val="Ttulo3"/>
        <w:numPr>
          <w:ilvl w:val="2"/>
          <w:numId w:val="12"/>
        </w:numPr>
        <w:spacing w:after="240"/>
        <w:rPr>
          <w:lang w:val="es-EC"/>
        </w:rPr>
      </w:pPr>
      <w:bookmarkStart w:id="134" w:name="_Toc412275873"/>
      <w:bookmarkStart w:id="135" w:name="_Toc412404694"/>
      <w:r w:rsidRPr="009B65B0">
        <w:rPr>
          <w:lang w:val="es-EC"/>
        </w:rPr>
        <w:t>Contiki y 6LoWPAN.</w:t>
      </w:r>
      <w:bookmarkEnd w:id="134"/>
      <w:bookmarkEnd w:id="135"/>
    </w:p>
    <w:p w:rsidR="002B37B9" w:rsidRPr="009B65B0" w:rsidRDefault="002B37B9" w:rsidP="002B37B9">
      <w:pPr>
        <w:spacing w:after="240" w:line="480" w:lineRule="auto"/>
        <w:jc w:val="both"/>
        <w:rPr>
          <w:rFonts w:ascii="Arial" w:hAnsi="Arial" w:cs="Arial"/>
          <w:sz w:val="24"/>
          <w:szCs w:val="24"/>
          <w:lang w:val="es-EC"/>
        </w:rPr>
      </w:pPr>
      <w:r w:rsidRPr="009B65B0">
        <w:rPr>
          <w:rFonts w:ascii="Arial" w:hAnsi="Arial" w:cs="Arial"/>
          <w:sz w:val="24"/>
          <w:szCs w:val="24"/>
          <w:lang w:val="es-EC"/>
        </w:rPr>
        <w:t>Contiki se constituye en un sistema operativo en tiempo real multitarea, desarrollado sobre lenguaje C, su principal características es emplear muy poca memoria del microprocesador para realizar su trabajo.</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Contiki tiene la capacidad de soportar varios hilos de ejecución, se puede tener varios procesos listos para su ejecución, esperando por los eventos que los activen</w:t>
      </w:r>
      <w:r w:rsidR="00B37E54">
        <w:rPr>
          <w:rFonts w:ascii="Arial" w:hAnsi="Arial" w:cs="Arial"/>
          <w:sz w:val="24"/>
          <w:szCs w:val="24"/>
          <w:lang w:val="es-EC"/>
        </w:rPr>
        <w:t xml:space="preserve">. </w:t>
      </w:r>
      <w:r w:rsidR="00F933F7" w:rsidRPr="009B65B0">
        <w:rPr>
          <w:rFonts w:ascii="Arial" w:hAnsi="Arial" w:cs="Arial"/>
          <w:sz w:val="24"/>
          <w:szCs w:val="24"/>
          <w:lang w:val="es-EC"/>
        </w:rPr>
        <w:t>L</w:t>
      </w:r>
      <w:r w:rsidRPr="009B65B0">
        <w:rPr>
          <w:rFonts w:ascii="Arial" w:hAnsi="Arial" w:cs="Arial"/>
          <w:sz w:val="24"/>
          <w:szCs w:val="24"/>
          <w:lang w:val="es-EC"/>
        </w:rPr>
        <w:t>os eventos se desencadena las tareas asociados a esté y, una vez que éstas finalizan, vuelve al estado de espera hasta que otro evento los active.</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El Stack de protocolos de Contiki utiliza la capa física del estándar IEEE 802.15.4, por lo que su trabajo se centra en las capas superiores, Capa MAC y Capa de Red</w:t>
      </w:r>
      <w:r w:rsidR="00284125">
        <w:rPr>
          <w:rFonts w:ascii="Arial" w:hAnsi="Arial" w:cs="Arial"/>
          <w:sz w:val="24"/>
          <w:szCs w:val="24"/>
          <w:lang w:val="es-EC"/>
        </w:rPr>
        <w:t xml:space="preserve"> [8</w:t>
      </w:r>
      <w:r w:rsidR="00F933F7" w:rsidRPr="009B65B0">
        <w:rPr>
          <w:rFonts w:ascii="Arial" w:hAnsi="Arial" w:cs="Arial"/>
          <w:sz w:val="24"/>
          <w:szCs w:val="24"/>
          <w:lang w:val="es-EC"/>
        </w:rPr>
        <w:t>]</w:t>
      </w:r>
      <w:r w:rsidRPr="009B65B0">
        <w:rPr>
          <w:rFonts w:ascii="Arial" w:hAnsi="Arial" w:cs="Arial"/>
          <w:sz w:val="24"/>
          <w:szCs w:val="24"/>
          <w:lang w:val="es-EC"/>
        </w:rPr>
        <w:t>.</w:t>
      </w:r>
    </w:p>
    <w:p w:rsidR="002B37B9" w:rsidRPr="009B65B0" w:rsidRDefault="002B37B9" w:rsidP="00553EC2">
      <w:pPr>
        <w:pStyle w:val="Ttulo3"/>
        <w:numPr>
          <w:ilvl w:val="3"/>
          <w:numId w:val="12"/>
        </w:numPr>
        <w:spacing w:after="240"/>
        <w:rPr>
          <w:b w:val="0"/>
          <w:lang w:val="es-EC"/>
        </w:rPr>
      </w:pPr>
      <w:bookmarkStart w:id="136" w:name="_Toc412275874"/>
      <w:bookmarkStart w:id="137" w:name="_Toc412404695"/>
      <w:r w:rsidRPr="009B65B0">
        <w:rPr>
          <w:b w:val="0"/>
          <w:lang w:val="es-EC"/>
        </w:rPr>
        <w:lastRenderedPageBreak/>
        <w:t>A</w:t>
      </w:r>
      <w:r w:rsidR="00D859CE" w:rsidRPr="009B65B0">
        <w:rPr>
          <w:b w:val="0"/>
          <w:lang w:val="es-EC"/>
        </w:rPr>
        <w:t>rquitectura</w:t>
      </w:r>
      <w:r w:rsidR="00240FF0">
        <w:rPr>
          <w:b w:val="0"/>
          <w:lang w:val="es-EC"/>
        </w:rPr>
        <w:t xml:space="preserve"> </w:t>
      </w:r>
      <w:r w:rsidR="00D859CE" w:rsidRPr="009B65B0">
        <w:rPr>
          <w:b w:val="0"/>
          <w:lang w:val="es-EC"/>
        </w:rPr>
        <w:t>de</w:t>
      </w:r>
      <w:r w:rsidRPr="009B65B0">
        <w:rPr>
          <w:b w:val="0"/>
          <w:lang w:val="es-EC"/>
        </w:rPr>
        <w:t xml:space="preserve"> Contiki</w:t>
      </w:r>
      <w:bookmarkEnd w:id="136"/>
      <w:bookmarkEnd w:id="137"/>
    </w:p>
    <w:p w:rsidR="002B37B9" w:rsidRPr="009B65B0" w:rsidRDefault="002B37B9" w:rsidP="001F6067">
      <w:pPr>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Procesos.</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t>Son tareas específicas que se desarrollan una de tras de la otra y pueden ser iniciados por los usuarios o por el propio programa. Cada proceso posee un protothread el cual se ejecuta al momento de iniciarse el proceso. Los procesos pueden pasar por 3 etapas, desactivado, activado y llamado. Un proceso esta desactivado cuando ningún evento puede acceder a él. Esta activado cuando puede ser ejecutado por cualquier evento y esta llamada cuando se está ejecutando su protothread</w:t>
      </w:r>
      <w:r w:rsidR="002B664A" w:rsidRPr="009B65B0">
        <w:rPr>
          <w:rFonts w:ascii="Arial" w:hAnsi="Arial" w:cs="Arial"/>
          <w:sz w:val="24"/>
          <w:szCs w:val="24"/>
          <w:lang w:val="es-EC"/>
        </w:rPr>
        <w:t xml:space="preserve"> [</w:t>
      </w:r>
      <w:r w:rsidR="00284125">
        <w:rPr>
          <w:rFonts w:ascii="Arial" w:hAnsi="Arial" w:cs="Arial"/>
          <w:sz w:val="24"/>
          <w:szCs w:val="24"/>
          <w:lang w:val="es-EC"/>
        </w:rPr>
        <w:t>8</w:t>
      </w:r>
      <w:r w:rsidR="00F933F7" w:rsidRPr="009B65B0">
        <w:rPr>
          <w:rFonts w:ascii="Arial" w:hAnsi="Arial" w:cs="Arial"/>
          <w:sz w:val="24"/>
          <w:szCs w:val="24"/>
          <w:lang w:val="es-EC"/>
        </w:rPr>
        <w:t>]</w:t>
      </w:r>
      <w:r w:rsidRPr="009B65B0">
        <w:rPr>
          <w:rFonts w:ascii="Arial" w:hAnsi="Arial" w:cs="Arial"/>
          <w:sz w:val="24"/>
          <w:szCs w:val="24"/>
          <w:lang w:val="es-EC"/>
        </w:rPr>
        <w:t>.</w:t>
      </w:r>
    </w:p>
    <w:p w:rsidR="002B37B9" w:rsidRPr="009B65B0" w:rsidRDefault="002B37B9" w:rsidP="001F6067">
      <w:pPr>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Eventos.</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Los eventos son las circunstancias baja las cuales se debe ejecutar un proceso, cada evento posee un proceso asociado al cual puede o no enviarle información adicional para que éste lo utilice. Los eventos son almacenados en una memoria circular y son ejecutados en el orden que sean invocados. Los eventos pueden ser llamados desde los protothread o des</w:t>
      </w:r>
      <w:r w:rsidR="00F933F7" w:rsidRPr="009B65B0">
        <w:rPr>
          <w:rFonts w:ascii="Arial" w:hAnsi="Arial" w:cs="Arial"/>
          <w:sz w:val="24"/>
          <w:szCs w:val="24"/>
          <w:lang w:val="es-EC"/>
        </w:rPr>
        <w:t xml:space="preserve">de </w:t>
      </w:r>
      <w:r w:rsidR="003446D4">
        <w:rPr>
          <w:rFonts w:ascii="Arial" w:hAnsi="Arial" w:cs="Arial"/>
          <w:sz w:val="24"/>
          <w:szCs w:val="24"/>
          <w:lang w:val="es-EC"/>
        </w:rPr>
        <w:t>cualquier lugar del programa [</w:t>
      </w:r>
      <w:r w:rsidR="00284125">
        <w:rPr>
          <w:rFonts w:ascii="Arial" w:hAnsi="Arial" w:cs="Arial"/>
          <w:sz w:val="24"/>
          <w:szCs w:val="24"/>
          <w:lang w:val="es-EC"/>
        </w:rPr>
        <w:t>8</w:t>
      </w:r>
      <w:r w:rsidR="00F933F7" w:rsidRPr="009B65B0">
        <w:rPr>
          <w:rFonts w:ascii="Arial" w:hAnsi="Arial" w:cs="Arial"/>
          <w:sz w:val="24"/>
          <w:szCs w:val="24"/>
          <w:lang w:val="es-EC"/>
        </w:rPr>
        <w:t>].</w:t>
      </w:r>
    </w:p>
    <w:p w:rsidR="002B37B9" w:rsidRPr="009B65B0" w:rsidRDefault="002B37B9" w:rsidP="001F6067">
      <w:pPr>
        <w:spacing w:after="0" w:line="480" w:lineRule="auto"/>
        <w:ind w:firstLine="708"/>
        <w:jc w:val="both"/>
        <w:rPr>
          <w:rFonts w:ascii="Arial" w:hAnsi="Arial" w:cs="Arial"/>
          <w:sz w:val="24"/>
          <w:szCs w:val="24"/>
          <w:lang w:val="es-EC"/>
        </w:rPr>
      </w:pPr>
      <w:r w:rsidRPr="009B65B0">
        <w:rPr>
          <w:rFonts w:ascii="Arial" w:hAnsi="Arial" w:cs="Arial"/>
          <w:b/>
          <w:color w:val="404040" w:themeColor="text1" w:themeTint="BF"/>
          <w:sz w:val="24"/>
          <w:szCs w:val="24"/>
          <w:lang w:val="es-EC"/>
        </w:rPr>
        <w:t>Protothreads</w:t>
      </w:r>
      <w:r w:rsidR="001F6067" w:rsidRPr="009B65B0">
        <w:rPr>
          <w:rFonts w:ascii="Arial" w:hAnsi="Arial" w:cs="Arial"/>
          <w:b/>
          <w:color w:val="404040" w:themeColor="text1" w:themeTint="BF"/>
          <w:sz w:val="24"/>
          <w:szCs w:val="24"/>
          <w:lang w:val="es-EC"/>
        </w:rPr>
        <w:t>.</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Son funciones que tienen la capacidad de esperar por un evento para entrar en funcionamiento,  se encuentran funcionando bajo el programa principal, es decir, permiten al dispositivo realizar otras actividades hasta que se presente el evento que necesite al proceso asociado al protothread, por ende un proceso solo está asociado a un solo protothread</w:t>
      </w:r>
      <w:r w:rsidR="002B664A" w:rsidRPr="009B65B0">
        <w:rPr>
          <w:rFonts w:ascii="Arial" w:hAnsi="Arial" w:cs="Arial"/>
          <w:sz w:val="24"/>
          <w:szCs w:val="24"/>
          <w:lang w:val="es-EC"/>
        </w:rPr>
        <w:t xml:space="preserve"> [</w:t>
      </w:r>
      <w:r w:rsidR="00284125">
        <w:rPr>
          <w:rFonts w:ascii="Arial" w:hAnsi="Arial" w:cs="Arial"/>
          <w:sz w:val="24"/>
          <w:szCs w:val="24"/>
          <w:lang w:val="es-EC"/>
        </w:rPr>
        <w:t>8</w:t>
      </w:r>
      <w:r w:rsidR="00F933F7" w:rsidRPr="009B65B0">
        <w:rPr>
          <w:rFonts w:ascii="Arial" w:hAnsi="Arial" w:cs="Arial"/>
          <w:sz w:val="24"/>
          <w:szCs w:val="24"/>
          <w:lang w:val="es-EC"/>
        </w:rPr>
        <w:t>].</w:t>
      </w:r>
    </w:p>
    <w:p w:rsidR="002B37B9" w:rsidRPr="009B65B0" w:rsidRDefault="002B37B9" w:rsidP="001F6067">
      <w:pPr>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Poll y Post Sincrónico.</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Algunos procesos van a requerir ser ejecutados de manera inmediata sin tener que esperar a que se ejecuten los procesos guardados en la cola. En este caso se puede emplear cualquiera de los siguientes métodos</w:t>
      </w:r>
      <w:r w:rsidR="00284125">
        <w:rPr>
          <w:rFonts w:ascii="Arial" w:hAnsi="Arial" w:cs="Arial"/>
          <w:sz w:val="24"/>
          <w:szCs w:val="24"/>
          <w:lang w:val="es-EC"/>
        </w:rPr>
        <w:t xml:space="preserve"> [8</w:t>
      </w:r>
      <w:r w:rsidR="00F933F7" w:rsidRPr="009B65B0">
        <w:rPr>
          <w:rFonts w:ascii="Arial" w:hAnsi="Arial" w:cs="Arial"/>
          <w:sz w:val="24"/>
          <w:szCs w:val="24"/>
          <w:lang w:val="es-EC"/>
        </w:rPr>
        <w:t>]</w:t>
      </w:r>
      <w:r w:rsidRPr="009B65B0">
        <w:rPr>
          <w:rFonts w:ascii="Arial" w:hAnsi="Arial" w:cs="Arial"/>
          <w:sz w:val="24"/>
          <w:szCs w:val="24"/>
          <w:lang w:val="es-EC"/>
        </w:rPr>
        <w:t>:</w:t>
      </w:r>
    </w:p>
    <w:p w:rsidR="002B37B9" w:rsidRPr="009B65B0" w:rsidRDefault="002B37B9" w:rsidP="00553EC2">
      <w:pPr>
        <w:pStyle w:val="Prrafodelista"/>
        <w:numPr>
          <w:ilvl w:val="0"/>
          <w:numId w:val="20"/>
        </w:numPr>
        <w:spacing w:line="480" w:lineRule="auto"/>
        <w:jc w:val="both"/>
        <w:rPr>
          <w:rFonts w:ascii="Arial" w:hAnsi="Arial" w:cs="Arial"/>
          <w:sz w:val="24"/>
          <w:szCs w:val="24"/>
        </w:rPr>
      </w:pPr>
      <w:r w:rsidRPr="009B65B0">
        <w:rPr>
          <w:rFonts w:ascii="Arial" w:hAnsi="Arial" w:cs="Arial"/>
          <w:sz w:val="24"/>
          <w:szCs w:val="24"/>
        </w:rPr>
        <w:t>El post sincrónico ejecuta un evento sin necesidad de encolarlo,  interrumpiendo la ejecución del proceso activo para ejecutar el proceso marcado con post.</w:t>
      </w:r>
    </w:p>
    <w:p w:rsidR="002B37B9" w:rsidRPr="009B65B0" w:rsidRDefault="002B37B9" w:rsidP="00553EC2">
      <w:pPr>
        <w:pStyle w:val="Prrafodelista"/>
        <w:numPr>
          <w:ilvl w:val="0"/>
          <w:numId w:val="20"/>
        </w:numPr>
        <w:spacing w:line="480" w:lineRule="auto"/>
        <w:jc w:val="both"/>
        <w:rPr>
          <w:rFonts w:ascii="Arial" w:hAnsi="Arial" w:cs="Arial"/>
          <w:sz w:val="24"/>
          <w:szCs w:val="24"/>
        </w:rPr>
      </w:pPr>
      <w:r w:rsidRPr="009B65B0">
        <w:rPr>
          <w:rFonts w:ascii="Arial" w:hAnsi="Arial" w:cs="Arial"/>
          <w:sz w:val="24"/>
          <w:szCs w:val="24"/>
        </w:rPr>
        <w:t>El poll asigna una bandera de ejecución a los procesos para ser atendidos, antes de la ejecución de un proceso se revisa esta bandera y se verifica si algún proceso posee el poll, si fuera el caso, se ejecutara el proceso con el poll activado. El post espera a que se termine de ejecutar el proceso activo para luego ejecutar el proceso con el poll.</w:t>
      </w:r>
    </w:p>
    <w:p w:rsidR="002B37B9" w:rsidRPr="009B65B0" w:rsidRDefault="002B37B9" w:rsidP="001F6067">
      <w:pPr>
        <w:spacing w:after="0" w:line="480" w:lineRule="auto"/>
        <w:ind w:firstLine="405"/>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TIMERS</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t>Otro aspecto importante dentro de Contiki se encuentran los timers se los puede llamar los “relojes” del sistema operativo, los cuales son utilizados para temporizar a ciertos procesos o ejecutarlos de manera periódica. Así tenemos los sigu</w:t>
      </w:r>
      <w:r w:rsidR="00F933F7" w:rsidRPr="009B65B0">
        <w:rPr>
          <w:rFonts w:ascii="Arial" w:hAnsi="Arial" w:cs="Arial"/>
          <w:sz w:val="24"/>
          <w:szCs w:val="24"/>
          <w:lang w:val="es-EC"/>
        </w:rPr>
        <w:t>ien</w:t>
      </w:r>
      <w:r w:rsidR="00284125">
        <w:rPr>
          <w:rFonts w:ascii="Arial" w:hAnsi="Arial" w:cs="Arial"/>
          <w:sz w:val="24"/>
          <w:szCs w:val="24"/>
          <w:lang w:val="es-EC"/>
        </w:rPr>
        <w:t>tes timers dentro de contiki [8</w:t>
      </w:r>
      <w:r w:rsidR="00F933F7" w:rsidRPr="009B65B0">
        <w:rPr>
          <w:rFonts w:ascii="Arial" w:hAnsi="Arial" w:cs="Arial"/>
          <w:sz w:val="24"/>
          <w:szCs w:val="24"/>
          <w:lang w:val="es-EC"/>
        </w:rPr>
        <w:t>]:</w:t>
      </w:r>
    </w:p>
    <w:p w:rsidR="002B37B9" w:rsidRPr="009B65B0" w:rsidRDefault="002B37B9" w:rsidP="00553EC2">
      <w:pPr>
        <w:pStyle w:val="Prrafodelista"/>
        <w:numPr>
          <w:ilvl w:val="0"/>
          <w:numId w:val="21"/>
        </w:numPr>
        <w:spacing w:line="480" w:lineRule="auto"/>
        <w:jc w:val="both"/>
        <w:rPr>
          <w:rFonts w:ascii="Arial" w:hAnsi="Arial" w:cs="Arial"/>
          <w:sz w:val="24"/>
          <w:szCs w:val="24"/>
        </w:rPr>
      </w:pPr>
      <w:r w:rsidRPr="009B65B0">
        <w:rPr>
          <w:rFonts w:ascii="Arial" w:hAnsi="Arial" w:cs="Arial"/>
          <w:sz w:val="24"/>
          <w:szCs w:val="24"/>
        </w:rPr>
        <w:t xml:space="preserve">Etimer: es un conjunto de etimers que se ejecutan de manera encadenada, cada etimer guarda el tiempo de “inicio” o la marca de inicio, un intervalo de tiempo en el cual el timer expirará, un puntero que señala al proceso que se va a ejecutar cuando el timer expire y un puntero señalando al próximo etimer de la lista. Se tiene un protothread que posee un proceso etimer, que verifica si algún etimer expiro para ejecutar el evento que este </w:t>
      </w:r>
      <w:r w:rsidRPr="009B65B0">
        <w:rPr>
          <w:rFonts w:ascii="Arial" w:hAnsi="Arial" w:cs="Arial"/>
          <w:sz w:val="24"/>
          <w:szCs w:val="24"/>
        </w:rPr>
        <w:lastRenderedPageBreak/>
        <w:t xml:space="preserve">asociado a dicho etimer. Cuando un etimer expiro se utiliza el poll para que el proceso se ejecute de manera  inmediata.  </w:t>
      </w:r>
    </w:p>
    <w:p w:rsidR="002B37B9" w:rsidRPr="009B65B0" w:rsidRDefault="002B37B9" w:rsidP="00553EC2">
      <w:pPr>
        <w:pStyle w:val="Prrafodelista"/>
        <w:numPr>
          <w:ilvl w:val="0"/>
          <w:numId w:val="21"/>
        </w:numPr>
        <w:spacing w:line="480" w:lineRule="auto"/>
        <w:jc w:val="both"/>
        <w:rPr>
          <w:rFonts w:ascii="Arial" w:hAnsi="Arial" w:cs="Arial"/>
          <w:sz w:val="24"/>
          <w:szCs w:val="24"/>
        </w:rPr>
      </w:pPr>
      <w:r w:rsidRPr="009B65B0">
        <w:rPr>
          <w:rFonts w:ascii="Arial" w:hAnsi="Arial" w:cs="Arial"/>
          <w:sz w:val="24"/>
          <w:szCs w:val="24"/>
        </w:rPr>
        <w:t>Ctimers (Callback timers): se los utiliza cuando se requiere enviar un parámetro a una función cuando el timer expire, cada vez que el ctimer se resetea se elige un intervalo de tiempo, la función y el parámetro a enviar. Emplea a los etimers para que le notifiquen que el timer ha expirado.</w:t>
      </w:r>
    </w:p>
    <w:p w:rsidR="002B37B9" w:rsidRPr="009B65B0" w:rsidRDefault="002B37B9" w:rsidP="00553EC2">
      <w:pPr>
        <w:pStyle w:val="Prrafodelista"/>
        <w:numPr>
          <w:ilvl w:val="0"/>
          <w:numId w:val="21"/>
        </w:numPr>
        <w:spacing w:line="480" w:lineRule="auto"/>
        <w:jc w:val="both"/>
        <w:rPr>
          <w:rFonts w:ascii="Arial" w:hAnsi="Arial" w:cs="Arial"/>
          <w:sz w:val="24"/>
          <w:szCs w:val="24"/>
        </w:rPr>
      </w:pPr>
      <w:r w:rsidRPr="009B65B0">
        <w:rPr>
          <w:rFonts w:ascii="Arial" w:hAnsi="Arial" w:cs="Arial"/>
          <w:sz w:val="24"/>
          <w:szCs w:val="24"/>
        </w:rPr>
        <w:t>Rtimers: Ejecuta tareas en tiempo real y ejecuta funciones en tiempos precisos, su funcionamiento depende del oscilador de 32 kHz que posee la mota y se lo emplea cuando se requiere medir intervalos de tiempo con precisión.</w:t>
      </w:r>
    </w:p>
    <w:p w:rsidR="002B37B9" w:rsidRPr="009B65B0" w:rsidRDefault="002B37B9" w:rsidP="00553EC2">
      <w:pPr>
        <w:pStyle w:val="Ttulo3"/>
        <w:numPr>
          <w:ilvl w:val="3"/>
          <w:numId w:val="12"/>
        </w:numPr>
        <w:spacing w:after="240"/>
        <w:rPr>
          <w:lang w:val="es-EC"/>
        </w:rPr>
      </w:pPr>
      <w:bookmarkStart w:id="138" w:name="_Toc412275875"/>
      <w:bookmarkStart w:id="139" w:name="_Toc412404696"/>
      <w:r w:rsidRPr="009B65B0">
        <w:rPr>
          <w:b w:val="0"/>
          <w:lang w:val="es-EC"/>
        </w:rPr>
        <w:t>C</w:t>
      </w:r>
      <w:r w:rsidR="00D859CE" w:rsidRPr="009B65B0">
        <w:rPr>
          <w:b w:val="0"/>
          <w:lang w:val="es-EC"/>
        </w:rPr>
        <w:t>apa</w:t>
      </w:r>
      <w:r w:rsidRPr="009B65B0">
        <w:rPr>
          <w:b w:val="0"/>
          <w:lang w:val="es-EC"/>
        </w:rPr>
        <w:t xml:space="preserve"> M</w:t>
      </w:r>
      <w:r w:rsidR="00D859CE" w:rsidRPr="009B65B0">
        <w:rPr>
          <w:b w:val="0"/>
          <w:lang w:val="es-EC"/>
        </w:rPr>
        <w:t>AC</w:t>
      </w:r>
      <w:r w:rsidR="009B65B0" w:rsidRPr="009B65B0">
        <w:rPr>
          <w:b w:val="0"/>
          <w:lang w:val="es-EC"/>
        </w:rPr>
        <w:t xml:space="preserve"> </w:t>
      </w:r>
      <w:r w:rsidR="00D859CE" w:rsidRPr="009B65B0">
        <w:rPr>
          <w:b w:val="0"/>
          <w:lang w:val="es-EC"/>
        </w:rPr>
        <w:t>dentro</w:t>
      </w:r>
      <w:r w:rsidR="009B65B0" w:rsidRPr="009B65B0">
        <w:rPr>
          <w:b w:val="0"/>
          <w:lang w:val="es-EC"/>
        </w:rPr>
        <w:t xml:space="preserve"> </w:t>
      </w:r>
      <w:r w:rsidR="00D859CE" w:rsidRPr="009B65B0">
        <w:rPr>
          <w:b w:val="0"/>
          <w:lang w:val="es-EC"/>
        </w:rPr>
        <w:t>de</w:t>
      </w:r>
      <w:r w:rsidR="009B65B0" w:rsidRPr="009B65B0">
        <w:rPr>
          <w:b w:val="0"/>
          <w:lang w:val="es-EC"/>
        </w:rPr>
        <w:t xml:space="preserve"> </w:t>
      </w:r>
      <w:r w:rsidR="001F6067" w:rsidRPr="009B65B0">
        <w:rPr>
          <w:b w:val="0"/>
          <w:lang w:val="es-EC"/>
        </w:rPr>
        <w:t>Contiki</w:t>
      </w:r>
      <w:bookmarkEnd w:id="138"/>
      <w:bookmarkEnd w:id="139"/>
    </w:p>
    <w:p w:rsidR="002B37B9" w:rsidRPr="009B65B0" w:rsidRDefault="002B37B9" w:rsidP="001F6067">
      <w:pPr>
        <w:spacing w:after="240" w:line="480" w:lineRule="auto"/>
        <w:jc w:val="both"/>
        <w:rPr>
          <w:rFonts w:ascii="Arial" w:hAnsi="Arial" w:cs="Arial"/>
          <w:sz w:val="24"/>
          <w:szCs w:val="24"/>
          <w:lang w:val="es-EC"/>
        </w:rPr>
      </w:pPr>
      <w:r w:rsidRPr="009B65B0">
        <w:rPr>
          <w:rFonts w:ascii="Arial" w:hAnsi="Arial" w:cs="Arial"/>
          <w:sz w:val="24"/>
          <w:szCs w:val="24"/>
          <w:lang w:val="es-EC"/>
        </w:rPr>
        <w:t xml:space="preserve">La capa MAC es la responsable del acceso al medio, se encarga de colocar los datos en el medio de transmisión, verifica si en el canal no existen transmisiones en curso para colocar enviar los datos, para lo cual utiliza CSMA (Carrier Sense Multiple Access). </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Dentro de Contiki se utiliza la capa RDC (Radio Duty Cycling),  la que se encuentra por debajo de la capa MAC, para que se encargue de encender y apagar el radio con la finalidad de ahorrar energía, debido a las limitaciones energéticas que se tienen dentro de las WSN. Se utiliza el mecanismo denominado ContikiMAC  para esta función</w:t>
      </w:r>
      <w:r w:rsidR="00284125">
        <w:rPr>
          <w:rFonts w:ascii="Arial" w:hAnsi="Arial" w:cs="Arial"/>
          <w:sz w:val="24"/>
          <w:szCs w:val="24"/>
          <w:lang w:val="es-EC"/>
        </w:rPr>
        <w:t xml:space="preserve"> [8</w:t>
      </w:r>
      <w:r w:rsidR="00F933F7" w:rsidRPr="009B65B0">
        <w:rPr>
          <w:rFonts w:ascii="Arial" w:hAnsi="Arial" w:cs="Arial"/>
          <w:sz w:val="24"/>
          <w:szCs w:val="24"/>
          <w:lang w:val="es-EC"/>
        </w:rPr>
        <w:t>].</w:t>
      </w:r>
    </w:p>
    <w:p w:rsidR="002B37B9" w:rsidRPr="009B65B0" w:rsidRDefault="002B37B9" w:rsidP="001F6067">
      <w:pPr>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ContikiMAC</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lastRenderedPageBreak/>
        <w:t>Funciona en la capa RDC, entre sus funcionalidades se hallan la retransmisión de los paquetes en caso de colisiones y evitar que se produzcan colisiones en el medio.</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El funcionamiento de este mecanismo hace que el nodo se active cada intervalo de tiempo para detectar si existe alguna transmisión en el medio y que sea dirigida hacia él. Con la finalidad de realizar un consumo eficiente de los recursos. Los nodos realizan las siguientes funciones:</w:t>
      </w:r>
    </w:p>
    <w:p w:rsidR="002B37B9" w:rsidRPr="009B65B0" w:rsidRDefault="002B37B9" w:rsidP="00553EC2">
      <w:pPr>
        <w:pStyle w:val="Prrafodelista"/>
        <w:numPr>
          <w:ilvl w:val="0"/>
          <w:numId w:val="22"/>
        </w:numPr>
        <w:spacing w:line="480" w:lineRule="auto"/>
        <w:jc w:val="both"/>
        <w:rPr>
          <w:rFonts w:ascii="Arial" w:hAnsi="Arial" w:cs="Arial"/>
          <w:sz w:val="24"/>
          <w:szCs w:val="24"/>
        </w:rPr>
      </w:pPr>
      <w:r w:rsidRPr="009B65B0">
        <w:rPr>
          <w:rFonts w:ascii="Arial" w:hAnsi="Arial" w:cs="Arial"/>
          <w:sz w:val="24"/>
          <w:szCs w:val="24"/>
        </w:rPr>
        <w:t xml:space="preserve">El nodo enciende su radio por 192µs para detectar el nivel de señal. </w:t>
      </w:r>
    </w:p>
    <w:p w:rsidR="002B37B9" w:rsidRPr="009B65B0" w:rsidRDefault="002B37B9" w:rsidP="00553EC2">
      <w:pPr>
        <w:pStyle w:val="Prrafodelista"/>
        <w:numPr>
          <w:ilvl w:val="0"/>
          <w:numId w:val="22"/>
        </w:numPr>
        <w:spacing w:line="480" w:lineRule="auto"/>
        <w:jc w:val="both"/>
        <w:rPr>
          <w:rFonts w:ascii="Arial" w:hAnsi="Arial" w:cs="Arial"/>
          <w:sz w:val="24"/>
          <w:szCs w:val="24"/>
        </w:rPr>
      </w:pPr>
      <w:r w:rsidRPr="009B65B0">
        <w:rPr>
          <w:rFonts w:ascii="Arial" w:hAnsi="Arial" w:cs="Arial"/>
          <w:sz w:val="24"/>
          <w:szCs w:val="24"/>
        </w:rPr>
        <w:t>Si existiese alguna transmisión, mantendrá su radio encendido.</w:t>
      </w:r>
    </w:p>
    <w:p w:rsidR="002B37B9" w:rsidRPr="009B65B0" w:rsidRDefault="002B37B9" w:rsidP="00553EC2">
      <w:pPr>
        <w:pStyle w:val="Prrafodelista"/>
        <w:numPr>
          <w:ilvl w:val="0"/>
          <w:numId w:val="22"/>
        </w:numPr>
        <w:spacing w:line="480" w:lineRule="auto"/>
        <w:jc w:val="both"/>
        <w:rPr>
          <w:rFonts w:ascii="Arial" w:hAnsi="Arial" w:cs="Arial"/>
          <w:sz w:val="24"/>
          <w:szCs w:val="24"/>
        </w:rPr>
      </w:pPr>
      <w:r w:rsidRPr="009B65B0">
        <w:rPr>
          <w:rFonts w:ascii="Arial" w:hAnsi="Arial" w:cs="Arial"/>
          <w:sz w:val="24"/>
          <w:szCs w:val="24"/>
        </w:rPr>
        <w:t>Con la finalidad de detectar todas las transmisión, el nodo muestrea el medio en intervalos de 0.5ms.</w:t>
      </w:r>
    </w:p>
    <w:p w:rsidR="002B37B9" w:rsidRPr="009B65B0" w:rsidRDefault="002B37B9" w:rsidP="00553EC2">
      <w:pPr>
        <w:pStyle w:val="Prrafodelista"/>
        <w:numPr>
          <w:ilvl w:val="0"/>
          <w:numId w:val="22"/>
        </w:numPr>
        <w:spacing w:line="480" w:lineRule="auto"/>
        <w:jc w:val="both"/>
        <w:rPr>
          <w:rFonts w:ascii="Arial" w:hAnsi="Arial" w:cs="Arial"/>
          <w:sz w:val="24"/>
          <w:szCs w:val="24"/>
        </w:rPr>
      </w:pPr>
      <w:r w:rsidRPr="009B65B0">
        <w:rPr>
          <w:rFonts w:ascii="Arial" w:hAnsi="Arial" w:cs="Arial"/>
          <w:sz w:val="24"/>
          <w:szCs w:val="24"/>
        </w:rPr>
        <w:t>Los datos son transmitidos en forma de paquetes que viajan uno tras el otro hasta que un paquete llegue a un receptor con la radio encendida.</w:t>
      </w:r>
    </w:p>
    <w:p w:rsidR="002B37B9" w:rsidRPr="009B65B0" w:rsidRDefault="002B37B9" w:rsidP="00553EC2">
      <w:pPr>
        <w:pStyle w:val="Prrafodelista"/>
        <w:numPr>
          <w:ilvl w:val="0"/>
          <w:numId w:val="22"/>
        </w:numPr>
        <w:spacing w:line="480" w:lineRule="auto"/>
        <w:jc w:val="both"/>
        <w:rPr>
          <w:rFonts w:ascii="Arial" w:hAnsi="Arial" w:cs="Arial"/>
          <w:sz w:val="24"/>
          <w:szCs w:val="24"/>
        </w:rPr>
      </w:pPr>
      <w:r w:rsidRPr="009B65B0">
        <w:rPr>
          <w:rFonts w:ascii="Arial" w:hAnsi="Arial" w:cs="Arial"/>
          <w:sz w:val="24"/>
          <w:szCs w:val="24"/>
        </w:rPr>
        <w:t>El receptor envío un acuse de recibo al remitente indicándole que ha recibido los datos.</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 xml:space="preserve">Contiki también utiliza los métodos de transmisión  más frecuentes dentro de las telecomunicaciones, como los son,  las transmisiones unicast y broadcast. Las </w:t>
      </w:r>
      <w:r w:rsidR="009B65B0" w:rsidRPr="009B65B0">
        <w:rPr>
          <w:rFonts w:ascii="Arial" w:hAnsi="Arial" w:cs="Arial"/>
          <w:sz w:val="24"/>
          <w:szCs w:val="24"/>
          <w:lang w:val="es-EC"/>
        </w:rPr>
        <w:t xml:space="preserve">transmisión </w:t>
      </w:r>
      <w:r w:rsidRPr="009B65B0">
        <w:rPr>
          <w:rFonts w:ascii="Arial" w:hAnsi="Arial" w:cs="Arial"/>
          <w:sz w:val="24"/>
          <w:szCs w:val="24"/>
          <w:lang w:val="es-EC"/>
        </w:rPr>
        <w:t>es</w:t>
      </w:r>
      <w:r w:rsidR="009B65B0" w:rsidRPr="009B65B0">
        <w:rPr>
          <w:rFonts w:ascii="Arial" w:hAnsi="Arial" w:cs="Arial"/>
          <w:sz w:val="24"/>
          <w:szCs w:val="24"/>
          <w:lang w:val="es-EC"/>
        </w:rPr>
        <w:t xml:space="preserve"> </w:t>
      </w:r>
      <w:r w:rsidRPr="009B65B0">
        <w:rPr>
          <w:rFonts w:ascii="Arial" w:hAnsi="Arial" w:cs="Arial"/>
          <w:sz w:val="24"/>
          <w:szCs w:val="24"/>
          <w:lang w:val="es-EC"/>
        </w:rPr>
        <w:t xml:space="preserve">Unicast ahorran energía porque utilizan un mecanismo de sincronización denominado phase-lock, lo que permite que los nodos vecinos se sincronicen estableciendo periodos de tiempo en los cuales se enviaran datos y de esta manera los nodos sepan cuando encender su radio. En las transmisiones Broadcast el remitente debe enviar una cadena de paquetes de manera </w:t>
      </w:r>
      <w:r w:rsidRPr="009B65B0">
        <w:rPr>
          <w:rFonts w:ascii="Arial" w:hAnsi="Arial" w:cs="Arial"/>
          <w:sz w:val="24"/>
          <w:szCs w:val="24"/>
          <w:lang w:val="es-EC"/>
        </w:rPr>
        <w:lastRenderedPageBreak/>
        <w:t>consecutiva para asegurar que a todos los nodos vecinos llegue el paquete, lo que genera mayor consumo de energía</w:t>
      </w:r>
      <w:r w:rsidR="00284125">
        <w:rPr>
          <w:rFonts w:ascii="Arial" w:hAnsi="Arial" w:cs="Arial"/>
          <w:sz w:val="24"/>
          <w:szCs w:val="24"/>
          <w:lang w:val="es-EC"/>
        </w:rPr>
        <w:t xml:space="preserve"> [8</w:t>
      </w:r>
      <w:r w:rsidR="00F933F7" w:rsidRPr="009B65B0">
        <w:rPr>
          <w:rFonts w:ascii="Arial" w:hAnsi="Arial" w:cs="Arial"/>
          <w:sz w:val="24"/>
          <w:szCs w:val="24"/>
          <w:lang w:val="es-EC"/>
        </w:rPr>
        <w:t>].</w:t>
      </w:r>
    </w:p>
    <w:p w:rsidR="002B37B9" w:rsidRPr="009B65B0" w:rsidRDefault="002B37B9" w:rsidP="00553EC2">
      <w:pPr>
        <w:pStyle w:val="Ttulo3"/>
        <w:numPr>
          <w:ilvl w:val="3"/>
          <w:numId w:val="12"/>
        </w:numPr>
        <w:spacing w:after="240"/>
        <w:rPr>
          <w:b w:val="0"/>
          <w:lang w:val="es-EC"/>
        </w:rPr>
      </w:pPr>
      <w:bookmarkStart w:id="140" w:name="_Toc412275876"/>
      <w:bookmarkStart w:id="141" w:name="_Toc412404697"/>
      <w:r w:rsidRPr="009B65B0">
        <w:rPr>
          <w:b w:val="0"/>
          <w:lang w:val="es-EC"/>
        </w:rPr>
        <w:t>C</w:t>
      </w:r>
      <w:r w:rsidR="00D859CE" w:rsidRPr="009B65B0">
        <w:rPr>
          <w:b w:val="0"/>
          <w:lang w:val="es-EC"/>
        </w:rPr>
        <w:t>apa</w:t>
      </w:r>
      <w:r w:rsidR="00B97A0B">
        <w:rPr>
          <w:b w:val="0"/>
          <w:lang w:val="es-EC"/>
        </w:rPr>
        <w:t xml:space="preserve"> </w:t>
      </w:r>
      <w:r w:rsidR="00D859CE" w:rsidRPr="009B65B0">
        <w:rPr>
          <w:b w:val="0"/>
          <w:lang w:val="es-EC"/>
        </w:rPr>
        <w:t>de</w:t>
      </w:r>
      <w:r w:rsidRPr="009B65B0">
        <w:rPr>
          <w:b w:val="0"/>
          <w:lang w:val="es-EC"/>
        </w:rPr>
        <w:t xml:space="preserve"> R</w:t>
      </w:r>
      <w:r w:rsidR="00D859CE" w:rsidRPr="009B65B0">
        <w:rPr>
          <w:b w:val="0"/>
          <w:lang w:val="es-EC"/>
        </w:rPr>
        <w:t>ed</w:t>
      </w:r>
      <w:r w:rsidR="00B97A0B">
        <w:rPr>
          <w:b w:val="0"/>
          <w:lang w:val="es-EC"/>
        </w:rPr>
        <w:t xml:space="preserve"> </w:t>
      </w:r>
      <w:r w:rsidR="00D859CE" w:rsidRPr="009B65B0">
        <w:rPr>
          <w:b w:val="0"/>
          <w:lang w:val="es-EC"/>
        </w:rPr>
        <w:t>dentro de</w:t>
      </w:r>
      <w:r w:rsidR="001F6067" w:rsidRPr="009B65B0">
        <w:rPr>
          <w:b w:val="0"/>
          <w:lang w:val="es-EC"/>
        </w:rPr>
        <w:t xml:space="preserve"> Contiki</w:t>
      </w:r>
      <w:bookmarkEnd w:id="140"/>
      <w:bookmarkEnd w:id="141"/>
    </w:p>
    <w:p w:rsidR="002B37B9" w:rsidRPr="009B65B0" w:rsidRDefault="002B37B9" w:rsidP="001F6067">
      <w:pPr>
        <w:spacing w:after="240" w:line="480" w:lineRule="auto"/>
        <w:jc w:val="both"/>
        <w:rPr>
          <w:rFonts w:ascii="Arial" w:hAnsi="Arial" w:cs="Arial"/>
          <w:sz w:val="24"/>
          <w:szCs w:val="24"/>
          <w:lang w:val="es-EC"/>
        </w:rPr>
      </w:pPr>
      <w:r w:rsidRPr="009B65B0">
        <w:rPr>
          <w:rFonts w:ascii="Arial" w:hAnsi="Arial" w:cs="Arial"/>
          <w:sz w:val="24"/>
          <w:szCs w:val="24"/>
          <w:lang w:val="es-EC"/>
        </w:rPr>
        <w:t xml:space="preserve">La capa de red ha sido implementado con el módulo uIP (micro IP), para lo cual se ha tomado en consideración todos las restricciones tanto de hardware como energético por lo que se ha suprimido ciertas funcionalidades a pesar de aquello se cuenta con un Stack totalmente operativo y funcional.  </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A continuación se dará a conocer las características que posee el Stack uIP</w:t>
      </w:r>
      <w:r w:rsidR="00F933F7" w:rsidRPr="009B65B0">
        <w:rPr>
          <w:rFonts w:ascii="Arial" w:hAnsi="Arial" w:cs="Arial"/>
          <w:sz w:val="24"/>
          <w:szCs w:val="24"/>
          <w:lang w:val="es-EC"/>
        </w:rPr>
        <w:t xml:space="preserve"> y sus características [</w:t>
      </w:r>
      <w:r w:rsidR="00284125">
        <w:rPr>
          <w:rFonts w:ascii="Arial" w:hAnsi="Arial" w:cs="Arial"/>
          <w:sz w:val="24"/>
          <w:szCs w:val="24"/>
          <w:lang w:val="es-EC"/>
        </w:rPr>
        <w:t>8</w:t>
      </w:r>
      <w:r w:rsidR="00F933F7" w:rsidRPr="009B65B0">
        <w:rPr>
          <w:rFonts w:ascii="Arial" w:hAnsi="Arial" w:cs="Arial"/>
          <w:sz w:val="24"/>
          <w:szCs w:val="24"/>
          <w:lang w:val="es-EC"/>
        </w:rPr>
        <w:t>].</w:t>
      </w:r>
    </w:p>
    <w:p w:rsidR="002B37B9" w:rsidRPr="009B65B0" w:rsidRDefault="002B37B9" w:rsidP="00553EC2">
      <w:pPr>
        <w:pStyle w:val="Ttulo3"/>
        <w:numPr>
          <w:ilvl w:val="4"/>
          <w:numId w:val="12"/>
        </w:numPr>
        <w:spacing w:after="240"/>
        <w:rPr>
          <w:b w:val="0"/>
          <w:lang w:val="en-US"/>
        </w:rPr>
      </w:pPr>
      <w:bookmarkStart w:id="142" w:name="_Toc412275877"/>
      <w:bookmarkStart w:id="143" w:name="_Toc412404698"/>
      <w:r w:rsidRPr="009B65B0">
        <w:rPr>
          <w:b w:val="0"/>
          <w:lang w:val="en-US"/>
        </w:rPr>
        <w:t>uIP –API (Application Program Interface)</w:t>
      </w:r>
      <w:bookmarkEnd w:id="142"/>
      <w:bookmarkEnd w:id="143"/>
    </w:p>
    <w:p w:rsidR="002B37B9" w:rsidRPr="009B65B0" w:rsidRDefault="002B37B9" w:rsidP="001F6067">
      <w:pPr>
        <w:spacing w:after="240" w:line="480" w:lineRule="auto"/>
        <w:jc w:val="both"/>
        <w:rPr>
          <w:rFonts w:ascii="Arial" w:hAnsi="Arial" w:cs="Arial"/>
          <w:sz w:val="24"/>
          <w:szCs w:val="24"/>
          <w:lang w:val="es-EC"/>
        </w:rPr>
      </w:pPr>
      <w:r w:rsidRPr="009B65B0">
        <w:rPr>
          <w:rFonts w:ascii="Arial" w:hAnsi="Arial" w:cs="Arial"/>
          <w:sz w:val="24"/>
          <w:szCs w:val="24"/>
          <w:lang w:val="es-EC"/>
        </w:rPr>
        <w:t>El módulo de uIP se desarrolló para trabajar en dispositivos que cuentan con poca memoria y hardware limitado por lo cual es ideal para utilizarlo dentro de las WSN conjuntamente con Contiki.</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Para que una aplicación pueda utilizar el módulo uIP y pueda utilizar sus funcionalidades es necesario contar con una API, que es una interfaz que utiliza la aplicación para comunicarse con el modulo. Se presentan dos tipos de API, el primero denominada orienta a eventos y la segunda basada en protothreads.</w:t>
      </w:r>
    </w:p>
    <w:p w:rsidR="002B37B9" w:rsidRPr="009B65B0" w:rsidRDefault="002B37B9" w:rsidP="001F6067">
      <w:pPr>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API Orientada a eventos</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Su funcionalidad se basa en tener un mecanismo automático de activación del módulo uIP, cada vez que algún evento necesite utilizar el Stack uIP. Así por ejemplo cada vez que se reciba un paquete, un ACK, aviso de retransmisión, etc. </w:t>
      </w:r>
      <w:r w:rsidRPr="009B65B0">
        <w:rPr>
          <w:rFonts w:ascii="Arial" w:hAnsi="Arial" w:cs="Arial"/>
          <w:sz w:val="24"/>
          <w:szCs w:val="24"/>
          <w:lang w:val="es-EC"/>
        </w:rPr>
        <w:lastRenderedPageBreak/>
        <w:t>Se debe llamar al módulo para que realice el procesamiento de los paquetes y posteriormente los envié a las capas superiores, para ello, la aplicación debe tener una función que solicite la activación del módulo.</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 xml:space="preserve">Se cuanta con una función denominada test_function que permite consultar a la API de la ocurrencia de algún evento, como por ejemplo se tiene la función </w:t>
      </w:r>
      <w:r w:rsidRPr="009B65B0">
        <w:rPr>
          <w:rFonts w:ascii="Arial" w:hAnsi="Arial" w:cs="Arial"/>
          <w:i/>
          <w:sz w:val="24"/>
          <w:szCs w:val="24"/>
          <w:lang w:val="es-EC"/>
        </w:rPr>
        <w:t>newdata()</w:t>
      </w:r>
      <w:r w:rsidRPr="009B65B0">
        <w:rPr>
          <w:rFonts w:ascii="Arial" w:hAnsi="Arial" w:cs="Arial"/>
          <w:sz w:val="24"/>
          <w:szCs w:val="24"/>
          <w:lang w:val="es-EC"/>
        </w:rPr>
        <w:t>, la cual indica que se recibieron datos y se encuentran en el buffer listo para ser procesados, si se deseará realizar algún proceso con ellos, se deberían de almacenar en otro lugar antes de volver a utilizar esta función, puesto que se sobrescribirán los nuevos datos sobre los anteriores.</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Para el envío de los datos uIP copiara desde la aplicación los datos en el buffer tomando en cuenta el tamaño de éste y el tamaño de la ventana del receptor. Se debe considerar que solo se enviara un paquete a la vez y se debe recibir el ACK del paquete enviado para poder enviar un nuevo paquete.</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Constantemente  se verifica que el canal este libre para poder enviar un nuevo paquete y para cerrar aquellas conexiones que estuviesen abiertas y que no se utilizan</w:t>
      </w:r>
      <w:r w:rsidR="000E15E4">
        <w:rPr>
          <w:rFonts w:ascii="Arial" w:hAnsi="Arial" w:cs="Arial"/>
          <w:sz w:val="24"/>
          <w:szCs w:val="24"/>
          <w:lang w:val="es-EC"/>
        </w:rPr>
        <w:t xml:space="preserve"> [8</w:t>
      </w:r>
      <w:r w:rsidR="00F933F7" w:rsidRPr="009B65B0">
        <w:rPr>
          <w:rFonts w:ascii="Arial" w:hAnsi="Arial" w:cs="Arial"/>
          <w:sz w:val="24"/>
          <w:szCs w:val="24"/>
          <w:lang w:val="es-EC"/>
        </w:rPr>
        <w:t>].</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Loop del Control Principal</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El stack uIP se puede utilizar dentro de sistemas multitarea o en sistemas </w:t>
      </w:r>
      <w:r w:rsidR="00E0590A" w:rsidRPr="009B65B0">
        <w:rPr>
          <w:rFonts w:ascii="Arial" w:hAnsi="Arial" w:cs="Arial"/>
          <w:sz w:val="24"/>
          <w:szCs w:val="24"/>
          <w:lang w:val="es-EC"/>
        </w:rPr>
        <w:t>mono tarea</w:t>
      </w:r>
      <w:r w:rsidRPr="009B65B0">
        <w:rPr>
          <w:rFonts w:ascii="Arial" w:hAnsi="Arial" w:cs="Arial"/>
          <w:sz w:val="24"/>
          <w:szCs w:val="24"/>
          <w:lang w:val="es-EC"/>
        </w:rPr>
        <w:t>, en cualquiera de los dos casos el bucle de control principal siempre verifica si se recibió un paquete o si algún timers expiro, para realizar los procesos pertinentes</w:t>
      </w:r>
      <w:r w:rsidR="00BC39B5" w:rsidRPr="009B65B0">
        <w:rPr>
          <w:rFonts w:ascii="Arial" w:hAnsi="Arial" w:cs="Arial"/>
          <w:sz w:val="24"/>
          <w:szCs w:val="24"/>
          <w:lang w:val="es-EC"/>
        </w:rPr>
        <w:t xml:space="preserve"> [</w:t>
      </w:r>
      <w:r w:rsidR="000E15E4">
        <w:rPr>
          <w:rFonts w:ascii="Arial" w:hAnsi="Arial" w:cs="Arial"/>
          <w:sz w:val="24"/>
          <w:szCs w:val="24"/>
          <w:lang w:val="es-EC"/>
        </w:rPr>
        <w:t>8</w:t>
      </w:r>
      <w:r w:rsidR="00BC39B5" w:rsidRPr="009B65B0">
        <w:rPr>
          <w:rFonts w:ascii="Arial" w:hAnsi="Arial" w:cs="Arial"/>
          <w:sz w:val="24"/>
          <w:szCs w:val="24"/>
          <w:lang w:val="es-EC"/>
        </w:rPr>
        <w:t>].</w:t>
      </w:r>
    </w:p>
    <w:p w:rsidR="002B37B9" w:rsidRPr="009B65B0" w:rsidRDefault="002B37B9" w:rsidP="001F6067">
      <w:pPr>
        <w:spacing w:before="240" w:after="0" w:line="480" w:lineRule="auto"/>
        <w:jc w:val="both"/>
        <w:rPr>
          <w:rFonts w:ascii="Arial" w:hAnsi="Arial" w:cs="Arial"/>
          <w:sz w:val="24"/>
          <w:szCs w:val="24"/>
          <w:lang w:val="es-EC"/>
        </w:rPr>
      </w:pPr>
      <w:r w:rsidRPr="009B65B0">
        <w:rPr>
          <w:rFonts w:ascii="Arial" w:hAnsi="Arial" w:cs="Arial"/>
          <w:sz w:val="24"/>
          <w:szCs w:val="24"/>
          <w:lang w:val="es-EC"/>
        </w:rPr>
        <w:lastRenderedPageBreak/>
        <w:tab/>
      </w:r>
      <w:r w:rsidRPr="009B65B0">
        <w:rPr>
          <w:rFonts w:ascii="Arial" w:hAnsi="Arial" w:cs="Arial"/>
          <w:b/>
          <w:color w:val="404040" w:themeColor="text1" w:themeTint="BF"/>
          <w:sz w:val="24"/>
          <w:szCs w:val="24"/>
          <w:lang w:val="es-EC"/>
        </w:rPr>
        <w:t>Retransmisión de Datos</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Esta funcionalidad cuenta con un bloque de reenvió dentro del programa principal, ya que uIP no posee la capacidad de realizar una retransmisión de los datos por sí solo, porque no tiene un registro de los paquetes enviados. Necesita que dentro del programa principal se construya un bloque que permita reenviar los datos cuando no se ha recibido una confirmación de recepción por parte del receptor. Una función que puede ayudar en este caso es </w:t>
      </w:r>
      <w:r w:rsidRPr="009B65B0">
        <w:rPr>
          <w:rFonts w:ascii="Arial" w:hAnsi="Arial" w:cs="Arial"/>
          <w:i/>
          <w:sz w:val="24"/>
          <w:szCs w:val="24"/>
          <w:lang w:val="es-EC"/>
        </w:rPr>
        <w:t>uip_rexmit()</w:t>
      </w:r>
      <w:r w:rsidRPr="009B65B0">
        <w:rPr>
          <w:rFonts w:ascii="Arial" w:hAnsi="Arial" w:cs="Arial"/>
          <w:sz w:val="24"/>
          <w:szCs w:val="24"/>
          <w:lang w:val="es-EC"/>
        </w:rPr>
        <w:t xml:space="preserve"> ésta nos indica si se recibió o no, la confirmación de recibido de los datos enviados, en el caso que se requiera reenvió, dicha función reproduce los últimos datos que fueron enviados y posteriormente se los puede volver a enviar, se recomienda adicionar dentro de la estructura de envío de d</w:t>
      </w:r>
      <w:r w:rsidR="00BC39B5" w:rsidRPr="009B65B0">
        <w:rPr>
          <w:rFonts w:ascii="Arial" w:hAnsi="Arial" w:cs="Arial"/>
          <w:sz w:val="24"/>
          <w:szCs w:val="24"/>
          <w:lang w:val="es-EC"/>
        </w:rPr>
        <w:t>ato</w:t>
      </w:r>
      <w:r w:rsidR="000E15E4">
        <w:rPr>
          <w:rFonts w:ascii="Arial" w:hAnsi="Arial" w:cs="Arial"/>
          <w:sz w:val="24"/>
          <w:szCs w:val="24"/>
          <w:lang w:val="es-EC"/>
        </w:rPr>
        <w:t>s al bloque de retransmisión [8</w:t>
      </w:r>
      <w:r w:rsidR="00BC39B5" w:rsidRPr="009B65B0">
        <w:rPr>
          <w:rFonts w:ascii="Arial" w:hAnsi="Arial" w:cs="Arial"/>
          <w:sz w:val="24"/>
          <w:szCs w:val="24"/>
          <w:lang w:val="es-EC"/>
        </w:rPr>
        <w:t>].</w:t>
      </w:r>
    </w:p>
    <w:p w:rsidR="002B37B9" w:rsidRPr="009B65B0" w:rsidRDefault="002B37B9" w:rsidP="001F6067">
      <w:pPr>
        <w:spacing w:before="240"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Cierre de conexiones</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t>Se emplean las siguientes funciones para el cierre de las conexiones</w:t>
      </w:r>
      <w:r w:rsidR="000E15E4">
        <w:rPr>
          <w:rFonts w:ascii="Arial" w:hAnsi="Arial" w:cs="Arial"/>
          <w:sz w:val="24"/>
          <w:szCs w:val="24"/>
          <w:lang w:val="es-EC"/>
        </w:rPr>
        <w:t xml:space="preserve"> [8</w:t>
      </w:r>
      <w:r w:rsidR="00BC39B5" w:rsidRPr="009B65B0">
        <w:rPr>
          <w:rFonts w:ascii="Arial" w:hAnsi="Arial" w:cs="Arial"/>
          <w:sz w:val="24"/>
          <w:szCs w:val="24"/>
          <w:lang w:val="es-EC"/>
        </w:rPr>
        <w:t>]</w:t>
      </w:r>
      <w:r w:rsidRPr="009B65B0">
        <w:rPr>
          <w:rFonts w:ascii="Arial" w:hAnsi="Arial" w:cs="Arial"/>
          <w:sz w:val="24"/>
          <w:szCs w:val="24"/>
          <w:lang w:val="es-EC"/>
        </w:rPr>
        <w:t>:</w:t>
      </w:r>
    </w:p>
    <w:p w:rsidR="002B37B9" w:rsidRPr="009B65B0" w:rsidRDefault="002B37B9" w:rsidP="00553EC2">
      <w:pPr>
        <w:pStyle w:val="Prrafodelista"/>
        <w:numPr>
          <w:ilvl w:val="0"/>
          <w:numId w:val="23"/>
        </w:numPr>
        <w:spacing w:line="480" w:lineRule="auto"/>
        <w:jc w:val="both"/>
        <w:rPr>
          <w:rFonts w:ascii="Arial" w:hAnsi="Arial" w:cs="Arial"/>
          <w:sz w:val="24"/>
          <w:szCs w:val="24"/>
        </w:rPr>
      </w:pPr>
      <w:r w:rsidRPr="009B65B0">
        <w:rPr>
          <w:rFonts w:ascii="Arial" w:hAnsi="Arial" w:cs="Arial"/>
          <w:i/>
          <w:sz w:val="24"/>
          <w:szCs w:val="24"/>
        </w:rPr>
        <w:t>uip_close()</w:t>
      </w:r>
      <w:r w:rsidRPr="009B65B0">
        <w:rPr>
          <w:rFonts w:ascii="Arial" w:hAnsi="Arial" w:cs="Arial"/>
          <w:sz w:val="24"/>
          <w:szCs w:val="24"/>
        </w:rPr>
        <w:t>: cierra normalmente las conexiones activas.</w:t>
      </w:r>
    </w:p>
    <w:p w:rsidR="002B37B9" w:rsidRPr="009B65B0" w:rsidRDefault="002B37B9" w:rsidP="00553EC2">
      <w:pPr>
        <w:pStyle w:val="Prrafodelista"/>
        <w:numPr>
          <w:ilvl w:val="0"/>
          <w:numId w:val="23"/>
        </w:numPr>
        <w:spacing w:line="480" w:lineRule="auto"/>
        <w:jc w:val="both"/>
        <w:rPr>
          <w:rFonts w:ascii="Arial" w:hAnsi="Arial" w:cs="Arial"/>
          <w:sz w:val="24"/>
          <w:szCs w:val="24"/>
        </w:rPr>
      </w:pPr>
      <w:r w:rsidRPr="009B65B0">
        <w:rPr>
          <w:rFonts w:ascii="Arial" w:hAnsi="Arial" w:cs="Arial"/>
          <w:i/>
          <w:sz w:val="24"/>
          <w:szCs w:val="24"/>
        </w:rPr>
        <w:t>uip_abort()</w:t>
      </w:r>
      <w:r w:rsidRPr="009B65B0">
        <w:rPr>
          <w:rFonts w:ascii="Arial" w:hAnsi="Arial" w:cs="Arial"/>
          <w:sz w:val="24"/>
          <w:szCs w:val="24"/>
        </w:rPr>
        <w:t>:Si ocurre algún error y es necesario cerrar la conexión de inmediato, se utiliza esta función.</w:t>
      </w:r>
    </w:p>
    <w:p w:rsidR="002B37B9" w:rsidRPr="009B65B0" w:rsidRDefault="002B37B9" w:rsidP="00553EC2">
      <w:pPr>
        <w:pStyle w:val="Prrafodelista"/>
        <w:numPr>
          <w:ilvl w:val="0"/>
          <w:numId w:val="23"/>
        </w:numPr>
        <w:spacing w:line="480" w:lineRule="auto"/>
        <w:jc w:val="both"/>
        <w:rPr>
          <w:rFonts w:ascii="Arial" w:hAnsi="Arial" w:cs="Arial"/>
          <w:sz w:val="24"/>
          <w:szCs w:val="24"/>
        </w:rPr>
      </w:pPr>
      <w:r w:rsidRPr="009B65B0">
        <w:rPr>
          <w:rFonts w:ascii="Arial" w:hAnsi="Arial" w:cs="Arial"/>
          <w:i/>
          <w:sz w:val="24"/>
          <w:szCs w:val="24"/>
        </w:rPr>
        <w:t>uip_closed()</w:t>
      </w:r>
      <w:r w:rsidRPr="009B65B0">
        <w:rPr>
          <w:rFonts w:ascii="Arial" w:hAnsi="Arial" w:cs="Arial"/>
          <w:sz w:val="24"/>
          <w:szCs w:val="24"/>
        </w:rPr>
        <w:t xml:space="preserve">: Si una conexión fue cerrada por el extremo opuesto, ésta función arroja un “verdadero” . </w:t>
      </w:r>
    </w:p>
    <w:p w:rsidR="002B37B9" w:rsidRPr="009B65B0" w:rsidRDefault="002B37B9" w:rsidP="001F6067">
      <w:pPr>
        <w:spacing w:before="240"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Reportes de errores</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 xml:space="preserve">Para el reporte de errores se utilizan dos funciones </w:t>
      </w:r>
      <w:r w:rsidRPr="009B65B0">
        <w:rPr>
          <w:rFonts w:ascii="Arial" w:hAnsi="Arial" w:cs="Arial"/>
          <w:i/>
          <w:sz w:val="24"/>
          <w:szCs w:val="24"/>
          <w:lang w:val="es-EC"/>
        </w:rPr>
        <w:t>uip_aborted()</w:t>
      </w:r>
      <w:r w:rsidRPr="009B65B0">
        <w:rPr>
          <w:rFonts w:ascii="Arial" w:hAnsi="Arial" w:cs="Arial"/>
          <w:sz w:val="24"/>
          <w:szCs w:val="24"/>
          <w:lang w:val="es-EC"/>
        </w:rPr>
        <w:t xml:space="preserve"> y </w:t>
      </w:r>
      <w:r w:rsidRPr="009B65B0">
        <w:rPr>
          <w:rFonts w:ascii="Arial" w:hAnsi="Arial" w:cs="Arial"/>
          <w:i/>
          <w:sz w:val="24"/>
          <w:szCs w:val="24"/>
          <w:lang w:val="es-EC"/>
        </w:rPr>
        <w:t>uip_timedout()</w:t>
      </w:r>
      <w:r w:rsidRPr="009B65B0">
        <w:rPr>
          <w:rFonts w:ascii="Arial" w:hAnsi="Arial" w:cs="Arial"/>
          <w:sz w:val="24"/>
          <w:szCs w:val="24"/>
          <w:lang w:val="es-EC"/>
        </w:rPr>
        <w:t xml:space="preserve">, el primero indica que se abortó la conexión desde el extremo opuesto de la </w:t>
      </w:r>
      <w:r w:rsidRPr="009B65B0">
        <w:rPr>
          <w:rFonts w:ascii="Arial" w:hAnsi="Arial" w:cs="Arial"/>
          <w:sz w:val="24"/>
          <w:szCs w:val="24"/>
          <w:lang w:val="es-EC"/>
        </w:rPr>
        <w:lastRenderedPageBreak/>
        <w:t>conexión, mientras que el segundo, indica si no se recibió una confirmación transcurrido un tiempo</w:t>
      </w:r>
      <w:r w:rsidR="00BC39B5" w:rsidRPr="009B65B0">
        <w:rPr>
          <w:rFonts w:ascii="Arial" w:hAnsi="Arial" w:cs="Arial"/>
          <w:sz w:val="24"/>
          <w:szCs w:val="24"/>
          <w:lang w:val="es-EC"/>
        </w:rPr>
        <w:t>.</w:t>
      </w:r>
    </w:p>
    <w:p w:rsidR="002B37B9" w:rsidRPr="009B65B0" w:rsidRDefault="002B37B9" w:rsidP="001F6067">
      <w:pPr>
        <w:spacing w:before="240"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Escucha de puertos</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 xml:space="preserve">Dentro del Stack uIP se mantiene una lista de los puertos que están activos, si se necesita abrir un puerto se lo debe realizar utilizando la función </w:t>
      </w:r>
      <w:r w:rsidRPr="009B65B0">
        <w:rPr>
          <w:rFonts w:ascii="Arial" w:hAnsi="Arial" w:cs="Arial"/>
          <w:i/>
          <w:sz w:val="24"/>
          <w:szCs w:val="24"/>
          <w:lang w:val="es-EC"/>
        </w:rPr>
        <w:t>uip_listen()</w:t>
      </w:r>
      <w:r w:rsidRPr="009B65B0">
        <w:rPr>
          <w:rFonts w:ascii="Arial" w:hAnsi="Arial" w:cs="Arial"/>
          <w:sz w:val="24"/>
          <w:szCs w:val="24"/>
          <w:lang w:val="es-EC"/>
        </w:rPr>
        <w:t xml:space="preserve"> luego de lo cual queda habilitado para recibir aquellas conexiones que estén dirigida a dicho puerto. Adicionalmente se puede utilizar la función </w:t>
      </w:r>
      <w:r w:rsidRPr="009B65B0">
        <w:rPr>
          <w:rFonts w:ascii="Arial" w:hAnsi="Arial" w:cs="Arial"/>
          <w:i/>
          <w:sz w:val="24"/>
          <w:szCs w:val="24"/>
          <w:lang w:val="es-EC"/>
        </w:rPr>
        <w:t>uip_connected()</w:t>
      </w:r>
      <w:r w:rsidRPr="009B65B0">
        <w:rPr>
          <w:rFonts w:ascii="Arial" w:hAnsi="Arial" w:cs="Arial"/>
          <w:sz w:val="24"/>
          <w:szCs w:val="24"/>
          <w:lang w:val="es-EC"/>
        </w:rPr>
        <w:t>, para comprobar que s</w:t>
      </w:r>
      <w:r w:rsidR="00BC39B5" w:rsidRPr="009B65B0">
        <w:rPr>
          <w:rFonts w:ascii="Arial" w:hAnsi="Arial" w:cs="Arial"/>
          <w:sz w:val="24"/>
          <w:szCs w:val="24"/>
          <w:lang w:val="es-EC"/>
        </w:rPr>
        <w:t xml:space="preserve">e </w:t>
      </w:r>
      <w:r w:rsidR="000E15E4">
        <w:rPr>
          <w:rFonts w:ascii="Arial" w:hAnsi="Arial" w:cs="Arial"/>
          <w:sz w:val="24"/>
          <w:szCs w:val="24"/>
          <w:lang w:val="es-EC"/>
        </w:rPr>
        <w:t>estableció una nueva conexión [8</w:t>
      </w:r>
      <w:r w:rsidR="00BC39B5" w:rsidRPr="009B65B0">
        <w:rPr>
          <w:rFonts w:ascii="Arial" w:hAnsi="Arial" w:cs="Arial"/>
          <w:sz w:val="24"/>
          <w:szCs w:val="24"/>
          <w:lang w:val="es-EC"/>
        </w:rPr>
        <w:t>].</w:t>
      </w:r>
    </w:p>
    <w:p w:rsidR="002B37B9" w:rsidRPr="009B65B0" w:rsidRDefault="002B37B9" w:rsidP="001F6067">
      <w:pPr>
        <w:spacing w:before="240"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Apertura de conexiones</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 xml:space="preserve">Para abrir una nueva conexión se utiliza la función </w:t>
      </w:r>
      <w:r w:rsidRPr="009B65B0">
        <w:rPr>
          <w:rFonts w:ascii="Arial" w:hAnsi="Arial" w:cs="Arial"/>
          <w:i/>
          <w:sz w:val="24"/>
          <w:szCs w:val="24"/>
          <w:lang w:val="es-EC"/>
        </w:rPr>
        <w:t>uip_connect()</w:t>
      </w:r>
      <w:r w:rsidRPr="009B65B0">
        <w:rPr>
          <w:rFonts w:ascii="Arial" w:hAnsi="Arial" w:cs="Arial"/>
          <w:sz w:val="24"/>
          <w:szCs w:val="24"/>
          <w:lang w:val="es-EC"/>
        </w:rPr>
        <w:t>, la que, además de crear una nueva conexión, crea un indicador para el estado de dicha conexión.  Si no existen más ranuras para estableces nuevas conexion</w:t>
      </w:r>
      <w:r w:rsidR="00BC39B5" w:rsidRPr="009B65B0">
        <w:rPr>
          <w:rFonts w:ascii="Arial" w:hAnsi="Arial" w:cs="Arial"/>
          <w:sz w:val="24"/>
          <w:szCs w:val="24"/>
          <w:lang w:val="es-EC"/>
        </w:rPr>
        <w:t>e</w:t>
      </w:r>
      <w:r w:rsidR="000E15E4">
        <w:rPr>
          <w:rFonts w:ascii="Arial" w:hAnsi="Arial" w:cs="Arial"/>
          <w:sz w:val="24"/>
          <w:szCs w:val="24"/>
          <w:lang w:val="es-EC"/>
        </w:rPr>
        <w:t>s la función devolverá un NULL</w:t>
      </w:r>
      <w:r w:rsidR="00BC39B5" w:rsidRPr="009B65B0">
        <w:rPr>
          <w:rFonts w:ascii="Arial" w:hAnsi="Arial" w:cs="Arial"/>
          <w:sz w:val="24"/>
          <w:szCs w:val="24"/>
          <w:lang w:val="es-EC"/>
        </w:rPr>
        <w:t>.</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Protosockets</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Este tipo de API solo funciona con conexiones TCP y se los ejecutan de manera secuencial, utilizan los protothreads, lo cual indica que los protosockets necesiten menos memoria pero tienen las mismas limitaciones funcionales que los protothreads. Una de las consideraciones importantes que se debe tener presente es que las variables utilizadas dentro de los protosockets son locales lo que implica que se debe tener cuidado al momento de tratar de utilizarlas fuera de estas estructuras.</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 xml:space="preserve">Para iniciar el código de un protosocket se lo hace con la instrucción </w:t>
      </w:r>
      <w:r w:rsidRPr="009B65B0">
        <w:rPr>
          <w:rFonts w:ascii="Arial" w:hAnsi="Arial" w:cs="Arial"/>
          <w:i/>
          <w:sz w:val="24"/>
          <w:szCs w:val="24"/>
          <w:lang w:val="es-EC"/>
        </w:rPr>
        <w:t>PSOCK_BEGIN()</w:t>
      </w:r>
      <w:r w:rsidRPr="009B65B0">
        <w:rPr>
          <w:rFonts w:ascii="Arial" w:hAnsi="Arial" w:cs="Arial"/>
          <w:sz w:val="24"/>
          <w:szCs w:val="24"/>
          <w:lang w:val="es-EC"/>
        </w:rPr>
        <w:t xml:space="preserve"> y </w:t>
      </w:r>
      <w:r w:rsidR="00BC39B5" w:rsidRPr="009B65B0">
        <w:rPr>
          <w:rFonts w:ascii="Arial" w:hAnsi="Arial" w:cs="Arial"/>
          <w:sz w:val="24"/>
          <w:szCs w:val="24"/>
          <w:lang w:val="es-EC"/>
        </w:rPr>
        <w:t xml:space="preserve">se lo finaliza con </w:t>
      </w:r>
      <w:r w:rsidR="00BC39B5" w:rsidRPr="009B65B0">
        <w:rPr>
          <w:rFonts w:ascii="Arial" w:hAnsi="Arial" w:cs="Arial"/>
          <w:i/>
          <w:sz w:val="24"/>
          <w:szCs w:val="24"/>
          <w:lang w:val="es-EC"/>
        </w:rPr>
        <w:t>PSOCK_EXIT()</w:t>
      </w:r>
      <w:r w:rsidR="000E15E4">
        <w:rPr>
          <w:rFonts w:ascii="Arial" w:hAnsi="Arial" w:cs="Arial"/>
          <w:sz w:val="24"/>
          <w:szCs w:val="24"/>
          <w:lang w:val="es-EC"/>
        </w:rPr>
        <w:t xml:space="preserve"> [8</w:t>
      </w:r>
      <w:r w:rsidR="009C48F1">
        <w:rPr>
          <w:rFonts w:ascii="Arial" w:hAnsi="Arial" w:cs="Arial"/>
          <w:sz w:val="24"/>
          <w:szCs w:val="24"/>
          <w:lang w:val="es-EC"/>
        </w:rPr>
        <w:t>]</w:t>
      </w:r>
      <w:r w:rsidR="00BC39B5" w:rsidRPr="009B65B0">
        <w:rPr>
          <w:rFonts w:ascii="Arial" w:hAnsi="Arial" w:cs="Arial"/>
          <w:sz w:val="24"/>
          <w:szCs w:val="24"/>
          <w:lang w:val="es-EC"/>
        </w:rPr>
        <w:t>.</w:t>
      </w:r>
    </w:p>
    <w:p w:rsidR="002B37B9" w:rsidRPr="009B65B0" w:rsidRDefault="002B37B9" w:rsidP="00553EC2">
      <w:pPr>
        <w:pStyle w:val="Ttulo3"/>
        <w:numPr>
          <w:ilvl w:val="4"/>
          <w:numId w:val="12"/>
        </w:numPr>
        <w:spacing w:after="240"/>
        <w:rPr>
          <w:b w:val="0"/>
          <w:lang w:val="es-EC"/>
        </w:rPr>
      </w:pPr>
      <w:bookmarkStart w:id="144" w:name="_Toc412275878"/>
      <w:bookmarkStart w:id="145" w:name="_Toc412404699"/>
      <w:r w:rsidRPr="009B65B0">
        <w:rPr>
          <w:b w:val="0"/>
          <w:lang w:val="es-EC"/>
        </w:rPr>
        <w:t>Implementación de los protocolos en uIP.</w:t>
      </w:r>
      <w:bookmarkEnd w:id="144"/>
      <w:bookmarkEnd w:id="145"/>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Debido a las limitaciones de hardware y software, la implementación  de los protocolos dentro del Stack se limita a los esenciales, los que permitan cumplir con</w:t>
      </w:r>
      <w:r w:rsidR="00E0590A">
        <w:rPr>
          <w:rFonts w:ascii="Arial" w:hAnsi="Arial" w:cs="Arial"/>
          <w:sz w:val="24"/>
          <w:szCs w:val="24"/>
          <w:lang w:val="es-EC"/>
        </w:rPr>
        <w:t xml:space="preserve"> </w:t>
      </w:r>
      <w:r w:rsidRPr="009B65B0">
        <w:rPr>
          <w:rFonts w:ascii="Arial" w:hAnsi="Arial" w:cs="Arial"/>
          <w:sz w:val="24"/>
          <w:szCs w:val="24"/>
          <w:lang w:val="es-EC"/>
        </w:rPr>
        <w:t>los estándares y asegurar la interoperabilidad de la red. De esta forma uIP posee las siguientes características</w:t>
      </w:r>
      <w:r w:rsidR="000E15E4">
        <w:rPr>
          <w:rFonts w:ascii="Arial" w:hAnsi="Arial" w:cs="Arial"/>
          <w:sz w:val="24"/>
          <w:szCs w:val="24"/>
          <w:lang w:val="es-EC"/>
        </w:rPr>
        <w:t xml:space="preserve"> [8</w:t>
      </w:r>
      <w:r w:rsidR="00BC39B5" w:rsidRPr="009B65B0">
        <w:rPr>
          <w:rFonts w:ascii="Arial" w:hAnsi="Arial" w:cs="Arial"/>
          <w:sz w:val="24"/>
          <w:szCs w:val="24"/>
          <w:lang w:val="es-EC"/>
        </w:rPr>
        <w:t>]</w:t>
      </w:r>
      <w:r w:rsidRPr="009B65B0">
        <w:rPr>
          <w:rFonts w:ascii="Arial" w:hAnsi="Arial" w:cs="Arial"/>
          <w:sz w:val="24"/>
          <w:szCs w:val="24"/>
          <w:lang w:val="es-EC"/>
        </w:rPr>
        <w:t>:</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b/>
          <w:color w:val="404040" w:themeColor="text1" w:themeTint="BF"/>
          <w:sz w:val="24"/>
          <w:szCs w:val="24"/>
          <w:lang w:val="es-EC"/>
        </w:rPr>
        <w:t>Re-ensamblado de los fragmentos IP</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 xml:space="preserve">Para el re-ensamblaje IP se utiliza un buffer independiente al buffer de recepción para evitar que los paquetes que lleguen a la interfaz se sobre-escriban en otros, una vez que todos los paquetes lleguen, se ensamblan y se los pasa a la capa de transporte, si no se recibieran todos los paquetes </w:t>
      </w:r>
      <w:r w:rsidR="00CF4E4F" w:rsidRPr="009B65B0">
        <w:rPr>
          <w:rFonts w:ascii="Arial" w:hAnsi="Arial" w:cs="Arial"/>
          <w:sz w:val="24"/>
          <w:szCs w:val="24"/>
          <w:lang w:val="es-EC"/>
        </w:rPr>
        <w:t xml:space="preserve">en un tiempo determinado, se </w:t>
      </w:r>
      <w:r w:rsidRPr="009B65B0">
        <w:rPr>
          <w:rFonts w:ascii="Arial" w:hAnsi="Arial" w:cs="Arial"/>
          <w:sz w:val="24"/>
          <w:szCs w:val="24"/>
          <w:lang w:val="es-EC"/>
        </w:rPr>
        <w:t>descarta</w:t>
      </w:r>
      <w:r w:rsidR="00CF4E4F" w:rsidRPr="009B65B0">
        <w:rPr>
          <w:rFonts w:ascii="Arial" w:hAnsi="Arial" w:cs="Arial"/>
          <w:sz w:val="24"/>
          <w:szCs w:val="24"/>
          <w:lang w:val="es-EC"/>
        </w:rPr>
        <w:t>n</w:t>
      </w:r>
      <w:r w:rsidR="00BC39B5" w:rsidRPr="009B65B0">
        <w:rPr>
          <w:rFonts w:ascii="Arial" w:hAnsi="Arial" w:cs="Arial"/>
          <w:sz w:val="24"/>
          <w:szCs w:val="24"/>
          <w:lang w:val="es-EC"/>
        </w:rPr>
        <w:t xml:space="preserve"> a todos.</w:t>
      </w:r>
    </w:p>
    <w:p w:rsidR="002B37B9" w:rsidRPr="009B65B0" w:rsidRDefault="002B37B9" w:rsidP="001F6067">
      <w:pPr>
        <w:spacing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Mensaje de TCP</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 xml:space="preserve">Dentro de uIP se deja a un lado los mecanismos que permiten mejorar el thougput, ya que se trabaja dentro de redes pequeñas en las cuales no se tiene gran cantidad de información que transmitir por esto solo posee las funcionalidades básicas que permita conectarse con el resto de redes.  </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 xml:space="preserve">Los paquetes TCP son analizados a medida como llegan al dispositivo, si poseen datos para alguna aplicación se los envía a la aplicación correspondiente, si fuera un acuse de recibo se le notifica a la aplicación para que continúe con la </w:t>
      </w:r>
      <w:r w:rsidRPr="009B65B0">
        <w:rPr>
          <w:rFonts w:ascii="Arial" w:hAnsi="Arial" w:cs="Arial"/>
          <w:sz w:val="24"/>
          <w:szCs w:val="24"/>
          <w:lang w:val="es-EC"/>
        </w:rPr>
        <w:lastRenderedPageBreak/>
        <w:t xml:space="preserve">transmisión de los datos, si se requiere una conexión TCP escucha la petición y realiza la respectiva conexión. Dentro de uIP los puertos tienen un tamaño de </w:t>
      </w:r>
      <w:r w:rsidR="00BC39B5" w:rsidRPr="009B65B0">
        <w:rPr>
          <w:rFonts w:ascii="Arial" w:hAnsi="Arial" w:cs="Arial"/>
          <w:sz w:val="24"/>
          <w:szCs w:val="24"/>
          <w:lang w:val="es-EC"/>
        </w:rPr>
        <w:t>16.</w:t>
      </w:r>
    </w:p>
    <w:p w:rsidR="002B37B9" w:rsidRPr="009B65B0" w:rsidRDefault="002B37B9" w:rsidP="00CF4E4F">
      <w:pPr>
        <w:spacing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Control de Flujo</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La aplicación antes de enviar datos debe conocer cuál es la cantidad de datos que el receptor puede recibir</w:t>
      </w:r>
      <w:r w:rsidR="00BC39B5" w:rsidRPr="009B65B0">
        <w:rPr>
          <w:rFonts w:ascii="Arial" w:hAnsi="Arial" w:cs="Arial"/>
          <w:sz w:val="24"/>
          <w:szCs w:val="24"/>
          <w:lang w:val="es-EC"/>
        </w:rPr>
        <w:t xml:space="preserve"> para procesarlos adecuadamente.</w:t>
      </w:r>
    </w:p>
    <w:p w:rsidR="002B37B9" w:rsidRPr="009B65B0" w:rsidRDefault="002B37B9" w:rsidP="00CF4E4F">
      <w:pPr>
        <w:spacing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Control de Congestión</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 xml:space="preserve">Esta característica ya está implementada implícitamente debido a que uIP solo envía un paquete a la </w:t>
      </w:r>
      <w:r w:rsidR="00BC39B5" w:rsidRPr="009B65B0">
        <w:rPr>
          <w:rFonts w:ascii="Arial" w:hAnsi="Arial" w:cs="Arial"/>
          <w:sz w:val="24"/>
          <w:szCs w:val="24"/>
          <w:lang w:val="es-EC"/>
        </w:rPr>
        <w:t>vez.</w:t>
      </w:r>
    </w:p>
    <w:p w:rsidR="002B37B9" w:rsidRPr="009B65B0" w:rsidRDefault="002B37B9" w:rsidP="00CF4E4F">
      <w:pPr>
        <w:spacing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Datos Urgentes</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Dentro de uIP se tiene un mecanismo de notificación asincrónica la cual puede ser utiliza en caso de que se requiera emplear esta funcionalidad.</w:t>
      </w:r>
    </w:p>
    <w:p w:rsidR="002B37B9" w:rsidRPr="009B65B0" w:rsidRDefault="002B37B9" w:rsidP="00CF4E4F">
      <w:pPr>
        <w:spacing w:after="0" w:line="480" w:lineRule="auto"/>
        <w:jc w:val="both"/>
        <w:rPr>
          <w:rFonts w:ascii="Arial" w:hAnsi="Arial" w:cs="Arial"/>
          <w:sz w:val="24"/>
          <w:szCs w:val="24"/>
          <w:lang w:val="es-EC"/>
        </w:rPr>
      </w:pPr>
      <w:r w:rsidRPr="009B65B0">
        <w:rPr>
          <w:rFonts w:ascii="Arial" w:hAnsi="Arial" w:cs="Arial"/>
          <w:sz w:val="24"/>
          <w:szCs w:val="24"/>
          <w:lang w:val="es-EC"/>
        </w:rPr>
        <w:tab/>
      </w:r>
      <w:r w:rsidRPr="009B65B0">
        <w:rPr>
          <w:rFonts w:ascii="Arial" w:hAnsi="Arial" w:cs="Arial"/>
          <w:b/>
          <w:color w:val="404040" w:themeColor="text1" w:themeTint="BF"/>
          <w:sz w:val="24"/>
          <w:szCs w:val="24"/>
          <w:lang w:val="es-EC"/>
        </w:rPr>
        <w:t>Calculo de sumas de comprobación.</w:t>
      </w:r>
    </w:p>
    <w:p w:rsidR="002B37B9" w:rsidRPr="009B65B0" w:rsidRDefault="002B37B9" w:rsidP="002B37B9">
      <w:pPr>
        <w:spacing w:line="480" w:lineRule="auto"/>
        <w:jc w:val="both"/>
        <w:rPr>
          <w:rFonts w:ascii="Arial" w:hAnsi="Arial" w:cs="Arial"/>
          <w:sz w:val="24"/>
          <w:szCs w:val="24"/>
          <w:lang w:val="es-EC"/>
        </w:rPr>
      </w:pPr>
      <w:r w:rsidRPr="009B65B0">
        <w:rPr>
          <w:rFonts w:ascii="Arial" w:hAnsi="Arial" w:cs="Arial"/>
          <w:sz w:val="24"/>
          <w:szCs w:val="24"/>
          <w:lang w:val="es-EC"/>
        </w:rPr>
        <w:t>Las sumas de comprobación es muy importante para verificar si los paquetes no han sufrido cambios y asegurar que los datos llegaron íntegros, por lo cual uIP, provee funciones para realizar esta tarea:</w:t>
      </w:r>
    </w:p>
    <w:p w:rsidR="002B37B9" w:rsidRPr="009B65B0" w:rsidRDefault="002B37B9" w:rsidP="00553EC2">
      <w:pPr>
        <w:pStyle w:val="Prrafodelista"/>
        <w:numPr>
          <w:ilvl w:val="0"/>
          <w:numId w:val="24"/>
        </w:numPr>
        <w:spacing w:line="480" w:lineRule="auto"/>
        <w:jc w:val="both"/>
        <w:rPr>
          <w:rFonts w:ascii="Arial" w:hAnsi="Arial" w:cs="Arial"/>
          <w:i/>
          <w:sz w:val="24"/>
          <w:szCs w:val="24"/>
        </w:rPr>
      </w:pPr>
      <w:r w:rsidRPr="009B65B0">
        <w:rPr>
          <w:rFonts w:ascii="Arial" w:hAnsi="Arial" w:cs="Arial"/>
          <w:i/>
          <w:sz w:val="24"/>
          <w:szCs w:val="24"/>
        </w:rPr>
        <w:t>uip_ipchksum()</w:t>
      </w:r>
    </w:p>
    <w:p w:rsidR="002B37B9" w:rsidRPr="009B65B0" w:rsidRDefault="002B37B9" w:rsidP="00553EC2">
      <w:pPr>
        <w:pStyle w:val="Prrafodelista"/>
        <w:numPr>
          <w:ilvl w:val="0"/>
          <w:numId w:val="24"/>
        </w:numPr>
        <w:spacing w:line="480" w:lineRule="auto"/>
        <w:jc w:val="both"/>
        <w:rPr>
          <w:rFonts w:ascii="Arial" w:hAnsi="Arial" w:cs="Arial"/>
          <w:i/>
          <w:sz w:val="24"/>
          <w:szCs w:val="24"/>
        </w:rPr>
      </w:pPr>
      <w:r w:rsidRPr="009B65B0">
        <w:rPr>
          <w:rFonts w:ascii="Arial" w:hAnsi="Arial" w:cs="Arial"/>
          <w:i/>
          <w:sz w:val="24"/>
          <w:szCs w:val="24"/>
        </w:rPr>
        <w:t>uip_tcpchksum()</w:t>
      </w:r>
    </w:p>
    <w:p w:rsidR="00466B51" w:rsidRDefault="002B37B9" w:rsidP="00466B51">
      <w:pPr>
        <w:spacing w:after="0" w:line="240" w:lineRule="auto"/>
        <w:jc w:val="both"/>
        <w:rPr>
          <w:rFonts w:ascii="Arial" w:hAnsi="Arial" w:cs="Arial"/>
          <w:sz w:val="24"/>
          <w:szCs w:val="24"/>
          <w:lang w:val="es-EC"/>
        </w:rPr>
      </w:pPr>
      <w:r w:rsidRPr="009B65B0">
        <w:rPr>
          <w:rFonts w:ascii="Arial" w:hAnsi="Arial" w:cs="Arial"/>
          <w:sz w:val="24"/>
          <w:szCs w:val="24"/>
          <w:lang w:val="es-EC"/>
        </w:rPr>
        <w:t>Estas funciones permiten realizar la suma de chequeo de los paquetes.</w:t>
      </w:r>
      <w:bookmarkStart w:id="146" w:name="_Toc412275879"/>
      <w:bookmarkStart w:id="147" w:name="_Toc412404700"/>
    </w:p>
    <w:p w:rsidR="00CF4E4F" w:rsidRDefault="00CF4E4F" w:rsidP="00466B51">
      <w:pPr>
        <w:pStyle w:val="Ttulo3"/>
        <w:numPr>
          <w:ilvl w:val="3"/>
          <w:numId w:val="12"/>
        </w:numPr>
        <w:spacing w:line="480" w:lineRule="auto"/>
        <w:rPr>
          <w:lang w:val="es-EC"/>
        </w:rPr>
      </w:pPr>
      <w:r w:rsidRPr="009B65B0">
        <w:rPr>
          <w:lang w:val="es-EC"/>
        </w:rPr>
        <w:lastRenderedPageBreak/>
        <w:t>IPV6 en C</w:t>
      </w:r>
      <w:r w:rsidR="00D859CE" w:rsidRPr="009B65B0">
        <w:rPr>
          <w:lang w:val="es-EC"/>
        </w:rPr>
        <w:t>ontiki</w:t>
      </w:r>
      <w:bookmarkEnd w:id="146"/>
      <w:bookmarkEnd w:id="147"/>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t xml:space="preserve">Para la utilización del Stack 6LoWPAN se crearon los archivos </w:t>
      </w:r>
      <w:r w:rsidRPr="009B65B0">
        <w:rPr>
          <w:rFonts w:ascii="Arial" w:hAnsi="Arial" w:cs="Arial"/>
          <w:i/>
          <w:sz w:val="24"/>
          <w:szCs w:val="24"/>
          <w:lang w:val="es-EC"/>
        </w:rPr>
        <w:t>sicslowpan.h</w:t>
      </w:r>
      <w:r w:rsidRPr="009B65B0">
        <w:rPr>
          <w:rFonts w:ascii="Arial" w:hAnsi="Arial" w:cs="Arial"/>
          <w:sz w:val="24"/>
          <w:szCs w:val="24"/>
          <w:lang w:val="es-EC"/>
        </w:rPr>
        <w:t xml:space="preserve"> y </w:t>
      </w:r>
      <w:r w:rsidRPr="009B65B0">
        <w:rPr>
          <w:rFonts w:ascii="Arial" w:hAnsi="Arial" w:cs="Arial"/>
          <w:i/>
          <w:sz w:val="24"/>
          <w:szCs w:val="24"/>
          <w:lang w:val="es-EC"/>
        </w:rPr>
        <w:t>sicslowpan.c</w:t>
      </w:r>
      <w:r w:rsidRPr="009B65B0">
        <w:rPr>
          <w:rFonts w:ascii="Arial" w:hAnsi="Arial" w:cs="Arial"/>
          <w:sz w:val="24"/>
          <w:szCs w:val="24"/>
          <w:lang w:val="es-EC"/>
        </w:rPr>
        <w:t>, los mismos que están basados en los borradores realizados por el grupo de trabajo de la IETF “IPv6 over Low power WPAN (6LoWPAN)”, para permitir a las WSN manejar el Protocolo de Internet versión 6, con las características propias de una red 6LoWPAN.</w:t>
      </w:r>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t>En la sección 2.4 se dio a conocer las características que posee las redes con 6LoWPAN, por tal motivo en esta sección se hablara de otro aspecto muy importante dentro de este tipo de redes,  el protocolo de enrutamiento RPL (Routing Protocol for Low-Power and Lossy Networks), este protocolo ha sido desarrolla específicamente para trabajar dentro de las WSN, considerando todas las restricciones que poseen dichas redes. A continuación se presentan las características más sobresalientes de este protocolo</w:t>
      </w:r>
      <w:r w:rsidR="000E15E4">
        <w:rPr>
          <w:rFonts w:ascii="Arial" w:hAnsi="Arial" w:cs="Arial"/>
          <w:sz w:val="24"/>
          <w:szCs w:val="24"/>
          <w:lang w:val="es-EC"/>
        </w:rPr>
        <w:t xml:space="preserve"> [8</w:t>
      </w:r>
      <w:r w:rsidR="00BC39B5" w:rsidRPr="009B65B0">
        <w:rPr>
          <w:rFonts w:ascii="Arial" w:hAnsi="Arial" w:cs="Arial"/>
          <w:sz w:val="24"/>
          <w:szCs w:val="24"/>
          <w:lang w:val="es-EC"/>
        </w:rPr>
        <w:t>]</w:t>
      </w:r>
      <w:r w:rsidRPr="009B65B0">
        <w:rPr>
          <w:rFonts w:ascii="Arial" w:hAnsi="Arial" w:cs="Arial"/>
          <w:sz w:val="24"/>
          <w:szCs w:val="24"/>
          <w:lang w:val="es-EC"/>
        </w:rPr>
        <w:t xml:space="preserve">.       </w:t>
      </w:r>
    </w:p>
    <w:p w:rsidR="00CF4E4F" w:rsidRPr="009B65B0" w:rsidRDefault="00CF4E4F" w:rsidP="00553EC2">
      <w:pPr>
        <w:pStyle w:val="Ttulo3"/>
        <w:numPr>
          <w:ilvl w:val="4"/>
          <w:numId w:val="12"/>
        </w:numPr>
        <w:spacing w:after="240"/>
        <w:rPr>
          <w:b w:val="0"/>
          <w:lang w:val="es-EC"/>
        </w:rPr>
      </w:pPr>
      <w:bookmarkStart w:id="148" w:name="_Toc412275880"/>
      <w:bookmarkStart w:id="149" w:name="_Toc412404701"/>
      <w:r w:rsidRPr="009B65B0">
        <w:rPr>
          <w:b w:val="0"/>
          <w:lang w:val="es-EC"/>
        </w:rPr>
        <w:t>Protocolo de Enrutamiento e</w:t>
      </w:r>
      <w:r w:rsidR="00DE682E" w:rsidRPr="009B65B0">
        <w:rPr>
          <w:b w:val="0"/>
          <w:lang w:val="es-EC"/>
        </w:rPr>
        <w:t>mpleado</w:t>
      </w:r>
      <w:r w:rsidR="00B97A0B">
        <w:rPr>
          <w:b w:val="0"/>
          <w:lang w:val="es-EC"/>
        </w:rPr>
        <w:t xml:space="preserve"> </w:t>
      </w:r>
      <w:r w:rsidR="00DE682E" w:rsidRPr="009B65B0">
        <w:rPr>
          <w:b w:val="0"/>
          <w:lang w:val="es-EC"/>
        </w:rPr>
        <w:t>para las</w:t>
      </w:r>
      <w:r w:rsidRPr="009B65B0">
        <w:rPr>
          <w:b w:val="0"/>
          <w:lang w:val="es-EC"/>
        </w:rPr>
        <w:t xml:space="preserve"> WSN (RPL)</w:t>
      </w:r>
      <w:bookmarkEnd w:id="148"/>
      <w:bookmarkEnd w:id="149"/>
    </w:p>
    <w:p w:rsidR="00CF4E4F" w:rsidRPr="009B65B0" w:rsidRDefault="00633A0D" w:rsidP="00CF4E4F">
      <w:pPr>
        <w:spacing w:line="480" w:lineRule="auto"/>
        <w:jc w:val="both"/>
        <w:rPr>
          <w:rFonts w:ascii="Arial" w:hAnsi="Arial" w:cs="Arial"/>
          <w:sz w:val="24"/>
          <w:szCs w:val="24"/>
          <w:lang w:val="es-EC"/>
        </w:rPr>
      </w:pPr>
      <w:r w:rsidRPr="009B65B0">
        <w:rPr>
          <w:rFonts w:ascii="Arial" w:hAnsi="Arial" w:cs="Arial"/>
          <w:sz w:val="24"/>
          <w:szCs w:val="24"/>
          <w:lang w:val="es-EC"/>
        </w:rPr>
        <w:t>El protocolo RPL (Routing Protocol for Low-Power and Lossy Networks)</w:t>
      </w:r>
      <w:r w:rsidR="00CF4E4F" w:rsidRPr="009B65B0">
        <w:rPr>
          <w:rFonts w:ascii="Arial" w:hAnsi="Arial" w:cs="Arial"/>
          <w:sz w:val="24"/>
          <w:szCs w:val="24"/>
          <w:lang w:val="es-EC"/>
        </w:rPr>
        <w:t xml:space="preserve"> fue desarrollado por el grupo de la IEEE ROLL “Routing Over Low Power and Lossy Networks</w:t>
      </w:r>
      <w:r w:rsidR="00DE682E" w:rsidRPr="009B65B0">
        <w:rPr>
          <w:rStyle w:val="Refdenotaalpie"/>
          <w:rFonts w:ascii="Arial" w:hAnsi="Arial" w:cs="Arial"/>
          <w:sz w:val="24"/>
          <w:szCs w:val="24"/>
          <w:lang w:val="es-EC"/>
        </w:rPr>
        <w:footnoteReference w:id="19"/>
      </w:r>
      <w:r w:rsidR="002D7307" w:rsidRPr="009B65B0">
        <w:rPr>
          <w:rFonts w:ascii="Arial" w:hAnsi="Arial" w:cs="Arial"/>
          <w:sz w:val="24"/>
          <w:szCs w:val="24"/>
          <w:lang w:val="es-EC"/>
        </w:rPr>
        <w:t>”</w:t>
      </w:r>
      <w:r w:rsidR="00CF4E4F" w:rsidRPr="009B65B0">
        <w:rPr>
          <w:rFonts w:ascii="Arial" w:hAnsi="Arial" w:cs="Arial"/>
          <w:sz w:val="24"/>
          <w:szCs w:val="24"/>
          <w:lang w:val="es-EC"/>
        </w:rPr>
        <w:t>, debido a la necesidad y carencia de protocolos que puedan trabajar conjuntamente con las WSN</w:t>
      </w:r>
      <w:r w:rsidRPr="009B65B0">
        <w:rPr>
          <w:rFonts w:ascii="Arial" w:hAnsi="Arial" w:cs="Arial"/>
          <w:sz w:val="24"/>
          <w:szCs w:val="24"/>
          <w:lang w:val="es-EC"/>
        </w:rPr>
        <w:t>.</w:t>
      </w:r>
      <w:r w:rsidR="00E0590A">
        <w:rPr>
          <w:rFonts w:ascii="Arial" w:hAnsi="Arial" w:cs="Arial"/>
          <w:sz w:val="24"/>
          <w:szCs w:val="24"/>
          <w:lang w:val="es-EC"/>
        </w:rPr>
        <w:t xml:space="preserve"> </w:t>
      </w:r>
      <w:r w:rsidRPr="009B65B0">
        <w:rPr>
          <w:rFonts w:ascii="Arial" w:hAnsi="Arial" w:cs="Arial"/>
          <w:sz w:val="24"/>
          <w:szCs w:val="24"/>
          <w:lang w:val="es-EC"/>
        </w:rPr>
        <w:t>Este</w:t>
      </w:r>
      <w:r w:rsidR="00CF4E4F" w:rsidRPr="009B65B0">
        <w:rPr>
          <w:rFonts w:ascii="Arial" w:hAnsi="Arial" w:cs="Arial"/>
          <w:sz w:val="24"/>
          <w:szCs w:val="24"/>
          <w:lang w:val="es-EC"/>
        </w:rPr>
        <w:t xml:space="preserve"> grupo publicó el primer trabajo en el 2009 y </w:t>
      </w:r>
      <w:r w:rsidRPr="009B65B0">
        <w:rPr>
          <w:rFonts w:ascii="Arial" w:hAnsi="Arial" w:cs="Arial"/>
          <w:sz w:val="24"/>
          <w:szCs w:val="24"/>
          <w:lang w:val="es-EC"/>
        </w:rPr>
        <w:t xml:space="preserve">desde esa fecha hasta la actualidad </w:t>
      </w:r>
      <w:r w:rsidR="00CF4E4F" w:rsidRPr="009B65B0">
        <w:rPr>
          <w:rFonts w:ascii="Arial" w:hAnsi="Arial" w:cs="Arial"/>
          <w:sz w:val="24"/>
          <w:szCs w:val="24"/>
          <w:lang w:val="es-EC"/>
        </w:rPr>
        <w:t>se siguen con las investigaciones</w:t>
      </w:r>
      <w:r w:rsidRPr="009B65B0">
        <w:rPr>
          <w:rFonts w:ascii="Arial" w:hAnsi="Arial" w:cs="Arial"/>
          <w:sz w:val="24"/>
          <w:szCs w:val="24"/>
          <w:lang w:val="es-EC"/>
        </w:rPr>
        <w:t xml:space="preserve"> y mejoras</w:t>
      </w:r>
      <w:r w:rsidR="00CF4E4F" w:rsidRPr="009B65B0">
        <w:rPr>
          <w:rFonts w:ascii="Arial" w:hAnsi="Arial" w:cs="Arial"/>
          <w:sz w:val="24"/>
          <w:szCs w:val="24"/>
          <w:lang w:val="es-EC"/>
        </w:rPr>
        <w:t>.</w:t>
      </w:r>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Como todo protocolo, el objetivo fundamental de RPL es obtener caminos eficientes para transportar el tráfico de datos a los diferentes destinos, es así que dentro de RPL se consideran 3 tipos de tráfico, multipunto a punto, punto a multipunto y punto a punto.</w:t>
      </w:r>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t xml:space="preserve">RPL para su funcionamiento manipula lo que se denomina </w:t>
      </w:r>
      <w:r w:rsidR="00633A0D" w:rsidRPr="009B65B0">
        <w:rPr>
          <w:rFonts w:ascii="Arial" w:hAnsi="Arial" w:cs="Arial"/>
          <w:sz w:val="24"/>
          <w:szCs w:val="24"/>
          <w:lang w:val="es-EC"/>
        </w:rPr>
        <w:t xml:space="preserve">el concepto de </w:t>
      </w:r>
      <w:r w:rsidRPr="009B65B0">
        <w:rPr>
          <w:rFonts w:ascii="Arial" w:hAnsi="Arial" w:cs="Arial"/>
          <w:sz w:val="24"/>
          <w:szCs w:val="24"/>
          <w:lang w:val="es-EC"/>
        </w:rPr>
        <w:t xml:space="preserve">Grafo, que </w:t>
      </w:r>
      <w:r w:rsidR="00DE682E" w:rsidRPr="009B65B0">
        <w:rPr>
          <w:rFonts w:ascii="Arial" w:hAnsi="Arial" w:cs="Arial"/>
          <w:sz w:val="24"/>
          <w:szCs w:val="24"/>
          <w:lang w:val="es-EC"/>
        </w:rPr>
        <w:t>constituye</w:t>
      </w:r>
      <w:r w:rsidRPr="009B65B0">
        <w:rPr>
          <w:rFonts w:ascii="Arial" w:hAnsi="Arial" w:cs="Arial"/>
          <w:sz w:val="24"/>
          <w:szCs w:val="24"/>
          <w:lang w:val="es-EC"/>
        </w:rPr>
        <w:t xml:space="preserve"> una colección de objetos o elementos a los que se les denomina vértices o nodos y conectados entre sí por enlaces denominados aristas o arcos que pueden poseer una orientación. Se puede decir que un grafo es un gráfico el cual está compuesto por puntos (vértic</w:t>
      </w:r>
      <w:r w:rsidR="00BC39B5" w:rsidRPr="009B65B0">
        <w:rPr>
          <w:rFonts w:ascii="Arial" w:hAnsi="Arial" w:cs="Arial"/>
          <w:sz w:val="24"/>
          <w:szCs w:val="24"/>
          <w:lang w:val="es-EC"/>
        </w:rPr>
        <w:t>es</w:t>
      </w:r>
      <w:r w:rsidR="000E15E4">
        <w:rPr>
          <w:rFonts w:ascii="Arial" w:hAnsi="Arial" w:cs="Arial"/>
          <w:sz w:val="24"/>
          <w:szCs w:val="24"/>
          <w:lang w:val="es-EC"/>
        </w:rPr>
        <w:t>) unidos por líneas (aristas) [8</w:t>
      </w:r>
      <w:r w:rsidR="00BC39B5" w:rsidRPr="009B65B0">
        <w:rPr>
          <w:rFonts w:ascii="Arial" w:hAnsi="Arial" w:cs="Arial"/>
          <w:sz w:val="24"/>
          <w:szCs w:val="24"/>
          <w:lang w:val="es-EC"/>
        </w:rPr>
        <w:t>].</w:t>
      </w:r>
    </w:p>
    <w:p w:rsidR="00CF4E4F" w:rsidRPr="009B65B0" w:rsidRDefault="00CF4E4F" w:rsidP="00633A0D">
      <w:pPr>
        <w:spacing w:line="480" w:lineRule="auto"/>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Definiciones utilizadas dentro de RPL</w:t>
      </w:r>
    </w:p>
    <w:p w:rsidR="00CF4E4F" w:rsidRPr="009B65B0" w:rsidRDefault="00CF4E4F" w:rsidP="00553EC2">
      <w:pPr>
        <w:pStyle w:val="Prrafodelista"/>
        <w:numPr>
          <w:ilvl w:val="0"/>
          <w:numId w:val="25"/>
        </w:numPr>
        <w:spacing w:line="480" w:lineRule="auto"/>
        <w:jc w:val="both"/>
        <w:rPr>
          <w:rFonts w:ascii="Arial" w:hAnsi="Arial" w:cs="Arial"/>
          <w:sz w:val="24"/>
          <w:szCs w:val="24"/>
        </w:rPr>
      </w:pPr>
      <w:r w:rsidRPr="009B65B0">
        <w:rPr>
          <w:rFonts w:ascii="Arial" w:hAnsi="Arial" w:cs="Arial"/>
          <w:i/>
          <w:sz w:val="24"/>
          <w:szCs w:val="24"/>
        </w:rPr>
        <w:t>DAG (Directed Acyclic Graph):</w:t>
      </w:r>
      <w:r w:rsidRPr="009B65B0">
        <w:rPr>
          <w:rFonts w:ascii="Arial" w:hAnsi="Arial" w:cs="Arial"/>
          <w:sz w:val="24"/>
          <w:szCs w:val="24"/>
        </w:rPr>
        <w:t xml:space="preserve"> Constituye un grafo orientado en el cual no existen ciclos o bucles, todos los vértices poseen un camino hacia un nodo raíz o hacia varios nodos raíz.</w:t>
      </w:r>
    </w:p>
    <w:p w:rsidR="00CF4E4F" w:rsidRPr="009B65B0" w:rsidRDefault="00CF4E4F" w:rsidP="00553EC2">
      <w:pPr>
        <w:pStyle w:val="Prrafodelista"/>
        <w:numPr>
          <w:ilvl w:val="0"/>
          <w:numId w:val="25"/>
        </w:numPr>
        <w:spacing w:line="480" w:lineRule="auto"/>
        <w:jc w:val="both"/>
        <w:rPr>
          <w:rFonts w:ascii="Arial" w:hAnsi="Arial" w:cs="Arial"/>
          <w:sz w:val="24"/>
          <w:szCs w:val="24"/>
        </w:rPr>
      </w:pPr>
      <w:r w:rsidRPr="009B65B0">
        <w:rPr>
          <w:rFonts w:ascii="Arial" w:hAnsi="Arial" w:cs="Arial"/>
          <w:i/>
          <w:sz w:val="24"/>
          <w:szCs w:val="24"/>
        </w:rPr>
        <w:t>DAG root:</w:t>
      </w:r>
      <w:r w:rsidRPr="009B65B0">
        <w:rPr>
          <w:rFonts w:ascii="Arial" w:hAnsi="Arial" w:cs="Arial"/>
          <w:sz w:val="24"/>
          <w:szCs w:val="24"/>
        </w:rPr>
        <w:t xml:space="preserve"> es el nodo central del grafo hacia él se dirigen todos los caminos (aristas).</w:t>
      </w:r>
    </w:p>
    <w:p w:rsidR="00CF4E4F" w:rsidRPr="009B65B0" w:rsidRDefault="00CF4E4F" w:rsidP="00553EC2">
      <w:pPr>
        <w:pStyle w:val="Prrafodelista"/>
        <w:numPr>
          <w:ilvl w:val="0"/>
          <w:numId w:val="25"/>
        </w:numPr>
        <w:spacing w:line="480" w:lineRule="auto"/>
        <w:jc w:val="both"/>
        <w:rPr>
          <w:rFonts w:ascii="Arial" w:hAnsi="Arial" w:cs="Arial"/>
          <w:sz w:val="24"/>
          <w:szCs w:val="24"/>
        </w:rPr>
      </w:pPr>
      <w:r w:rsidRPr="009B65B0">
        <w:rPr>
          <w:rFonts w:ascii="Arial" w:hAnsi="Arial" w:cs="Arial"/>
          <w:i/>
          <w:sz w:val="24"/>
          <w:szCs w:val="24"/>
        </w:rPr>
        <w:t>DODAG (Destination Oriented DAG):</w:t>
      </w:r>
      <w:r w:rsidRPr="009B65B0">
        <w:rPr>
          <w:rFonts w:ascii="Arial" w:hAnsi="Arial" w:cs="Arial"/>
          <w:sz w:val="24"/>
          <w:szCs w:val="24"/>
        </w:rPr>
        <w:t xml:space="preserve"> Es un grafo con un único nodo root.</w:t>
      </w:r>
    </w:p>
    <w:p w:rsidR="00CF4E4F" w:rsidRPr="009B65B0" w:rsidRDefault="00CF4E4F" w:rsidP="00553EC2">
      <w:pPr>
        <w:pStyle w:val="Prrafodelista"/>
        <w:numPr>
          <w:ilvl w:val="0"/>
          <w:numId w:val="25"/>
        </w:numPr>
        <w:spacing w:line="480" w:lineRule="auto"/>
        <w:jc w:val="both"/>
        <w:rPr>
          <w:rFonts w:ascii="Arial" w:hAnsi="Arial" w:cs="Arial"/>
          <w:sz w:val="24"/>
          <w:szCs w:val="24"/>
        </w:rPr>
      </w:pPr>
      <w:r w:rsidRPr="009B65B0">
        <w:rPr>
          <w:rFonts w:ascii="Arial" w:hAnsi="Arial" w:cs="Arial"/>
          <w:sz w:val="24"/>
          <w:szCs w:val="24"/>
        </w:rPr>
        <w:t>Sub DODAG: Es el conjunto de caminos que pasan por un nodo con destino al nodo root.</w:t>
      </w:r>
    </w:p>
    <w:p w:rsidR="00240FF0" w:rsidRDefault="00CF4E4F" w:rsidP="00240FF0">
      <w:pPr>
        <w:spacing w:after="0" w:line="480" w:lineRule="auto"/>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Mensajes de Control en RPL</w:t>
      </w:r>
    </w:p>
    <w:p w:rsidR="00CF4E4F" w:rsidRPr="00240FF0" w:rsidRDefault="00CF4E4F" w:rsidP="00240FF0">
      <w:pPr>
        <w:rPr>
          <w:rFonts w:ascii="Arial" w:hAnsi="Arial" w:cs="Arial"/>
          <w:sz w:val="24"/>
          <w:szCs w:val="24"/>
          <w:lang w:val="es-EC"/>
        </w:rPr>
      </w:pPr>
    </w:p>
    <w:p w:rsidR="00CF4E4F" w:rsidRPr="009B65B0" w:rsidRDefault="00CF4E4F" w:rsidP="00553EC2">
      <w:pPr>
        <w:pStyle w:val="Prrafodelista"/>
        <w:numPr>
          <w:ilvl w:val="0"/>
          <w:numId w:val="26"/>
        </w:numPr>
        <w:spacing w:line="480" w:lineRule="auto"/>
        <w:jc w:val="both"/>
        <w:rPr>
          <w:rFonts w:ascii="Arial" w:hAnsi="Arial" w:cs="Arial"/>
          <w:sz w:val="24"/>
          <w:szCs w:val="24"/>
        </w:rPr>
      </w:pPr>
      <w:r w:rsidRPr="009B65B0">
        <w:rPr>
          <w:rFonts w:ascii="Arial" w:hAnsi="Arial" w:cs="Arial"/>
          <w:sz w:val="24"/>
          <w:szCs w:val="24"/>
        </w:rPr>
        <w:lastRenderedPageBreak/>
        <w:t>DIO (DODAG Information Object): Son mensajes de anunciación que envían los nodos RPL para anunciar la información del DODAG a sus vecinos y el valor de los Ranks.</w:t>
      </w:r>
    </w:p>
    <w:p w:rsidR="00CF4E4F" w:rsidRPr="009B65B0" w:rsidRDefault="00CF4E4F" w:rsidP="00553EC2">
      <w:pPr>
        <w:pStyle w:val="Prrafodelista"/>
        <w:numPr>
          <w:ilvl w:val="0"/>
          <w:numId w:val="26"/>
        </w:numPr>
        <w:spacing w:line="480" w:lineRule="auto"/>
        <w:jc w:val="both"/>
        <w:rPr>
          <w:rFonts w:ascii="Arial" w:hAnsi="Arial" w:cs="Arial"/>
          <w:sz w:val="24"/>
          <w:szCs w:val="24"/>
        </w:rPr>
      </w:pPr>
      <w:r w:rsidRPr="009B65B0">
        <w:rPr>
          <w:rFonts w:ascii="Arial" w:hAnsi="Arial" w:cs="Arial"/>
          <w:sz w:val="24"/>
          <w:szCs w:val="24"/>
        </w:rPr>
        <w:t xml:space="preserve"> DAO (Destination Advertisement Object): Son mensajes para los nodos superiores informándoles de las direcciones que poseen para de esta formar mantener la tabla de enrutamiento actualizada.</w:t>
      </w:r>
    </w:p>
    <w:p w:rsidR="00CF4E4F" w:rsidRPr="009B65B0" w:rsidRDefault="00CF4E4F" w:rsidP="00553EC2">
      <w:pPr>
        <w:pStyle w:val="Prrafodelista"/>
        <w:numPr>
          <w:ilvl w:val="0"/>
          <w:numId w:val="26"/>
        </w:numPr>
        <w:spacing w:line="480" w:lineRule="auto"/>
        <w:jc w:val="both"/>
        <w:rPr>
          <w:rFonts w:ascii="Arial" w:hAnsi="Arial" w:cs="Arial"/>
          <w:sz w:val="24"/>
          <w:szCs w:val="24"/>
        </w:rPr>
      </w:pPr>
      <w:r w:rsidRPr="009B65B0">
        <w:rPr>
          <w:rFonts w:ascii="Arial" w:hAnsi="Arial" w:cs="Arial"/>
          <w:sz w:val="24"/>
          <w:szCs w:val="24"/>
        </w:rPr>
        <w:t>DIS (DODAG Information Solicitation Message): Son mensajes empleados para solicitar información acerca de los DODAG cercanos y realizar la solicitud de mensajes DIO’s a los nodos RPL.</w:t>
      </w:r>
    </w:p>
    <w:p w:rsidR="00CF4E4F" w:rsidRPr="009B65B0" w:rsidRDefault="00CF4E4F" w:rsidP="00633A0D">
      <w:pPr>
        <w:spacing w:after="0" w:line="480" w:lineRule="auto"/>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RANK.</w:t>
      </w:r>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t xml:space="preserve">El Rank de un nodo es cuan bueno es el camino que posee hacia el nodo central, el camino con el rank más bajo será el escogido para enviar los datos. El valor del Rank dependerá de todos los enlaces que se utilice para llegar al nodo central, se realiza un cálculo entre todos los valores Rank que posee dicho camino y se obtiene un único Rank que tan bueno es ese camino.   </w:t>
      </w:r>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t>Para formar el Rank de una ruta se utiliza la calidad que posee una ruta para encontrarlo se utiliza la métrica ETX, la cual indica cuantas transmisiones son necesarias para que un paquete llegue sin errores a su destino. El segundo parámetro que se necesita es el best parent que es el nodo vecino que posee el mejor camino hacia el nodo central. Con estos dos valores se consigue el valor del Rank que posteriormente será utiliza para escoger la mejo</w:t>
      </w:r>
      <w:r w:rsidR="00BC39B5" w:rsidRPr="009B65B0">
        <w:rPr>
          <w:rFonts w:ascii="Arial" w:hAnsi="Arial" w:cs="Arial"/>
          <w:sz w:val="24"/>
          <w:szCs w:val="24"/>
          <w:lang w:val="es-EC"/>
        </w:rPr>
        <w:t>r r</w:t>
      </w:r>
      <w:r w:rsidR="000E15E4">
        <w:rPr>
          <w:rFonts w:ascii="Arial" w:hAnsi="Arial" w:cs="Arial"/>
          <w:sz w:val="24"/>
          <w:szCs w:val="24"/>
          <w:lang w:val="es-EC"/>
        </w:rPr>
        <w:t>uta para enviar los paquetes [8</w:t>
      </w:r>
      <w:r w:rsidR="00BC39B5" w:rsidRPr="009B65B0">
        <w:rPr>
          <w:rFonts w:ascii="Arial" w:hAnsi="Arial" w:cs="Arial"/>
          <w:sz w:val="24"/>
          <w:szCs w:val="24"/>
          <w:lang w:val="es-EC"/>
        </w:rPr>
        <w:t>].</w:t>
      </w:r>
    </w:p>
    <w:p w:rsidR="00CF4E4F" w:rsidRPr="009B65B0" w:rsidRDefault="00CF4E4F" w:rsidP="00633A0D">
      <w:pPr>
        <w:spacing w:after="0" w:line="480" w:lineRule="auto"/>
        <w:jc w:val="both"/>
        <w:rPr>
          <w:rFonts w:ascii="Arial" w:hAnsi="Arial" w:cs="Arial"/>
          <w:b/>
          <w:color w:val="404040" w:themeColor="text1" w:themeTint="BF"/>
          <w:sz w:val="24"/>
          <w:szCs w:val="24"/>
          <w:u w:val="single"/>
          <w:lang w:val="es-EC"/>
        </w:rPr>
      </w:pPr>
      <w:r w:rsidRPr="009B65B0">
        <w:rPr>
          <w:rFonts w:ascii="Arial" w:hAnsi="Arial" w:cs="Arial"/>
          <w:b/>
          <w:color w:val="404040" w:themeColor="text1" w:themeTint="BF"/>
          <w:sz w:val="24"/>
          <w:szCs w:val="24"/>
          <w:u w:val="single"/>
          <w:lang w:val="es-EC"/>
        </w:rPr>
        <w:lastRenderedPageBreak/>
        <w:t>Procesamiento de mensajes RPL</w:t>
      </w:r>
    </w:p>
    <w:p w:rsidR="00CF4E4F" w:rsidRPr="009B65B0" w:rsidRDefault="00633A0D" w:rsidP="00633A0D">
      <w:pPr>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Mensajes</w:t>
      </w:r>
      <w:r w:rsidR="00CF4E4F" w:rsidRPr="009B65B0">
        <w:rPr>
          <w:rFonts w:ascii="Arial" w:hAnsi="Arial" w:cs="Arial"/>
          <w:b/>
          <w:color w:val="404040" w:themeColor="text1" w:themeTint="BF"/>
          <w:sz w:val="24"/>
          <w:szCs w:val="24"/>
          <w:lang w:val="es-EC"/>
        </w:rPr>
        <w:t xml:space="preserve"> DIS</w:t>
      </w:r>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t>Para iniciar, un nodo dentro de la red, obtiene una dirección global IPv6 y monitorea si existen un DODAG en su perímetro a través del envió de solicitudes de información (DIS) en forma de broadcast.</w:t>
      </w:r>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t>Cuando un nodo recibe el mensaje DIS lo procesa inmediatamente y envía los mensajes DIO, aunque no se haya recibido ningún mensaje DIS los nodos RPL están periódicamente enviando los men</w:t>
      </w:r>
      <w:r w:rsidR="00BC39B5" w:rsidRPr="009B65B0">
        <w:rPr>
          <w:rFonts w:ascii="Arial" w:hAnsi="Arial" w:cs="Arial"/>
          <w:sz w:val="24"/>
          <w:szCs w:val="24"/>
          <w:lang w:val="es-EC"/>
        </w:rPr>
        <w:t>s</w:t>
      </w:r>
      <w:r w:rsidR="000E15E4">
        <w:rPr>
          <w:rFonts w:ascii="Arial" w:hAnsi="Arial" w:cs="Arial"/>
          <w:sz w:val="24"/>
          <w:szCs w:val="24"/>
          <w:lang w:val="es-EC"/>
        </w:rPr>
        <w:t>ajes DIO en forma de broadcast</w:t>
      </w:r>
      <w:r w:rsidR="00BC39B5" w:rsidRPr="009B65B0">
        <w:rPr>
          <w:rFonts w:ascii="Arial" w:hAnsi="Arial" w:cs="Arial"/>
          <w:sz w:val="24"/>
          <w:szCs w:val="24"/>
          <w:lang w:val="es-EC"/>
        </w:rPr>
        <w:t>.</w:t>
      </w:r>
    </w:p>
    <w:p w:rsidR="00CF4E4F" w:rsidRPr="009B65B0" w:rsidRDefault="00CF4E4F" w:rsidP="00633A0D">
      <w:pPr>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M</w:t>
      </w:r>
      <w:r w:rsidR="00633A0D" w:rsidRPr="009B65B0">
        <w:rPr>
          <w:rFonts w:ascii="Arial" w:hAnsi="Arial" w:cs="Arial"/>
          <w:b/>
          <w:color w:val="404040" w:themeColor="text1" w:themeTint="BF"/>
          <w:sz w:val="24"/>
          <w:szCs w:val="24"/>
          <w:lang w:val="es-EC"/>
        </w:rPr>
        <w:t>ensajes</w:t>
      </w:r>
      <w:r w:rsidRPr="009B65B0">
        <w:rPr>
          <w:rFonts w:ascii="Arial" w:hAnsi="Arial" w:cs="Arial"/>
          <w:b/>
          <w:color w:val="404040" w:themeColor="text1" w:themeTint="BF"/>
          <w:sz w:val="24"/>
          <w:szCs w:val="24"/>
          <w:lang w:val="es-EC"/>
        </w:rPr>
        <w:t xml:space="preserve"> DIO</w:t>
      </w:r>
    </w:p>
    <w:p w:rsidR="00CF4E4F" w:rsidRPr="009B65B0" w:rsidRDefault="00CF4E4F" w:rsidP="00633A0D">
      <w:pPr>
        <w:spacing w:after="0" w:line="480" w:lineRule="auto"/>
        <w:jc w:val="both"/>
        <w:rPr>
          <w:rFonts w:ascii="Arial" w:hAnsi="Arial" w:cs="Arial"/>
          <w:sz w:val="24"/>
          <w:szCs w:val="24"/>
          <w:lang w:val="es-EC"/>
        </w:rPr>
      </w:pPr>
      <w:r w:rsidRPr="009B65B0">
        <w:rPr>
          <w:rFonts w:ascii="Arial" w:hAnsi="Arial" w:cs="Arial"/>
          <w:sz w:val="24"/>
          <w:szCs w:val="24"/>
          <w:lang w:val="es-EC"/>
        </w:rPr>
        <w:t>Cuando un nodo recibe el DIO, realiza los siguientes proceso:</w:t>
      </w:r>
    </w:p>
    <w:p w:rsidR="00CF4E4F" w:rsidRPr="009B65B0" w:rsidRDefault="00CF4E4F" w:rsidP="00553EC2">
      <w:pPr>
        <w:pStyle w:val="Prrafodelista"/>
        <w:numPr>
          <w:ilvl w:val="0"/>
          <w:numId w:val="27"/>
        </w:numPr>
        <w:spacing w:line="480" w:lineRule="auto"/>
        <w:jc w:val="both"/>
        <w:rPr>
          <w:rFonts w:ascii="Arial" w:hAnsi="Arial" w:cs="Arial"/>
          <w:sz w:val="24"/>
          <w:szCs w:val="24"/>
        </w:rPr>
      </w:pPr>
      <w:r w:rsidRPr="009B65B0">
        <w:rPr>
          <w:rFonts w:ascii="Arial" w:hAnsi="Arial" w:cs="Arial"/>
          <w:sz w:val="24"/>
          <w:szCs w:val="24"/>
        </w:rPr>
        <w:t>Agrega a la tabla de vecinos al remitente, si no ha estado previamente registrado.</w:t>
      </w:r>
    </w:p>
    <w:p w:rsidR="00CF4E4F" w:rsidRPr="009B65B0" w:rsidRDefault="00CF4E4F" w:rsidP="00553EC2">
      <w:pPr>
        <w:pStyle w:val="Prrafodelista"/>
        <w:numPr>
          <w:ilvl w:val="0"/>
          <w:numId w:val="27"/>
        </w:numPr>
        <w:spacing w:line="480" w:lineRule="auto"/>
        <w:jc w:val="both"/>
        <w:rPr>
          <w:rFonts w:ascii="Arial" w:hAnsi="Arial" w:cs="Arial"/>
          <w:sz w:val="24"/>
          <w:szCs w:val="24"/>
        </w:rPr>
      </w:pPr>
      <w:r w:rsidRPr="009B65B0">
        <w:rPr>
          <w:rFonts w:ascii="Arial" w:hAnsi="Arial" w:cs="Arial"/>
          <w:sz w:val="24"/>
          <w:szCs w:val="24"/>
        </w:rPr>
        <w:t>Si no conocía al DODAG:</w:t>
      </w:r>
    </w:p>
    <w:p w:rsidR="00CF4E4F" w:rsidRPr="009B65B0" w:rsidRDefault="00CF4E4F" w:rsidP="00553EC2">
      <w:pPr>
        <w:pStyle w:val="Prrafodelista"/>
        <w:numPr>
          <w:ilvl w:val="1"/>
          <w:numId w:val="54"/>
        </w:numPr>
        <w:spacing w:line="480" w:lineRule="auto"/>
        <w:jc w:val="both"/>
        <w:rPr>
          <w:rFonts w:ascii="Arial" w:hAnsi="Arial" w:cs="Arial"/>
          <w:sz w:val="24"/>
          <w:szCs w:val="24"/>
        </w:rPr>
      </w:pPr>
      <w:r w:rsidRPr="009B65B0">
        <w:rPr>
          <w:rFonts w:ascii="Arial" w:hAnsi="Arial" w:cs="Arial"/>
          <w:sz w:val="24"/>
          <w:szCs w:val="24"/>
        </w:rPr>
        <w:t>Configura al remitente como best_parent.</w:t>
      </w:r>
    </w:p>
    <w:p w:rsidR="00CF4E4F" w:rsidRPr="009B65B0" w:rsidRDefault="00CF4E4F" w:rsidP="00553EC2">
      <w:pPr>
        <w:pStyle w:val="Prrafodelista"/>
        <w:numPr>
          <w:ilvl w:val="1"/>
          <w:numId w:val="54"/>
        </w:numPr>
        <w:spacing w:line="480" w:lineRule="auto"/>
        <w:jc w:val="both"/>
        <w:rPr>
          <w:rFonts w:ascii="Arial" w:hAnsi="Arial" w:cs="Arial"/>
          <w:sz w:val="24"/>
          <w:szCs w:val="24"/>
        </w:rPr>
      </w:pPr>
      <w:r w:rsidRPr="009B65B0">
        <w:rPr>
          <w:rFonts w:ascii="Arial" w:hAnsi="Arial" w:cs="Arial"/>
          <w:sz w:val="24"/>
          <w:szCs w:val="24"/>
        </w:rPr>
        <w:t>Si el nodo no posee una dirección IP se le asigna a través del prefijo de la red y la mac del nodo.</w:t>
      </w:r>
    </w:p>
    <w:p w:rsidR="00CF4E4F" w:rsidRPr="009B65B0" w:rsidRDefault="00CF4E4F" w:rsidP="00553EC2">
      <w:pPr>
        <w:pStyle w:val="Prrafodelista"/>
        <w:numPr>
          <w:ilvl w:val="1"/>
          <w:numId w:val="54"/>
        </w:numPr>
        <w:spacing w:line="480" w:lineRule="auto"/>
        <w:jc w:val="both"/>
        <w:rPr>
          <w:rFonts w:ascii="Arial" w:hAnsi="Arial" w:cs="Arial"/>
          <w:sz w:val="24"/>
          <w:szCs w:val="24"/>
        </w:rPr>
      </w:pPr>
      <w:r w:rsidRPr="009B65B0">
        <w:rPr>
          <w:rFonts w:ascii="Arial" w:hAnsi="Arial" w:cs="Arial"/>
          <w:sz w:val="24"/>
          <w:szCs w:val="24"/>
        </w:rPr>
        <w:t>Se configura los temporizadores para que envíen a la brevedad posible un mensaje DIO con la información del DODAG que acaba de configurarse en el nodo.</w:t>
      </w:r>
    </w:p>
    <w:p w:rsidR="00CF4E4F" w:rsidRPr="009B65B0" w:rsidRDefault="00CF4E4F" w:rsidP="00553EC2">
      <w:pPr>
        <w:pStyle w:val="Prrafodelista"/>
        <w:numPr>
          <w:ilvl w:val="1"/>
          <w:numId w:val="54"/>
        </w:numPr>
        <w:spacing w:line="480" w:lineRule="auto"/>
        <w:jc w:val="both"/>
        <w:rPr>
          <w:rFonts w:ascii="Arial" w:hAnsi="Arial" w:cs="Arial"/>
          <w:sz w:val="24"/>
          <w:szCs w:val="24"/>
        </w:rPr>
      </w:pPr>
      <w:r w:rsidRPr="009B65B0">
        <w:rPr>
          <w:rFonts w:ascii="Arial" w:hAnsi="Arial" w:cs="Arial"/>
          <w:sz w:val="24"/>
          <w:szCs w:val="24"/>
        </w:rPr>
        <w:t>Se le indica al remitente del DIO que es el best parent del nodo a través de un mensaje DAO.</w:t>
      </w:r>
    </w:p>
    <w:p w:rsidR="00CF4E4F" w:rsidRPr="009B65B0" w:rsidRDefault="00CF4E4F" w:rsidP="00553EC2">
      <w:pPr>
        <w:pStyle w:val="Prrafodelista"/>
        <w:numPr>
          <w:ilvl w:val="0"/>
          <w:numId w:val="27"/>
        </w:numPr>
        <w:spacing w:line="480" w:lineRule="auto"/>
        <w:jc w:val="both"/>
        <w:rPr>
          <w:rFonts w:ascii="Arial" w:hAnsi="Arial" w:cs="Arial"/>
          <w:sz w:val="24"/>
          <w:szCs w:val="24"/>
        </w:rPr>
      </w:pPr>
      <w:r w:rsidRPr="009B65B0">
        <w:rPr>
          <w:rFonts w:ascii="Arial" w:hAnsi="Arial" w:cs="Arial"/>
          <w:sz w:val="24"/>
          <w:szCs w:val="24"/>
        </w:rPr>
        <w:t>En el caso que el nodo ya conocía el DODAG:</w:t>
      </w:r>
    </w:p>
    <w:p w:rsidR="00CF4E4F" w:rsidRPr="009B65B0" w:rsidRDefault="00CF4E4F" w:rsidP="00553EC2">
      <w:pPr>
        <w:pStyle w:val="Prrafodelista"/>
        <w:numPr>
          <w:ilvl w:val="1"/>
          <w:numId w:val="55"/>
        </w:numPr>
        <w:spacing w:line="480" w:lineRule="auto"/>
        <w:jc w:val="both"/>
        <w:rPr>
          <w:rFonts w:ascii="Arial" w:hAnsi="Arial" w:cs="Arial"/>
          <w:sz w:val="24"/>
          <w:szCs w:val="24"/>
        </w:rPr>
      </w:pPr>
      <w:r w:rsidRPr="009B65B0">
        <w:rPr>
          <w:rFonts w:ascii="Arial" w:hAnsi="Arial" w:cs="Arial"/>
          <w:sz w:val="24"/>
          <w:szCs w:val="24"/>
        </w:rPr>
        <w:lastRenderedPageBreak/>
        <w:t>Se agrega al remitente como parent si no lo hubiese estado.</w:t>
      </w:r>
    </w:p>
    <w:p w:rsidR="00CF4E4F" w:rsidRPr="009B65B0" w:rsidRDefault="00CF4E4F" w:rsidP="00553EC2">
      <w:pPr>
        <w:pStyle w:val="Prrafodelista"/>
        <w:numPr>
          <w:ilvl w:val="1"/>
          <w:numId w:val="55"/>
        </w:numPr>
        <w:spacing w:line="480" w:lineRule="auto"/>
        <w:jc w:val="both"/>
        <w:rPr>
          <w:rFonts w:ascii="Arial" w:hAnsi="Arial" w:cs="Arial"/>
          <w:sz w:val="24"/>
          <w:szCs w:val="24"/>
        </w:rPr>
      </w:pPr>
      <w:r w:rsidRPr="009B65B0">
        <w:rPr>
          <w:rFonts w:ascii="Arial" w:hAnsi="Arial" w:cs="Arial"/>
          <w:sz w:val="24"/>
          <w:szCs w:val="24"/>
        </w:rPr>
        <w:t>Se compara con el resto de parent para verificar y elegir el best parent</w:t>
      </w:r>
    </w:p>
    <w:p w:rsidR="00CF4E4F" w:rsidRPr="009B65B0" w:rsidRDefault="00CF4E4F" w:rsidP="00553EC2">
      <w:pPr>
        <w:pStyle w:val="Prrafodelista"/>
        <w:numPr>
          <w:ilvl w:val="1"/>
          <w:numId w:val="55"/>
        </w:numPr>
        <w:spacing w:line="480" w:lineRule="auto"/>
        <w:jc w:val="both"/>
        <w:rPr>
          <w:rFonts w:ascii="Arial" w:hAnsi="Arial" w:cs="Arial"/>
          <w:sz w:val="24"/>
          <w:szCs w:val="24"/>
        </w:rPr>
      </w:pPr>
      <w:r w:rsidRPr="009B65B0">
        <w:rPr>
          <w:rFonts w:ascii="Arial" w:hAnsi="Arial" w:cs="Arial"/>
          <w:sz w:val="24"/>
          <w:szCs w:val="24"/>
        </w:rPr>
        <w:t>En caso que sea elegido best parent se le anuncia al remitente a través de un mensaje DAO</w:t>
      </w:r>
    </w:p>
    <w:p w:rsidR="00CF4E4F" w:rsidRPr="009B65B0" w:rsidRDefault="00035EE5" w:rsidP="00035EE5">
      <w:pPr>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Mensajes</w:t>
      </w:r>
      <w:r w:rsidR="00CF4E4F" w:rsidRPr="009B65B0">
        <w:rPr>
          <w:rFonts w:ascii="Arial" w:hAnsi="Arial" w:cs="Arial"/>
          <w:b/>
          <w:color w:val="404040" w:themeColor="text1" w:themeTint="BF"/>
          <w:sz w:val="24"/>
          <w:szCs w:val="24"/>
          <w:lang w:val="es-EC"/>
        </w:rPr>
        <w:t xml:space="preserve"> DAO</w:t>
      </w:r>
    </w:p>
    <w:p w:rsidR="00CF4E4F" w:rsidRPr="009B65B0" w:rsidRDefault="00CF4E4F" w:rsidP="00035EE5">
      <w:pPr>
        <w:spacing w:after="0" w:line="480" w:lineRule="auto"/>
        <w:jc w:val="both"/>
        <w:rPr>
          <w:rFonts w:ascii="Arial" w:hAnsi="Arial" w:cs="Arial"/>
          <w:sz w:val="24"/>
          <w:szCs w:val="24"/>
          <w:lang w:val="es-EC"/>
        </w:rPr>
      </w:pPr>
      <w:r w:rsidRPr="009B65B0">
        <w:rPr>
          <w:rFonts w:ascii="Arial" w:hAnsi="Arial" w:cs="Arial"/>
          <w:sz w:val="24"/>
          <w:szCs w:val="24"/>
          <w:lang w:val="es-EC"/>
        </w:rPr>
        <w:t>Los mensajes DAO son enviados al best parent bajo las siguientes circunstancias</w:t>
      </w:r>
      <w:r w:rsidR="000E15E4">
        <w:rPr>
          <w:rFonts w:ascii="Arial" w:hAnsi="Arial" w:cs="Arial"/>
          <w:sz w:val="24"/>
          <w:szCs w:val="24"/>
          <w:lang w:val="es-EC"/>
        </w:rPr>
        <w:t xml:space="preserve"> [8</w:t>
      </w:r>
      <w:r w:rsidR="00BC39B5" w:rsidRPr="009B65B0">
        <w:rPr>
          <w:rFonts w:ascii="Arial" w:hAnsi="Arial" w:cs="Arial"/>
          <w:sz w:val="24"/>
          <w:szCs w:val="24"/>
          <w:lang w:val="es-EC"/>
        </w:rPr>
        <w:t>]</w:t>
      </w:r>
      <w:r w:rsidRPr="009B65B0">
        <w:rPr>
          <w:rFonts w:ascii="Arial" w:hAnsi="Arial" w:cs="Arial"/>
          <w:sz w:val="24"/>
          <w:szCs w:val="24"/>
          <w:lang w:val="es-EC"/>
        </w:rPr>
        <w:t>:</w:t>
      </w:r>
    </w:p>
    <w:p w:rsidR="00CF4E4F" w:rsidRPr="009B65B0" w:rsidRDefault="00CF4E4F" w:rsidP="00553EC2">
      <w:pPr>
        <w:pStyle w:val="Prrafodelista"/>
        <w:numPr>
          <w:ilvl w:val="0"/>
          <w:numId w:val="28"/>
        </w:numPr>
        <w:spacing w:line="480" w:lineRule="auto"/>
        <w:jc w:val="both"/>
        <w:rPr>
          <w:rFonts w:ascii="Arial" w:hAnsi="Arial" w:cs="Arial"/>
          <w:sz w:val="24"/>
          <w:szCs w:val="24"/>
        </w:rPr>
      </w:pPr>
      <w:r w:rsidRPr="009B65B0">
        <w:rPr>
          <w:rFonts w:ascii="Arial" w:hAnsi="Arial" w:cs="Arial"/>
          <w:sz w:val="24"/>
          <w:szCs w:val="24"/>
        </w:rPr>
        <w:t>El nodo ha cambiado de best parent: se envía un DAO indicándole al viejo best parent que lo elimine de su tabal de enrutamiento y se envía al nuevo best parent que ha lo agregue a su tabla de enrutamiento.</w:t>
      </w:r>
    </w:p>
    <w:p w:rsidR="00CF4E4F" w:rsidRPr="009B65B0" w:rsidRDefault="00CF4E4F" w:rsidP="00553EC2">
      <w:pPr>
        <w:pStyle w:val="Prrafodelista"/>
        <w:numPr>
          <w:ilvl w:val="0"/>
          <w:numId w:val="28"/>
        </w:numPr>
        <w:spacing w:line="480" w:lineRule="auto"/>
        <w:jc w:val="both"/>
        <w:rPr>
          <w:rFonts w:ascii="Arial" w:hAnsi="Arial" w:cs="Arial"/>
          <w:sz w:val="24"/>
          <w:szCs w:val="24"/>
        </w:rPr>
      </w:pPr>
      <w:r w:rsidRPr="009B65B0">
        <w:rPr>
          <w:rFonts w:ascii="Arial" w:hAnsi="Arial" w:cs="Arial"/>
          <w:sz w:val="24"/>
          <w:szCs w:val="24"/>
        </w:rPr>
        <w:t>El best parent tiene un Rank demasiado alto: se envía un DAO indicándole que lo elimine de su tabla de enrutamiento.</w:t>
      </w:r>
    </w:p>
    <w:p w:rsidR="00CF4E4F" w:rsidRPr="009B65B0" w:rsidRDefault="00CF4E4F" w:rsidP="00553EC2">
      <w:pPr>
        <w:pStyle w:val="Prrafodelista"/>
        <w:numPr>
          <w:ilvl w:val="0"/>
          <w:numId w:val="28"/>
        </w:numPr>
        <w:spacing w:line="480" w:lineRule="auto"/>
        <w:jc w:val="both"/>
        <w:rPr>
          <w:rFonts w:ascii="Arial" w:hAnsi="Arial" w:cs="Arial"/>
          <w:sz w:val="24"/>
          <w:szCs w:val="24"/>
        </w:rPr>
      </w:pPr>
      <w:r w:rsidRPr="009B65B0">
        <w:rPr>
          <w:rFonts w:ascii="Arial" w:hAnsi="Arial" w:cs="Arial"/>
          <w:sz w:val="24"/>
          <w:szCs w:val="24"/>
        </w:rPr>
        <w:t>Cuando se recibe un DIO del best parent: en forma de un ack para la información recibida y para actualizar la información de miembro del DODAG.</w:t>
      </w:r>
    </w:p>
    <w:p w:rsidR="00CF4E4F" w:rsidRPr="009B65B0" w:rsidRDefault="00CF4E4F" w:rsidP="00553EC2">
      <w:pPr>
        <w:pStyle w:val="Prrafodelista"/>
        <w:numPr>
          <w:ilvl w:val="0"/>
          <w:numId w:val="28"/>
        </w:numPr>
        <w:spacing w:line="480" w:lineRule="auto"/>
        <w:jc w:val="both"/>
        <w:rPr>
          <w:rFonts w:ascii="Arial" w:hAnsi="Arial" w:cs="Arial"/>
          <w:sz w:val="24"/>
          <w:szCs w:val="24"/>
        </w:rPr>
      </w:pPr>
      <w:r w:rsidRPr="009B65B0">
        <w:rPr>
          <w:rFonts w:ascii="Arial" w:hAnsi="Arial" w:cs="Arial"/>
          <w:sz w:val="24"/>
          <w:szCs w:val="24"/>
        </w:rPr>
        <w:t>Cuando un nuevo nodo se une al DODAG: se envía un DAO indicando que se agregue a la tabla de enrutamiento al nodo.</w:t>
      </w:r>
    </w:p>
    <w:p w:rsidR="00CF4E4F" w:rsidRPr="009B65B0" w:rsidRDefault="00CF4E4F" w:rsidP="00553EC2">
      <w:pPr>
        <w:pStyle w:val="Prrafodelista"/>
        <w:numPr>
          <w:ilvl w:val="0"/>
          <w:numId w:val="28"/>
        </w:numPr>
        <w:spacing w:line="480" w:lineRule="auto"/>
        <w:jc w:val="both"/>
        <w:rPr>
          <w:rFonts w:ascii="Arial" w:hAnsi="Arial" w:cs="Arial"/>
          <w:sz w:val="24"/>
          <w:szCs w:val="24"/>
        </w:rPr>
      </w:pPr>
      <w:r w:rsidRPr="009B65B0">
        <w:rPr>
          <w:rFonts w:ascii="Arial" w:hAnsi="Arial" w:cs="Arial"/>
          <w:sz w:val="24"/>
          <w:szCs w:val="24"/>
        </w:rPr>
        <w:t>Cuando se ejecuta el rpl global repair: se envía un DAO al nuevo best parent que envió la nueva versión de DAG para que agregue al nodo a la tabla de enrutamiento.</w:t>
      </w:r>
    </w:p>
    <w:p w:rsidR="00CF4E4F" w:rsidRPr="009B65B0" w:rsidRDefault="00CF4E4F" w:rsidP="00553EC2">
      <w:pPr>
        <w:pStyle w:val="Prrafodelista"/>
        <w:numPr>
          <w:ilvl w:val="0"/>
          <w:numId w:val="28"/>
        </w:numPr>
        <w:spacing w:line="480" w:lineRule="auto"/>
        <w:jc w:val="both"/>
        <w:rPr>
          <w:rFonts w:ascii="Arial" w:hAnsi="Arial" w:cs="Arial"/>
          <w:sz w:val="24"/>
          <w:szCs w:val="24"/>
        </w:rPr>
      </w:pPr>
      <w:r w:rsidRPr="009B65B0">
        <w:rPr>
          <w:rFonts w:ascii="Arial" w:hAnsi="Arial" w:cs="Arial"/>
          <w:sz w:val="24"/>
          <w:szCs w:val="24"/>
        </w:rPr>
        <w:lastRenderedPageBreak/>
        <w:t xml:space="preserve">Cuando se recibe de un DAO de un nodo hijo: se reenvía el mensaje al best parent. </w:t>
      </w:r>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t>Cuando se recibe un mensaje DAO se procesa su contenido y procede a realizar las instrucciones que contenga el mensaje, las cuales pueden ser:</w:t>
      </w:r>
    </w:p>
    <w:p w:rsidR="00CF4E4F" w:rsidRPr="009B65B0" w:rsidRDefault="00CF4E4F" w:rsidP="00553EC2">
      <w:pPr>
        <w:pStyle w:val="Prrafodelista"/>
        <w:numPr>
          <w:ilvl w:val="0"/>
          <w:numId w:val="29"/>
        </w:numPr>
        <w:spacing w:line="480" w:lineRule="auto"/>
        <w:jc w:val="both"/>
        <w:rPr>
          <w:rFonts w:ascii="Arial" w:hAnsi="Arial" w:cs="Arial"/>
          <w:sz w:val="24"/>
          <w:szCs w:val="24"/>
        </w:rPr>
      </w:pPr>
      <w:r w:rsidRPr="009B65B0">
        <w:rPr>
          <w:rFonts w:ascii="Arial" w:hAnsi="Arial" w:cs="Arial"/>
          <w:sz w:val="24"/>
          <w:szCs w:val="24"/>
        </w:rPr>
        <w:t>Si el mensaje indica que el nodo dejo de ser el best parent del remitente, lo quita de la tabla de enrutamiento y a todas las rutas que lo contengan como next hop.</w:t>
      </w:r>
    </w:p>
    <w:p w:rsidR="00CF4E4F" w:rsidRPr="009B65B0" w:rsidRDefault="00CF4E4F" w:rsidP="00553EC2">
      <w:pPr>
        <w:pStyle w:val="Prrafodelista"/>
        <w:numPr>
          <w:ilvl w:val="0"/>
          <w:numId w:val="29"/>
        </w:numPr>
        <w:spacing w:line="480" w:lineRule="auto"/>
        <w:jc w:val="both"/>
        <w:rPr>
          <w:rFonts w:ascii="Arial" w:hAnsi="Arial" w:cs="Arial"/>
          <w:sz w:val="24"/>
          <w:szCs w:val="24"/>
        </w:rPr>
      </w:pPr>
      <w:r w:rsidRPr="009B65B0">
        <w:rPr>
          <w:rFonts w:ascii="Arial" w:hAnsi="Arial" w:cs="Arial"/>
          <w:sz w:val="24"/>
          <w:szCs w:val="24"/>
        </w:rPr>
        <w:t xml:space="preserve">Si el mensaje indica que es el best parent del remitente, agrega a dicho nodo a la tabla de enrutamiento y si ya existía lo único que hace es renovar el tiempo de expiración de dicha ruta y envía el DAO al best parent. </w:t>
      </w:r>
    </w:p>
    <w:p w:rsidR="00CF4E4F" w:rsidRPr="009B65B0" w:rsidRDefault="00CF4E4F" w:rsidP="00CF4E4F">
      <w:pPr>
        <w:spacing w:line="480" w:lineRule="auto"/>
        <w:jc w:val="both"/>
        <w:rPr>
          <w:rFonts w:ascii="Arial" w:hAnsi="Arial" w:cs="Arial"/>
          <w:sz w:val="24"/>
          <w:szCs w:val="24"/>
          <w:lang w:val="es-EC"/>
        </w:rPr>
      </w:pPr>
      <w:r w:rsidRPr="009B65B0">
        <w:rPr>
          <w:rFonts w:ascii="Arial" w:hAnsi="Arial" w:cs="Arial"/>
          <w:sz w:val="24"/>
          <w:szCs w:val="24"/>
          <w:lang w:val="es-EC"/>
        </w:rPr>
        <w:t>Los mensajes DAO son enviado a los best parent y estos los envían a sus best paren tasi sucesivamente hasta llegar al nodo central de esta formar el nodo central conoce como llegar a todos los nodos dentro de la red.</w:t>
      </w:r>
    </w:p>
    <w:p w:rsidR="000957B0" w:rsidRPr="009B65B0" w:rsidRDefault="008D7F13" w:rsidP="00553EC2">
      <w:pPr>
        <w:pStyle w:val="Ttulo2"/>
        <w:numPr>
          <w:ilvl w:val="1"/>
          <w:numId w:val="12"/>
        </w:numPr>
        <w:spacing w:after="240"/>
        <w:rPr>
          <w:rFonts w:cs="Arial"/>
          <w:lang w:val="es-EC"/>
        </w:rPr>
      </w:pPr>
      <w:bookmarkStart w:id="150" w:name="_Toc412275881"/>
      <w:bookmarkStart w:id="151" w:name="_Toc412404702"/>
      <w:r w:rsidRPr="009B65B0">
        <w:rPr>
          <w:rFonts w:cs="Arial"/>
          <w:lang w:val="es-EC"/>
        </w:rPr>
        <w:t>CULTIVO DE PAPA</w:t>
      </w:r>
      <w:bookmarkEnd w:id="150"/>
      <w:bookmarkEnd w:id="151"/>
    </w:p>
    <w:p w:rsidR="002F09C6" w:rsidRPr="009B65B0" w:rsidRDefault="002F09C6" w:rsidP="000957B0">
      <w:pPr>
        <w:spacing w:line="480" w:lineRule="auto"/>
        <w:jc w:val="both"/>
        <w:rPr>
          <w:rFonts w:ascii="Arial" w:hAnsi="Arial" w:cs="Arial"/>
          <w:sz w:val="24"/>
          <w:szCs w:val="24"/>
          <w:lang w:val="es-EC"/>
        </w:rPr>
      </w:pPr>
      <w:r w:rsidRPr="009B65B0">
        <w:rPr>
          <w:rFonts w:ascii="Arial" w:hAnsi="Arial" w:cs="Arial"/>
          <w:sz w:val="24"/>
          <w:szCs w:val="24"/>
          <w:lang w:val="es-EC"/>
        </w:rPr>
        <w:t>La parte aplicativa de esta tesis se basa en el monitoreo de parámetros ambientales de un cultivo de papa, por tal motivo a continuación se da a conocer aspectos importantes de este producto.</w:t>
      </w:r>
    </w:p>
    <w:p w:rsidR="000957B0" w:rsidRPr="009B65B0" w:rsidRDefault="000957B0" w:rsidP="000957B0">
      <w:pPr>
        <w:spacing w:line="480" w:lineRule="auto"/>
        <w:jc w:val="both"/>
        <w:rPr>
          <w:rFonts w:ascii="Arial" w:hAnsi="Arial" w:cs="Arial"/>
          <w:sz w:val="24"/>
          <w:szCs w:val="24"/>
          <w:lang w:val="es-EC"/>
        </w:rPr>
      </w:pPr>
      <w:r w:rsidRPr="009B65B0">
        <w:rPr>
          <w:rFonts w:ascii="Arial" w:hAnsi="Arial" w:cs="Arial"/>
          <w:sz w:val="24"/>
          <w:szCs w:val="24"/>
          <w:lang w:val="es-EC"/>
        </w:rPr>
        <w:t xml:space="preserve">El Ecuador es un </w:t>
      </w:r>
      <w:r w:rsidR="00330074" w:rsidRPr="009B65B0">
        <w:rPr>
          <w:rFonts w:ascii="Arial" w:hAnsi="Arial" w:cs="Arial"/>
          <w:sz w:val="24"/>
          <w:szCs w:val="24"/>
          <w:lang w:val="es-EC"/>
        </w:rPr>
        <w:t xml:space="preserve">país fundamentalmente Agrícola </w:t>
      </w:r>
      <w:r w:rsidRPr="009B65B0">
        <w:rPr>
          <w:rFonts w:ascii="Arial" w:hAnsi="Arial" w:cs="Arial"/>
          <w:sz w:val="24"/>
          <w:szCs w:val="24"/>
          <w:lang w:val="es-EC"/>
        </w:rPr>
        <w:t>gracias a su privilegiada situación geográfica que engloba  diferentes climas y culturas agropecuarias, convirtiéndose así en una despensa de variedad de alimentos necesarios para el consumo humano.</w:t>
      </w:r>
    </w:p>
    <w:p w:rsidR="000957B0" w:rsidRPr="009B65B0" w:rsidRDefault="000957B0" w:rsidP="000957B0">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 xml:space="preserve">Uno de los principales cultivos tradicionales que constituye la base de la alimentación de la población y que es el más eficiente de los cultivos comestibles comunes es la PAPA, misma que por su alto contenido nutricional está presente en la dieta diaria de los consumidores de nuestro país, especialmente de la sierra. </w:t>
      </w:r>
    </w:p>
    <w:p w:rsidR="000957B0" w:rsidRPr="009B65B0" w:rsidRDefault="000957B0" w:rsidP="000957B0">
      <w:pPr>
        <w:spacing w:line="480" w:lineRule="auto"/>
        <w:jc w:val="both"/>
        <w:rPr>
          <w:rFonts w:ascii="Arial" w:hAnsi="Arial" w:cs="Arial"/>
          <w:sz w:val="24"/>
          <w:szCs w:val="24"/>
          <w:lang w:val="es-EC"/>
        </w:rPr>
      </w:pPr>
      <w:r w:rsidRPr="009B65B0">
        <w:rPr>
          <w:rFonts w:ascii="Arial" w:hAnsi="Arial" w:cs="Arial"/>
          <w:sz w:val="24"/>
          <w:szCs w:val="24"/>
          <w:lang w:val="es-EC"/>
        </w:rPr>
        <w:t xml:space="preserve">Varios representantes del Centro Internacional de la Papa (CIP), afirman que la papa posee un alto contenido nutricional, de acuerdo a su variedad presenta niveles muy altos de hierro, zinc, proteínas y antioxidantes, por lo que se convierte en un alimento versátil para múltiples preparaciones culinarias, y como materia prima de diversos procesos industriales.  </w:t>
      </w:r>
    </w:p>
    <w:p w:rsidR="000957B0" w:rsidRPr="009B65B0" w:rsidRDefault="002B664A" w:rsidP="000957B0">
      <w:pPr>
        <w:spacing w:line="480" w:lineRule="auto"/>
        <w:jc w:val="both"/>
        <w:rPr>
          <w:rFonts w:ascii="Arial" w:hAnsi="Arial" w:cs="Arial"/>
          <w:sz w:val="24"/>
          <w:szCs w:val="24"/>
          <w:lang w:val="es-EC"/>
        </w:rPr>
      </w:pPr>
      <w:r w:rsidRPr="009B65B0">
        <w:rPr>
          <w:rFonts w:ascii="Arial" w:hAnsi="Arial" w:cs="Arial"/>
          <w:sz w:val="24"/>
          <w:szCs w:val="24"/>
          <w:lang w:val="es-EC"/>
        </w:rPr>
        <w:t>Según FAO</w:t>
      </w:r>
      <w:r w:rsidR="000957B0" w:rsidRPr="009B65B0">
        <w:rPr>
          <w:rFonts w:ascii="Arial" w:hAnsi="Arial" w:cs="Arial"/>
          <w:sz w:val="24"/>
          <w:szCs w:val="24"/>
          <w:lang w:val="es-EC"/>
        </w:rPr>
        <w:t>, en Ecuador, el número de familias dedicadas a la producción d</w:t>
      </w:r>
      <w:r w:rsidR="002F1692" w:rsidRPr="009B65B0">
        <w:rPr>
          <w:rFonts w:ascii="Arial" w:hAnsi="Arial" w:cs="Arial"/>
          <w:sz w:val="24"/>
          <w:szCs w:val="24"/>
          <w:lang w:val="es-EC"/>
        </w:rPr>
        <w:t>e papa es de aproximadamente 42</w:t>
      </w:r>
      <w:r w:rsidR="000957B0" w:rsidRPr="009B65B0">
        <w:rPr>
          <w:rFonts w:ascii="Arial" w:hAnsi="Arial" w:cs="Arial"/>
          <w:sz w:val="24"/>
          <w:szCs w:val="24"/>
          <w:lang w:val="es-EC"/>
        </w:rPr>
        <w:t xml:space="preserve">000, esto se realiza </w:t>
      </w:r>
      <w:r w:rsidR="002F09C6" w:rsidRPr="009B65B0">
        <w:rPr>
          <w:rFonts w:ascii="Arial" w:hAnsi="Arial" w:cs="Arial"/>
          <w:sz w:val="24"/>
          <w:szCs w:val="24"/>
          <w:lang w:val="es-EC"/>
        </w:rPr>
        <w:t>sobre un</w:t>
      </w:r>
      <w:r w:rsidR="002F1692" w:rsidRPr="009B65B0">
        <w:rPr>
          <w:rFonts w:ascii="Arial" w:hAnsi="Arial" w:cs="Arial"/>
          <w:sz w:val="24"/>
          <w:szCs w:val="24"/>
          <w:lang w:val="es-EC"/>
        </w:rPr>
        <w:t xml:space="preserve"> área aproximada de 66</w:t>
      </w:r>
      <w:r w:rsidR="000957B0" w:rsidRPr="009B65B0">
        <w:rPr>
          <w:rFonts w:ascii="Arial" w:hAnsi="Arial" w:cs="Arial"/>
          <w:sz w:val="24"/>
          <w:szCs w:val="24"/>
          <w:lang w:val="es-EC"/>
        </w:rPr>
        <w:t xml:space="preserve">000 hectáreas concentradas mayoritariamente en la Sierra por la facilidad de adaptación que brindan sus pisos climáticos. </w:t>
      </w:r>
    </w:p>
    <w:p w:rsidR="000957B0" w:rsidRPr="009B65B0" w:rsidRDefault="000957B0" w:rsidP="000957B0">
      <w:pPr>
        <w:spacing w:line="480" w:lineRule="auto"/>
        <w:jc w:val="both"/>
        <w:rPr>
          <w:rFonts w:ascii="Arial" w:hAnsi="Arial" w:cs="Arial"/>
          <w:sz w:val="24"/>
          <w:szCs w:val="24"/>
          <w:lang w:val="es-EC"/>
        </w:rPr>
      </w:pPr>
      <w:r w:rsidRPr="009B65B0">
        <w:rPr>
          <w:rFonts w:ascii="Arial" w:hAnsi="Arial" w:cs="Arial"/>
          <w:sz w:val="24"/>
          <w:szCs w:val="24"/>
          <w:lang w:val="es-EC"/>
        </w:rPr>
        <w:t>Tanto productores como investigadores han notado un aumento de estrés hídrico, fuertes cambios en la distribución e intensidad de lluvias, granizadas y heladas como consecuencia de los cambios climatológicos que ponen en riesgo el bienestar económico de los agricultores y la seguridad alimentaria del país. Razón por lo que es de gran importancia enfatizar en la investigación y generación de herramientas que permitan disponer de información actualizada y accesible y poder tomar decisiones oportunas y eficaces para mejorar la producción del cultivo de papa y la conservación de los recursos naturales.</w:t>
      </w:r>
    </w:p>
    <w:p w:rsidR="000957B0" w:rsidRPr="009B65B0" w:rsidRDefault="000957B0" w:rsidP="00553EC2">
      <w:pPr>
        <w:pStyle w:val="Ttulo3"/>
        <w:numPr>
          <w:ilvl w:val="2"/>
          <w:numId w:val="12"/>
        </w:numPr>
        <w:spacing w:line="480" w:lineRule="auto"/>
        <w:rPr>
          <w:rFonts w:cs="Arial"/>
          <w:lang w:val="es-EC"/>
        </w:rPr>
      </w:pPr>
      <w:bookmarkStart w:id="152" w:name="_Toc412275882"/>
      <w:bookmarkStart w:id="153" w:name="_Toc412404703"/>
      <w:r w:rsidRPr="009B65B0">
        <w:rPr>
          <w:rFonts w:cs="Arial"/>
          <w:lang w:val="es-EC"/>
        </w:rPr>
        <w:lastRenderedPageBreak/>
        <w:t>Generalidades</w:t>
      </w:r>
      <w:bookmarkEnd w:id="152"/>
      <w:bookmarkEnd w:id="153"/>
    </w:p>
    <w:p w:rsidR="000957B0" w:rsidRPr="009B65B0" w:rsidRDefault="000957B0" w:rsidP="000957B0">
      <w:pPr>
        <w:spacing w:line="480" w:lineRule="auto"/>
        <w:jc w:val="both"/>
        <w:rPr>
          <w:rFonts w:ascii="Arial" w:hAnsi="Arial" w:cs="Arial"/>
          <w:sz w:val="24"/>
          <w:szCs w:val="24"/>
          <w:lang w:val="es-EC"/>
        </w:rPr>
      </w:pPr>
      <w:r w:rsidRPr="009B65B0">
        <w:rPr>
          <w:rFonts w:ascii="Arial" w:hAnsi="Arial" w:cs="Arial"/>
          <w:sz w:val="24"/>
          <w:szCs w:val="24"/>
          <w:lang w:val="es-EC"/>
        </w:rPr>
        <w:t>La papa cultivada en las principales regiones productoras pertenece a la especie Solanum tuberosum. Es una herbácea que alcanza una altura de un metro y produce un tubérculo que puede tener forma y tamaños diferentes llegando a pesar hasta 300 g. Al terminar el periodo de crecimiento, las hojas y tallos de la planta se marchitan y los tubérculos se desprenden de los estolones.</w:t>
      </w:r>
    </w:p>
    <w:p w:rsidR="000957B0" w:rsidRPr="009B65B0" w:rsidRDefault="000957B0" w:rsidP="000957B0">
      <w:pPr>
        <w:spacing w:line="480" w:lineRule="auto"/>
        <w:jc w:val="both"/>
        <w:rPr>
          <w:rFonts w:ascii="Arial" w:hAnsi="Arial" w:cs="Arial"/>
          <w:sz w:val="24"/>
          <w:szCs w:val="24"/>
          <w:lang w:val="es-EC"/>
        </w:rPr>
      </w:pPr>
      <w:r w:rsidRPr="009B65B0">
        <w:rPr>
          <w:rFonts w:ascii="Arial" w:hAnsi="Arial" w:cs="Arial"/>
          <w:sz w:val="24"/>
          <w:szCs w:val="24"/>
          <w:lang w:val="es-EC"/>
        </w:rPr>
        <w:t xml:space="preserve"> La calidad y cantidad de nutrientes pertenecientes a este cultivo varían de acuerdo a su variedad y condición de desarrollo. “El contenido de agua en un tubérculo fresco varía entre 63% a 87%, de hidratos de carbono 13% a 30%, de proteínas 0.7% a 4.6%, de grasas entre 0.02% a 0.96% y de cenizas de 0.44% a 1.9%. Otros de los constituyentes básicos son: azúcares,</w:t>
      </w:r>
      <w:r w:rsidR="00E0590A">
        <w:rPr>
          <w:rFonts w:ascii="Arial" w:hAnsi="Arial" w:cs="Arial"/>
          <w:sz w:val="24"/>
          <w:szCs w:val="24"/>
          <w:lang w:val="es-EC"/>
        </w:rPr>
        <w:t xml:space="preserve"> </w:t>
      </w:r>
      <w:r w:rsidR="00964303">
        <w:rPr>
          <w:rFonts w:ascii="Arial" w:hAnsi="Arial" w:cs="Arial"/>
          <w:sz w:val="24"/>
          <w:szCs w:val="24"/>
          <w:lang w:val="es-EC"/>
        </w:rPr>
        <w:t>ácido ascórbico y vitaminas”</w:t>
      </w:r>
      <w:r w:rsidR="00852D0B" w:rsidRPr="009B65B0">
        <w:rPr>
          <w:rFonts w:ascii="Arial" w:hAnsi="Arial" w:cs="Arial"/>
          <w:sz w:val="24"/>
          <w:szCs w:val="24"/>
          <w:lang w:val="es-EC"/>
        </w:rPr>
        <w:t xml:space="preserve">. </w:t>
      </w:r>
    </w:p>
    <w:p w:rsidR="000957B0" w:rsidRPr="009B65B0" w:rsidRDefault="000957B0" w:rsidP="00553EC2">
      <w:pPr>
        <w:pStyle w:val="Ttulo3"/>
        <w:numPr>
          <w:ilvl w:val="2"/>
          <w:numId w:val="12"/>
        </w:numPr>
        <w:spacing w:line="480" w:lineRule="auto"/>
        <w:rPr>
          <w:rFonts w:cs="Arial"/>
          <w:lang w:val="es-EC"/>
        </w:rPr>
      </w:pPr>
      <w:bookmarkStart w:id="154" w:name="_Toc412275883"/>
      <w:bookmarkStart w:id="155" w:name="_Toc412404704"/>
      <w:r w:rsidRPr="009B65B0">
        <w:rPr>
          <w:rFonts w:cs="Arial"/>
          <w:lang w:val="es-EC"/>
        </w:rPr>
        <w:t>Descripción Taxonómica</w:t>
      </w:r>
      <w:bookmarkEnd w:id="154"/>
      <w:bookmarkEnd w:id="155"/>
    </w:p>
    <w:p w:rsidR="000957B0" w:rsidRPr="009B65B0" w:rsidRDefault="002B664A" w:rsidP="000957B0">
      <w:pPr>
        <w:jc w:val="both"/>
        <w:rPr>
          <w:rFonts w:ascii="Arial" w:hAnsi="Arial" w:cs="Arial"/>
          <w:sz w:val="24"/>
          <w:szCs w:val="24"/>
          <w:lang w:val="es-EC"/>
        </w:rPr>
      </w:pPr>
      <w:r w:rsidRPr="009B65B0">
        <w:rPr>
          <w:rFonts w:ascii="Arial" w:hAnsi="Arial" w:cs="Arial"/>
          <w:sz w:val="24"/>
          <w:szCs w:val="24"/>
          <w:lang w:val="es-EC"/>
        </w:rPr>
        <w:t>FAO-CIP</w:t>
      </w:r>
      <w:r w:rsidR="000957B0" w:rsidRPr="009B65B0">
        <w:rPr>
          <w:rFonts w:ascii="Arial" w:hAnsi="Arial" w:cs="Arial"/>
          <w:sz w:val="24"/>
          <w:szCs w:val="24"/>
          <w:lang w:val="es-EC"/>
        </w:rPr>
        <w:t xml:space="preserve"> clasifica a la papa dentro de las siguientes categorías taxonómicas</w:t>
      </w:r>
      <w:r w:rsidR="002C590E" w:rsidRPr="009B65B0">
        <w:rPr>
          <w:rFonts w:ascii="Arial" w:hAnsi="Arial" w:cs="Arial"/>
          <w:sz w:val="24"/>
          <w:szCs w:val="24"/>
          <w:lang w:val="es-EC"/>
        </w:rPr>
        <w:t>, ver Tabla II. II</w:t>
      </w:r>
      <w:r w:rsidR="000957B0" w:rsidRPr="009B65B0">
        <w:rPr>
          <w:rFonts w:ascii="Arial" w:hAnsi="Arial" w:cs="Arial"/>
          <w:sz w:val="24"/>
          <w:szCs w:val="24"/>
          <w:lang w:val="es-EC"/>
        </w:rPr>
        <w:t xml:space="preserve">:  </w:t>
      </w:r>
    </w:p>
    <w:tbl>
      <w:tblPr>
        <w:tblStyle w:val="Cuadrculaclara-nfasis1"/>
        <w:tblW w:w="0" w:type="auto"/>
        <w:jc w:val="center"/>
        <w:tblLook w:val="04A0" w:firstRow="1" w:lastRow="0" w:firstColumn="1" w:lastColumn="0" w:noHBand="0" w:noVBand="1"/>
      </w:tblPr>
      <w:tblGrid>
        <w:gridCol w:w="2602"/>
        <w:gridCol w:w="2603"/>
      </w:tblGrid>
      <w:tr w:rsidR="000957B0" w:rsidRPr="009B65B0" w:rsidTr="002D7307">
        <w:trPr>
          <w:cnfStyle w:val="100000000000" w:firstRow="1" w:lastRow="0" w:firstColumn="0" w:lastColumn="0" w:oddVBand="0" w:evenVBand="0" w:oddHBand="0"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5205" w:type="dxa"/>
            <w:gridSpan w:val="2"/>
          </w:tcPr>
          <w:p w:rsidR="000957B0" w:rsidRPr="009B65B0" w:rsidRDefault="000957B0" w:rsidP="000957B0">
            <w:pPr>
              <w:jc w:val="center"/>
              <w:rPr>
                <w:rFonts w:ascii="Arial" w:hAnsi="Arial" w:cs="Arial"/>
              </w:rPr>
            </w:pPr>
            <w:r w:rsidRPr="009B65B0">
              <w:rPr>
                <w:rFonts w:ascii="Arial" w:hAnsi="Arial" w:cs="Arial"/>
              </w:rPr>
              <w:t>CLASIFICACION</w:t>
            </w:r>
          </w:p>
        </w:tc>
      </w:tr>
      <w:tr w:rsidR="000957B0" w:rsidRPr="009B65B0" w:rsidTr="002D7307">
        <w:trPr>
          <w:cnfStyle w:val="000000100000" w:firstRow="0" w:lastRow="0" w:firstColumn="0" w:lastColumn="0" w:oddVBand="0" w:evenVBand="0" w:oddHBand="1" w:evenHBand="0"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2602" w:type="dxa"/>
            <w:vAlign w:val="center"/>
          </w:tcPr>
          <w:p w:rsidR="000957B0" w:rsidRPr="009B65B0" w:rsidRDefault="000957B0" w:rsidP="002D7307">
            <w:pPr>
              <w:jc w:val="center"/>
              <w:rPr>
                <w:rFonts w:ascii="Arial" w:hAnsi="Arial" w:cs="Arial"/>
              </w:rPr>
            </w:pPr>
            <w:r w:rsidRPr="009B65B0">
              <w:rPr>
                <w:rFonts w:ascii="Arial" w:hAnsi="Arial" w:cs="Arial"/>
              </w:rPr>
              <w:t>Reino</w:t>
            </w:r>
          </w:p>
        </w:tc>
        <w:tc>
          <w:tcPr>
            <w:tcW w:w="2603" w:type="dxa"/>
            <w:vAlign w:val="center"/>
          </w:tcPr>
          <w:p w:rsidR="000957B0" w:rsidRPr="009B65B0" w:rsidRDefault="000957B0" w:rsidP="002D73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9B65B0">
              <w:rPr>
                <w:rFonts w:ascii="Arial" w:hAnsi="Arial" w:cs="Arial"/>
              </w:rPr>
              <w:t>Plantae</w:t>
            </w:r>
          </w:p>
        </w:tc>
      </w:tr>
      <w:tr w:rsidR="000957B0" w:rsidRPr="009B65B0" w:rsidTr="002D7307">
        <w:trPr>
          <w:cnfStyle w:val="000000010000" w:firstRow="0" w:lastRow="0" w:firstColumn="0" w:lastColumn="0" w:oddVBand="0" w:evenVBand="0" w:oddHBand="0" w:evenHBand="1"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2602" w:type="dxa"/>
            <w:vAlign w:val="center"/>
          </w:tcPr>
          <w:p w:rsidR="000957B0" w:rsidRPr="009B65B0" w:rsidRDefault="000957B0" w:rsidP="002D7307">
            <w:pPr>
              <w:jc w:val="center"/>
              <w:rPr>
                <w:rFonts w:ascii="Arial" w:hAnsi="Arial" w:cs="Arial"/>
              </w:rPr>
            </w:pPr>
            <w:r w:rsidRPr="009B65B0">
              <w:rPr>
                <w:rFonts w:ascii="Arial" w:hAnsi="Arial" w:cs="Arial"/>
              </w:rPr>
              <w:t>Familia</w:t>
            </w:r>
          </w:p>
        </w:tc>
        <w:tc>
          <w:tcPr>
            <w:tcW w:w="2603" w:type="dxa"/>
            <w:vAlign w:val="center"/>
          </w:tcPr>
          <w:p w:rsidR="000957B0" w:rsidRPr="009B65B0" w:rsidRDefault="000957B0" w:rsidP="002D7307">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9B65B0">
              <w:rPr>
                <w:rFonts w:ascii="Arial" w:hAnsi="Arial" w:cs="Arial"/>
              </w:rPr>
              <w:t>Solanáceas</w:t>
            </w:r>
          </w:p>
        </w:tc>
      </w:tr>
      <w:tr w:rsidR="000957B0" w:rsidRPr="009B65B0" w:rsidTr="002D7307">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602" w:type="dxa"/>
            <w:vAlign w:val="center"/>
          </w:tcPr>
          <w:p w:rsidR="000957B0" w:rsidRPr="009B65B0" w:rsidRDefault="000957B0" w:rsidP="002D7307">
            <w:pPr>
              <w:jc w:val="center"/>
              <w:rPr>
                <w:rFonts w:ascii="Arial" w:hAnsi="Arial" w:cs="Arial"/>
              </w:rPr>
            </w:pPr>
            <w:r w:rsidRPr="009B65B0">
              <w:rPr>
                <w:rFonts w:ascii="Arial" w:hAnsi="Arial" w:cs="Arial"/>
              </w:rPr>
              <w:t>Género</w:t>
            </w:r>
          </w:p>
        </w:tc>
        <w:tc>
          <w:tcPr>
            <w:tcW w:w="2603" w:type="dxa"/>
            <w:vAlign w:val="center"/>
          </w:tcPr>
          <w:p w:rsidR="000957B0" w:rsidRPr="009B65B0" w:rsidRDefault="000957B0" w:rsidP="002D73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9B65B0">
              <w:rPr>
                <w:rFonts w:ascii="Arial" w:hAnsi="Arial" w:cs="Arial"/>
              </w:rPr>
              <w:t>Solanum</w:t>
            </w:r>
          </w:p>
        </w:tc>
      </w:tr>
      <w:tr w:rsidR="000957B0" w:rsidRPr="009B65B0" w:rsidTr="002D7307">
        <w:trPr>
          <w:cnfStyle w:val="000000010000" w:firstRow="0" w:lastRow="0" w:firstColumn="0" w:lastColumn="0" w:oddVBand="0" w:evenVBand="0" w:oddHBand="0" w:evenHBand="1"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602" w:type="dxa"/>
            <w:vAlign w:val="center"/>
          </w:tcPr>
          <w:p w:rsidR="000957B0" w:rsidRPr="009B65B0" w:rsidRDefault="000957B0" w:rsidP="002D7307">
            <w:pPr>
              <w:jc w:val="center"/>
              <w:rPr>
                <w:rFonts w:ascii="Arial" w:hAnsi="Arial" w:cs="Arial"/>
              </w:rPr>
            </w:pPr>
            <w:r w:rsidRPr="009B65B0">
              <w:rPr>
                <w:rFonts w:ascii="Arial" w:hAnsi="Arial" w:cs="Arial"/>
              </w:rPr>
              <w:t>Subgénero</w:t>
            </w:r>
          </w:p>
        </w:tc>
        <w:tc>
          <w:tcPr>
            <w:tcW w:w="2603" w:type="dxa"/>
            <w:vAlign w:val="center"/>
          </w:tcPr>
          <w:p w:rsidR="000957B0" w:rsidRPr="009B65B0" w:rsidRDefault="000957B0" w:rsidP="002D7307">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9B65B0">
              <w:rPr>
                <w:rFonts w:ascii="Arial" w:hAnsi="Arial" w:cs="Arial"/>
              </w:rPr>
              <w:t>Potatoe</w:t>
            </w:r>
          </w:p>
        </w:tc>
      </w:tr>
      <w:tr w:rsidR="000957B0" w:rsidRPr="009B65B0" w:rsidTr="002D7307">
        <w:trPr>
          <w:cnfStyle w:val="000000100000" w:firstRow="0" w:lastRow="0" w:firstColumn="0" w:lastColumn="0" w:oddVBand="0" w:evenVBand="0" w:oddHBand="1" w:evenHBand="0"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2602" w:type="dxa"/>
            <w:vAlign w:val="center"/>
          </w:tcPr>
          <w:p w:rsidR="000957B0" w:rsidRPr="009B65B0" w:rsidRDefault="000957B0" w:rsidP="002D7307">
            <w:pPr>
              <w:jc w:val="center"/>
              <w:rPr>
                <w:rFonts w:ascii="Arial" w:hAnsi="Arial" w:cs="Arial"/>
              </w:rPr>
            </w:pPr>
            <w:r w:rsidRPr="009B65B0">
              <w:rPr>
                <w:rFonts w:ascii="Arial" w:hAnsi="Arial" w:cs="Arial"/>
              </w:rPr>
              <w:t>Sección</w:t>
            </w:r>
          </w:p>
        </w:tc>
        <w:tc>
          <w:tcPr>
            <w:tcW w:w="2603" w:type="dxa"/>
            <w:vAlign w:val="center"/>
          </w:tcPr>
          <w:p w:rsidR="000957B0" w:rsidRPr="009B65B0" w:rsidRDefault="000957B0" w:rsidP="002D73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9B65B0">
              <w:rPr>
                <w:rFonts w:ascii="Arial" w:hAnsi="Arial" w:cs="Arial"/>
              </w:rPr>
              <w:t>Petota</w:t>
            </w:r>
          </w:p>
        </w:tc>
      </w:tr>
      <w:tr w:rsidR="000957B0" w:rsidRPr="009B65B0" w:rsidTr="002D7307">
        <w:trPr>
          <w:cnfStyle w:val="000000010000" w:firstRow="0" w:lastRow="0" w:firstColumn="0" w:lastColumn="0" w:oddVBand="0" w:evenVBand="0" w:oddHBand="0" w:evenHBand="1"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602" w:type="dxa"/>
            <w:vAlign w:val="center"/>
          </w:tcPr>
          <w:p w:rsidR="000957B0" w:rsidRPr="009B65B0" w:rsidRDefault="000957B0" w:rsidP="002D7307">
            <w:pPr>
              <w:jc w:val="center"/>
              <w:rPr>
                <w:rFonts w:ascii="Arial" w:hAnsi="Arial" w:cs="Arial"/>
              </w:rPr>
            </w:pPr>
            <w:r w:rsidRPr="009B65B0">
              <w:rPr>
                <w:rFonts w:ascii="Arial" w:hAnsi="Arial" w:cs="Arial"/>
              </w:rPr>
              <w:t>Especie</w:t>
            </w:r>
          </w:p>
        </w:tc>
        <w:tc>
          <w:tcPr>
            <w:tcW w:w="2603" w:type="dxa"/>
            <w:vAlign w:val="center"/>
          </w:tcPr>
          <w:p w:rsidR="000957B0" w:rsidRPr="009B65B0" w:rsidRDefault="000957B0" w:rsidP="002D7307">
            <w:pPr>
              <w:keepNext/>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9B65B0">
              <w:rPr>
                <w:rFonts w:ascii="Arial" w:hAnsi="Arial" w:cs="Arial"/>
              </w:rPr>
              <w:t>Tuberosa</w:t>
            </w:r>
          </w:p>
        </w:tc>
      </w:tr>
    </w:tbl>
    <w:p w:rsidR="000957B0" w:rsidRPr="009B65B0" w:rsidRDefault="00F165A5" w:rsidP="00F165A5">
      <w:pPr>
        <w:pStyle w:val="Descripcin"/>
        <w:spacing w:after="0"/>
        <w:jc w:val="center"/>
        <w:rPr>
          <w:rFonts w:cs="Arial"/>
          <w:lang w:val="es-EC"/>
        </w:rPr>
      </w:pPr>
      <w:bookmarkStart w:id="156" w:name="_Toc412405470"/>
      <w:r w:rsidRPr="009B65B0">
        <w:rPr>
          <w:rFonts w:cs="Arial"/>
          <w:lang w:val="es-EC"/>
        </w:rPr>
        <w:t xml:space="preserve">Tabla II.  </w:t>
      </w:r>
      <w:r w:rsidR="007F0C53" w:rsidRPr="009B65B0">
        <w:rPr>
          <w:rFonts w:cs="Arial"/>
          <w:lang w:val="es-EC"/>
        </w:rPr>
        <w:fldChar w:fldCharType="begin"/>
      </w:r>
      <w:r w:rsidR="00120999" w:rsidRPr="009B65B0">
        <w:rPr>
          <w:rFonts w:cs="Arial"/>
          <w:lang w:val="es-EC"/>
        </w:rPr>
        <w:instrText xml:space="preserve"> SEQ Tabla_II._ \* ROMAN </w:instrText>
      </w:r>
      <w:r w:rsidR="007F0C53" w:rsidRPr="009B65B0">
        <w:rPr>
          <w:rFonts w:cs="Arial"/>
          <w:lang w:val="es-EC"/>
        </w:rPr>
        <w:fldChar w:fldCharType="separate"/>
      </w:r>
      <w:r w:rsidR="00CB102F">
        <w:rPr>
          <w:rFonts w:cs="Arial"/>
          <w:noProof/>
          <w:lang w:val="es-EC"/>
        </w:rPr>
        <w:t>II</w:t>
      </w:r>
      <w:r w:rsidR="007F0C53" w:rsidRPr="009B65B0">
        <w:rPr>
          <w:rFonts w:cs="Arial"/>
          <w:lang w:val="es-EC"/>
        </w:rPr>
        <w:fldChar w:fldCharType="end"/>
      </w:r>
      <w:r w:rsidRPr="009B65B0">
        <w:rPr>
          <w:rFonts w:cs="Arial"/>
          <w:lang w:val="es-EC"/>
        </w:rPr>
        <w:t xml:space="preserve">: </w:t>
      </w:r>
      <w:r w:rsidR="000957B0" w:rsidRPr="009B65B0">
        <w:rPr>
          <w:rFonts w:cs="Arial"/>
          <w:lang w:val="es-EC"/>
        </w:rPr>
        <w:t>Taxonomía de la Papa</w:t>
      </w:r>
      <w:bookmarkEnd w:id="156"/>
    </w:p>
    <w:p w:rsidR="000957B0" w:rsidRPr="009B65B0" w:rsidRDefault="000957B0" w:rsidP="00F165A5">
      <w:pPr>
        <w:tabs>
          <w:tab w:val="left" w:pos="3740"/>
        </w:tabs>
        <w:spacing w:after="0" w:line="240" w:lineRule="auto"/>
        <w:jc w:val="center"/>
        <w:rPr>
          <w:rFonts w:ascii="Arial" w:hAnsi="Arial" w:cs="Arial"/>
          <w:bCs/>
          <w:i/>
          <w:color w:val="000000" w:themeColor="text1"/>
          <w:szCs w:val="18"/>
          <w:lang w:val="en-US"/>
        </w:rPr>
      </w:pPr>
      <w:r w:rsidRPr="009B65B0">
        <w:rPr>
          <w:rFonts w:ascii="Arial" w:hAnsi="Arial" w:cs="Arial"/>
          <w:bCs/>
          <w:i/>
          <w:color w:val="000000" w:themeColor="text1"/>
          <w:szCs w:val="18"/>
          <w:lang w:val="en-US"/>
        </w:rPr>
        <w:t>Fuente:</w:t>
      </w:r>
      <w:r w:rsidR="00B97A0B">
        <w:rPr>
          <w:rFonts w:ascii="Arial" w:hAnsi="Arial" w:cs="Arial"/>
          <w:bCs/>
          <w:i/>
          <w:color w:val="000000" w:themeColor="text1"/>
          <w:szCs w:val="18"/>
          <w:lang w:val="en-US"/>
        </w:rPr>
        <w:t xml:space="preserve"> </w:t>
      </w:r>
      <w:r w:rsidR="002B664A" w:rsidRPr="009B65B0">
        <w:rPr>
          <w:rFonts w:ascii="Arial" w:hAnsi="Arial" w:cs="Arial"/>
          <w:bCs/>
          <w:i/>
          <w:color w:val="000000" w:themeColor="text1"/>
          <w:szCs w:val="18"/>
          <w:lang w:val="en-US"/>
        </w:rPr>
        <w:t>http://inta.gob.ar/documentos/cultivo-de papa/at_multi_download/file/INTA-%20huarte_capezio_papa2013.pdf</w:t>
      </w:r>
      <w:r w:rsidR="00852D0B" w:rsidRPr="009B65B0">
        <w:rPr>
          <w:rFonts w:ascii="Arial" w:hAnsi="Arial" w:cs="Arial"/>
          <w:bCs/>
          <w:i/>
          <w:color w:val="000000" w:themeColor="text1"/>
          <w:szCs w:val="18"/>
          <w:lang w:val="en-US"/>
        </w:rPr>
        <w:t>.</w:t>
      </w:r>
    </w:p>
    <w:p w:rsidR="000957B0" w:rsidRPr="009B65B0" w:rsidRDefault="000957B0" w:rsidP="00553EC2">
      <w:pPr>
        <w:pStyle w:val="Ttulo3"/>
        <w:numPr>
          <w:ilvl w:val="2"/>
          <w:numId w:val="12"/>
        </w:numPr>
        <w:spacing w:line="480" w:lineRule="auto"/>
        <w:rPr>
          <w:rFonts w:cs="Arial"/>
          <w:lang w:val="es-EC"/>
        </w:rPr>
      </w:pPr>
      <w:bookmarkStart w:id="157" w:name="_Toc412275884"/>
      <w:bookmarkStart w:id="158" w:name="_Toc412404705"/>
      <w:r w:rsidRPr="009B65B0">
        <w:rPr>
          <w:rFonts w:cs="Arial"/>
          <w:lang w:val="es-EC"/>
        </w:rPr>
        <w:lastRenderedPageBreak/>
        <w:t>Descripción Botánica</w:t>
      </w:r>
      <w:bookmarkEnd w:id="157"/>
      <w:bookmarkEnd w:id="158"/>
    </w:p>
    <w:p w:rsidR="00F015D6" w:rsidRPr="009B65B0" w:rsidRDefault="000957B0" w:rsidP="00553EC2">
      <w:pPr>
        <w:pStyle w:val="Ttulo3"/>
        <w:numPr>
          <w:ilvl w:val="3"/>
          <w:numId w:val="12"/>
        </w:numPr>
        <w:spacing w:line="480" w:lineRule="auto"/>
        <w:rPr>
          <w:rFonts w:cs="Arial"/>
          <w:b w:val="0"/>
          <w:lang w:val="es-EC"/>
        </w:rPr>
      </w:pPr>
      <w:bookmarkStart w:id="159" w:name="_Toc412275885"/>
      <w:bookmarkStart w:id="160" w:name="_Toc412404706"/>
      <w:r w:rsidRPr="009B65B0">
        <w:rPr>
          <w:rFonts w:cs="Arial"/>
          <w:b w:val="0"/>
          <w:lang w:val="es-EC"/>
        </w:rPr>
        <w:t>La Flor</w:t>
      </w:r>
      <w:bookmarkEnd w:id="159"/>
      <w:bookmarkEnd w:id="160"/>
    </w:p>
    <w:p w:rsidR="000957B0" w:rsidRPr="009B65B0" w:rsidRDefault="000957B0" w:rsidP="000957B0">
      <w:pPr>
        <w:spacing w:after="0" w:line="480" w:lineRule="auto"/>
        <w:jc w:val="both"/>
        <w:rPr>
          <w:rFonts w:ascii="Arial" w:hAnsi="Arial" w:cs="Arial"/>
          <w:sz w:val="24"/>
          <w:szCs w:val="24"/>
          <w:lang w:val="es-EC"/>
        </w:rPr>
      </w:pPr>
      <w:r w:rsidRPr="009B65B0">
        <w:rPr>
          <w:rFonts w:ascii="Arial" w:hAnsi="Arial" w:cs="Arial"/>
          <w:sz w:val="24"/>
          <w:szCs w:val="24"/>
          <w:lang w:val="es-EC"/>
        </w:rPr>
        <w:t>Diversos factores clim</w:t>
      </w:r>
      <w:r w:rsidR="002F1692" w:rsidRPr="009B65B0">
        <w:rPr>
          <w:rFonts w:ascii="Arial" w:hAnsi="Arial" w:cs="Arial"/>
          <w:sz w:val="24"/>
          <w:szCs w:val="24"/>
          <w:lang w:val="es-EC"/>
        </w:rPr>
        <w:t>atológicos como la temperatura y el fotoperiodo</w:t>
      </w:r>
      <w:r w:rsidRPr="009B65B0">
        <w:rPr>
          <w:rFonts w:ascii="Arial" w:hAnsi="Arial" w:cs="Arial"/>
          <w:sz w:val="24"/>
          <w:szCs w:val="24"/>
          <w:lang w:val="es-EC"/>
        </w:rPr>
        <w:t xml:space="preserve"> estimulan la floración. Por lo general las flores son terminales que nacen en racimos. Cada una de ellas contiene órganos masculino (androcéo) y femenino (ginecéo). Son pentámeras (poseen cinco </w:t>
      </w:r>
      <w:r w:rsidR="002F1692" w:rsidRPr="009B65B0">
        <w:rPr>
          <w:rFonts w:ascii="Arial" w:hAnsi="Arial" w:cs="Arial"/>
          <w:sz w:val="24"/>
          <w:szCs w:val="24"/>
          <w:lang w:val="es-EC"/>
        </w:rPr>
        <w:t>pétalos) y sépalos de</w:t>
      </w:r>
      <w:r w:rsidRPr="009B65B0">
        <w:rPr>
          <w:rFonts w:ascii="Arial" w:hAnsi="Arial" w:cs="Arial"/>
          <w:sz w:val="24"/>
          <w:szCs w:val="24"/>
          <w:lang w:val="es-EC"/>
        </w:rPr>
        <w:t xml:space="preserve"> coloración variada, pero comúnmente b</w:t>
      </w:r>
      <w:r w:rsidR="00964303">
        <w:rPr>
          <w:rFonts w:ascii="Arial" w:hAnsi="Arial" w:cs="Arial"/>
          <w:sz w:val="24"/>
          <w:szCs w:val="24"/>
          <w:lang w:val="es-EC"/>
        </w:rPr>
        <w:t>lanco, amarillo, rojo y púrpura</w:t>
      </w:r>
      <w:r w:rsidR="00852D0B" w:rsidRPr="009B65B0">
        <w:rPr>
          <w:rFonts w:ascii="Arial" w:hAnsi="Arial" w:cs="Arial"/>
          <w:sz w:val="24"/>
          <w:szCs w:val="24"/>
          <w:lang w:val="es-EC"/>
        </w:rPr>
        <w:t>.</w:t>
      </w:r>
    </w:p>
    <w:p w:rsidR="000957B0" w:rsidRPr="009B65B0" w:rsidRDefault="000957B0" w:rsidP="00553EC2">
      <w:pPr>
        <w:pStyle w:val="Ttulo3"/>
        <w:numPr>
          <w:ilvl w:val="3"/>
          <w:numId w:val="12"/>
        </w:numPr>
        <w:spacing w:line="480" w:lineRule="auto"/>
        <w:rPr>
          <w:rFonts w:cs="Arial"/>
          <w:b w:val="0"/>
          <w:lang w:val="es-EC"/>
        </w:rPr>
      </w:pPr>
      <w:bookmarkStart w:id="161" w:name="_Toc412275886"/>
      <w:bookmarkStart w:id="162" w:name="_Toc412404707"/>
      <w:r w:rsidRPr="009B65B0">
        <w:rPr>
          <w:rFonts w:cs="Arial"/>
          <w:b w:val="0"/>
          <w:lang w:val="es-EC"/>
        </w:rPr>
        <w:t>El Fruto</w:t>
      </w:r>
      <w:bookmarkEnd w:id="161"/>
      <w:bookmarkEnd w:id="162"/>
    </w:p>
    <w:p w:rsidR="000957B0" w:rsidRPr="009B65B0" w:rsidRDefault="000957B0" w:rsidP="00B75D01">
      <w:pPr>
        <w:spacing w:after="0" w:line="480" w:lineRule="auto"/>
        <w:jc w:val="both"/>
        <w:rPr>
          <w:rFonts w:ascii="Arial" w:hAnsi="Arial" w:cs="Arial"/>
          <w:sz w:val="24"/>
          <w:szCs w:val="24"/>
          <w:lang w:val="es-EC"/>
        </w:rPr>
      </w:pPr>
      <w:r w:rsidRPr="009B65B0">
        <w:rPr>
          <w:rFonts w:ascii="Arial" w:hAnsi="Arial" w:cs="Arial"/>
          <w:sz w:val="24"/>
          <w:szCs w:val="24"/>
          <w:lang w:val="es-EC"/>
        </w:rPr>
        <w:t>Es una baya pequeña y carnosa de forma redonda u ovalada, donde se encuentra la verdadera semilla sexual, tiene una coloración verde amarillenta o castaño rojizo. Su diámetro generalmente fluctúa entre 1 y 3 cm. Posee dos lóculos con un promedio de 200 a 300 semillas y se presentan agrupadas en racimos terminales que se</w:t>
      </w:r>
      <w:r w:rsidR="00964303">
        <w:rPr>
          <w:rFonts w:ascii="Arial" w:hAnsi="Arial" w:cs="Arial"/>
          <w:sz w:val="24"/>
          <w:szCs w:val="24"/>
          <w:lang w:val="es-EC"/>
        </w:rPr>
        <w:t xml:space="preserve"> van inclinando progresivamente</w:t>
      </w:r>
      <w:r w:rsidR="00852D0B" w:rsidRPr="009B65B0">
        <w:rPr>
          <w:rFonts w:ascii="Arial" w:hAnsi="Arial" w:cs="Arial"/>
          <w:sz w:val="24"/>
          <w:szCs w:val="24"/>
          <w:lang w:val="es-EC"/>
        </w:rPr>
        <w:t>.</w:t>
      </w:r>
    </w:p>
    <w:p w:rsidR="000957B0" w:rsidRPr="009B65B0" w:rsidRDefault="000957B0" w:rsidP="00553EC2">
      <w:pPr>
        <w:pStyle w:val="Ttulo3"/>
        <w:numPr>
          <w:ilvl w:val="3"/>
          <w:numId w:val="12"/>
        </w:numPr>
        <w:spacing w:line="480" w:lineRule="auto"/>
        <w:rPr>
          <w:rFonts w:cs="Arial"/>
          <w:b w:val="0"/>
          <w:lang w:val="es-EC"/>
        </w:rPr>
      </w:pPr>
      <w:bookmarkStart w:id="163" w:name="_Toc412275887"/>
      <w:bookmarkStart w:id="164" w:name="_Toc412404708"/>
      <w:r w:rsidRPr="009B65B0">
        <w:rPr>
          <w:rFonts w:cs="Arial"/>
          <w:b w:val="0"/>
          <w:lang w:val="es-EC"/>
        </w:rPr>
        <w:t>La Hoja</w:t>
      </w:r>
      <w:bookmarkEnd w:id="163"/>
      <w:bookmarkEnd w:id="164"/>
    </w:p>
    <w:p w:rsidR="000957B0" w:rsidRPr="009B65B0" w:rsidRDefault="000957B0" w:rsidP="00B75D01">
      <w:pPr>
        <w:spacing w:after="0" w:line="480" w:lineRule="auto"/>
        <w:jc w:val="both"/>
        <w:rPr>
          <w:rFonts w:ascii="Arial" w:hAnsi="Arial" w:cs="Arial"/>
          <w:sz w:val="24"/>
          <w:szCs w:val="24"/>
          <w:lang w:val="es-EC"/>
        </w:rPr>
      </w:pPr>
      <w:r w:rsidRPr="009B65B0">
        <w:rPr>
          <w:rFonts w:ascii="Arial" w:hAnsi="Arial" w:cs="Arial"/>
          <w:sz w:val="24"/>
          <w:szCs w:val="24"/>
          <w:lang w:val="es-EC"/>
        </w:rPr>
        <w:t>Entre primarios, secundarios y terciarios presentan desde cinco, siete o nueve folíolos de distintas formas y tamaños, generalmente miden entre 10 y 20 cm de largo y son pilos al igual que todas las demás partes de la planta.</w:t>
      </w:r>
    </w:p>
    <w:p w:rsidR="000957B0" w:rsidRPr="009B65B0" w:rsidRDefault="000957B0" w:rsidP="00553EC2">
      <w:pPr>
        <w:pStyle w:val="Ttulo3"/>
        <w:numPr>
          <w:ilvl w:val="3"/>
          <w:numId w:val="12"/>
        </w:numPr>
        <w:spacing w:line="480" w:lineRule="auto"/>
        <w:rPr>
          <w:rFonts w:cs="Arial"/>
          <w:b w:val="0"/>
          <w:lang w:val="es-EC"/>
        </w:rPr>
      </w:pPr>
      <w:bookmarkStart w:id="165" w:name="_Toc412275888"/>
      <w:bookmarkStart w:id="166" w:name="_Toc412404709"/>
      <w:r w:rsidRPr="009B65B0">
        <w:rPr>
          <w:rFonts w:cs="Arial"/>
          <w:b w:val="0"/>
          <w:lang w:val="es-EC"/>
        </w:rPr>
        <w:t>El tallo</w:t>
      </w:r>
      <w:bookmarkEnd w:id="165"/>
      <w:bookmarkEnd w:id="166"/>
    </w:p>
    <w:p w:rsidR="000957B0" w:rsidRPr="009B65B0" w:rsidRDefault="000957B0" w:rsidP="00B75D01">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Existen principalmente tres tipos: aéreo que generalmente están sobre el suelo y son improductivos, los rizomas que nacen alternadamente de los nudos del tallo aéreo, crecen horizontalmente bajo la superficie del suelo y finalmente los </w:t>
      </w:r>
      <w:r w:rsidRPr="009B65B0">
        <w:rPr>
          <w:rFonts w:ascii="Arial" w:hAnsi="Arial" w:cs="Arial"/>
          <w:sz w:val="24"/>
          <w:szCs w:val="24"/>
          <w:lang w:val="es-EC"/>
        </w:rPr>
        <w:lastRenderedPageBreak/>
        <w:t>tubérculos que se generan del engrosamiento del extremo del anterior y es el producto en sí.</w:t>
      </w:r>
      <w:r w:rsidRPr="009B65B0">
        <w:rPr>
          <w:rFonts w:ascii="Arial" w:hAnsi="Arial" w:cs="Arial"/>
          <w:sz w:val="24"/>
          <w:szCs w:val="24"/>
          <w:vertAlign w:val="superscript"/>
          <w:lang w:val="es-EC"/>
        </w:rPr>
        <w:footnoteReference w:id="20"/>
      </w:r>
    </w:p>
    <w:p w:rsidR="000957B0" w:rsidRPr="009B65B0" w:rsidRDefault="000957B0" w:rsidP="00553EC2">
      <w:pPr>
        <w:pStyle w:val="Ttulo3"/>
        <w:numPr>
          <w:ilvl w:val="3"/>
          <w:numId w:val="12"/>
        </w:numPr>
        <w:spacing w:line="480" w:lineRule="auto"/>
        <w:rPr>
          <w:rFonts w:cs="Arial"/>
          <w:b w:val="0"/>
          <w:lang w:val="es-EC"/>
        </w:rPr>
      </w:pPr>
      <w:bookmarkStart w:id="167" w:name="_Toc412275889"/>
      <w:bookmarkStart w:id="168" w:name="_Toc412404710"/>
      <w:r w:rsidRPr="009B65B0">
        <w:rPr>
          <w:rFonts w:cs="Arial"/>
          <w:b w:val="0"/>
          <w:lang w:val="es-EC"/>
        </w:rPr>
        <w:t>Los Tubérculos</w:t>
      </w:r>
      <w:bookmarkEnd w:id="167"/>
      <w:bookmarkEnd w:id="168"/>
    </w:p>
    <w:p w:rsidR="000957B0" w:rsidRPr="009B65B0" w:rsidRDefault="000957B0" w:rsidP="00B75D01">
      <w:pPr>
        <w:spacing w:after="0" w:line="480" w:lineRule="auto"/>
        <w:jc w:val="both"/>
        <w:rPr>
          <w:rFonts w:ascii="Arial" w:hAnsi="Arial" w:cs="Arial"/>
          <w:sz w:val="24"/>
          <w:szCs w:val="24"/>
          <w:lang w:val="es-EC"/>
        </w:rPr>
      </w:pPr>
      <w:r w:rsidRPr="009B65B0">
        <w:rPr>
          <w:rFonts w:ascii="Arial" w:hAnsi="Arial" w:cs="Arial"/>
          <w:sz w:val="24"/>
          <w:szCs w:val="24"/>
          <w:lang w:val="es-EC"/>
        </w:rPr>
        <w:t>Es el tallo subterráneo de la papa, ensanchado y carnoso que puede presentar una forma alargada, redondeada u oblicua, su color puede ser blanco, amarillo, violeta o rojizo. Funciona como un órgano de almacenamiento de nutrientes y es el producto comestible de la planta.</w:t>
      </w:r>
    </w:p>
    <w:p w:rsidR="000957B0" w:rsidRPr="009B65B0" w:rsidRDefault="000957B0" w:rsidP="00553EC2">
      <w:pPr>
        <w:pStyle w:val="Ttulo3"/>
        <w:numPr>
          <w:ilvl w:val="3"/>
          <w:numId w:val="12"/>
        </w:numPr>
        <w:spacing w:line="480" w:lineRule="auto"/>
        <w:rPr>
          <w:rFonts w:cs="Arial"/>
          <w:b w:val="0"/>
          <w:lang w:val="es-EC"/>
        </w:rPr>
      </w:pPr>
      <w:bookmarkStart w:id="169" w:name="_Toc412275890"/>
      <w:bookmarkStart w:id="170" w:name="_Toc412404711"/>
      <w:r w:rsidRPr="009B65B0">
        <w:rPr>
          <w:rFonts w:cs="Arial"/>
          <w:b w:val="0"/>
          <w:lang w:val="es-EC"/>
        </w:rPr>
        <w:t>La Raíz</w:t>
      </w:r>
      <w:bookmarkEnd w:id="169"/>
      <w:bookmarkEnd w:id="170"/>
    </w:p>
    <w:p w:rsidR="000957B0" w:rsidRPr="009B65B0" w:rsidRDefault="000957B0" w:rsidP="00B75D01">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Se desarrollan en los nudos del tallo principal de la planta. Crecen primero verticalmente dentro de la capa del suelo arable, luego horizontal de 25 a 50 cm y a veces, cuando el suelo lo permite, nuevamente vertical hasta 90 cm. La planta de papa posee un sistema radicular fibroso de muchas ramificaciones finas y largas. </w:t>
      </w:r>
    </w:p>
    <w:p w:rsidR="000957B0" w:rsidRPr="009B65B0" w:rsidRDefault="000957B0" w:rsidP="00553EC2">
      <w:pPr>
        <w:pStyle w:val="Ttulo3"/>
        <w:numPr>
          <w:ilvl w:val="3"/>
          <w:numId w:val="12"/>
        </w:numPr>
        <w:spacing w:line="480" w:lineRule="auto"/>
        <w:rPr>
          <w:rFonts w:cs="Arial"/>
          <w:b w:val="0"/>
          <w:lang w:val="es-EC"/>
        </w:rPr>
      </w:pPr>
      <w:bookmarkStart w:id="171" w:name="_Toc412275891"/>
      <w:bookmarkStart w:id="172" w:name="_Toc412404712"/>
      <w:r w:rsidRPr="009B65B0">
        <w:rPr>
          <w:rFonts w:cs="Arial"/>
          <w:b w:val="0"/>
          <w:lang w:val="es-EC"/>
        </w:rPr>
        <w:t>Inflorescencias y Flor</w:t>
      </w:r>
      <w:bookmarkEnd w:id="171"/>
      <w:bookmarkEnd w:id="172"/>
    </w:p>
    <w:p w:rsidR="000957B0" w:rsidRPr="009B65B0" w:rsidRDefault="000957B0" w:rsidP="00B75D01">
      <w:pPr>
        <w:spacing w:after="0" w:line="480" w:lineRule="auto"/>
        <w:jc w:val="both"/>
        <w:rPr>
          <w:rFonts w:ascii="Arial" w:hAnsi="Arial" w:cs="Arial"/>
          <w:sz w:val="24"/>
          <w:szCs w:val="24"/>
          <w:lang w:val="es-EC"/>
        </w:rPr>
      </w:pPr>
      <w:r w:rsidRPr="009B65B0">
        <w:rPr>
          <w:rFonts w:ascii="Arial" w:hAnsi="Arial" w:cs="Arial"/>
          <w:sz w:val="24"/>
          <w:szCs w:val="24"/>
          <w:lang w:val="es-EC"/>
        </w:rPr>
        <w:t>La inflorescencia nace en un extremo del tallo generando de 1 hasta 30 flores aunque comúnmente varían entre 7 y 15 con un d</w:t>
      </w:r>
      <w:r w:rsidR="002F1692" w:rsidRPr="009B65B0">
        <w:rPr>
          <w:rFonts w:ascii="Arial" w:hAnsi="Arial" w:cs="Arial"/>
          <w:sz w:val="24"/>
          <w:szCs w:val="24"/>
          <w:lang w:val="es-EC"/>
        </w:rPr>
        <w:t>iámetro de más o menos cuatro centímetros</w:t>
      </w:r>
      <w:r w:rsidRPr="009B65B0">
        <w:rPr>
          <w:rFonts w:ascii="Arial" w:hAnsi="Arial" w:cs="Arial"/>
          <w:sz w:val="24"/>
          <w:szCs w:val="24"/>
          <w:lang w:val="es-EC"/>
        </w:rPr>
        <w:t xml:space="preserve"> y cinco pétalos unidos en sus bordes dando a la corola una forma de estrella con una coloración blanquecina o una mezcla de azul, vino y purpura con antenas de color amarillo brillante.  </w:t>
      </w:r>
    </w:p>
    <w:p w:rsidR="00F165A5" w:rsidRPr="009B65B0" w:rsidRDefault="00B75D01" w:rsidP="002D7307">
      <w:pPr>
        <w:keepNext/>
        <w:spacing w:after="0" w:line="480" w:lineRule="auto"/>
        <w:jc w:val="center"/>
        <w:rPr>
          <w:rFonts w:ascii="Arial" w:hAnsi="Arial" w:cs="Arial"/>
          <w:lang w:val="es-EC"/>
        </w:rPr>
      </w:pPr>
      <w:r w:rsidRPr="009B65B0">
        <w:rPr>
          <w:rFonts w:ascii="Arial" w:hAnsi="Arial" w:cs="Arial"/>
          <w:noProof/>
          <w:lang w:val="es-ES" w:eastAsia="es-ES"/>
        </w:rPr>
        <w:lastRenderedPageBreak/>
        <w:drawing>
          <wp:inline distT="0" distB="0" distL="0" distR="0" wp14:anchorId="3A3BCFBC" wp14:editId="239D2415">
            <wp:extent cx="3343275" cy="4216408"/>
            <wp:effectExtent l="76200" t="76200" r="123825" b="12700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343275" cy="42164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2099C" w:rsidRPr="009B65B0" w:rsidRDefault="00F165A5" w:rsidP="00F165A5">
      <w:pPr>
        <w:pStyle w:val="Descripcin"/>
        <w:spacing w:after="0"/>
        <w:jc w:val="center"/>
        <w:rPr>
          <w:rFonts w:eastAsia="Times New Roman" w:cs="Arial"/>
          <w:sz w:val="24"/>
          <w:szCs w:val="24"/>
          <w:lang w:val="es-EC" w:eastAsia="es-EC"/>
        </w:rPr>
      </w:pPr>
      <w:bookmarkStart w:id="173" w:name="_Toc412329663"/>
      <w:r w:rsidRPr="009B65B0">
        <w:rPr>
          <w:rFonts w:cs="Arial"/>
          <w:lang w:val="es-EC"/>
        </w:rPr>
        <w:t xml:space="preserve">Figura II.  </w:t>
      </w:r>
      <w:r w:rsidR="007F0C53" w:rsidRPr="009B65B0">
        <w:rPr>
          <w:rFonts w:cs="Arial"/>
          <w:lang w:val="es-EC"/>
        </w:rPr>
        <w:fldChar w:fldCharType="begin"/>
      </w:r>
      <w:r w:rsidR="00120999" w:rsidRPr="009B65B0">
        <w:rPr>
          <w:rFonts w:cs="Arial"/>
          <w:lang w:val="es-EC"/>
        </w:rPr>
        <w:instrText xml:space="preserve"> SEQ Figura_II._ \* ARABIC </w:instrText>
      </w:r>
      <w:r w:rsidR="007F0C53" w:rsidRPr="009B65B0">
        <w:rPr>
          <w:rFonts w:cs="Arial"/>
          <w:lang w:val="es-EC"/>
        </w:rPr>
        <w:fldChar w:fldCharType="separate"/>
      </w:r>
      <w:r w:rsidR="00CB102F">
        <w:rPr>
          <w:rFonts w:cs="Arial"/>
          <w:noProof/>
          <w:lang w:val="es-EC"/>
        </w:rPr>
        <w:t>23</w:t>
      </w:r>
      <w:r w:rsidR="007F0C53" w:rsidRPr="009B65B0">
        <w:rPr>
          <w:rFonts w:cs="Arial"/>
          <w:lang w:val="es-EC"/>
        </w:rPr>
        <w:fldChar w:fldCharType="end"/>
      </w:r>
      <w:r w:rsidRPr="009B65B0">
        <w:rPr>
          <w:rFonts w:cs="Arial"/>
          <w:lang w:val="es-EC"/>
        </w:rPr>
        <w:t xml:space="preserve">: </w:t>
      </w:r>
      <w:r w:rsidR="00B75D01" w:rsidRPr="009B65B0">
        <w:rPr>
          <w:rFonts w:eastAsia="Times New Roman" w:cs="Arial"/>
          <w:sz w:val="24"/>
          <w:szCs w:val="24"/>
          <w:lang w:val="es-EC" w:eastAsia="es-EC"/>
        </w:rPr>
        <w:t>Partes de una planta de Papa</w:t>
      </w:r>
      <w:r w:rsidRPr="009B65B0">
        <w:rPr>
          <w:rFonts w:eastAsia="Times New Roman" w:cs="Arial"/>
          <w:sz w:val="24"/>
          <w:szCs w:val="24"/>
          <w:lang w:val="es-EC" w:eastAsia="es-EC"/>
        </w:rPr>
        <w:t>.</w:t>
      </w:r>
      <w:bookmarkEnd w:id="173"/>
    </w:p>
    <w:p w:rsidR="00F165A5" w:rsidRPr="009B65B0" w:rsidRDefault="00F165A5" w:rsidP="00F165A5">
      <w:pPr>
        <w:spacing w:after="0" w:line="240" w:lineRule="auto"/>
        <w:jc w:val="center"/>
        <w:rPr>
          <w:rFonts w:ascii="Arial" w:eastAsia="Times New Roman" w:hAnsi="Arial" w:cs="Arial"/>
          <w:i/>
          <w:sz w:val="24"/>
          <w:szCs w:val="24"/>
          <w:lang w:val="es-EC" w:eastAsia="es-EC"/>
        </w:rPr>
      </w:pPr>
      <w:r w:rsidRPr="009B65B0">
        <w:rPr>
          <w:rFonts w:ascii="Arial" w:eastAsia="Times New Roman" w:hAnsi="Arial" w:cs="Arial"/>
          <w:i/>
          <w:sz w:val="24"/>
          <w:szCs w:val="24"/>
          <w:lang w:val="es-EC" w:eastAsia="es-EC"/>
        </w:rPr>
        <w:t>Fuente: Centro Internacional de la Papa CIP</w:t>
      </w:r>
      <w:r w:rsidRPr="009B65B0">
        <w:rPr>
          <w:rStyle w:val="Refdenotaalpie"/>
          <w:rFonts w:ascii="Arial" w:eastAsia="Times New Roman" w:hAnsi="Arial" w:cs="Arial"/>
          <w:i/>
          <w:sz w:val="24"/>
          <w:szCs w:val="24"/>
          <w:lang w:val="es-EC" w:eastAsia="es-EC"/>
        </w:rPr>
        <w:footnoteReference w:id="21"/>
      </w:r>
    </w:p>
    <w:p w:rsidR="00F165A5" w:rsidRPr="009B65B0" w:rsidRDefault="00F165A5" w:rsidP="00F165A5">
      <w:pPr>
        <w:rPr>
          <w:rFonts w:ascii="Arial" w:hAnsi="Arial" w:cs="Arial"/>
          <w:lang w:val="es-EC" w:eastAsia="es-EC"/>
        </w:rPr>
      </w:pPr>
    </w:p>
    <w:p w:rsidR="008C746F" w:rsidRPr="009B65B0" w:rsidRDefault="008C746F" w:rsidP="00553EC2">
      <w:pPr>
        <w:pStyle w:val="Ttulo3"/>
        <w:numPr>
          <w:ilvl w:val="2"/>
          <w:numId w:val="12"/>
        </w:numPr>
        <w:spacing w:line="480" w:lineRule="auto"/>
        <w:rPr>
          <w:rFonts w:cs="Arial"/>
          <w:lang w:val="es-EC"/>
        </w:rPr>
      </w:pPr>
      <w:bookmarkStart w:id="174" w:name="_Toc412275892"/>
      <w:bookmarkStart w:id="175" w:name="_Toc412404713"/>
      <w:r w:rsidRPr="009B65B0">
        <w:rPr>
          <w:rFonts w:cs="Arial"/>
          <w:lang w:val="es-EC"/>
        </w:rPr>
        <w:t>Manejo del Cultivo</w:t>
      </w:r>
      <w:bookmarkEnd w:id="174"/>
      <w:bookmarkEnd w:id="175"/>
    </w:p>
    <w:p w:rsidR="008C746F" w:rsidRPr="009B65B0" w:rsidRDefault="008C746F" w:rsidP="00240FF0">
      <w:pPr>
        <w:spacing w:after="0" w:line="480" w:lineRule="auto"/>
        <w:jc w:val="both"/>
        <w:rPr>
          <w:rFonts w:ascii="Arial" w:hAnsi="Arial" w:cs="Arial"/>
          <w:sz w:val="24"/>
          <w:szCs w:val="24"/>
          <w:lang w:val="es-EC"/>
        </w:rPr>
      </w:pPr>
      <w:r w:rsidRPr="009B65B0">
        <w:rPr>
          <w:rFonts w:ascii="Arial" w:hAnsi="Arial" w:cs="Arial"/>
          <w:sz w:val="24"/>
          <w:szCs w:val="24"/>
          <w:lang w:val="es-EC"/>
        </w:rPr>
        <w:t>INIAP (2009) provee un Manual del cultivo de papa para pequeños productores con el fin de proporcionar los conocimientos necesarios para el establecimiento de una plantación de papas y su adecuado manejo durante su periodo de crecimiento con el objetivo de maximizar el rendimiento y la calidad del producto.</w:t>
      </w:r>
    </w:p>
    <w:p w:rsidR="008C746F" w:rsidRPr="009B65B0" w:rsidRDefault="008C746F" w:rsidP="008C746F">
      <w:pPr>
        <w:spacing w:after="0" w:line="480" w:lineRule="auto"/>
        <w:jc w:val="both"/>
        <w:rPr>
          <w:rFonts w:ascii="Arial" w:hAnsi="Arial" w:cs="Arial"/>
          <w:sz w:val="24"/>
          <w:szCs w:val="24"/>
          <w:lang w:val="es-EC"/>
        </w:rPr>
      </w:pPr>
      <w:r w:rsidRPr="009B65B0">
        <w:rPr>
          <w:rFonts w:ascii="Arial" w:hAnsi="Arial" w:cs="Arial"/>
          <w:sz w:val="24"/>
          <w:szCs w:val="24"/>
          <w:lang w:val="es-EC"/>
        </w:rPr>
        <w:t>Se deben tomar en cuenta varios aspectos como:</w:t>
      </w:r>
    </w:p>
    <w:p w:rsidR="008C746F" w:rsidRPr="009B65B0" w:rsidRDefault="008C746F" w:rsidP="00553EC2">
      <w:pPr>
        <w:pStyle w:val="Ttulo3"/>
        <w:numPr>
          <w:ilvl w:val="3"/>
          <w:numId w:val="12"/>
        </w:numPr>
        <w:spacing w:line="480" w:lineRule="auto"/>
        <w:rPr>
          <w:rFonts w:cs="Arial"/>
          <w:b w:val="0"/>
          <w:lang w:val="es-EC"/>
        </w:rPr>
      </w:pPr>
      <w:bookmarkStart w:id="176" w:name="_Toc412275893"/>
      <w:bookmarkStart w:id="177" w:name="_Toc412404714"/>
      <w:r w:rsidRPr="009B65B0">
        <w:rPr>
          <w:rFonts w:cs="Arial"/>
          <w:b w:val="0"/>
          <w:lang w:val="es-EC"/>
        </w:rPr>
        <w:lastRenderedPageBreak/>
        <w:t>Selección y Preparación del Terreno</w:t>
      </w:r>
      <w:bookmarkEnd w:id="176"/>
      <w:bookmarkEnd w:id="177"/>
    </w:p>
    <w:p w:rsidR="008C746F" w:rsidRPr="009B65B0" w:rsidRDefault="008C746F" w:rsidP="008C746F">
      <w:pPr>
        <w:spacing w:line="480" w:lineRule="auto"/>
        <w:jc w:val="both"/>
        <w:rPr>
          <w:rFonts w:ascii="Arial" w:hAnsi="Arial" w:cs="Arial"/>
          <w:sz w:val="24"/>
          <w:szCs w:val="24"/>
          <w:lang w:val="es-EC"/>
        </w:rPr>
      </w:pPr>
      <w:r w:rsidRPr="009B65B0">
        <w:rPr>
          <w:rFonts w:ascii="Arial" w:hAnsi="Arial" w:cs="Arial"/>
          <w:sz w:val="24"/>
          <w:szCs w:val="24"/>
          <w:lang w:val="es-EC"/>
        </w:rPr>
        <w:t>Es uno de los pasos más importantes para un buen desarrollo del cultivo.</w:t>
      </w:r>
      <w:r w:rsidR="00240FF0">
        <w:rPr>
          <w:rFonts w:ascii="Arial" w:hAnsi="Arial" w:cs="Arial"/>
          <w:sz w:val="24"/>
          <w:szCs w:val="24"/>
          <w:lang w:val="es-EC"/>
        </w:rPr>
        <w:t xml:space="preserve"> </w:t>
      </w:r>
      <w:r w:rsidRPr="009B65B0">
        <w:rPr>
          <w:rFonts w:ascii="Arial" w:hAnsi="Arial" w:cs="Arial"/>
          <w:sz w:val="24"/>
          <w:szCs w:val="24"/>
          <w:lang w:val="es-EC"/>
        </w:rPr>
        <w:t>La papa exige un suelo bien estructurado, suelto y sin niveles compactados para asegurar suficiente oxígeno, retención de humedad y un buen drenaje para el exceso de agua lo cual favorece un buen crecimiento de raíces, estolones y tubérculos. Se considera ideal para su crecimiento un pH de 5,2 a 6,4 en el suelo.</w:t>
      </w:r>
      <w:r w:rsidRPr="009B65B0">
        <w:rPr>
          <w:rStyle w:val="Refdenotaalpie"/>
          <w:rFonts w:ascii="Arial" w:hAnsi="Arial" w:cs="Arial"/>
          <w:sz w:val="24"/>
          <w:szCs w:val="24"/>
          <w:lang w:val="es-EC"/>
        </w:rPr>
        <w:footnoteReference w:id="22"/>
      </w:r>
    </w:p>
    <w:p w:rsidR="008C746F" w:rsidRPr="009B65B0" w:rsidRDefault="008C746F" w:rsidP="00553EC2">
      <w:pPr>
        <w:pStyle w:val="Ttulo3"/>
        <w:numPr>
          <w:ilvl w:val="4"/>
          <w:numId w:val="12"/>
        </w:numPr>
        <w:spacing w:line="480" w:lineRule="auto"/>
        <w:rPr>
          <w:rFonts w:cs="Arial"/>
          <w:b w:val="0"/>
          <w:lang w:val="es-EC"/>
        </w:rPr>
      </w:pPr>
      <w:bookmarkStart w:id="178" w:name="_Toc412275894"/>
      <w:bookmarkStart w:id="179" w:name="_Toc412404715"/>
      <w:r w:rsidRPr="009B65B0">
        <w:rPr>
          <w:rFonts w:cs="Arial"/>
          <w:b w:val="0"/>
          <w:lang w:val="es-EC"/>
        </w:rPr>
        <w:t>Condiciones del Suelo</w:t>
      </w:r>
      <w:bookmarkEnd w:id="178"/>
      <w:bookmarkEnd w:id="179"/>
    </w:p>
    <w:p w:rsidR="008C746F" w:rsidRPr="009B65B0" w:rsidRDefault="008C746F" w:rsidP="008C746F">
      <w:pPr>
        <w:spacing w:line="480" w:lineRule="auto"/>
        <w:jc w:val="both"/>
        <w:rPr>
          <w:rFonts w:ascii="Arial" w:hAnsi="Arial" w:cs="Arial"/>
          <w:sz w:val="24"/>
          <w:szCs w:val="24"/>
          <w:lang w:val="es-EC"/>
        </w:rPr>
      </w:pPr>
      <w:r w:rsidRPr="009B65B0">
        <w:rPr>
          <w:rFonts w:ascii="Arial" w:hAnsi="Arial" w:cs="Arial"/>
          <w:sz w:val="24"/>
          <w:szCs w:val="24"/>
          <w:lang w:val="es-EC"/>
        </w:rPr>
        <w:t>Se determina las condiciones de acuerdo a su estructura, humedad y temperatura como sigue:</w:t>
      </w:r>
    </w:p>
    <w:p w:rsidR="008C746F" w:rsidRPr="009B65B0" w:rsidRDefault="008C746F" w:rsidP="008C746F">
      <w:pPr>
        <w:pStyle w:val="Ttulo4"/>
        <w:rPr>
          <w:lang w:val="es-EC"/>
        </w:rPr>
      </w:pPr>
      <w:bookmarkStart w:id="180" w:name="_Toc412275895"/>
      <w:r w:rsidRPr="009B65B0">
        <w:rPr>
          <w:lang w:val="es-EC"/>
        </w:rPr>
        <w:t>Estructura del Suelo</w:t>
      </w:r>
      <w:bookmarkEnd w:id="180"/>
    </w:p>
    <w:p w:rsidR="008C746F" w:rsidRPr="009B65B0" w:rsidRDefault="008C746F" w:rsidP="008C746F">
      <w:pPr>
        <w:spacing w:line="480" w:lineRule="auto"/>
        <w:jc w:val="both"/>
        <w:rPr>
          <w:rFonts w:ascii="Arial" w:hAnsi="Arial" w:cs="Arial"/>
          <w:sz w:val="24"/>
          <w:szCs w:val="24"/>
          <w:lang w:val="es-EC"/>
        </w:rPr>
      </w:pPr>
      <w:r w:rsidRPr="009B65B0">
        <w:rPr>
          <w:rFonts w:ascii="Arial" w:hAnsi="Arial" w:cs="Arial"/>
          <w:sz w:val="24"/>
          <w:szCs w:val="24"/>
          <w:lang w:val="es-EC"/>
        </w:rPr>
        <w:t xml:space="preserve">Se debe intentar contar con un suelo fino, suelto y sin niveles compactados que dificulten el desarrollo de las raíces y restrinjan el drenaje del agua. </w:t>
      </w:r>
    </w:p>
    <w:p w:rsidR="008C746F" w:rsidRPr="009B65B0" w:rsidRDefault="008C746F" w:rsidP="008C746F">
      <w:pPr>
        <w:pStyle w:val="Ttulo4"/>
        <w:rPr>
          <w:lang w:val="es-EC"/>
        </w:rPr>
      </w:pPr>
      <w:bookmarkStart w:id="181" w:name="_Toc412275896"/>
      <w:r w:rsidRPr="009B65B0">
        <w:rPr>
          <w:lang w:val="es-EC"/>
        </w:rPr>
        <w:t>Humedad del Suelo</w:t>
      </w:r>
      <w:bookmarkEnd w:id="181"/>
    </w:p>
    <w:p w:rsidR="008C746F" w:rsidRPr="009B65B0" w:rsidRDefault="008C746F" w:rsidP="008C746F">
      <w:pPr>
        <w:spacing w:line="480" w:lineRule="auto"/>
        <w:jc w:val="both"/>
        <w:rPr>
          <w:rFonts w:ascii="Arial" w:hAnsi="Arial" w:cs="Arial"/>
          <w:sz w:val="24"/>
          <w:szCs w:val="24"/>
          <w:lang w:val="es-EC"/>
        </w:rPr>
      </w:pPr>
      <w:r w:rsidRPr="009B65B0">
        <w:rPr>
          <w:rFonts w:ascii="Arial" w:hAnsi="Arial" w:cs="Arial"/>
          <w:sz w:val="24"/>
          <w:szCs w:val="24"/>
          <w:lang w:val="es-EC"/>
        </w:rPr>
        <w:t>Para un buen desarrollo, la planta de papa necesita de un buen contacto con suelo húmedo tomando en cuenta que no debe ser excedida. Un suelo Franco Arenoso necesita llegar a un 18% de humedad de su Capacidad de Campo.</w:t>
      </w:r>
    </w:p>
    <w:p w:rsidR="008C746F" w:rsidRPr="009B65B0" w:rsidRDefault="008C746F" w:rsidP="008C746F">
      <w:pPr>
        <w:pStyle w:val="Ttulo4"/>
        <w:rPr>
          <w:lang w:val="es-EC"/>
        </w:rPr>
      </w:pPr>
      <w:bookmarkStart w:id="182" w:name="_Toc412275897"/>
      <w:r w:rsidRPr="009B65B0">
        <w:rPr>
          <w:lang w:val="es-EC"/>
        </w:rPr>
        <w:t>Temperatura del Suelo</w:t>
      </w:r>
      <w:bookmarkEnd w:id="182"/>
    </w:p>
    <w:p w:rsidR="008C746F" w:rsidRPr="009B65B0" w:rsidRDefault="008C746F" w:rsidP="008C746F">
      <w:pPr>
        <w:spacing w:line="480" w:lineRule="auto"/>
        <w:jc w:val="both"/>
        <w:rPr>
          <w:rFonts w:ascii="Arial" w:hAnsi="Arial" w:cs="Arial"/>
          <w:sz w:val="24"/>
          <w:szCs w:val="24"/>
          <w:lang w:val="es-EC"/>
        </w:rPr>
      </w:pPr>
      <w:r w:rsidRPr="009B65B0">
        <w:rPr>
          <w:rFonts w:ascii="Arial" w:hAnsi="Arial" w:cs="Arial"/>
          <w:sz w:val="24"/>
          <w:szCs w:val="24"/>
          <w:lang w:val="es-EC"/>
        </w:rPr>
        <w:t>La temperatura influye directamente en la velocidad del crecimiento de los brotes; los suelos fríos (bajo 15</w:t>
      </w:r>
      <w:r w:rsidRPr="009B65B0">
        <w:rPr>
          <w:rFonts w:ascii="Arial" w:hAnsi="Arial" w:cs="Arial"/>
          <w:sz w:val="24"/>
          <w:szCs w:val="24"/>
          <w:vertAlign w:val="superscript"/>
          <w:lang w:val="es-EC"/>
        </w:rPr>
        <w:t xml:space="preserve">0 </w:t>
      </w:r>
      <w:r w:rsidRPr="009B65B0">
        <w:rPr>
          <w:rFonts w:ascii="Arial" w:hAnsi="Arial" w:cs="Arial"/>
          <w:sz w:val="24"/>
          <w:szCs w:val="24"/>
          <w:lang w:val="es-EC"/>
        </w:rPr>
        <w:t xml:space="preserve">C) retardan el crecimiento, mientras que los suelos </w:t>
      </w:r>
      <w:r w:rsidRPr="009B65B0">
        <w:rPr>
          <w:rFonts w:ascii="Arial" w:hAnsi="Arial" w:cs="Arial"/>
          <w:sz w:val="24"/>
          <w:szCs w:val="24"/>
          <w:lang w:val="es-EC"/>
        </w:rPr>
        <w:lastRenderedPageBreak/>
        <w:t>calientes la estimulan. La temperatura demasiado alta (sobre los 20</w:t>
      </w:r>
      <w:r w:rsidRPr="009B65B0">
        <w:rPr>
          <w:rFonts w:ascii="Arial" w:hAnsi="Arial" w:cs="Arial"/>
          <w:sz w:val="24"/>
          <w:szCs w:val="24"/>
          <w:vertAlign w:val="superscript"/>
          <w:lang w:val="es-EC"/>
        </w:rPr>
        <w:t>0</w:t>
      </w:r>
      <w:r w:rsidRPr="009B65B0">
        <w:rPr>
          <w:rFonts w:ascii="Arial" w:hAnsi="Arial" w:cs="Arial"/>
          <w:sz w:val="24"/>
          <w:szCs w:val="24"/>
          <w:lang w:val="es-EC"/>
        </w:rPr>
        <w:t>C) puede impedir</w:t>
      </w:r>
      <w:r w:rsidR="00964303">
        <w:rPr>
          <w:rFonts w:ascii="Arial" w:hAnsi="Arial" w:cs="Arial"/>
          <w:sz w:val="24"/>
          <w:szCs w:val="24"/>
          <w:lang w:val="es-EC"/>
        </w:rPr>
        <w:t xml:space="preserve"> la formación de los tubérculos</w:t>
      </w:r>
      <w:r w:rsidRPr="009B65B0">
        <w:rPr>
          <w:rFonts w:ascii="Arial" w:hAnsi="Arial" w:cs="Arial"/>
          <w:sz w:val="24"/>
          <w:szCs w:val="24"/>
          <w:lang w:val="es-EC"/>
        </w:rPr>
        <w:t>.</w:t>
      </w:r>
    </w:p>
    <w:p w:rsidR="008C746F" w:rsidRPr="009B65B0" w:rsidRDefault="008C746F" w:rsidP="008C746F">
      <w:pPr>
        <w:pStyle w:val="Ttulo4"/>
        <w:rPr>
          <w:lang w:val="es-EC"/>
        </w:rPr>
      </w:pPr>
      <w:bookmarkStart w:id="183" w:name="_Toc412275898"/>
      <w:r w:rsidRPr="009B65B0">
        <w:rPr>
          <w:lang w:val="es-EC"/>
        </w:rPr>
        <w:t>Labores de Preparación</w:t>
      </w:r>
      <w:bookmarkEnd w:id="183"/>
    </w:p>
    <w:p w:rsidR="008C746F" w:rsidRPr="009B65B0" w:rsidRDefault="00381000" w:rsidP="008C746F">
      <w:pPr>
        <w:spacing w:line="480" w:lineRule="auto"/>
        <w:jc w:val="both"/>
        <w:rPr>
          <w:rFonts w:ascii="Arial" w:hAnsi="Arial" w:cs="Arial"/>
          <w:sz w:val="24"/>
          <w:szCs w:val="24"/>
          <w:lang w:val="es-EC"/>
        </w:rPr>
      </w:pPr>
      <w:r w:rsidRPr="009B65B0">
        <w:rPr>
          <w:rFonts w:ascii="Arial" w:hAnsi="Arial" w:cs="Arial"/>
          <w:sz w:val="24"/>
          <w:szCs w:val="24"/>
          <w:lang w:val="es-EC"/>
        </w:rPr>
        <w:t>L</w:t>
      </w:r>
      <w:r w:rsidR="008C746F" w:rsidRPr="009B65B0">
        <w:rPr>
          <w:rFonts w:ascii="Arial" w:hAnsi="Arial" w:cs="Arial"/>
          <w:sz w:val="24"/>
          <w:szCs w:val="24"/>
          <w:lang w:val="es-EC"/>
        </w:rPr>
        <w:t xml:space="preserve">as principales labores de preparación del suelo son: </w:t>
      </w:r>
    </w:p>
    <w:p w:rsidR="008C746F" w:rsidRPr="009B65B0" w:rsidRDefault="008C746F" w:rsidP="00553EC2">
      <w:pPr>
        <w:pStyle w:val="Prrafodelista"/>
        <w:numPr>
          <w:ilvl w:val="0"/>
          <w:numId w:val="13"/>
        </w:numPr>
        <w:spacing w:line="480" w:lineRule="auto"/>
        <w:jc w:val="both"/>
        <w:rPr>
          <w:rFonts w:ascii="Arial" w:hAnsi="Arial" w:cs="Arial"/>
          <w:sz w:val="24"/>
          <w:szCs w:val="24"/>
        </w:rPr>
      </w:pPr>
      <w:r w:rsidRPr="009B65B0">
        <w:rPr>
          <w:rFonts w:ascii="Arial" w:hAnsi="Arial" w:cs="Arial"/>
          <w:sz w:val="24"/>
          <w:szCs w:val="24"/>
        </w:rPr>
        <w:t>Arar el terreno a una profundidad de 25 a 30 cm por lo menos un mes antes de la siembra.</w:t>
      </w:r>
    </w:p>
    <w:p w:rsidR="008C746F" w:rsidRPr="009B65B0" w:rsidRDefault="008C746F" w:rsidP="00553EC2">
      <w:pPr>
        <w:pStyle w:val="Prrafodelista"/>
        <w:numPr>
          <w:ilvl w:val="0"/>
          <w:numId w:val="13"/>
        </w:numPr>
        <w:spacing w:line="480" w:lineRule="auto"/>
        <w:jc w:val="both"/>
        <w:rPr>
          <w:rFonts w:ascii="Arial" w:hAnsi="Arial" w:cs="Arial"/>
          <w:sz w:val="24"/>
          <w:szCs w:val="24"/>
        </w:rPr>
      </w:pPr>
      <w:r w:rsidRPr="009B65B0">
        <w:rPr>
          <w:rFonts w:ascii="Arial" w:hAnsi="Arial" w:cs="Arial"/>
          <w:sz w:val="24"/>
          <w:szCs w:val="24"/>
        </w:rPr>
        <w:t>Rastrar el suelo una o dos veces hasta que se tenga la facilidad de surcar ya sea en forma manual o mecánica.</w:t>
      </w:r>
    </w:p>
    <w:p w:rsidR="008C746F" w:rsidRPr="009B65B0" w:rsidRDefault="008C746F" w:rsidP="00553EC2">
      <w:pPr>
        <w:pStyle w:val="Prrafodelista"/>
        <w:numPr>
          <w:ilvl w:val="0"/>
          <w:numId w:val="13"/>
        </w:numPr>
        <w:spacing w:line="480" w:lineRule="auto"/>
        <w:jc w:val="both"/>
        <w:rPr>
          <w:rFonts w:ascii="Arial" w:hAnsi="Arial" w:cs="Arial"/>
          <w:sz w:val="24"/>
          <w:szCs w:val="24"/>
        </w:rPr>
      </w:pPr>
      <w:r w:rsidRPr="009B65B0">
        <w:rPr>
          <w:rFonts w:ascii="Arial" w:hAnsi="Arial" w:cs="Arial"/>
          <w:sz w:val="24"/>
          <w:szCs w:val="24"/>
        </w:rPr>
        <w:t xml:space="preserve">Si el terreno es potrero, aplicar herbicidas para luego arar y rastrar con el fin de desmenuzar las raíces y tallos del pasto y emparejar el terreno si hubieran desigualdades. </w:t>
      </w:r>
    </w:p>
    <w:p w:rsidR="008C746F" w:rsidRPr="009B65B0" w:rsidRDefault="008C746F" w:rsidP="008C746F">
      <w:pPr>
        <w:pStyle w:val="Ttulo4"/>
        <w:rPr>
          <w:lang w:val="es-EC"/>
        </w:rPr>
      </w:pPr>
      <w:bookmarkStart w:id="184" w:name="_Toc412275899"/>
      <w:r w:rsidRPr="009B65B0">
        <w:rPr>
          <w:lang w:val="es-EC"/>
        </w:rPr>
        <w:t>Siembra y Semilla</w:t>
      </w:r>
      <w:bookmarkEnd w:id="184"/>
    </w:p>
    <w:p w:rsidR="00381000" w:rsidRPr="009B65B0" w:rsidRDefault="00381000" w:rsidP="00381000">
      <w:pPr>
        <w:spacing w:line="480" w:lineRule="auto"/>
        <w:jc w:val="both"/>
        <w:rPr>
          <w:rFonts w:ascii="Arial" w:hAnsi="Arial" w:cs="Arial"/>
          <w:sz w:val="24"/>
          <w:szCs w:val="24"/>
          <w:lang w:val="es-EC"/>
        </w:rPr>
      </w:pPr>
      <w:r w:rsidRPr="009B65B0">
        <w:rPr>
          <w:rFonts w:ascii="Arial" w:hAnsi="Arial" w:cs="Arial"/>
          <w:sz w:val="24"/>
          <w:szCs w:val="24"/>
          <w:lang w:val="es-EC"/>
        </w:rPr>
        <w:t xml:space="preserve">Su reproducción se realiza en forma vegetativa a través de tubérculos-semilla que se usan repetidamente durante varios ciclos, de ahí que es importante renovarla periódicamente o adquirir semilla certificada y de buena calidad. </w:t>
      </w:r>
    </w:p>
    <w:p w:rsidR="008C746F" w:rsidRPr="009B65B0" w:rsidRDefault="008C746F" w:rsidP="008C746F">
      <w:pPr>
        <w:spacing w:line="480" w:lineRule="auto"/>
        <w:jc w:val="both"/>
        <w:rPr>
          <w:rFonts w:ascii="Arial" w:hAnsi="Arial" w:cs="Arial"/>
          <w:sz w:val="24"/>
          <w:szCs w:val="24"/>
          <w:lang w:val="es-EC"/>
        </w:rPr>
      </w:pPr>
      <w:r w:rsidRPr="009B65B0">
        <w:rPr>
          <w:rFonts w:ascii="Arial" w:hAnsi="Arial" w:cs="Arial"/>
          <w:sz w:val="24"/>
          <w:szCs w:val="24"/>
          <w:lang w:val="es-EC"/>
        </w:rPr>
        <w:t>La siembr</w:t>
      </w:r>
      <w:r w:rsidR="00381000" w:rsidRPr="009B65B0">
        <w:rPr>
          <w:rFonts w:ascii="Arial" w:hAnsi="Arial" w:cs="Arial"/>
          <w:sz w:val="24"/>
          <w:szCs w:val="24"/>
          <w:lang w:val="es-EC"/>
        </w:rPr>
        <w:t>a</w:t>
      </w:r>
      <w:r w:rsidRPr="009B65B0">
        <w:rPr>
          <w:rFonts w:ascii="Arial" w:hAnsi="Arial" w:cs="Arial"/>
          <w:sz w:val="24"/>
          <w:szCs w:val="24"/>
          <w:lang w:val="es-EC"/>
        </w:rPr>
        <w:t xml:space="preserve"> se realiza mediante el uso de palas, azadones o acanaladores para formar los surcos donde se depositan los tubérculos-semillas y se los cubre con una capa de tierra de 7 a 10 cm de alto para formar un lomillo el cual deberá ser levantado entre 20 y 30 cm sobre el nivel del suelo, al momento de realizar el aporque. </w:t>
      </w:r>
      <w:r w:rsidRPr="009B65B0">
        <w:rPr>
          <w:rFonts w:ascii="Arial" w:hAnsi="Arial" w:cs="Arial"/>
          <w:sz w:val="24"/>
          <w:szCs w:val="24"/>
          <w:lang w:val="es-EC"/>
        </w:rPr>
        <w:tab/>
      </w:r>
      <w:r w:rsidRPr="009B65B0">
        <w:rPr>
          <w:rFonts w:ascii="Arial" w:hAnsi="Arial" w:cs="Arial"/>
          <w:sz w:val="24"/>
          <w:szCs w:val="24"/>
          <w:lang w:val="es-EC"/>
        </w:rPr>
        <w:tab/>
      </w:r>
      <w:r w:rsidRPr="009B65B0">
        <w:rPr>
          <w:rFonts w:ascii="Arial" w:hAnsi="Arial" w:cs="Arial"/>
          <w:sz w:val="24"/>
          <w:szCs w:val="24"/>
          <w:lang w:val="es-EC"/>
        </w:rPr>
        <w:tab/>
      </w:r>
      <w:r w:rsidRPr="009B65B0">
        <w:rPr>
          <w:rFonts w:ascii="Arial" w:hAnsi="Arial" w:cs="Arial"/>
          <w:sz w:val="24"/>
          <w:szCs w:val="24"/>
          <w:lang w:val="es-EC"/>
        </w:rPr>
        <w:tab/>
      </w:r>
      <w:r w:rsidRPr="009B65B0">
        <w:rPr>
          <w:rFonts w:ascii="Arial" w:hAnsi="Arial" w:cs="Arial"/>
          <w:sz w:val="24"/>
          <w:szCs w:val="24"/>
          <w:lang w:val="es-EC"/>
        </w:rPr>
        <w:tab/>
      </w:r>
      <w:r w:rsidRPr="009B65B0">
        <w:rPr>
          <w:rFonts w:ascii="Arial" w:hAnsi="Arial" w:cs="Arial"/>
          <w:sz w:val="24"/>
          <w:szCs w:val="24"/>
          <w:lang w:val="es-EC"/>
        </w:rPr>
        <w:tab/>
      </w:r>
    </w:p>
    <w:p w:rsidR="008C746F" w:rsidRPr="009B65B0" w:rsidRDefault="008C746F" w:rsidP="008C746F">
      <w:pPr>
        <w:spacing w:line="480" w:lineRule="auto"/>
        <w:jc w:val="both"/>
        <w:rPr>
          <w:rFonts w:ascii="Arial" w:hAnsi="Arial" w:cs="Arial"/>
          <w:sz w:val="24"/>
          <w:szCs w:val="24"/>
          <w:lang w:val="es-EC"/>
        </w:rPr>
      </w:pPr>
      <w:r w:rsidRPr="009B65B0">
        <w:rPr>
          <w:rFonts w:ascii="Arial" w:hAnsi="Arial" w:cs="Arial"/>
          <w:b/>
          <w:color w:val="404040" w:themeColor="text1" w:themeTint="BF"/>
          <w:sz w:val="24"/>
          <w:szCs w:val="24"/>
          <w:lang w:val="es-EC"/>
        </w:rPr>
        <w:lastRenderedPageBreak/>
        <w:t>Profundidad de Siembra.-</w:t>
      </w:r>
      <w:r w:rsidRPr="009B65B0">
        <w:rPr>
          <w:rFonts w:ascii="Arial" w:hAnsi="Arial" w:cs="Arial"/>
          <w:sz w:val="24"/>
          <w:szCs w:val="24"/>
          <w:lang w:val="es-EC"/>
        </w:rPr>
        <w:t xml:space="preserve">  Cuando el suelo está lo suficientemente húmedo los tubérculos deben ser cubiertos con una capa de tierra de 5 cm, mientras que en los terrenos secos se los debe cubrir con capas de 8 a 12 cm. Siempre se debe evitar profundidades de plantación mayores a 15cm, con temperaturas inferiores a 7,5 </w:t>
      </w:r>
      <w:r w:rsidRPr="009B65B0">
        <w:rPr>
          <w:rFonts w:ascii="Arial" w:hAnsi="Arial" w:cs="Arial"/>
          <w:sz w:val="24"/>
          <w:szCs w:val="24"/>
          <w:vertAlign w:val="superscript"/>
          <w:lang w:val="es-EC"/>
        </w:rPr>
        <w:t>0</w:t>
      </w:r>
      <w:r w:rsidRPr="009B65B0">
        <w:rPr>
          <w:rFonts w:ascii="Arial" w:hAnsi="Arial" w:cs="Arial"/>
          <w:sz w:val="24"/>
          <w:szCs w:val="24"/>
          <w:lang w:val="es-EC"/>
        </w:rPr>
        <w:t>C o suelos muy secos.</w:t>
      </w:r>
    </w:p>
    <w:p w:rsidR="008C746F" w:rsidRPr="009B65B0" w:rsidRDefault="008C746F" w:rsidP="008C746F">
      <w:pPr>
        <w:spacing w:line="480" w:lineRule="auto"/>
        <w:jc w:val="both"/>
        <w:rPr>
          <w:rFonts w:ascii="Arial" w:hAnsi="Arial" w:cs="Arial"/>
          <w:sz w:val="24"/>
          <w:szCs w:val="24"/>
          <w:lang w:val="es-EC"/>
        </w:rPr>
      </w:pPr>
      <w:r w:rsidRPr="009B65B0">
        <w:rPr>
          <w:rFonts w:ascii="Arial" w:hAnsi="Arial" w:cs="Arial"/>
          <w:b/>
          <w:color w:val="404040" w:themeColor="text1" w:themeTint="BF"/>
          <w:sz w:val="24"/>
          <w:szCs w:val="24"/>
          <w:lang w:val="es-EC"/>
        </w:rPr>
        <w:t>Distancia de Siembra.-</w:t>
      </w:r>
      <w:r w:rsidRPr="009B65B0">
        <w:rPr>
          <w:rFonts w:ascii="Arial" w:hAnsi="Arial" w:cs="Arial"/>
          <w:sz w:val="24"/>
          <w:szCs w:val="24"/>
          <w:lang w:val="es-EC"/>
        </w:rPr>
        <w:t xml:space="preserve">  El espaciamiento entre surcos generalmente oscila entre 1 a 1.20 m y las platas deben ser sembradas a una distancia de 20 a 40 cm entre ellas.</w:t>
      </w:r>
    </w:p>
    <w:p w:rsidR="00B75D01" w:rsidRPr="009B65B0" w:rsidRDefault="00B75D01" w:rsidP="00553EC2">
      <w:pPr>
        <w:pStyle w:val="Ttulo3"/>
        <w:numPr>
          <w:ilvl w:val="2"/>
          <w:numId w:val="12"/>
        </w:numPr>
        <w:spacing w:line="480" w:lineRule="auto"/>
        <w:rPr>
          <w:rFonts w:cs="Arial"/>
          <w:b w:val="0"/>
          <w:lang w:val="es-EC"/>
        </w:rPr>
      </w:pPr>
      <w:bookmarkStart w:id="185" w:name="_Toc412275900"/>
      <w:bookmarkStart w:id="186" w:name="_Toc412404716"/>
      <w:r w:rsidRPr="009B65B0">
        <w:rPr>
          <w:rFonts w:cs="Arial"/>
          <w:b w:val="0"/>
          <w:lang w:val="es-EC"/>
        </w:rPr>
        <w:t>Riego</w:t>
      </w:r>
      <w:bookmarkEnd w:id="185"/>
      <w:bookmarkEnd w:id="186"/>
    </w:p>
    <w:p w:rsidR="00B75D01" w:rsidRPr="009B65B0" w:rsidRDefault="00B75D01" w:rsidP="00BD27AC">
      <w:pPr>
        <w:spacing w:line="480" w:lineRule="auto"/>
        <w:jc w:val="both"/>
        <w:rPr>
          <w:rFonts w:ascii="Arial" w:hAnsi="Arial" w:cs="Arial"/>
          <w:sz w:val="24"/>
          <w:szCs w:val="24"/>
          <w:lang w:val="es-EC"/>
        </w:rPr>
      </w:pPr>
      <w:r w:rsidRPr="009B65B0">
        <w:rPr>
          <w:rFonts w:ascii="Arial" w:hAnsi="Arial" w:cs="Arial"/>
          <w:sz w:val="24"/>
          <w:szCs w:val="24"/>
          <w:lang w:val="es-EC"/>
        </w:rPr>
        <w:t>La planta de papa presenta poco desarrollo radicular, por lo que se requiere especial cuidado en el manejo del agua destinada para su crecimiento ya que se debe evitar tanto el déficit que da lugar al cierre de estomas y disminución del crecimiento como también el exceso de agua que es el causante de pudriciones y otras enfermedades debido a la poca aireación presente en el suelo. Lo recomendable es no agotar más de un 30 a 35% de agua útil.</w:t>
      </w:r>
    </w:p>
    <w:p w:rsidR="00B75D01" w:rsidRPr="009B65B0" w:rsidRDefault="00B75D01" w:rsidP="00BD27AC">
      <w:pPr>
        <w:spacing w:line="480" w:lineRule="auto"/>
        <w:jc w:val="both"/>
        <w:rPr>
          <w:rFonts w:ascii="Arial" w:hAnsi="Arial" w:cs="Arial"/>
          <w:sz w:val="24"/>
          <w:szCs w:val="24"/>
          <w:lang w:val="es-EC"/>
        </w:rPr>
      </w:pPr>
      <w:r w:rsidRPr="009B65B0">
        <w:rPr>
          <w:rFonts w:ascii="Arial" w:hAnsi="Arial" w:cs="Arial"/>
          <w:sz w:val="24"/>
          <w:szCs w:val="24"/>
          <w:lang w:val="es-EC"/>
        </w:rPr>
        <w:t>Según INIAP Y CIP, “un cultivo de papa localizado a 3000 msnm necesita entre 600 a 700 mm</w:t>
      </w:r>
      <w:r w:rsidRPr="009B65B0">
        <w:rPr>
          <w:rFonts w:ascii="Arial" w:hAnsi="Arial" w:cs="Arial"/>
          <w:sz w:val="24"/>
          <w:szCs w:val="24"/>
          <w:vertAlign w:val="superscript"/>
          <w:lang w:val="es-EC"/>
        </w:rPr>
        <w:t>3</w:t>
      </w:r>
      <w:r w:rsidRPr="009B65B0">
        <w:rPr>
          <w:rFonts w:ascii="Arial" w:hAnsi="Arial" w:cs="Arial"/>
          <w:sz w:val="24"/>
          <w:szCs w:val="24"/>
          <w:lang w:val="es-EC"/>
        </w:rPr>
        <w:t xml:space="preserve"> de agua, distribuida de forma equitativa a lo largo del ciclo vegetativo”.  </w:t>
      </w:r>
    </w:p>
    <w:p w:rsidR="00B75D01" w:rsidRPr="009B65B0" w:rsidRDefault="00B75D01" w:rsidP="00BD27AC">
      <w:pPr>
        <w:spacing w:line="480" w:lineRule="auto"/>
        <w:jc w:val="both"/>
        <w:rPr>
          <w:rFonts w:ascii="Arial" w:hAnsi="Arial" w:cs="Arial"/>
          <w:sz w:val="24"/>
          <w:szCs w:val="24"/>
          <w:lang w:val="es-EC"/>
        </w:rPr>
      </w:pPr>
      <w:r w:rsidRPr="009B65B0">
        <w:rPr>
          <w:rFonts w:ascii="Arial" w:hAnsi="Arial" w:cs="Arial"/>
          <w:sz w:val="24"/>
          <w:szCs w:val="24"/>
          <w:lang w:val="es-EC"/>
        </w:rPr>
        <w:t xml:space="preserve">La mayor parte de la necesidad del agua del cultivo se usa para la transpiración y también se pierde agua por evaporación directa del suelo. La evapotranspiración (ET) varía con el tipo de suelo, el estado del cultivo y las condiciones ambientales </w:t>
      </w:r>
      <w:r w:rsidRPr="009B65B0">
        <w:rPr>
          <w:rFonts w:ascii="Arial" w:hAnsi="Arial" w:cs="Arial"/>
          <w:sz w:val="24"/>
          <w:szCs w:val="24"/>
          <w:lang w:val="es-EC"/>
        </w:rPr>
        <w:lastRenderedPageBreak/>
        <w:t>(temperatura y humedad). Se puede esperar hasta un máximo de 12 mm</w:t>
      </w:r>
      <w:r w:rsidRPr="009B65B0">
        <w:rPr>
          <w:rFonts w:ascii="Arial" w:hAnsi="Arial" w:cs="Arial"/>
          <w:sz w:val="24"/>
          <w:szCs w:val="24"/>
          <w:vertAlign w:val="superscript"/>
          <w:lang w:val="es-EC"/>
        </w:rPr>
        <w:t>3</w:t>
      </w:r>
      <w:r w:rsidRPr="009B65B0">
        <w:rPr>
          <w:rFonts w:ascii="Arial" w:hAnsi="Arial" w:cs="Arial"/>
          <w:sz w:val="24"/>
          <w:szCs w:val="24"/>
          <w:lang w:val="es-EC"/>
        </w:rPr>
        <w:t xml:space="preserve"> de ET diaria. Las formas más comunes para cuantificar el nivel de agua del suelo son: por gravimetría, con tensiómetro y con sonda de neutrones.</w:t>
      </w:r>
    </w:p>
    <w:p w:rsidR="00B75D01" w:rsidRPr="009B65B0" w:rsidRDefault="00B75D01" w:rsidP="00BD27AC">
      <w:pPr>
        <w:spacing w:line="480" w:lineRule="auto"/>
        <w:jc w:val="both"/>
        <w:rPr>
          <w:rFonts w:ascii="Arial" w:hAnsi="Arial" w:cs="Arial"/>
          <w:sz w:val="24"/>
          <w:szCs w:val="24"/>
          <w:lang w:val="es-EC"/>
        </w:rPr>
      </w:pPr>
      <w:r w:rsidRPr="009B65B0">
        <w:rPr>
          <w:rFonts w:ascii="Arial" w:hAnsi="Arial" w:cs="Arial"/>
          <w:sz w:val="24"/>
          <w:szCs w:val="24"/>
          <w:lang w:val="es-EC"/>
        </w:rPr>
        <w:t>Los sistemas de riego más difundidos en Ecuador son: por aspersión, por surco y por goteo o riego localizado y es el que genera mejores resultados ya que distribuye el agua y los fertilizantes directamente en la zona de influencia radicular.</w:t>
      </w:r>
    </w:p>
    <w:p w:rsidR="00B75D01" w:rsidRPr="009B65B0" w:rsidRDefault="00B75D01" w:rsidP="00553EC2">
      <w:pPr>
        <w:pStyle w:val="Ttulo3"/>
        <w:numPr>
          <w:ilvl w:val="2"/>
          <w:numId w:val="12"/>
        </w:numPr>
        <w:spacing w:line="480" w:lineRule="auto"/>
        <w:rPr>
          <w:rFonts w:cs="Arial"/>
          <w:lang w:val="es-EC"/>
        </w:rPr>
      </w:pPr>
      <w:bookmarkStart w:id="187" w:name="_Toc412275901"/>
      <w:bookmarkStart w:id="188" w:name="_Toc412404717"/>
      <w:r w:rsidRPr="009B65B0">
        <w:rPr>
          <w:rFonts w:cs="Arial"/>
          <w:lang w:val="es-EC"/>
        </w:rPr>
        <w:t>Requerimientos Climáticos</w:t>
      </w:r>
      <w:bookmarkEnd w:id="187"/>
      <w:bookmarkEnd w:id="188"/>
    </w:p>
    <w:p w:rsidR="00BD27AC" w:rsidRPr="009B65B0" w:rsidRDefault="00B75D01" w:rsidP="00405146">
      <w:pPr>
        <w:spacing w:line="480" w:lineRule="auto"/>
        <w:jc w:val="both"/>
        <w:rPr>
          <w:rFonts w:ascii="Arial" w:hAnsi="Arial" w:cs="Arial"/>
          <w:sz w:val="24"/>
          <w:szCs w:val="24"/>
          <w:lang w:val="es-EC"/>
        </w:rPr>
      </w:pPr>
      <w:r w:rsidRPr="009B65B0">
        <w:rPr>
          <w:rFonts w:ascii="Arial" w:hAnsi="Arial" w:cs="Arial"/>
          <w:sz w:val="24"/>
          <w:szCs w:val="24"/>
          <w:lang w:val="es-EC"/>
        </w:rPr>
        <w:t xml:space="preserve">El desarrollo de los cultivos, en sus diferentes fases de crecimiento, </w:t>
      </w:r>
      <w:r w:rsidR="00B85E47" w:rsidRPr="009B65B0">
        <w:rPr>
          <w:rFonts w:ascii="Arial" w:hAnsi="Arial" w:cs="Arial"/>
          <w:sz w:val="24"/>
          <w:szCs w:val="24"/>
          <w:lang w:val="es-EC"/>
        </w:rPr>
        <w:t>está</w:t>
      </w:r>
      <w:r w:rsidRPr="009B65B0">
        <w:rPr>
          <w:rFonts w:ascii="Arial" w:hAnsi="Arial" w:cs="Arial"/>
          <w:sz w:val="24"/>
          <w:szCs w:val="24"/>
          <w:lang w:val="es-EC"/>
        </w:rPr>
        <w:t xml:space="preserve"> condicionado por factores ambientales como: temperatura</w:t>
      </w:r>
      <w:r w:rsidR="002B664A" w:rsidRPr="009B65B0">
        <w:rPr>
          <w:rFonts w:ascii="Arial" w:hAnsi="Arial" w:cs="Arial"/>
          <w:sz w:val="24"/>
          <w:szCs w:val="24"/>
          <w:lang w:val="es-EC"/>
        </w:rPr>
        <w:t>, humedad y luz; INFOAGRO</w:t>
      </w:r>
      <w:r w:rsidR="00240FF0">
        <w:rPr>
          <w:rFonts w:ascii="Arial" w:hAnsi="Arial" w:cs="Arial"/>
          <w:sz w:val="24"/>
          <w:szCs w:val="24"/>
          <w:lang w:val="es-EC"/>
        </w:rPr>
        <w:t>, ver Tabla II. III.</w:t>
      </w:r>
    </w:p>
    <w:p w:rsidR="00F165A5" w:rsidRPr="009B65B0" w:rsidRDefault="00B85E47" w:rsidP="002D7307">
      <w:pPr>
        <w:keepNext/>
        <w:spacing w:after="0" w:line="480" w:lineRule="auto"/>
        <w:jc w:val="center"/>
        <w:rPr>
          <w:rFonts w:ascii="Arial" w:hAnsi="Arial" w:cs="Arial"/>
          <w:lang w:val="es-EC"/>
        </w:rPr>
      </w:pPr>
      <w:r w:rsidRPr="009B65B0">
        <w:rPr>
          <w:rFonts w:ascii="Arial" w:hAnsi="Arial" w:cs="Arial"/>
          <w:noProof/>
          <w:lang w:val="es-ES" w:eastAsia="es-ES"/>
        </w:rPr>
        <w:drawing>
          <wp:inline distT="0" distB="0" distL="0" distR="0" wp14:anchorId="5E7E09BA" wp14:editId="24480514">
            <wp:extent cx="5431790" cy="1890516"/>
            <wp:effectExtent l="76200" t="76200" r="130810" b="128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1083" t="18429" r="11335" b="45922"/>
                    <a:stretch/>
                  </pic:blipFill>
                  <pic:spPr bwMode="auto">
                    <a:xfrm>
                      <a:off x="0" y="0"/>
                      <a:ext cx="5431790" cy="18905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85E47" w:rsidRPr="009B65B0" w:rsidRDefault="00F165A5" w:rsidP="00F165A5">
      <w:pPr>
        <w:pStyle w:val="Descripcin"/>
        <w:spacing w:after="0"/>
        <w:jc w:val="center"/>
        <w:rPr>
          <w:rFonts w:eastAsia="Times New Roman" w:cs="Arial"/>
          <w:i w:val="0"/>
          <w:sz w:val="24"/>
          <w:szCs w:val="24"/>
          <w:lang w:val="es-EC" w:eastAsia="es-EC"/>
        </w:rPr>
      </w:pPr>
      <w:bookmarkStart w:id="189" w:name="_Toc412405471"/>
      <w:r w:rsidRPr="009B65B0">
        <w:rPr>
          <w:rFonts w:cs="Arial"/>
          <w:lang w:val="es-EC"/>
        </w:rPr>
        <w:t xml:space="preserve">Tabla II.  </w:t>
      </w:r>
      <w:r w:rsidR="007F0C53" w:rsidRPr="009B65B0">
        <w:rPr>
          <w:rFonts w:cs="Arial"/>
          <w:lang w:val="es-EC"/>
        </w:rPr>
        <w:fldChar w:fldCharType="begin"/>
      </w:r>
      <w:r w:rsidR="00120999" w:rsidRPr="009B65B0">
        <w:rPr>
          <w:rFonts w:cs="Arial"/>
          <w:lang w:val="es-EC"/>
        </w:rPr>
        <w:instrText xml:space="preserve"> SEQ Tabla_II._ \* ROMAN </w:instrText>
      </w:r>
      <w:r w:rsidR="007F0C53" w:rsidRPr="009B65B0">
        <w:rPr>
          <w:rFonts w:cs="Arial"/>
          <w:lang w:val="es-EC"/>
        </w:rPr>
        <w:fldChar w:fldCharType="separate"/>
      </w:r>
      <w:r w:rsidR="00CB102F">
        <w:rPr>
          <w:rFonts w:cs="Arial"/>
          <w:noProof/>
          <w:lang w:val="es-EC"/>
        </w:rPr>
        <w:t>III</w:t>
      </w:r>
      <w:r w:rsidR="007F0C53" w:rsidRPr="009B65B0">
        <w:rPr>
          <w:rFonts w:cs="Arial"/>
          <w:lang w:val="es-EC"/>
        </w:rPr>
        <w:fldChar w:fldCharType="end"/>
      </w:r>
      <w:r w:rsidR="00A81D7E" w:rsidRPr="009B65B0">
        <w:rPr>
          <w:rFonts w:cs="Arial"/>
          <w:lang w:val="es-EC"/>
        </w:rPr>
        <w:t xml:space="preserve">: </w:t>
      </w:r>
      <w:r w:rsidR="00B85E47" w:rsidRPr="009B65B0">
        <w:rPr>
          <w:rFonts w:cs="Arial"/>
          <w:lang w:val="es-EC"/>
        </w:rPr>
        <w:t>Ciclo vegetativo y reproductivo de la papa</w:t>
      </w:r>
      <w:bookmarkEnd w:id="189"/>
    </w:p>
    <w:p w:rsidR="00B85E47" w:rsidRPr="009B65B0" w:rsidRDefault="00B85E47" w:rsidP="00F165A5">
      <w:pPr>
        <w:spacing w:after="0" w:line="240" w:lineRule="auto"/>
        <w:jc w:val="center"/>
        <w:rPr>
          <w:rFonts w:ascii="Arial" w:hAnsi="Arial" w:cs="Arial"/>
          <w:bCs/>
          <w:i/>
          <w:color w:val="000000" w:themeColor="text1"/>
          <w:szCs w:val="18"/>
          <w:lang w:val="es-EC"/>
        </w:rPr>
      </w:pPr>
      <w:r w:rsidRPr="009B65B0">
        <w:rPr>
          <w:rFonts w:ascii="Arial" w:hAnsi="Arial" w:cs="Arial"/>
          <w:bCs/>
          <w:i/>
          <w:color w:val="000000" w:themeColor="text1"/>
          <w:szCs w:val="18"/>
          <w:lang w:val="es-EC"/>
        </w:rPr>
        <w:t>Fuente: MINAG – DGCA – DIA. (www.senamhi.gob.pe)</w:t>
      </w:r>
    </w:p>
    <w:p w:rsidR="00B85E47" w:rsidRPr="009B65B0" w:rsidRDefault="00B85E47" w:rsidP="00553EC2">
      <w:pPr>
        <w:pStyle w:val="Ttulo3"/>
        <w:numPr>
          <w:ilvl w:val="3"/>
          <w:numId w:val="12"/>
        </w:numPr>
        <w:spacing w:line="480" w:lineRule="auto"/>
        <w:rPr>
          <w:rFonts w:cs="Arial"/>
          <w:b w:val="0"/>
          <w:lang w:val="es-EC"/>
        </w:rPr>
      </w:pPr>
      <w:bookmarkStart w:id="190" w:name="_Toc412275902"/>
      <w:bookmarkStart w:id="191" w:name="_Toc412404718"/>
      <w:r w:rsidRPr="009B65B0">
        <w:rPr>
          <w:rFonts w:cs="Arial"/>
          <w:b w:val="0"/>
          <w:lang w:val="es-EC"/>
        </w:rPr>
        <w:t>Temperatura</w:t>
      </w:r>
      <w:bookmarkEnd w:id="190"/>
      <w:bookmarkEnd w:id="191"/>
    </w:p>
    <w:p w:rsidR="00B85E47" w:rsidRPr="009B65B0" w:rsidRDefault="00B85E47" w:rsidP="00480260">
      <w:pPr>
        <w:spacing w:line="480" w:lineRule="auto"/>
        <w:jc w:val="both"/>
        <w:rPr>
          <w:rFonts w:ascii="Arial" w:hAnsi="Arial" w:cs="Arial"/>
          <w:sz w:val="24"/>
          <w:szCs w:val="24"/>
          <w:lang w:val="es-EC"/>
        </w:rPr>
      </w:pPr>
      <w:r w:rsidRPr="009B65B0">
        <w:rPr>
          <w:rFonts w:ascii="Arial" w:hAnsi="Arial" w:cs="Arial"/>
          <w:sz w:val="24"/>
          <w:szCs w:val="24"/>
          <w:lang w:val="es-EC"/>
        </w:rPr>
        <w:t xml:space="preserve">Es uno de los factores predominantes que influyen en el brote de los tubérculos, utilización de nutrientes, perdida de agua y en las etapas fenológicas del cultivo. Es recomendable evitar el frio excesivo que es el causante del poco desarrollo y </w:t>
      </w:r>
      <w:r w:rsidRPr="009B65B0">
        <w:rPr>
          <w:rFonts w:ascii="Arial" w:hAnsi="Arial" w:cs="Arial"/>
          <w:sz w:val="24"/>
          <w:szCs w:val="24"/>
          <w:lang w:val="es-EC"/>
        </w:rPr>
        <w:lastRenderedPageBreak/>
        <w:t xml:space="preserve">crecimiento de los tubérculos y por contrario si la temperatura es demasiado elevada ésta favorece el desarrollo de plagas y enfermedades. </w:t>
      </w:r>
    </w:p>
    <w:p w:rsidR="00B85E47" w:rsidRPr="009B65B0" w:rsidRDefault="00B85E47" w:rsidP="00480260">
      <w:pPr>
        <w:spacing w:line="480" w:lineRule="auto"/>
        <w:jc w:val="both"/>
        <w:rPr>
          <w:rFonts w:ascii="Arial" w:hAnsi="Arial" w:cs="Arial"/>
          <w:sz w:val="24"/>
          <w:szCs w:val="24"/>
          <w:lang w:val="es-EC"/>
        </w:rPr>
      </w:pPr>
      <w:r w:rsidRPr="009B65B0">
        <w:rPr>
          <w:rFonts w:ascii="Arial" w:hAnsi="Arial" w:cs="Arial"/>
          <w:sz w:val="24"/>
          <w:szCs w:val="24"/>
          <w:lang w:val="es-EC"/>
        </w:rPr>
        <w:t>Por tratarse de un producto de clima templado-frio, las temperaturas más favorables para su tuberización y crecimiento son las que están en torno a 15 y 20</w:t>
      </w:r>
      <w:r w:rsidRPr="009B65B0">
        <w:rPr>
          <w:rFonts w:ascii="Arial" w:hAnsi="Arial" w:cs="Arial"/>
          <w:sz w:val="24"/>
          <w:szCs w:val="24"/>
          <w:vertAlign w:val="superscript"/>
          <w:lang w:val="es-EC"/>
        </w:rPr>
        <w:t>0</w:t>
      </w:r>
      <w:r w:rsidRPr="009B65B0">
        <w:rPr>
          <w:rFonts w:ascii="Arial" w:hAnsi="Arial" w:cs="Arial"/>
          <w:sz w:val="24"/>
          <w:szCs w:val="24"/>
          <w:lang w:val="es-EC"/>
        </w:rPr>
        <w:t>C, aunque se adapta bien a temperaturas entre 18 a 25</w:t>
      </w:r>
      <w:r w:rsidRPr="009B65B0">
        <w:rPr>
          <w:rFonts w:ascii="Arial" w:hAnsi="Arial" w:cs="Arial"/>
          <w:sz w:val="24"/>
          <w:szCs w:val="24"/>
          <w:vertAlign w:val="superscript"/>
          <w:lang w:val="es-EC"/>
        </w:rPr>
        <w:t>0</w:t>
      </w:r>
      <w:r w:rsidRPr="009B65B0">
        <w:rPr>
          <w:rFonts w:ascii="Arial" w:hAnsi="Arial" w:cs="Arial"/>
          <w:sz w:val="24"/>
          <w:szCs w:val="24"/>
          <w:lang w:val="es-EC"/>
        </w:rPr>
        <w:t xml:space="preserve">C. </w:t>
      </w:r>
      <w:r w:rsidRPr="009B65B0">
        <w:rPr>
          <w:rStyle w:val="Refdenotaalpie"/>
          <w:rFonts w:ascii="Arial" w:hAnsi="Arial" w:cs="Arial"/>
          <w:sz w:val="24"/>
          <w:szCs w:val="24"/>
          <w:lang w:val="es-EC"/>
        </w:rPr>
        <w:footnoteReference w:id="23"/>
      </w:r>
    </w:p>
    <w:p w:rsidR="00B85E47" w:rsidRPr="009B65B0" w:rsidRDefault="00B85E47" w:rsidP="00BD27AC">
      <w:pPr>
        <w:spacing w:line="480" w:lineRule="auto"/>
        <w:jc w:val="both"/>
        <w:rPr>
          <w:rFonts w:ascii="Arial" w:hAnsi="Arial" w:cs="Arial"/>
          <w:sz w:val="24"/>
          <w:szCs w:val="24"/>
          <w:lang w:val="es-EC"/>
        </w:rPr>
      </w:pPr>
      <w:r w:rsidRPr="009B65B0">
        <w:rPr>
          <w:rFonts w:ascii="Arial" w:hAnsi="Arial" w:cs="Arial"/>
          <w:sz w:val="24"/>
          <w:szCs w:val="24"/>
          <w:lang w:val="es-EC"/>
        </w:rPr>
        <w:t xml:space="preserve">En periodo de formación de tubérculos la temperatura del suelo apropiada oscila entre 16 a 19 </w:t>
      </w:r>
      <w:r w:rsidRPr="009B65B0">
        <w:rPr>
          <w:rFonts w:ascii="Arial" w:hAnsi="Arial" w:cs="Arial"/>
          <w:sz w:val="24"/>
          <w:szCs w:val="24"/>
          <w:vertAlign w:val="superscript"/>
          <w:lang w:val="es-EC"/>
        </w:rPr>
        <w:t>0</w:t>
      </w:r>
      <w:r w:rsidRPr="009B65B0">
        <w:rPr>
          <w:rFonts w:ascii="Arial" w:hAnsi="Arial" w:cs="Arial"/>
          <w:sz w:val="24"/>
          <w:szCs w:val="24"/>
          <w:lang w:val="es-EC"/>
        </w:rPr>
        <w:t>C que acompañada de cortos fotoperiodos presentan las condiciones óptimas para el buen desarrollo del producto.</w:t>
      </w:r>
    </w:p>
    <w:p w:rsidR="00B85E47" w:rsidRPr="009B65B0" w:rsidRDefault="00B85E47" w:rsidP="00553EC2">
      <w:pPr>
        <w:pStyle w:val="Ttulo3"/>
        <w:numPr>
          <w:ilvl w:val="3"/>
          <w:numId w:val="12"/>
        </w:numPr>
        <w:spacing w:line="480" w:lineRule="auto"/>
        <w:rPr>
          <w:rFonts w:cs="Arial"/>
          <w:b w:val="0"/>
          <w:lang w:val="es-EC"/>
        </w:rPr>
      </w:pPr>
      <w:bookmarkStart w:id="192" w:name="_Toc412275903"/>
      <w:bookmarkStart w:id="193" w:name="_Toc412404719"/>
      <w:r w:rsidRPr="009B65B0">
        <w:rPr>
          <w:rFonts w:cs="Arial"/>
          <w:b w:val="0"/>
          <w:lang w:val="es-EC"/>
        </w:rPr>
        <w:t>Humedad</w:t>
      </w:r>
      <w:bookmarkEnd w:id="192"/>
      <w:bookmarkEnd w:id="193"/>
    </w:p>
    <w:p w:rsidR="00B85E47" w:rsidRPr="009B65B0" w:rsidRDefault="00B85E47" w:rsidP="00BD27AC">
      <w:pPr>
        <w:spacing w:line="480" w:lineRule="auto"/>
        <w:jc w:val="both"/>
        <w:rPr>
          <w:rFonts w:ascii="Arial" w:hAnsi="Arial" w:cs="Arial"/>
          <w:sz w:val="24"/>
          <w:szCs w:val="24"/>
          <w:lang w:val="es-EC"/>
        </w:rPr>
      </w:pPr>
      <w:r w:rsidRPr="009B65B0">
        <w:rPr>
          <w:rFonts w:ascii="Arial" w:hAnsi="Arial" w:cs="Arial"/>
          <w:sz w:val="24"/>
          <w:szCs w:val="24"/>
          <w:lang w:val="es-EC"/>
        </w:rPr>
        <w:t xml:space="preserve">Una humedad relativa moderada representa un factor primordial para el desarrollo del cultivo, su déficit provoca marchitamiento, por consiguiente bajo rendimiento y su exceso resulta nocivo. </w:t>
      </w:r>
    </w:p>
    <w:p w:rsidR="00B85E47" w:rsidRPr="009B65B0" w:rsidRDefault="003F0D89" w:rsidP="00BD27AC">
      <w:pPr>
        <w:spacing w:line="480" w:lineRule="auto"/>
        <w:jc w:val="both"/>
        <w:rPr>
          <w:rFonts w:ascii="Arial" w:hAnsi="Arial" w:cs="Arial"/>
          <w:sz w:val="24"/>
          <w:szCs w:val="24"/>
          <w:lang w:val="es-EC"/>
        </w:rPr>
      </w:pPr>
      <w:r w:rsidRPr="009B65B0">
        <w:rPr>
          <w:rFonts w:ascii="Arial" w:hAnsi="Arial" w:cs="Arial"/>
          <w:sz w:val="24"/>
          <w:szCs w:val="24"/>
          <w:lang w:val="es-EC"/>
        </w:rPr>
        <w:t>Según INFOAGRO (2011), u</w:t>
      </w:r>
      <w:r w:rsidR="00B85E47" w:rsidRPr="009B65B0">
        <w:rPr>
          <w:rFonts w:ascii="Arial" w:hAnsi="Arial" w:cs="Arial"/>
          <w:sz w:val="24"/>
          <w:szCs w:val="24"/>
          <w:lang w:val="es-EC"/>
        </w:rPr>
        <w:t>n rango óptimo de humedad del suelo principalmente en etapa de formación de tubérculos es de 60 a 80 % de la capacidad de campo.</w:t>
      </w:r>
    </w:p>
    <w:p w:rsidR="00B85E47" w:rsidRPr="009B65B0" w:rsidRDefault="00B85E47" w:rsidP="00553EC2">
      <w:pPr>
        <w:pStyle w:val="Ttulo2"/>
        <w:numPr>
          <w:ilvl w:val="1"/>
          <w:numId w:val="12"/>
        </w:numPr>
        <w:rPr>
          <w:lang w:val="es-EC"/>
        </w:rPr>
      </w:pPr>
      <w:bookmarkStart w:id="194" w:name="_Toc412275904"/>
      <w:bookmarkStart w:id="195" w:name="_Toc412404720"/>
      <w:r w:rsidRPr="009B65B0">
        <w:rPr>
          <w:lang w:val="es-EC"/>
        </w:rPr>
        <w:t>SISTEMA DE RIEGO POR GOTEO</w:t>
      </w:r>
      <w:r w:rsidR="003F0D89" w:rsidRPr="009B65B0">
        <w:rPr>
          <w:lang w:val="es-EC"/>
        </w:rPr>
        <w:t>.</w:t>
      </w:r>
      <w:bookmarkEnd w:id="194"/>
      <w:bookmarkEnd w:id="195"/>
    </w:p>
    <w:p w:rsidR="00B85E47" w:rsidRPr="009B65B0" w:rsidRDefault="00B85E47" w:rsidP="00A2269F">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Tradicionalmente el agua es aplicada a campo entero ya sea por aspersión o por inundación siendo éste un método poco eficaz en el uso del agua. Una nueva técnica de riego es el riego por goteo que ha sido introducida y aceptada en el agro desde hace algunos años debido a su alto grado de eficiencia al reducir el </w:t>
      </w:r>
      <w:r w:rsidRPr="009B65B0">
        <w:rPr>
          <w:rFonts w:ascii="Arial" w:hAnsi="Arial" w:cs="Arial"/>
          <w:sz w:val="24"/>
          <w:szCs w:val="24"/>
          <w:lang w:val="es-EC"/>
        </w:rPr>
        <w:lastRenderedPageBreak/>
        <w:t xml:space="preserve">escurrimiento superficial y las perdidas por infiltración. De esta manera el agua aplicada a cultivo es solo la requerida para su crecimiento y producción.   </w:t>
      </w:r>
    </w:p>
    <w:p w:rsidR="00B85E47" w:rsidRPr="009B65B0" w:rsidRDefault="00B85E47" w:rsidP="00553EC2">
      <w:pPr>
        <w:pStyle w:val="Ttulo3"/>
        <w:numPr>
          <w:ilvl w:val="2"/>
          <w:numId w:val="17"/>
        </w:numPr>
        <w:spacing w:line="480" w:lineRule="auto"/>
        <w:rPr>
          <w:rFonts w:cs="Arial"/>
          <w:lang w:val="es-EC"/>
        </w:rPr>
      </w:pPr>
      <w:bookmarkStart w:id="196" w:name="_Toc412275905"/>
      <w:bookmarkStart w:id="197" w:name="_Toc412404721"/>
      <w:r w:rsidRPr="009B65B0">
        <w:rPr>
          <w:rFonts w:cs="Arial"/>
          <w:lang w:val="es-EC"/>
        </w:rPr>
        <w:t>Definición</w:t>
      </w:r>
      <w:bookmarkEnd w:id="196"/>
      <w:bookmarkEnd w:id="197"/>
    </w:p>
    <w:p w:rsidR="00B85E47" w:rsidRPr="009B65B0" w:rsidRDefault="00B85E47" w:rsidP="00BD27AC">
      <w:pPr>
        <w:spacing w:line="480" w:lineRule="auto"/>
        <w:jc w:val="both"/>
        <w:rPr>
          <w:rFonts w:ascii="Arial" w:hAnsi="Arial" w:cs="Arial"/>
          <w:sz w:val="24"/>
          <w:szCs w:val="24"/>
          <w:lang w:val="es-EC"/>
        </w:rPr>
      </w:pPr>
      <w:r w:rsidRPr="009B65B0">
        <w:rPr>
          <w:rFonts w:ascii="Arial" w:hAnsi="Arial" w:cs="Arial"/>
          <w:sz w:val="24"/>
          <w:szCs w:val="24"/>
          <w:lang w:val="es-EC"/>
        </w:rPr>
        <w:t xml:space="preserve">Es un sistema de riego que entrega el agua gota a gota. Según las necesidades del cultivo, humedeciendo solo una parte del suelo, donde se encuentran las raíces, por ello también se llama riego localizado o de alta frecuencia pues se aplica el agua casi a diario o varias veces al día. Entre las principales ventajas que proporciona está la disminución significativa del volumen de agua usado. </w:t>
      </w:r>
    </w:p>
    <w:p w:rsidR="00B85E47" w:rsidRPr="009B65B0" w:rsidRDefault="00B85E47" w:rsidP="00BD27AC">
      <w:pPr>
        <w:spacing w:line="480" w:lineRule="auto"/>
        <w:jc w:val="both"/>
        <w:rPr>
          <w:rFonts w:ascii="Arial" w:hAnsi="Arial" w:cs="Arial"/>
          <w:sz w:val="24"/>
          <w:szCs w:val="24"/>
          <w:lang w:val="es-EC"/>
        </w:rPr>
      </w:pPr>
      <w:r w:rsidRPr="009B65B0">
        <w:rPr>
          <w:rFonts w:ascii="Arial" w:hAnsi="Arial" w:cs="Arial"/>
          <w:sz w:val="24"/>
          <w:szCs w:val="24"/>
          <w:lang w:val="es-EC"/>
        </w:rPr>
        <w:t>El objetivo de utilizar este sistema de riego es suministrar a la raíz de cada planta, a intervalos frecuentes, la misma cantidad de agua  a través de mangueras que se instalan dentro o cerca de la zona radicular de las plantas. Un sistema de riego por goteo diseñado adecuadamente reduce el contacto del agua con el follaje, los tallos y los frutos logrando así, un mejor control del suelo, ahorro de agua, rendimiento de los cultivos sin erosionar el suelo ni perder nutrientes.</w:t>
      </w:r>
    </w:p>
    <w:p w:rsidR="00B85E47" w:rsidRPr="009B65B0" w:rsidRDefault="00B85E47" w:rsidP="00553EC2">
      <w:pPr>
        <w:pStyle w:val="Ttulo3"/>
        <w:numPr>
          <w:ilvl w:val="2"/>
          <w:numId w:val="17"/>
        </w:numPr>
        <w:spacing w:line="480" w:lineRule="auto"/>
        <w:rPr>
          <w:rFonts w:cs="Arial"/>
          <w:lang w:val="es-EC"/>
        </w:rPr>
      </w:pPr>
      <w:bookmarkStart w:id="198" w:name="_Toc412275906"/>
      <w:bookmarkStart w:id="199" w:name="_Toc412404722"/>
      <w:r w:rsidRPr="009B65B0">
        <w:rPr>
          <w:rFonts w:cs="Arial"/>
          <w:lang w:val="es-EC"/>
        </w:rPr>
        <w:t>Componentes del Sistema de Riego por Goteo</w:t>
      </w:r>
      <w:r w:rsidRPr="009B65B0">
        <w:rPr>
          <w:rStyle w:val="Refdenotaalpie"/>
          <w:rFonts w:cs="Arial"/>
          <w:lang w:val="es-EC"/>
        </w:rPr>
        <w:footnoteReference w:id="24"/>
      </w:r>
      <w:bookmarkEnd w:id="198"/>
      <w:bookmarkEnd w:id="199"/>
    </w:p>
    <w:p w:rsidR="002B664A" w:rsidRPr="009B65B0" w:rsidRDefault="002B664A" w:rsidP="00BD27AC">
      <w:pPr>
        <w:spacing w:line="480" w:lineRule="auto"/>
        <w:jc w:val="both"/>
        <w:rPr>
          <w:rFonts w:ascii="Arial" w:hAnsi="Arial" w:cs="Arial"/>
          <w:sz w:val="24"/>
          <w:szCs w:val="24"/>
          <w:lang w:val="es-EC"/>
        </w:rPr>
      </w:pPr>
      <w:r w:rsidRPr="009B65B0">
        <w:rPr>
          <w:rFonts w:ascii="Arial" w:hAnsi="Arial" w:cs="Arial"/>
          <w:sz w:val="24"/>
          <w:szCs w:val="24"/>
          <w:lang w:val="es-EC"/>
        </w:rPr>
        <w:t>Palomino</w:t>
      </w:r>
      <w:r w:rsidR="00B85E47" w:rsidRPr="009B65B0">
        <w:rPr>
          <w:rFonts w:ascii="Arial" w:hAnsi="Arial" w:cs="Arial"/>
          <w:sz w:val="24"/>
          <w:szCs w:val="24"/>
          <w:lang w:val="es-EC"/>
        </w:rPr>
        <w:t xml:space="preserve"> menciona que: </w:t>
      </w:r>
    </w:p>
    <w:p w:rsidR="00B85E47" w:rsidRPr="009B65B0" w:rsidRDefault="00B85E47" w:rsidP="00C62197">
      <w:pPr>
        <w:spacing w:line="480" w:lineRule="auto"/>
        <w:ind w:left="708"/>
        <w:jc w:val="both"/>
        <w:rPr>
          <w:rFonts w:ascii="Arial" w:hAnsi="Arial" w:cs="Arial"/>
          <w:sz w:val="24"/>
          <w:szCs w:val="24"/>
          <w:lang w:val="es-EC"/>
        </w:rPr>
      </w:pPr>
      <w:r w:rsidRPr="009B65B0">
        <w:rPr>
          <w:rFonts w:ascii="Arial" w:hAnsi="Arial" w:cs="Arial"/>
          <w:sz w:val="24"/>
          <w:szCs w:val="24"/>
          <w:lang w:val="es-EC"/>
        </w:rPr>
        <w:t xml:space="preserve">Un sistema de riego por goteo consiste en un sistema de carga y una red de tuberías de distribución. Al sistema de carga generalmente los constituye la </w:t>
      </w:r>
      <w:r w:rsidRPr="009B65B0">
        <w:rPr>
          <w:rFonts w:ascii="Arial" w:hAnsi="Arial" w:cs="Arial"/>
          <w:sz w:val="24"/>
          <w:szCs w:val="24"/>
          <w:lang w:val="es-EC"/>
        </w:rPr>
        <w:lastRenderedPageBreak/>
        <w:t>bomba, filtro, inyector de fertilizante, válvula de control, regulador de presión</w:t>
      </w:r>
      <w:r w:rsidR="002B664A" w:rsidRPr="009B65B0">
        <w:rPr>
          <w:rFonts w:ascii="Arial" w:hAnsi="Arial" w:cs="Arial"/>
          <w:sz w:val="24"/>
          <w:szCs w:val="24"/>
          <w:lang w:val="es-EC"/>
        </w:rPr>
        <w:t xml:space="preserve"> y unidad de control automático</w:t>
      </w:r>
      <w:r w:rsidRPr="009B65B0">
        <w:rPr>
          <w:rFonts w:ascii="Arial" w:hAnsi="Arial" w:cs="Arial"/>
          <w:sz w:val="24"/>
          <w:szCs w:val="24"/>
          <w:lang w:val="es-EC"/>
        </w:rPr>
        <w:t>.</w:t>
      </w:r>
    </w:p>
    <w:p w:rsidR="00B85E47" w:rsidRPr="009B65B0" w:rsidRDefault="00B85E47" w:rsidP="00553EC2">
      <w:pPr>
        <w:pStyle w:val="Ttulo3"/>
        <w:numPr>
          <w:ilvl w:val="3"/>
          <w:numId w:val="17"/>
        </w:numPr>
        <w:spacing w:line="480" w:lineRule="auto"/>
        <w:rPr>
          <w:rFonts w:cs="Arial"/>
          <w:b w:val="0"/>
          <w:lang w:val="es-EC"/>
        </w:rPr>
      </w:pPr>
      <w:bookmarkStart w:id="200" w:name="_Toc412275907"/>
      <w:bookmarkStart w:id="201" w:name="_Toc412404723"/>
      <w:r w:rsidRPr="009B65B0">
        <w:rPr>
          <w:rFonts w:cs="Arial"/>
          <w:b w:val="0"/>
          <w:lang w:val="es-EC"/>
        </w:rPr>
        <w:t>Fuente de Abastecimiento de Agua</w:t>
      </w:r>
      <w:bookmarkEnd w:id="200"/>
      <w:bookmarkEnd w:id="201"/>
    </w:p>
    <w:p w:rsidR="00B85E47" w:rsidRPr="009B65B0" w:rsidRDefault="00B85E47" w:rsidP="00673A64">
      <w:pPr>
        <w:spacing w:line="480" w:lineRule="auto"/>
        <w:jc w:val="both"/>
        <w:rPr>
          <w:rFonts w:ascii="Arial" w:hAnsi="Arial" w:cs="Arial"/>
          <w:sz w:val="24"/>
          <w:szCs w:val="24"/>
          <w:lang w:val="es-EC"/>
        </w:rPr>
      </w:pPr>
      <w:r w:rsidRPr="009B65B0">
        <w:rPr>
          <w:rFonts w:ascii="Arial" w:hAnsi="Arial" w:cs="Arial"/>
          <w:sz w:val="24"/>
          <w:szCs w:val="24"/>
          <w:lang w:val="es-EC"/>
        </w:rPr>
        <w:t>El agua utilizada por el sistema puede originarse en un rio, acequia, estanque o pozo que esté libre de sólidos en suspensión y cuente con los nutrientes básicos para la plantación</w:t>
      </w:r>
      <w:r w:rsidR="003F0D89" w:rsidRPr="009B65B0">
        <w:rPr>
          <w:rFonts w:ascii="Arial" w:hAnsi="Arial" w:cs="Arial"/>
          <w:sz w:val="24"/>
          <w:szCs w:val="24"/>
          <w:lang w:val="es-EC"/>
        </w:rPr>
        <w:t>.</w:t>
      </w:r>
    </w:p>
    <w:p w:rsidR="00B85E47" w:rsidRPr="009B65B0" w:rsidRDefault="00B85E47" w:rsidP="00553EC2">
      <w:pPr>
        <w:pStyle w:val="Ttulo3"/>
        <w:numPr>
          <w:ilvl w:val="3"/>
          <w:numId w:val="17"/>
        </w:numPr>
        <w:spacing w:line="480" w:lineRule="auto"/>
        <w:rPr>
          <w:rFonts w:cs="Arial"/>
          <w:b w:val="0"/>
          <w:lang w:val="es-EC"/>
        </w:rPr>
      </w:pPr>
      <w:bookmarkStart w:id="202" w:name="_Toc412275908"/>
      <w:bookmarkStart w:id="203" w:name="_Toc412404724"/>
      <w:r w:rsidRPr="009B65B0">
        <w:rPr>
          <w:rFonts w:cs="Arial"/>
          <w:b w:val="0"/>
          <w:lang w:val="es-EC"/>
        </w:rPr>
        <w:t>Unidad de Bombeo</w:t>
      </w:r>
      <w:bookmarkEnd w:id="202"/>
      <w:bookmarkEnd w:id="203"/>
    </w:p>
    <w:p w:rsidR="00B85E47" w:rsidRPr="009B65B0" w:rsidRDefault="00B85E47" w:rsidP="00673A64">
      <w:pPr>
        <w:spacing w:line="480" w:lineRule="auto"/>
        <w:jc w:val="both"/>
        <w:rPr>
          <w:rFonts w:ascii="Arial" w:hAnsi="Arial" w:cs="Arial"/>
          <w:sz w:val="24"/>
          <w:szCs w:val="24"/>
          <w:lang w:val="es-EC"/>
        </w:rPr>
      </w:pPr>
      <w:r w:rsidRPr="009B65B0">
        <w:rPr>
          <w:rFonts w:ascii="Arial" w:hAnsi="Arial" w:cs="Arial"/>
          <w:sz w:val="24"/>
          <w:szCs w:val="24"/>
          <w:lang w:val="es-EC"/>
        </w:rPr>
        <w:t>Es el sistema que se encarga de impulsar el agua desde la fuente hasta la plantación, está conformado de una o más bombas  que se encargan de succionar el agua y enviarla a la red de dispersión.</w:t>
      </w:r>
    </w:p>
    <w:p w:rsidR="00B85E47" w:rsidRPr="009B65B0" w:rsidRDefault="00B85E47" w:rsidP="00553EC2">
      <w:pPr>
        <w:pStyle w:val="Ttulo3"/>
        <w:numPr>
          <w:ilvl w:val="3"/>
          <w:numId w:val="17"/>
        </w:numPr>
        <w:spacing w:line="480" w:lineRule="auto"/>
        <w:rPr>
          <w:rFonts w:cs="Arial"/>
          <w:b w:val="0"/>
          <w:lang w:val="es-EC"/>
        </w:rPr>
      </w:pPr>
      <w:bookmarkStart w:id="204" w:name="_Toc412275909"/>
      <w:bookmarkStart w:id="205" w:name="_Toc412404725"/>
      <w:r w:rsidRPr="009B65B0">
        <w:rPr>
          <w:rFonts w:cs="Arial"/>
          <w:b w:val="0"/>
          <w:lang w:val="es-EC"/>
        </w:rPr>
        <w:t>Cabezal de Riego</w:t>
      </w:r>
      <w:bookmarkEnd w:id="204"/>
      <w:bookmarkEnd w:id="205"/>
    </w:p>
    <w:p w:rsidR="00B85E47" w:rsidRPr="009B65B0" w:rsidRDefault="00B85E47" w:rsidP="00BD27AC">
      <w:pPr>
        <w:spacing w:line="480" w:lineRule="auto"/>
        <w:jc w:val="both"/>
        <w:rPr>
          <w:rFonts w:ascii="Arial" w:hAnsi="Arial" w:cs="Arial"/>
          <w:sz w:val="24"/>
          <w:szCs w:val="24"/>
          <w:lang w:val="es-EC"/>
        </w:rPr>
      </w:pPr>
      <w:r w:rsidRPr="009B65B0">
        <w:rPr>
          <w:rFonts w:ascii="Arial" w:hAnsi="Arial" w:cs="Arial"/>
          <w:sz w:val="24"/>
          <w:szCs w:val="24"/>
          <w:lang w:val="es-EC"/>
        </w:rPr>
        <w:t>“Es un conjunto de accesorios que permiten suministrar agua al sistema con un nivel adecuado de limpieza, caudal y presión, además de que per</w:t>
      </w:r>
      <w:r w:rsidR="00964303">
        <w:rPr>
          <w:rFonts w:ascii="Arial" w:hAnsi="Arial" w:cs="Arial"/>
          <w:sz w:val="24"/>
          <w:szCs w:val="24"/>
          <w:lang w:val="es-EC"/>
        </w:rPr>
        <w:t>mite incorporar fertilizantes”</w:t>
      </w:r>
      <w:r w:rsidRPr="009B65B0">
        <w:rPr>
          <w:rFonts w:ascii="Arial" w:hAnsi="Arial" w:cs="Arial"/>
          <w:sz w:val="24"/>
          <w:szCs w:val="24"/>
          <w:lang w:val="es-EC"/>
        </w:rPr>
        <w:t>. Los elementos básicos de un cabezal son:</w:t>
      </w:r>
    </w:p>
    <w:p w:rsidR="00B85E47" w:rsidRPr="009B65B0" w:rsidRDefault="00B85E47" w:rsidP="00553EC2">
      <w:pPr>
        <w:pStyle w:val="Ttulo3"/>
        <w:numPr>
          <w:ilvl w:val="4"/>
          <w:numId w:val="17"/>
        </w:numPr>
        <w:spacing w:line="480" w:lineRule="auto"/>
        <w:rPr>
          <w:rFonts w:cs="Arial"/>
          <w:b w:val="0"/>
          <w:lang w:val="es-EC"/>
        </w:rPr>
      </w:pPr>
      <w:bookmarkStart w:id="206" w:name="_Toc412275910"/>
      <w:bookmarkStart w:id="207" w:name="_Toc412404726"/>
      <w:r w:rsidRPr="009B65B0">
        <w:rPr>
          <w:rFonts w:cs="Arial"/>
          <w:b w:val="0"/>
          <w:lang w:val="es-EC"/>
        </w:rPr>
        <w:t>Equipo de Bombeo</w:t>
      </w:r>
      <w:bookmarkEnd w:id="206"/>
      <w:bookmarkEnd w:id="207"/>
    </w:p>
    <w:p w:rsidR="00B85E47" w:rsidRPr="009B65B0" w:rsidRDefault="00B85E47" w:rsidP="00BD27AC">
      <w:pPr>
        <w:spacing w:line="480" w:lineRule="auto"/>
        <w:jc w:val="both"/>
        <w:rPr>
          <w:rFonts w:ascii="Arial" w:hAnsi="Arial" w:cs="Arial"/>
          <w:sz w:val="24"/>
          <w:szCs w:val="24"/>
          <w:lang w:val="es-EC"/>
        </w:rPr>
      </w:pPr>
      <w:r w:rsidRPr="009B65B0">
        <w:rPr>
          <w:rFonts w:ascii="Arial" w:hAnsi="Arial" w:cs="Arial"/>
          <w:sz w:val="24"/>
          <w:szCs w:val="24"/>
          <w:lang w:val="es-EC"/>
        </w:rPr>
        <w:t>Generalmente se componen de una bomba y un motor, maquinaria sumamente necesaria, salvo que el agua llegue con la presión adecuada para el funcionamiento del sistema.</w:t>
      </w:r>
    </w:p>
    <w:p w:rsidR="00B85E47" w:rsidRPr="009B65B0" w:rsidRDefault="00B85E47" w:rsidP="00553EC2">
      <w:pPr>
        <w:pStyle w:val="Ttulo3"/>
        <w:numPr>
          <w:ilvl w:val="4"/>
          <w:numId w:val="17"/>
        </w:numPr>
        <w:spacing w:line="480" w:lineRule="auto"/>
        <w:rPr>
          <w:rFonts w:cs="Arial"/>
          <w:b w:val="0"/>
          <w:lang w:val="es-EC"/>
        </w:rPr>
      </w:pPr>
      <w:bookmarkStart w:id="208" w:name="_Toc412275911"/>
      <w:bookmarkStart w:id="209" w:name="_Toc412404727"/>
      <w:r w:rsidRPr="009B65B0">
        <w:rPr>
          <w:rFonts w:cs="Arial"/>
          <w:b w:val="0"/>
          <w:lang w:val="es-EC"/>
        </w:rPr>
        <w:t>Regulador de Presión</w:t>
      </w:r>
      <w:bookmarkEnd w:id="208"/>
      <w:bookmarkEnd w:id="209"/>
    </w:p>
    <w:p w:rsidR="00B85E47" w:rsidRPr="009B65B0" w:rsidRDefault="00B85E47" w:rsidP="00673A64">
      <w:pPr>
        <w:spacing w:line="480" w:lineRule="auto"/>
        <w:jc w:val="both"/>
        <w:rPr>
          <w:rFonts w:ascii="Arial" w:hAnsi="Arial" w:cs="Arial"/>
          <w:sz w:val="24"/>
          <w:szCs w:val="24"/>
          <w:lang w:val="es-EC"/>
        </w:rPr>
      </w:pPr>
      <w:r w:rsidRPr="009B65B0">
        <w:rPr>
          <w:rFonts w:ascii="Arial" w:hAnsi="Arial" w:cs="Arial"/>
          <w:sz w:val="24"/>
          <w:szCs w:val="24"/>
          <w:lang w:val="es-EC"/>
        </w:rPr>
        <w:t xml:space="preserve">Los emisores de este tipo de riego requieren de una baja presión de agua para su funcionamiento, si no se los coloca y la presión de agua es alta los goteros saldrán </w:t>
      </w:r>
      <w:r w:rsidRPr="009B65B0">
        <w:rPr>
          <w:rFonts w:ascii="Arial" w:hAnsi="Arial" w:cs="Arial"/>
          <w:sz w:val="24"/>
          <w:szCs w:val="24"/>
          <w:lang w:val="es-EC"/>
        </w:rPr>
        <w:lastRenderedPageBreak/>
        <w:t xml:space="preserve">disparados. Un sistema que reemplaza su función pero que es menos exacto es colocar una llave de paso antes de la electroválvula. </w:t>
      </w:r>
    </w:p>
    <w:p w:rsidR="00B85E47" w:rsidRPr="009B65B0" w:rsidRDefault="00B85E47" w:rsidP="00553EC2">
      <w:pPr>
        <w:pStyle w:val="Ttulo3"/>
        <w:numPr>
          <w:ilvl w:val="4"/>
          <w:numId w:val="17"/>
        </w:numPr>
        <w:spacing w:line="480" w:lineRule="auto"/>
        <w:rPr>
          <w:rFonts w:cs="Arial"/>
          <w:b w:val="0"/>
          <w:lang w:val="es-EC"/>
        </w:rPr>
      </w:pPr>
      <w:bookmarkStart w:id="210" w:name="_Toc412275912"/>
      <w:bookmarkStart w:id="211" w:name="_Toc412404728"/>
      <w:r w:rsidRPr="009B65B0">
        <w:rPr>
          <w:rFonts w:cs="Arial"/>
          <w:b w:val="0"/>
          <w:lang w:val="es-EC"/>
        </w:rPr>
        <w:t>Sistema de Filtrado</w:t>
      </w:r>
      <w:bookmarkEnd w:id="210"/>
      <w:bookmarkEnd w:id="211"/>
    </w:p>
    <w:p w:rsidR="00B85E47" w:rsidRPr="009B65B0" w:rsidRDefault="00B85E47" w:rsidP="00673A64">
      <w:pPr>
        <w:spacing w:line="480" w:lineRule="auto"/>
        <w:jc w:val="both"/>
        <w:rPr>
          <w:rFonts w:ascii="Arial" w:hAnsi="Arial" w:cs="Arial"/>
          <w:sz w:val="24"/>
          <w:szCs w:val="24"/>
          <w:lang w:val="es-EC"/>
        </w:rPr>
      </w:pPr>
      <w:r w:rsidRPr="009B65B0">
        <w:rPr>
          <w:rFonts w:ascii="Arial" w:hAnsi="Arial" w:cs="Arial"/>
          <w:sz w:val="24"/>
          <w:szCs w:val="24"/>
          <w:lang w:val="es-EC"/>
        </w:rPr>
        <w:t>Evita las obstrucciones que puedan ser causadas por cualquier partícula que impida el paso del líquido por el pequeño diámetro del conducto de la cinta de riego.</w:t>
      </w:r>
    </w:p>
    <w:p w:rsidR="00B85E47" w:rsidRPr="009B65B0" w:rsidRDefault="00B85E47" w:rsidP="00553EC2">
      <w:pPr>
        <w:pStyle w:val="Ttulo3"/>
        <w:numPr>
          <w:ilvl w:val="4"/>
          <w:numId w:val="17"/>
        </w:numPr>
        <w:spacing w:line="480" w:lineRule="auto"/>
        <w:rPr>
          <w:rFonts w:cs="Arial"/>
          <w:lang w:val="es-EC"/>
        </w:rPr>
      </w:pPr>
      <w:bookmarkStart w:id="212" w:name="_Toc412275913"/>
      <w:bookmarkStart w:id="213" w:name="_Toc412404729"/>
      <w:r w:rsidRPr="009B65B0">
        <w:rPr>
          <w:rFonts w:cs="Arial"/>
          <w:b w:val="0"/>
          <w:lang w:val="es-EC"/>
        </w:rPr>
        <w:t>Electroválvulas</w:t>
      </w:r>
      <w:bookmarkEnd w:id="212"/>
      <w:bookmarkEnd w:id="213"/>
    </w:p>
    <w:p w:rsidR="00B85E47" w:rsidRPr="009B65B0" w:rsidRDefault="00B85E47" w:rsidP="00673A64">
      <w:pPr>
        <w:spacing w:line="480" w:lineRule="auto"/>
        <w:jc w:val="both"/>
        <w:rPr>
          <w:rFonts w:ascii="Arial" w:hAnsi="Arial" w:cs="Arial"/>
          <w:sz w:val="24"/>
          <w:szCs w:val="24"/>
          <w:lang w:val="es-EC"/>
        </w:rPr>
      </w:pPr>
      <w:r w:rsidRPr="009B65B0">
        <w:rPr>
          <w:rFonts w:ascii="Arial" w:hAnsi="Arial" w:cs="Arial"/>
          <w:sz w:val="24"/>
          <w:szCs w:val="24"/>
          <w:lang w:val="es-EC"/>
        </w:rPr>
        <w:t xml:space="preserve">Están programadas para responder órdenes de apertura y cierre de flujo de líquido. En caso de existir cultivos múltiples, éstos deben ser sectorizados cada uno con su electroválvula permitiendo así que cada planta reciba la cantidad de agua adecuada. </w:t>
      </w:r>
    </w:p>
    <w:p w:rsidR="00B85E47" w:rsidRPr="009B65B0" w:rsidRDefault="00B85E47" w:rsidP="00553EC2">
      <w:pPr>
        <w:pStyle w:val="Ttulo3"/>
        <w:numPr>
          <w:ilvl w:val="4"/>
          <w:numId w:val="17"/>
        </w:numPr>
        <w:spacing w:line="480" w:lineRule="auto"/>
        <w:rPr>
          <w:rFonts w:cs="Arial"/>
          <w:b w:val="0"/>
          <w:lang w:val="es-EC"/>
        </w:rPr>
      </w:pPr>
      <w:bookmarkStart w:id="214" w:name="_Toc412275914"/>
      <w:bookmarkStart w:id="215" w:name="_Toc412404730"/>
      <w:r w:rsidRPr="009B65B0">
        <w:rPr>
          <w:rFonts w:cs="Arial"/>
          <w:b w:val="0"/>
          <w:lang w:val="es-EC"/>
        </w:rPr>
        <w:t>Tuberías</w:t>
      </w:r>
      <w:bookmarkEnd w:id="214"/>
      <w:bookmarkEnd w:id="215"/>
    </w:p>
    <w:p w:rsidR="00B85E47" w:rsidRPr="009B65B0" w:rsidRDefault="00B85E47" w:rsidP="00BD27AC">
      <w:pPr>
        <w:spacing w:line="480" w:lineRule="auto"/>
        <w:jc w:val="both"/>
        <w:rPr>
          <w:rFonts w:ascii="Arial" w:hAnsi="Arial" w:cs="Arial"/>
          <w:sz w:val="24"/>
          <w:szCs w:val="24"/>
          <w:lang w:val="es-EC"/>
        </w:rPr>
      </w:pPr>
      <w:r w:rsidRPr="009B65B0">
        <w:rPr>
          <w:rFonts w:ascii="Arial" w:hAnsi="Arial" w:cs="Arial"/>
          <w:sz w:val="24"/>
          <w:szCs w:val="24"/>
          <w:lang w:val="es-EC"/>
        </w:rPr>
        <w:t>Son de material PVC. La tubería principal se conecta directamente al cabezal del sistema permitiendo conducir el agua hacia los laterales de donde se desprenderán las cintas de riego.</w:t>
      </w:r>
    </w:p>
    <w:p w:rsidR="00B85E47" w:rsidRPr="009B65B0" w:rsidRDefault="00B85E47" w:rsidP="00BD27AC">
      <w:pPr>
        <w:spacing w:line="480" w:lineRule="auto"/>
        <w:jc w:val="both"/>
        <w:rPr>
          <w:rFonts w:ascii="Arial" w:hAnsi="Arial" w:cs="Arial"/>
          <w:sz w:val="24"/>
          <w:szCs w:val="24"/>
          <w:lang w:val="es-EC"/>
        </w:rPr>
      </w:pPr>
      <w:r w:rsidRPr="009B65B0">
        <w:rPr>
          <w:rFonts w:ascii="Arial" w:hAnsi="Arial" w:cs="Arial"/>
          <w:sz w:val="24"/>
          <w:szCs w:val="24"/>
          <w:lang w:val="es-EC"/>
        </w:rPr>
        <w:t>La tubería debe estar integrada de ciertos elementos que son necesarios para el adecuado transporte del agua por la red de riego y éstos son:</w:t>
      </w:r>
    </w:p>
    <w:p w:rsidR="00B85E47" w:rsidRPr="009B65B0" w:rsidRDefault="00B85E47" w:rsidP="00553EC2">
      <w:pPr>
        <w:pStyle w:val="Prrafodelista"/>
        <w:numPr>
          <w:ilvl w:val="0"/>
          <w:numId w:val="14"/>
        </w:numPr>
        <w:spacing w:line="480" w:lineRule="auto"/>
        <w:jc w:val="both"/>
        <w:rPr>
          <w:rFonts w:ascii="Arial" w:hAnsi="Arial" w:cs="Arial"/>
          <w:sz w:val="24"/>
          <w:szCs w:val="24"/>
        </w:rPr>
      </w:pPr>
      <w:r w:rsidRPr="009B65B0">
        <w:rPr>
          <w:rFonts w:ascii="Arial" w:hAnsi="Arial" w:cs="Arial"/>
          <w:sz w:val="24"/>
          <w:szCs w:val="24"/>
        </w:rPr>
        <w:t xml:space="preserve">Regulador de presión </w:t>
      </w:r>
    </w:p>
    <w:p w:rsidR="00B85E47" w:rsidRPr="009B65B0" w:rsidRDefault="00B85E47" w:rsidP="00553EC2">
      <w:pPr>
        <w:pStyle w:val="Prrafodelista"/>
        <w:numPr>
          <w:ilvl w:val="0"/>
          <w:numId w:val="14"/>
        </w:numPr>
        <w:spacing w:line="480" w:lineRule="auto"/>
        <w:jc w:val="both"/>
        <w:rPr>
          <w:rFonts w:ascii="Arial" w:hAnsi="Arial" w:cs="Arial"/>
          <w:sz w:val="24"/>
          <w:szCs w:val="24"/>
        </w:rPr>
      </w:pPr>
      <w:r w:rsidRPr="009B65B0">
        <w:rPr>
          <w:rFonts w:ascii="Arial" w:hAnsi="Arial" w:cs="Arial"/>
          <w:sz w:val="24"/>
          <w:szCs w:val="24"/>
        </w:rPr>
        <w:t xml:space="preserve">Filtro instalado a continuación del reductor de presión </w:t>
      </w:r>
    </w:p>
    <w:p w:rsidR="00B85E47" w:rsidRPr="009B65B0" w:rsidRDefault="00B85E47" w:rsidP="00553EC2">
      <w:pPr>
        <w:pStyle w:val="Prrafodelista"/>
        <w:numPr>
          <w:ilvl w:val="0"/>
          <w:numId w:val="14"/>
        </w:numPr>
        <w:spacing w:line="480" w:lineRule="auto"/>
        <w:jc w:val="both"/>
        <w:rPr>
          <w:rFonts w:ascii="Arial" w:hAnsi="Arial" w:cs="Arial"/>
          <w:sz w:val="24"/>
          <w:szCs w:val="24"/>
        </w:rPr>
      </w:pPr>
      <w:r w:rsidRPr="009B65B0">
        <w:rPr>
          <w:rFonts w:ascii="Arial" w:hAnsi="Arial" w:cs="Arial"/>
          <w:sz w:val="24"/>
          <w:szCs w:val="24"/>
        </w:rPr>
        <w:t>Codos, enlaces, llaves, uniones, tapones.</w:t>
      </w:r>
    </w:p>
    <w:p w:rsidR="00B85E47" w:rsidRPr="009B65B0" w:rsidRDefault="00B85E47" w:rsidP="00553EC2">
      <w:pPr>
        <w:pStyle w:val="Ttulo3"/>
        <w:numPr>
          <w:ilvl w:val="2"/>
          <w:numId w:val="17"/>
        </w:numPr>
        <w:spacing w:line="480" w:lineRule="auto"/>
        <w:rPr>
          <w:rFonts w:cs="Arial"/>
          <w:lang w:val="es-EC"/>
        </w:rPr>
      </w:pPr>
      <w:bookmarkStart w:id="216" w:name="_Toc412275915"/>
      <w:bookmarkStart w:id="217" w:name="_Toc412404731"/>
      <w:r w:rsidRPr="009B65B0">
        <w:rPr>
          <w:rFonts w:cs="Arial"/>
          <w:lang w:val="es-EC"/>
        </w:rPr>
        <w:lastRenderedPageBreak/>
        <w:t>Ventajas</w:t>
      </w:r>
      <w:bookmarkEnd w:id="216"/>
      <w:bookmarkEnd w:id="217"/>
    </w:p>
    <w:p w:rsidR="00B85E47" w:rsidRPr="009B65B0" w:rsidRDefault="00B85E47" w:rsidP="00553EC2">
      <w:pPr>
        <w:pStyle w:val="Prrafodelista"/>
        <w:numPr>
          <w:ilvl w:val="0"/>
          <w:numId w:val="15"/>
        </w:numPr>
        <w:spacing w:line="480" w:lineRule="auto"/>
        <w:jc w:val="both"/>
        <w:rPr>
          <w:rFonts w:ascii="Arial" w:hAnsi="Arial" w:cs="Arial"/>
          <w:sz w:val="24"/>
          <w:szCs w:val="24"/>
        </w:rPr>
      </w:pPr>
      <w:r w:rsidRPr="009B65B0">
        <w:rPr>
          <w:rFonts w:ascii="Arial" w:hAnsi="Arial" w:cs="Arial"/>
          <w:sz w:val="24"/>
          <w:szCs w:val="24"/>
        </w:rPr>
        <w:t xml:space="preserve">Ahorro de agua, debido a la reducción de la evapotranspiración </w:t>
      </w:r>
    </w:p>
    <w:p w:rsidR="00B85E47" w:rsidRPr="009B65B0" w:rsidRDefault="00B85E47" w:rsidP="00553EC2">
      <w:pPr>
        <w:pStyle w:val="Prrafodelista"/>
        <w:numPr>
          <w:ilvl w:val="0"/>
          <w:numId w:val="15"/>
        </w:numPr>
        <w:spacing w:line="480" w:lineRule="auto"/>
        <w:jc w:val="both"/>
        <w:rPr>
          <w:rFonts w:ascii="Arial" w:hAnsi="Arial" w:cs="Arial"/>
          <w:sz w:val="24"/>
          <w:szCs w:val="24"/>
        </w:rPr>
      </w:pPr>
      <w:r w:rsidRPr="009B65B0">
        <w:rPr>
          <w:rFonts w:ascii="Arial" w:hAnsi="Arial" w:cs="Arial"/>
          <w:sz w:val="24"/>
          <w:szCs w:val="24"/>
        </w:rPr>
        <w:t xml:space="preserve">Mantener un nivel de humedad constante y elevado en el suelo  </w:t>
      </w:r>
    </w:p>
    <w:p w:rsidR="00B85E47" w:rsidRPr="009B65B0" w:rsidRDefault="00B85E47" w:rsidP="00553EC2">
      <w:pPr>
        <w:pStyle w:val="Prrafodelista"/>
        <w:numPr>
          <w:ilvl w:val="0"/>
          <w:numId w:val="15"/>
        </w:numPr>
        <w:spacing w:line="480" w:lineRule="auto"/>
        <w:jc w:val="both"/>
        <w:rPr>
          <w:rFonts w:ascii="Arial" w:hAnsi="Arial" w:cs="Arial"/>
          <w:sz w:val="24"/>
          <w:szCs w:val="24"/>
        </w:rPr>
      </w:pPr>
      <w:r w:rsidRPr="009B65B0">
        <w:rPr>
          <w:rFonts w:ascii="Arial" w:hAnsi="Arial" w:cs="Arial"/>
          <w:sz w:val="24"/>
          <w:szCs w:val="24"/>
        </w:rPr>
        <w:t>Controlar la cantidad de agua aplicada al cultivo</w:t>
      </w:r>
    </w:p>
    <w:p w:rsidR="00B85E47" w:rsidRPr="009B65B0" w:rsidRDefault="00B85E47" w:rsidP="00553EC2">
      <w:pPr>
        <w:pStyle w:val="Prrafodelista"/>
        <w:numPr>
          <w:ilvl w:val="0"/>
          <w:numId w:val="15"/>
        </w:numPr>
        <w:spacing w:line="480" w:lineRule="auto"/>
        <w:jc w:val="both"/>
        <w:rPr>
          <w:rFonts w:ascii="Arial" w:hAnsi="Arial" w:cs="Arial"/>
          <w:sz w:val="24"/>
          <w:szCs w:val="24"/>
        </w:rPr>
      </w:pPr>
      <w:r w:rsidRPr="009B65B0">
        <w:rPr>
          <w:rFonts w:ascii="Arial" w:hAnsi="Arial" w:cs="Arial"/>
          <w:sz w:val="24"/>
          <w:szCs w:val="24"/>
        </w:rPr>
        <w:t>Control de malas hierbas al no ser proveídas de humedad</w:t>
      </w:r>
    </w:p>
    <w:p w:rsidR="00B85E47" w:rsidRPr="009B65B0" w:rsidRDefault="00B85E47" w:rsidP="00553EC2">
      <w:pPr>
        <w:pStyle w:val="Prrafodelista"/>
        <w:numPr>
          <w:ilvl w:val="0"/>
          <w:numId w:val="15"/>
        </w:numPr>
        <w:spacing w:line="480" w:lineRule="auto"/>
        <w:jc w:val="both"/>
        <w:rPr>
          <w:rFonts w:ascii="Arial" w:hAnsi="Arial" w:cs="Arial"/>
          <w:sz w:val="24"/>
          <w:szCs w:val="24"/>
        </w:rPr>
      </w:pPr>
      <w:r w:rsidRPr="009B65B0">
        <w:rPr>
          <w:rFonts w:ascii="Arial" w:hAnsi="Arial" w:cs="Arial"/>
          <w:sz w:val="24"/>
          <w:szCs w:val="24"/>
        </w:rPr>
        <w:t xml:space="preserve">Reducción del 60 % de agua con respecto a otros sistemas </w:t>
      </w:r>
    </w:p>
    <w:p w:rsidR="00B85E47" w:rsidRPr="009B65B0" w:rsidRDefault="00B85E47" w:rsidP="00553EC2">
      <w:pPr>
        <w:pStyle w:val="Prrafodelista"/>
        <w:numPr>
          <w:ilvl w:val="0"/>
          <w:numId w:val="15"/>
        </w:numPr>
        <w:spacing w:line="480" w:lineRule="auto"/>
        <w:jc w:val="both"/>
        <w:rPr>
          <w:rFonts w:ascii="Arial" w:hAnsi="Arial" w:cs="Arial"/>
          <w:sz w:val="24"/>
          <w:szCs w:val="24"/>
        </w:rPr>
      </w:pPr>
      <w:r w:rsidRPr="009B65B0">
        <w:rPr>
          <w:rFonts w:ascii="Arial" w:hAnsi="Arial" w:cs="Arial"/>
          <w:sz w:val="24"/>
          <w:szCs w:val="24"/>
        </w:rPr>
        <w:t>Reducción de la mano de obra pudiendo realizar riego y fertilización a través de un solo sistema</w:t>
      </w:r>
    </w:p>
    <w:p w:rsidR="00B85E47" w:rsidRPr="009B65B0" w:rsidRDefault="00B85E47" w:rsidP="00553EC2">
      <w:pPr>
        <w:pStyle w:val="Prrafodelista"/>
        <w:numPr>
          <w:ilvl w:val="0"/>
          <w:numId w:val="15"/>
        </w:numPr>
        <w:spacing w:line="480" w:lineRule="auto"/>
        <w:jc w:val="both"/>
        <w:rPr>
          <w:rFonts w:ascii="Arial" w:hAnsi="Arial" w:cs="Arial"/>
          <w:sz w:val="24"/>
          <w:szCs w:val="24"/>
        </w:rPr>
      </w:pPr>
      <w:r w:rsidRPr="009B65B0">
        <w:rPr>
          <w:rFonts w:ascii="Arial" w:hAnsi="Arial" w:cs="Arial"/>
          <w:sz w:val="24"/>
          <w:szCs w:val="24"/>
        </w:rPr>
        <w:t>Evita deslizamientos o derrumbes</w:t>
      </w:r>
    </w:p>
    <w:p w:rsidR="00B85E47" w:rsidRPr="009B65B0" w:rsidRDefault="00B85E47" w:rsidP="00553EC2">
      <w:pPr>
        <w:pStyle w:val="Ttulo3"/>
        <w:numPr>
          <w:ilvl w:val="2"/>
          <w:numId w:val="17"/>
        </w:numPr>
        <w:spacing w:line="480" w:lineRule="auto"/>
        <w:rPr>
          <w:rFonts w:cs="Arial"/>
          <w:lang w:val="es-EC"/>
        </w:rPr>
      </w:pPr>
      <w:bookmarkStart w:id="218" w:name="_Toc412275916"/>
      <w:bookmarkStart w:id="219" w:name="_Toc412404732"/>
      <w:r w:rsidRPr="009B65B0">
        <w:rPr>
          <w:rFonts w:cs="Arial"/>
          <w:lang w:val="es-EC"/>
        </w:rPr>
        <w:t>Desventajas</w:t>
      </w:r>
      <w:bookmarkEnd w:id="218"/>
      <w:bookmarkEnd w:id="219"/>
    </w:p>
    <w:p w:rsidR="00B85E47" w:rsidRPr="009B65B0" w:rsidRDefault="00B85E47" w:rsidP="00553EC2">
      <w:pPr>
        <w:pStyle w:val="Prrafodelista"/>
        <w:numPr>
          <w:ilvl w:val="0"/>
          <w:numId w:val="16"/>
        </w:numPr>
        <w:spacing w:line="480" w:lineRule="auto"/>
        <w:rPr>
          <w:rFonts w:ascii="Arial" w:hAnsi="Arial" w:cs="Arial"/>
          <w:sz w:val="24"/>
          <w:szCs w:val="24"/>
        </w:rPr>
      </w:pPr>
      <w:r w:rsidRPr="009B65B0">
        <w:rPr>
          <w:rFonts w:ascii="Arial" w:hAnsi="Arial" w:cs="Arial"/>
          <w:sz w:val="24"/>
          <w:szCs w:val="24"/>
        </w:rPr>
        <w:t>Disponibilidad permanente de agua</w:t>
      </w:r>
    </w:p>
    <w:p w:rsidR="00B85E47" w:rsidRPr="009B65B0" w:rsidRDefault="00B85E47" w:rsidP="00553EC2">
      <w:pPr>
        <w:pStyle w:val="Prrafodelista"/>
        <w:numPr>
          <w:ilvl w:val="0"/>
          <w:numId w:val="16"/>
        </w:numPr>
        <w:spacing w:line="480" w:lineRule="auto"/>
        <w:rPr>
          <w:rFonts w:ascii="Arial" w:hAnsi="Arial" w:cs="Arial"/>
          <w:sz w:val="24"/>
          <w:szCs w:val="24"/>
        </w:rPr>
      </w:pPr>
      <w:r w:rsidRPr="009B65B0">
        <w:rPr>
          <w:rFonts w:ascii="Arial" w:hAnsi="Arial" w:cs="Arial"/>
          <w:sz w:val="24"/>
          <w:szCs w:val="24"/>
        </w:rPr>
        <w:t xml:space="preserve">Buena calidad física del agua </w:t>
      </w:r>
    </w:p>
    <w:p w:rsidR="00B85E47" w:rsidRPr="009B65B0" w:rsidRDefault="00B85E47" w:rsidP="00553EC2">
      <w:pPr>
        <w:pStyle w:val="Prrafodelista"/>
        <w:numPr>
          <w:ilvl w:val="0"/>
          <w:numId w:val="16"/>
        </w:numPr>
        <w:spacing w:line="480" w:lineRule="auto"/>
        <w:rPr>
          <w:rFonts w:ascii="Arial" w:hAnsi="Arial" w:cs="Arial"/>
          <w:sz w:val="24"/>
          <w:szCs w:val="24"/>
        </w:rPr>
      </w:pPr>
      <w:r w:rsidRPr="009B65B0">
        <w:rPr>
          <w:rFonts w:ascii="Arial" w:hAnsi="Arial" w:cs="Arial"/>
          <w:sz w:val="24"/>
          <w:szCs w:val="24"/>
        </w:rPr>
        <w:t xml:space="preserve">Fácil obstrucción de los goteros por la presencia de partículas sólidas pequeñas </w:t>
      </w:r>
    </w:p>
    <w:p w:rsidR="00B85E47" w:rsidRPr="009B65B0" w:rsidRDefault="00B85E47" w:rsidP="00553EC2">
      <w:pPr>
        <w:pStyle w:val="Prrafodelista"/>
        <w:numPr>
          <w:ilvl w:val="0"/>
          <w:numId w:val="16"/>
        </w:numPr>
        <w:spacing w:line="480" w:lineRule="auto"/>
        <w:rPr>
          <w:rFonts w:ascii="Arial" w:hAnsi="Arial" w:cs="Arial"/>
          <w:sz w:val="24"/>
          <w:szCs w:val="24"/>
        </w:rPr>
      </w:pPr>
      <w:r w:rsidRPr="009B65B0">
        <w:rPr>
          <w:rFonts w:ascii="Arial" w:hAnsi="Arial" w:cs="Arial"/>
          <w:sz w:val="24"/>
          <w:szCs w:val="24"/>
        </w:rPr>
        <w:t>Presión de agua en el sistema</w:t>
      </w:r>
    </w:p>
    <w:p w:rsidR="00B85E47" w:rsidRPr="009B65B0" w:rsidRDefault="00B85E47" w:rsidP="00553EC2">
      <w:pPr>
        <w:pStyle w:val="Prrafodelista"/>
        <w:numPr>
          <w:ilvl w:val="0"/>
          <w:numId w:val="16"/>
        </w:numPr>
        <w:spacing w:line="480" w:lineRule="auto"/>
        <w:jc w:val="both"/>
        <w:rPr>
          <w:rFonts w:ascii="Arial" w:hAnsi="Arial" w:cs="Arial"/>
          <w:sz w:val="24"/>
          <w:szCs w:val="24"/>
        </w:rPr>
      </w:pPr>
      <w:r w:rsidRPr="009B65B0">
        <w:rPr>
          <w:rFonts w:ascii="Arial" w:hAnsi="Arial" w:cs="Arial"/>
          <w:sz w:val="24"/>
          <w:szCs w:val="24"/>
        </w:rPr>
        <w:t>Costo de instalación elevado</w:t>
      </w:r>
    </w:p>
    <w:p w:rsidR="00B85E47" w:rsidRPr="009B65B0" w:rsidRDefault="00B85E47" w:rsidP="00380926">
      <w:pPr>
        <w:spacing w:line="480" w:lineRule="auto"/>
        <w:jc w:val="both"/>
        <w:rPr>
          <w:rFonts w:ascii="Arial" w:hAnsi="Arial" w:cs="Arial"/>
          <w:sz w:val="24"/>
          <w:szCs w:val="24"/>
          <w:lang w:val="es-EC"/>
        </w:rPr>
      </w:pPr>
    </w:p>
    <w:p w:rsidR="00EF1E5F" w:rsidRPr="009B65B0" w:rsidRDefault="00EF1E5F" w:rsidP="00380926">
      <w:pPr>
        <w:spacing w:line="480" w:lineRule="auto"/>
        <w:jc w:val="both"/>
        <w:rPr>
          <w:rFonts w:ascii="Arial" w:hAnsi="Arial" w:cs="Arial"/>
          <w:sz w:val="24"/>
          <w:szCs w:val="24"/>
          <w:lang w:val="es-EC"/>
        </w:rPr>
      </w:pPr>
    </w:p>
    <w:p w:rsidR="00EF1E5F" w:rsidRPr="009B65B0" w:rsidRDefault="00EF1E5F" w:rsidP="00380926">
      <w:pPr>
        <w:spacing w:line="480" w:lineRule="auto"/>
        <w:jc w:val="both"/>
        <w:rPr>
          <w:rFonts w:ascii="Arial" w:hAnsi="Arial" w:cs="Arial"/>
          <w:sz w:val="24"/>
          <w:szCs w:val="24"/>
          <w:lang w:val="es-EC"/>
        </w:rPr>
      </w:pPr>
    </w:p>
    <w:p w:rsidR="00EF1E5F" w:rsidRPr="009B65B0" w:rsidRDefault="00EF1E5F" w:rsidP="00380926">
      <w:pPr>
        <w:spacing w:line="480" w:lineRule="auto"/>
        <w:jc w:val="both"/>
        <w:rPr>
          <w:rFonts w:ascii="Arial" w:hAnsi="Arial" w:cs="Arial"/>
          <w:sz w:val="24"/>
          <w:szCs w:val="24"/>
          <w:lang w:val="es-EC"/>
        </w:rPr>
      </w:pPr>
    </w:p>
    <w:p w:rsidR="00AC4185" w:rsidRPr="009B65B0" w:rsidRDefault="00AC4185" w:rsidP="00380926">
      <w:pPr>
        <w:spacing w:line="480" w:lineRule="auto"/>
        <w:jc w:val="both"/>
        <w:rPr>
          <w:rFonts w:ascii="Arial" w:hAnsi="Arial" w:cs="Arial"/>
          <w:sz w:val="24"/>
          <w:szCs w:val="24"/>
          <w:lang w:val="es-EC"/>
        </w:rPr>
        <w:sectPr w:rsidR="00AC4185" w:rsidRPr="009B65B0" w:rsidSect="00D24DED">
          <w:headerReference w:type="default" r:id="rId38"/>
          <w:pgSz w:w="12240" w:h="15840"/>
          <w:pgMar w:top="1701" w:right="1418" w:bottom="1701" w:left="1985" w:header="850" w:footer="1417" w:gutter="0"/>
          <w:cols w:space="708"/>
          <w:docGrid w:linePitch="360"/>
        </w:sectPr>
      </w:pPr>
    </w:p>
    <w:p w:rsidR="00C62197" w:rsidRDefault="00C62197" w:rsidP="00C62197">
      <w:pPr>
        <w:spacing w:line="480" w:lineRule="auto"/>
        <w:rPr>
          <w:lang w:val="es-EC"/>
        </w:rPr>
      </w:pPr>
    </w:p>
    <w:p w:rsidR="00441857" w:rsidRDefault="00441857" w:rsidP="00C62197">
      <w:pPr>
        <w:spacing w:line="480" w:lineRule="auto"/>
        <w:rPr>
          <w:lang w:val="es-EC"/>
        </w:rPr>
      </w:pPr>
    </w:p>
    <w:p w:rsidR="00441857" w:rsidRDefault="00441857" w:rsidP="00C62197">
      <w:pPr>
        <w:spacing w:line="480" w:lineRule="auto"/>
        <w:rPr>
          <w:lang w:val="es-EC"/>
        </w:rPr>
      </w:pPr>
    </w:p>
    <w:p w:rsidR="00441857" w:rsidRDefault="00441857" w:rsidP="00C62197">
      <w:pPr>
        <w:spacing w:line="480" w:lineRule="auto"/>
        <w:rPr>
          <w:lang w:val="es-EC"/>
        </w:rPr>
      </w:pPr>
    </w:p>
    <w:p w:rsidR="00441857" w:rsidRDefault="00441857" w:rsidP="00C62197">
      <w:pPr>
        <w:spacing w:line="480" w:lineRule="auto"/>
        <w:rPr>
          <w:lang w:val="es-EC"/>
        </w:rPr>
      </w:pPr>
    </w:p>
    <w:p w:rsidR="00441857" w:rsidRDefault="00441857" w:rsidP="00C62197">
      <w:pPr>
        <w:spacing w:line="480" w:lineRule="auto"/>
        <w:rPr>
          <w:lang w:val="es-EC"/>
        </w:rPr>
      </w:pPr>
    </w:p>
    <w:p w:rsidR="00441857" w:rsidRPr="009B65B0" w:rsidRDefault="00441857" w:rsidP="00C62197">
      <w:pPr>
        <w:spacing w:line="480" w:lineRule="auto"/>
        <w:rPr>
          <w:lang w:val="es-EC"/>
        </w:rPr>
      </w:pPr>
    </w:p>
    <w:p w:rsidR="001A7D75" w:rsidRPr="009B65B0" w:rsidRDefault="000B7DCB" w:rsidP="00EF1E5F">
      <w:pPr>
        <w:pStyle w:val="Ttulo1"/>
        <w:spacing w:before="0" w:line="240" w:lineRule="auto"/>
        <w:jc w:val="center"/>
        <w:rPr>
          <w:rFonts w:cs="Arial"/>
          <w:sz w:val="40"/>
          <w:szCs w:val="40"/>
          <w:u w:val="single"/>
          <w:lang w:val="es-EC"/>
        </w:rPr>
      </w:pPr>
      <w:bookmarkStart w:id="220" w:name="_Toc412275917"/>
      <w:bookmarkStart w:id="221" w:name="_Toc412404733"/>
      <w:r w:rsidRPr="009B65B0">
        <w:rPr>
          <w:rFonts w:cs="Arial"/>
          <w:sz w:val="40"/>
          <w:szCs w:val="40"/>
          <w:u w:val="single"/>
          <w:lang w:val="es-EC"/>
        </w:rPr>
        <w:t>CAP</w:t>
      </w:r>
      <w:r w:rsidR="002665C3" w:rsidRPr="009B65B0">
        <w:rPr>
          <w:rFonts w:cs="Arial"/>
          <w:sz w:val="40"/>
          <w:szCs w:val="40"/>
          <w:u w:val="single"/>
          <w:lang w:val="es-EC"/>
        </w:rPr>
        <w:t>Í</w:t>
      </w:r>
      <w:r w:rsidR="00EF1E5F" w:rsidRPr="009B65B0">
        <w:rPr>
          <w:rFonts w:cs="Arial"/>
          <w:sz w:val="40"/>
          <w:szCs w:val="40"/>
          <w:u w:val="single"/>
          <w:lang w:val="es-EC"/>
        </w:rPr>
        <w:t>TULO III</w:t>
      </w:r>
      <w:bookmarkEnd w:id="220"/>
      <w:bookmarkEnd w:id="221"/>
    </w:p>
    <w:p w:rsidR="00AC4185" w:rsidRDefault="00AC4185" w:rsidP="00AC4185">
      <w:pPr>
        <w:rPr>
          <w:lang w:val="es-EC"/>
        </w:rPr>
      </w:pPr>
    </w:p>
    <w:p w:rsidR="00E5626E" w:rsidRPr="009B65B0" w:rsidRDefault="00E5626E" w:rsidP="00AC4185">
      <w:pPr>
        <w:rPr>
          <w:lang w:val="es-EC"/>
        </w:rPr>
      </w:pPr>
    </w:p>
    <w:p w:rsidR="00EF1E5F" w:rsidRPr="009B65B0" w:rsidRDefault="00A341B4" w:rsidP="0051403D">
      <w:pPr>
        <w:pStyle w:val="Ttulo2"/>
        <w:jc w:val="center"/>
        <w:rPr>
          <w:sz w:val="40"/>
          <w:lang w:val="es-EC"/>
        </w:rPr>
      </w:pPr>
      <w:bookmarkStart w:id="222" w:name="_Toc412275918"/>
      <w:bookmarkStart w:id="223" w:name="_Toc412404734"/>
      <w:r w:rsidRPr="009B65B0">
        <w:rPr>
          <w:sz w:val="40"/>
          <w:lang w:val="es-EC"/>
        </w:rPr>
        <w:t>ANALISIS Y DISEÑO</w:t>
      </w:r>
      <w:r w:rsidR="0097568A" w:rsidRPr="009B65B0">
        <w:rPr>
          <w:sz w:val="40"/>
          <w:lang w:val="es-EC"/>
        </w:rPr>
        <w:t xml:space="preserve"> DEL SISTEMA</w:t>
      </w:r>
      <w:bookmarkEnd w:id="222"/>
      <w:bookmarkEnd w:id="223"/>
    </w:p>
    <w:p w:rsidR="00AC4185" w:rsidRDefault="00AC4185" w:rsidP="00AC4185">
      <w:pPr>
        <w:rPr>
          <w:lang w:val="es-EC"/>
        </w:rPr>
      </w:pPr>
    </w:p>
    <w:p w:rsidR="00441857" w:rsidRPr="009B65B0" w:rsidRDefault="00441857" w:rsidP="00AC4185">
      <w:pPr>
        <w:rPr>
          <w:lang w:val="es-EC"/>
        </w:rPr>
      </w:pPr>
    </w:p>
    <w:p w:rsidR="00F1633E" w:rsidRDefault="002D7307" w:rsidP="00553EC2">
      <w:pPr>
        <w:pStyle w:val="Ttulo2"/>
        <w:numPr>
          <w:ilvl w:val="1"/>
          <w:numId w:val="42"/>
        </w:numPr>
        <w:rPr>
          <w:lang w:val="es-EC"/>
        </w:rPr>
      </w:pPr>
      <w:bookmarkStart w:id="224" w:name="_Toc412275919"/>
      <w:bookmarkStart w:id="225" w:name="_Toc412404735"/>
      <w:r w:rsidRPr="009B65B0">
        <w:rPr>
          <w:lang w:val="es-EC"/>
        </w:rPr>
        <w:t>ANÁ</w:t>
      </w:r>
      <w:r w:rsidR="00F1633E" w:rsidRPr="009B65B0">
        <w:rPr>
          <w:lang w:val="es-EC"/>
        </w:rPr>
        <w:t>LISIS</w:t>
      </w:r>
      <w:r w:rsidR="00B97A0B">
        <w:rPr>
          <w:lang w:val="es-EC"/>
        </w:rPr>
        <w:t xml:space="preserve"> </w:t>
      </w:r>
      <w:r w:rsidR="00F1633E" w:rsidRPr="009B65B0">
        <w:rPr>
          <w:lang w:val="es-EC"/>
        </w:rPr>
        <w:t>DE LA SITUACIÓN ACTUAL</w:t>
      </w:r>
      <w:bookmarkEnd w:id="224"/>
      <w:bookmarkEnd w:id="225"/>
    </w:p>
    <w:p w:rsidR="00E5626E" w:rsidRPr="00E5626E" w:rsidRDefault="00E5626E" w:rsidP="00E5626E">
      <w:pPr>
        <w:rPr>
          <w:lang w:val="es-EC"/>
        </w:rPr>
      </w:pPr>
    </w:p>
    <w:p w:rsidR="00B06D71" w:rsidRPr="009B65B0" w:rsidRDefault="00C15DCE" w:rsidP="00553EC2">
      <w:pPr>
        <w:pStyle w:val="Ttulo3"/>
        <w:numPr>
          <w:ilvl w:val="2"/>
          <w:numId w:val="42"/>
        </w:numPr>
        <w:rPr>
          <w:lang w:val="es-EC"/>
        </w:rPr>
      </w:pPr>
      <w:bookmarkStart w:id="226" w:name="_Toc412275920"/>
      <w:bookmarkStart w:id="227" w:name="_Toc412404736"/>
      <w:r w:rsidRPr="009B65B0">
        <w:rPr>
          <w:lang w:val="es-EC"/>
        </w:rPr>
        <w:t>Introducción</w:t>
      </w:r>
      <w:bookmarkEnd w:id="226"/>
      <w:bookmarkEnd w:id="227"/>
    </w:p>
    <w:p w:rsidR="00C62197" w:rsidRPr="009B65B0" w:rsidRDefault="00E85762" w:rsidP="00B06D71">
      <w:pPr>
        <w:spacing w:before="240" w:line="480" w:lineRule="auto"/>
        <w:jc w:val="both"/>
        <w:rPr>
          <w:rFonts w:ascii="Arial" w:hAnsi="Arial" w:cs="Arial"/>
          <w:sz w:val="24"/>
          <w:szCs w:val="24"/>
          <w:lang w:val="es-EC"/>
        </w:rPr>
      </w:pPr>
      <w:r w:rsidRPr="009B65B0">
        <w:rPr>
          <w:rFonts w:ascii="Arial" w:hAnsi="Arial" w:cs="Arial"/>
          <w:sz w:val="24"/>
          <w:szCs w:val="24"/>
          <w:lang w:val="es-EC"/>
        </w:rPr>
        <w:t>El Ministerio de Agricultura, Ganadería, Acuacultura y Pesca, reza en su visión,</w:t>
      </w:r>
    </w:p>
    <w:p w:rsidR="009C5B3C" w:rsidRDefault="00C62197" w:rsidP="00C62197">
      <w:pPr>
        <w:spacing w:before="240" w:line="480" w:lineRule="auto"/>
        <w:ind w:left="600"/>
        <w:jc w:val="both"/>
        <w:rPr>
          <w:rFonts w:ascii="Arial" w:hAnsi="Arial" w:cs="Arial"/>
          <w:sz w:val="24"/>
          <w:szCs w:val="24"/>
          <w:lang w:val="es-EC"/>
        </w:rPr>
        <w:sectPr w:rsidR="009C5B3C" w:rsidSect="00D24DED">
          <w:headerReference w:type="default" r:id="rId39"/>
          <w:pgSz w:w="12240" w:h="15840"/>
          <w:pgMar w:top="1701" w:right="1418" w:bottom="1701" w:left="1985" w:header="850" w:footer="1417" w:gutter="0"/>
          <w:cols w:space="708"/>
          <w:docGrid w:linePitch="360"/>
        </w:sectPr>
      </w:pPr>
      <w:r w:rsidRPr="009B65B0">
        <w:rPr>
          <w:rFonts w:ascii="Arial" w:hAnsi="Arial" w:cs="Arial"/>
          <w:sz w:val="24"/>
          <w:szCs w:val="24"/>
          <w:lang w:val="es-EC"/>
        </w:rPr>
        <w:t>S</w:t>
      </w:r>
      <w:r w:rsidR="00E85762" w:rsidRPr="009B65B0">
        <w:rPr>
          <w:rFonts w:ascii="Arial" w:hAnsi="Arial" w:cs="Arial"/>
          <w:sz w:val="24"/>
          <w:szCs w:val="24"/>
          <w:lang w:val="es-EC"/>
        </w:rPr>
        <w:t>er una institución que permite regular, controlar y evaluar la gestión de la producción agrícola, ganadera, acuícola</w:t>
      </w:r>
      <w:r w:rsidR="00B75B44" w:rsidRPr="009B65B0">
        <w:rPr>
          <w:rFonts w:ascii="Arial" w:hAnsi="Arial" w:cs="Arial"/>
          <w:sz w:val="24"/>
          <w:szCs w:val="24"/>
          <w:lang w:val="es-EC"/>
        </w:rPr>
        <w:t xml:space="preserve"> y pesquera del país impulsando</w:t>
      </w:r>
    </w:p>
    <w:p w:rsidR="00C62197" w:rsidRPr="009B65B0" w:rsidRDefault="00E85762" w:rsidP="00C62197">
      <w:pPr>
        <w:spacing w:before="240" w:line="480" w:lineRule="auto"/>
        <w:ind w:left="600"/>
        <w:jc w:val="both"/>
        <w:rPr>
          <w:rFonts w:ascii="Arial" w:hAnsi="Arial" w:cs="Arial"/>
          <w:sz w:val="24"/>
          <w:szCs w:val="24"/>
          <w:lang w:val="es-EC"/>
        </w:rPr>
      </w:pPr>
      <w:r w:rsidRPr="009B65B0">
        <w:rPr>
          <w:rFonts w:ascii="Arial" w:hAnsi="Arial" w:cs="Arial"/>
          <w:sz w:val="24"/>
          <w:szCs w:val="24"/>
          <w:lang w:val="es-EC"/>
        </w:rPr>
        <w:lastRenderedPageBreak/>
        <w:t>acciones que permitan el desarrollo y crecimiento sostenible de la producción</w:t>
      </w:r>
      <w:r w:rsidRPr="009B65B0">
        <w:rPr>
          <w:rStyle w:val="Refdenotaalpie"/>
          <w:rFonts w:ascii="Arial" w:hAnsi="Arial" w:cs="Arial"/>
          <w:sz w:val="24"/>
          <w:szCs w:val="24"/>
          <w:lang w:val="es-EC"/>
        </w:rPr>
        <w:footnoteReference w:id="25"/>
      </w:r>
      <w:r w:rsidRPr="009B65B0">
        <w:rPr>
          <w:rFonts w:ascii="Arial" w:hAnsi="Arial" w:cs="Arial"/>
          <w:sz w:val="24"/>
          <w:szCs w:val="24"/>
          <w:lang w:val="es-EC"/>
        </w:rPr>
        <w:t xml:space="preserve">. </w:t>
      </w:r>
    </w:p>
    <w:p w:rsidR="00B06D71" w:rsidRPr="009B65B0" w:rsidRDefault="00E85762" w:rsidP="00B06D71">
      <w:pPr>
        <w:spacing w:before="240" w:line="480" w:lineRule="auto"/>
        <w:jc w:val="both"/>
        <w:rPr>
          <w:rFonts w:ascii="Arial" w:hAnsi="Arial" w:cs="Arial"/>
          <w:sz w:val="24"/>
          <w:szCs w:val="24"/>
          <w:lang w:val="es-EC"/>
        </w:rPr>
      </w:pPr>
      <w:r w:rsidRPr="009B65B0">
        <w:rPr>
          <w:rFonts w:ascii="Arial" w:hAnsi="Arial" w:cs="Arial"/>
          <w:sz w:val="24"/>
          <w:szCs w:val="24"/>
          <w:lang w:val="es-EC"/>
        </w:rPr>
        <w:t>De esta manera los funcionarios de la Zona de Riego y Drenaje del MAGAP con sede en la ciudad de Riobamba, con el fin de contribuir con el buen vivir de la población, incrementar la producción agrícola y reducir la brecha tecnológica impulsan la labor investigativa de este proyecto que está orientado a la preservación de nuestro escaso recurso hídrico. Para lo que se nos ha asignado una parcela demostrativa con un cultivo de papa en el Colegio Técnico Nacional Agropecuar</w:t>
      </w:r>
      <w:r w:rsidR="007E23F7" w:rsidRPr="009B65B0">
        <w:rPr>
          <w:rFonts w:ascii="Arial" w:hAnsi="Arial" w:cs="Arial"/>
          <w:sz w:val="24"/>
          <w:szCs w:val="24"/>
          <w:lang w:val="es-EC"/>
        </w:rPr>
        <w:t>io Puruhá de la parroquia de Quí</w:t>
      </w:r>
      <w:r w:rsidRPr="009B65B0">
        <w:rPr>
          <w:rFonts w:ascii="Arial" w:hAnsi="Arial" w:cs="Arial"/>
          <w:sz w:val="24"/>
          <w:szCs w:val="24"/>
          <w:lang w:val="es-EC"/>
        </w:rPr>
        <w:t>miag, donde</w:t>
      </w:r>
      <w:r w:rsidR="00C62197" w:rsidRPr="009B65B0">
        <w:rPr>
          <w:rFonts w:ascii="Arial" w:hAnsi="Arial" w:cs="Arial"/>
          <w:sz w:val="24"/>
          <w:szCs w:val="24"/>
          <w:lang w:val="es-EC"/>
        </w:rPr>
        <w:t xml:space="preserve">, </w:t>
      </w:r>
      <w:r w:rsidRPr="009B65B0">
        <w:rPr>
          <w:rFonts w:ascii="Arial" w:hAnsi="Arial" w:cs="Arial"/>
          <w:sz w:val="24"/>
          <w:szCs w:val="24"/>
          <w:lang w:val="es-EC"/>
        </w:rPr>
        <w:t>con la colaboración de alumnos, docentes y el conjunto de profesionales que nos dirigen se realizara todas las labores de instalación y funcionamiento de la red propuesta.</w:t>
      </w:r>
    </w:p>
    <w:p w:rsidR="007C7A17" w:rsidRPr="009B65B0" w:rsidRDefault="007E59CA" w:rsidP="00553EC2">
      <w:pPr>
        <w:pStyle w:val="Ttulo3"/>
        <w:numPr>
          <w:ilvl w:val="2"/>
          <w:numId w:val="42"/>
        </w:numPr>
        <w:rPr>
          <w:lang w:val="es-EC"/>
        </w:rPr>
      </w:pPr>
      <w:bookmarkStart w:id="228" w:name="_Toc412275921"/>
      <w:bookmarkStart w:id="229" w:name="_Toc412404737"/>
      <w:r w:rsidRPr="009B65B0">
        <w:rPr>
          <w:lang w:val="es-EC"/>
        </w:rPr>
        <w:t>Descripción</w:t>
      </w:r>
      <w:r w:rsidR="004F1FE6" w:rsidRPr="009B65B0">
        <w:rPr>
          <w:lang w:val="es-EC"/>
        </w:rPr>
        <w:t xml:space="preserve"> </w:t>
      </w:r>
      <w:r w:rsidRPr="009B65B0">
        <w:rPr>
          <w:lang w:val="es-EC"/>
        </w:rPr>
        <w:t>del área de Trabajo</w:t>
      </w:r>
      <w:bookmarkEnd w:id="228"/>
      <w:bookmarkEnd w:id="229"/>
    </w:p>
    <w:p w:rsidR="007C7A17" w:rsidRPr="009B65B0" w:rsidRDefault="00B06D71" w:rsidP="00B06D71">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El área de trabajo está ubicada dentro de las </w:t>
      </w:r>
      <w:r w:rsidR="007E23F7" w:rsidRPr="009B65B0">
        <w:rPr>
          <w:rFonts w:ascii="Arial" w:hAnsi="Arial" w:cs="Arial"/>
          <w:sz w:val="24"/>
          <w:szCs w:val="24"/>
          <w:lang w:val="es-EC"/>
        </w:rPr>
        <w:t>instalaciones del Colegio Puruhá</w:t>
      </w:r>
      <w:r w:rsidRPr="009B65B0">
        <w:rPr>
          <w:rFonts w:ascii="Arial" w:hAnsi="Arial" w:cs="Arial"/>
          <w:sz w:val="24"/>
          <w:szCs w:val="24"/>
          <w:lang w:val="es-EC"/>
        </w:rPr>
        <w:t xml:space="preserve"> en la provincia de Chimborazo, cantó</w:t>
      </w:r>
      <w:r w:rsidR="007E23F7" w:rsidRPr="009B65B0">
        <w:rPr>
          <w:rFonts w:ascii="Arial" w:hAnsi="Arial" w:cs="Arial"/>
          <w:sz w:val="24"/>
          <w:szCs w:val="24"/>
          <w:lang w:val="es-EC"/>
        </w:rPr>
        <w:t>n Riobamba, parroquia Quí</w:t>
      </w:r>
      <w:r w:rsidRPr="009B65B0">
        <w:rPr>
          <w:rFonts w:ascii="Arial" w:hAnsi="Arial" w:cs="Arial"/>
          <w:sz w:val="24"/>
          <w:szCs w:val="24"/>
          <w:lang w:val="es-EC"/>
        </w:rPr>
        <w:t>miag. Cuenta con una extensión de 225 m</w:t>
      </w:r>
      <w:r w:rsidRPr="009B65B0">
        <w:rPr>
          <w:rFonts w:ascii="Arial" w:hAnsi="Arial" w:cs="Arial"/>
          <w:sz w:val="24"/>
          <w:szCs w:val="24"/>
          <w:vertAlign w:val="superscript"/>
          <w:lang w:val="es-EC"/>
        </w:rPr>
        <w:t>2</w:t>
      </w:r>
      <w:r w:rsidR="00E6621F" w:rsidRPr="009B65B0">
        <w:rPr>
          <w:rFonts w:ascii="Arial" w:hAnsi="Arial" w:cs="Arial"/>
          <w:sz w:val="24"/>
          <w:szCs w:val="24"/>
          <w:lang w:val="es-EC"/>
        </w:rPr>
        <w:t xml:space="preserve"> </w:t>
      </w:r>
      <w:r w:rsidRPr="009B65B0">
        <w:rPr>
          <w:rFonts w:ascii="Arial" w:hAnsi="Arial" w:cs="Arial"/>
          <w:sz w:val="24"/>
          <w:szCs w:val="24"/>
          <w:lang w:val="es-EC"/>
        </w:rPr>
        <w:t>cubriendo un área de 15m de largo por 15m de ancho destinados a la aplicación del sistema propuesto.</w:t>
      </w:r>
    </w:p>
    <w:p w:rsidR="007C7A17" w:rsidRPr="009B65B0" w:rsidRDefault="00777FB5" w:rsidP="00553EC2">
      <w:pPr>
        <w:pStyle w:val="Ttulo3"/>
        <w:numPr>
          <w:ilvl w:val="2"/>
          <w:numId w:val="42"/>
        </w:numPr>
        <w:rPr>
          <w:lang w:val="es-EC"/>
        </w:rPr>
      </w:pPr>
      <w:bookmarkStart w:id="230" w:name="_Toc412275922"/>
      <w:bookmarkStart w:id="231" w:name="_Toc412404738"/>
      <w:r w:rsidRPr="009B65B0">
        <w:rPr>
          <w:lang w:val="es-EC"/>
        </w:rPr>
        <w:t>S</w:t>
      </w:r>
      <w:r w:rsidR="007E59CA" w:rsidRPr="009B65B0">
        <w:rPr>
          <w:lang w:val="es-EC"/>
        </w:rPr>
        <w:t>ituación Actual</w:t>
      </w:r>
      <w:bookmarkEnd w:id="230"/>
      <w:bookmarkEnd w:id="231"/>
    </w:p>
    <w:p w:rsidR="00B06D71" w:rsidRPr="009B65B0" w:rsidRDefault="00B06D71" w:rsidP="00B06D71">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Durante la inspección del área de trabajo, se ha podido observar los métodos </w:t>
      </w:r>
      <w:r w:rsidR="003E7B29" w:rsidRPr="009B65B0">
        <w:rPr>
          <w:rFonts w:ascii="Arial" w:hAnsi="Arial" w:cs="Arial"/>
          <w:sz w:val="24"/>
          <w:szCs w:val="24"/>
          <w:lang w:val="es-EC"/>
        </w:rPr>
        <w:t xml:space="preserve">utilizados </w:t>
      </w:r>
      <w:r w:rsidRPr="009B65B0">
        <w:rPr>
          <w:rFonts w:ascii="Arial" w:hAnsi="Arial" w:cs="Arial"/>
          <w:sz w:val="24"/>
          <w:szCs w:val="24"/>
          <w:lang w:val="es-EC"/>
        </w:rPr>
        <w:t>para me</w:t>
      </w:r>
      <w:r w:rsidR="009524CB" w:rsidRPr="009B65B0">
        <w:rPr>
          <w:rFonts w:ascii="Arial" w:hAnsi="Arial" w:cs="Arial"/>
          <w:sz w:val="24"/>
          <w:szCs w:val="24"/>
          <w:lang w:val="es-EC"/>
        </w:rPr>
        <w:t xml:space="preserve">dir las condiciones ambientales, </w:t>
      </w:r>
      <w:r w:rsidRPr="009B65B0">
        <w:rPr>
          <w:rFonts w:ascii="Arial" w:hAnsi="Arial" w:cs="Arial"/>
          <w:sz w:val="24"/>
          <w:szCs w:val="24"/>
          <w:lang w:val="es-EC"/>
        </w:rPr>
        <w:t xml:space="preserve">el riego </w:t>
      </w:r>
      <w:r w:rsidR="009524CB" w:rsidRPr="009B65B0">
        <w:rPr>
          <w:rFonts w:ascii="Arial" w:hAnsi="Arial" w:cs="Arial"/>
          <w:sz w:val="24"/>
          <w:szCs w:val="24"/>
          <w:lang w:val="es-EC"/>
        </w:rPr>
        <w:t xml:space="preserve">utilizado </w:t>
      </w:r>
      <w:r w:rsidRPr="009B65B0">
        <w:rPr>
          <w:rFonts w:ascii="Arial" w:hAnsi="Arial" w:cs="Arial"/>
          <w:sz w:val="24"/>
          <w:szCs w:val="24"/>
          <w:lang w:val="es-EC"/>
        </w:rPr>
        <w:t>en los cultivos</w:t>
      </w:r>
      <w:r w:rsidR="009524CB" w:rsidRPr="009B65B0">
        <w:rPr>
          <w:rFonts w:ascii="Arial" w:hAnsi="Arial" w:cs="Arial"/>
          <w:sz w:val="24"/>
          <w:szCs w:val="24"/>
          <w:lang w:val="es-EC"/>
        </w:rPr>
        <w:t xml:space="preserve"> y se realizó un análisis del suelo.</w:t>
      </w:r>
    </w:p>
    <w:p w:rsidR="00C62197" w:rsidRPr="009B65B0" w:rsidRDefault="00C62197" w:rsidP="00553EC2">
      <w:pPr>
        <w:pStyle w:val="Ttulo3"/>
        <w:numPr>
          <w:ilvl w:val="3"/>
          <w:numId w:val="42"/>
        </w:numPr>
        <w:rPr>
          <w:b w:val="0"/>
          <w:lang w:val="es-EC"/>
        </w:rPr>
      </w:pPr>
      <w:bookmarkStart w:id="232" w:name="_Toc412275923"/>
      <w:bookmarkStart w:id="233" w:name="_Toc412404739"/>
      <w:r w:rsidRPr="009B65B0">
        <w:rPr>
          <w:b w:val="0"/>
          <w:lang w:val="es-EC"/>
        </w:rPr>
        <w:lastRenderedPageBreak/>
        <w:t>Medición de Condiciones Ambientales</w:t>
      </w:r>
      <w:bookmarkEnd w:id="232"/>
      <w:bookmarkEnd w:id="233"/>
    </w:p>
    <w:p w:rsidR="00C62197" w:rsidRPr="009B65B0" w:rsidRDefault="00C62197" w:rsidP="009524CB">
      <w:pPr>
        <w:spacing w:before="240" w:line="480" w:lineRule="auto"/>
        <w:jc w:val="both"/>
        <w:rPr>
          <w:rFonts w:ascii="Arial" w:hAnsi="Arial" w:cs="Arial"/>
          <w:sz w:val="24"/>
          <w:szCs w:val="24"/>
          <w:lang w:val="es-EC"/>
        </w:rPr>
      </w:pPr>
      <w:r w:rsidRPr="009B65B0">
        <w:rPr>
          <w:rFonts w:ascii="Arial" w:hAnsi="Arial" w:cs="Arial"/>
          <w:sz w:val="24"/>
          <w:szCs w:val="24"/>
          <w:lang w:val="es-EC"/>
        </w:rPr>
        <w:t>Para la recolección de los diferentes datos necesarios para el control de los cultivos</w:t>
      </w:r>
      <w:r w:rsidR="009524CB" w:rsidRPr="009B65B0">
        <w:rPr>
          <w:rFonts w:ascii="Arial" w:hAnsi="Arial" w:cs="Arial"/>
          <w:sz w:val="24"/>
          <w:szCs w:val="24"/>
          <w:lang w:val="es-EC"/>
        </w:rPr>
        <w:t xml:space="preserve"> se emplea un cuadernillo en el cual se registros la información necesaria, la cual es recogida por el personal de manera manual, es decir, colocando los instrumentos de medición sobre el cultivo, lo que conlleva mucho tiempo y consumo de recursos.</w:t>
      </w:r>
    </w:p>
    <w:p w:rsidR="00B06D71" w:rsidRPr="009B65B0" w:rsidRDefault="007E59CA" w:rsidP="00553EC2">
      <w:pPr>
        <w:pStyle w:val="Ttulo3"/>
        <w:numPr>
          <w:ilvl w:val="3"/>
          <w:numId w:val="42"/>
        </w:numPr>
        <w:rPr>
          <w:b w:val="0"/>
          <w:lang w:val="es-EC"/>
        </w:rPr>
      </w:pPr>
      <w:bookmarkStart w:id="234" w:name="_Toc412275924"/>
      <w:bookmarkStart w:id="235" w:name="_Toc412404740"/>
      <w:r w:rsidRPr="009B65B0">
        <w:rPr>
          <w:b w:val="0"/>
          <w:lang w:val="es-EC"/>
        </w:rPr>
        <w:t>Sistema de Riego</w:t>
      </w:r>
      <w:bookmarkEnd w:id="234"/>
      <w:bookmarkEnd w:id="235"/>
    </w:p>
    <w:p w:rsidR="00B06D71" w:rsidRPr="009B65B0" w:rsidRDefault="00B06D71" w:rsidP="00B06D71">
      <w:pPr>
        <w:spacing w:before="240" w:line="480" w:lineRule="auto"/>
        <w:jc w:val="both"/>
        <w:rPr>
          <w:rFonts w:ascii="Arial" w:hAnsi="Arial" w:cs="Arial"/>
          <w:sz w:val="24"/>
          <w:szCs w:val="24"/>
          <w:lang w:val="es-EC"/>
        </w:rPr>
      </w:pPr>
      <w:r w:rsidRPr="009B65B0">
        <w:rPr>
          <w:rFonts w:ascii="Arial" w:hAnsi="Arial" w:cs="Arial"/>
          <w:sz w:val="24"/>
          <w:szCs w:val="24"/>
          <w:lang w:val="es-EC"/>
        </w:rPr>
        <w:t>Para accionar el sistema de riego. Éste se lo hace manipulando una llave de paso que se abre o cierra manualmente de acuerdo al método visual de su operador.</w:t>
      </w:r>
    </w:p>
    <w:p w:rsidR="00B06D71" w:rsidRPr="009B65B0" w:rsidRDefault="00B06D71" w:rsidP="00553EC2">
      <w:pPr>
        <w:pStyle w:val="Prrafodelista"/>
        <w:numPr>
          <w:ilvl w:val="0"/>
          <w:numId w:val="30"/>
        </w:numPr>
        <w:spacing w:line="480" w:lineRule="auto"/>
        <w:jc w:val="both"/>
        <w:rPr>
          <w:rFonts w:ascii="Arial" w:hAnsi="Arial" w:cs="Arial"/>
          <w:sz w:val="24"/>
          <w:szCs w:val="24"/>
        </w:rPr>
      </w:pPr>
      <w:r w:rsidRPr="009B65B0">
        <w:rPr>
          <w:rFonts w:ascii="Arial" w:hAnsi="Arial" w:cs="Arial"/>
          <w:sz w:val="24"/>
          <w:szCs w:val="24"/>
        </w:rPr>
        <w:t>El actual método de riego utilizado es por gravedad o riego por inundación, mismo que demanda de gran cantidad de agua que no es totalmente aprovechada por la planta.</w:t>
      </w:r>
    </w:p>
    <w:p w:rsidR="00B06D71" w:rsidRPr="009B65B0" w:rsidRDefault="00B06D71" w:rsidP="00553EC2">
      <w:pPr>
        <w:pStyle w:val="Prrafodelista"/>
        <w:numPr>
          <w:ilvl w:val="0"/>
          <w:numId w:val="30"/>
        </w:numPr>
        <w:spacing w:line="480" w:lineRule="auto"/>
        <w:jc w:val="both"/>
        <w:rPr>
          <w:rFonts w:ascii="Arial" w:hAnsi="Arial" w:cs="Arial"/>
          <w:sz w:val="24"/>
          <w:szCs w:val="24"/>
        </w:rPr>
      </w:pPr>
      <w:r w:rsidRPr="009B65B0">
        <w:rPr>
          <w:rFonts w:ascii="Arial" w:hAnsi="Arial" w:cs="Arial"/>
          <w:sz w:val="24"/>
          <w:szCs w:val="24"/>
        </w:rPr>
        <w:t>Debe existir una persona con experiencia para manejar el sistema de riego y pueda estimar con cierto grado de precisión la cantidad de agua que necesita un cultivo ya que el método visual no es muy confiable.</w:t>
      </w:r>
    </w:p>
    <w:p w:rsidR="00B06D71" w:rsidRPr="009B65B0" w:rsidRDefault="00B06D71" w:rsidP="00553EC2">
      <w:pPr>
        <w:pStyle w:val="Prrafodelista"/>
        <w:numPr>
          <w:ilvl w:val="0"/>
          <w:numId w:val="30"/>
        </w:numPr>
        <w:spacing w:line="480" w:lineRule="auto"/>
        <w:jc w:val="both"/>
        <w:rPr>
          <w:rFonts w:ascii="Arial" w:hAnsi="Arial" w:cs="Arial"/>
          <w:sz w:val="24"/>
          <w:szCs w:val="24"/>
        </w:rPr>
      </w:pPr>
      <w:r w:rsidRPr="009B65B0">
        <w:rPr>
          <w:rFonts w:ascii="Arial" w:hAnsi="Arial" w:cs="Arial"/>
          <w:sz w:val="24"/>
          <w:szCs w:val="24"/>
        </w:rPr>
        <w:t>El riego se activa cuando su operador lo decide, más no cuando es verdaderamente necesario.</w:t>
      </w:r>
    </w:p>
    <w:p w:rsidR="00B06D71" w:rsidRPr="009B65B0" w:rsidRDefault="00B06D71" w:rsidP="00553EC2">
      <w:pPr>
        <w:pStyle w:val="Prrafodelista"/>
        <w:numPr>
          <w:ilvl w:val="0"/>
          <w:numId w:val="30"/>
        </w:numPr>
        <w:spacing w:line="480" w:lineRule="auto"/>
        <w:jc w:val="both"/>
        <w:rPr>
          <w:rFonts w:ascii="Arial" w:hAnsi="Arial" w:cs="Arial"/>
          <w:sz w:val="24"/>
          <w:szCs w:val="24"/>
        </w:rPr>
      </w:pPr>
      <w:r w:rsidRPr="009B65B0">
        <w:rPr>
          <w:rFonts w:ascii="Arial" w:hAnsi="Arial" w:cs="Arial"/>
          <w:sz w:val="24"/>
          <w:szCs w:val="24"/>
        </w:rPr>
        <w:t>Debido a que el agua recorre todo el surco, la humedad incentiva el crecimiento de la conocida mala hierba.</w:t>
      </w:r>
    </w:p>
    <w:p w:rsidR="00B06D71" w:rsidRPr="009B65B0" w:rsidRDefault="00B06D71" w:rsidP="00553EC2">
      <w:pPr>
        <w:pStyle w:val="Prrafodelista"/>
        <w:numPr>
          <w:ilvl w:val="0"/>
          <w:numId w:val="30"/>
        </w:numPr>
        <w:spacing w:line="480" w:lineRule="auto"/>
        <w:jc w:val="both"/>
        <w:rPr>
          <w:rFonts w:ascii="Arial" w:hAnsi="Arial" w:cs="Arial"/>
          <w:sz w:val="24"/>
          <w:szCs w:val="24"/>
        </w:rPr>
      </w:pPr>
      <w:r w:rsidRPr="009B65B0">
        <w:rPr>
          <w:rFonts w:ascii="Arial" w:hAnsi="Arial" w:cs="Arial"/>
          <w:sz w:val="24"/>
          <w:szCs w:val="24"/>
        </w:rPr>
        <w:t>El exceso de agua produce pudriciones en las plantas y erosión del suelo al perder sus nutrientes.</w:t>
      </w:r>
    </w:p>
    <w:p w:rsidR="00B06D71" w:rsidRPr="009B65B0" w:rsidRDefault="00B06D71" w:rsidP="00B06D71">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La utilización de técnicas tradicionales y deficientes para proveer el riego a un cultivo se ha convertido en la principal razón de desperdicio del recurso más escaso y no renovable como es el agua, además es la causa del bajo rendimiento y calidad de los productos agrícolas proveído por nuestras tierras.</w:t>
      </w:r>
    </w:p>
    <w:p w:rsidR="00B06D71" w:rsidRPr="009B65B0" w:rsidRDefault="00B06D71" w:rsidP="00B06D71">
      <w:pPr>
        <w:spacing w:line="480" w:lineRule="auto"/>
        <w:jc w:val="both"/>
        <w:rPr>
          <w:rFonts w:ascii="Arial" w:hAnsi="Arial" w:cs="Arial"/>
          <w:sz w:val="24"/>
          <w:szCs w:val="24"/>
          <w:lang w:val="es-EC"/>
        </w:rPr>
      </w:pPr>
      <w:r w:rsidRPr="009B65B0">
        <w:rPr>
          <w:rFonts w:ascii="Arial" w:hAnsi="Arial" w:cs="Arial"/>
          <w:sz w:val="24"/>
          <w:szCs w:val="24"/>
          <w:lang w:val="es-EC"/>
        </w:rPr>
        <w:t>A causa de las razones expuestas es necesaria una tecnificación que permita un riego eficiente para lograr un mejor uso y distribución del agua en un cult</w:t>
      </w:r>
      <w:r w:rsidR="007E23F7" w:rsidRPr="009B65B0">
        <w:rPr>
          <w:rFonts w:ascii="Arial" w:hAnsi="Arial" w:cs="Arial"/>
          <w:sz w:val="24"/>
          <w:szCs w:val="24"/>
          <w:lang w:val="es-EC"/>
        </w:rPr>
        <w:t>ivo de papa en el Colegio Puruhá de la parroquia de Quí</w:t>
      </w:r>
      <w:r w:rsidRPr="009B65B0">
        <w:rPr>
          <w:rFonts w:ascii="Arial" w:hAnsi="Arial" w:cs="Arial"/>
          <w:sz w:val="24"/>
          <w:szCs w:val="24"/>
          <w:lang w:val="es-EC"/>
        </w:rPr>
        <w:t xml:space="preserve">miag, de esta manera contribuir a mejorar la producción agrícola haciendo un uso adecuado y eficiente del agua de riego, eliminando pérdidas y desperdicios.    </w:t>
      </w:r>
    </w:p>
    <w:p w:rsidR="003E7B29" w:rsidRPr="009B65B0" w:rsidRDefault="003E7B29" w:rsidP="00553EC2">
      <w:pPr>
        <w:pStyle w:val="Ttulo3"/>
        <w:numPr>
          <w:ilvl w:val="3"/>
          <w:numId w:val="42"/>
        </w:numPr>
        <w:spacing w:line="480" w:lineRule="auto"/>
        <w:rPr>
          <w:b w:val="0"/>
          <w:lang w:val="es-EC"/>
        </w:rPr>
      </w:pPr>
      <w:bookmarkStart w:id="236" w:name="_Toc412275925"/>
      <w:bookmarkStart w:id="237" w:name="_Toc412404741"/>
      <w:r w:rsidRPr="009B65B0">
        <w:rPr>
          <w:b w:val="0"/>
          <w:lang w:val="es-EC"/>
        </w:rPr>
        <w:t>Análisis del Suelo</w:t>
      </w:r>
      <w:bookmarkEnd w:id="236"/>
      <w:bookmarkEnd w:id="237"/>
    </w:p>
    <w:p w:rsidR="001C7554" w:rsidRDefault="00BB4A60" w:rsidP="001C7554">
      <w:pPr>
        <w:spacing w:after="0" w:line="480" w:lineRule="auto"/>
        <w:jc w:val="both"/>
        <w:rPr>
          <w:rFonts w:ascii="Arial" w:hAnsi="Arial" w:cs="Arial"/>
          <w:sz w:val="24"/>
          <w:szCs w:val="24"/>
          <w:lang w:val="es-EC"/>
        </w:rPr>
      </w:pPr>
      <w:r w:rsidRPr="009B65B0">
        <w:rPr>
          <w:rFonts w:ascii="Arial" w:hAnsi="Arial" w:cs="Arial"/>
          <w:sz w:val="24"/>
          <w:szCs w:val="24"/>
          <w:lang w:val="es-EC"/>
        </w:rPr>
        <w:t>Según el análisis de suelo realizado por e</w:t>
      </w:r>
      <w:r w:rsidR="00C45BF4" w:rsidRPr="009B65B0">
        <w:rPr>
          <w:rFonts w:ascii="Arial" w:hAnsi="Arial" w:cs="Arial"/>
          <w:sz w:val="24"/>
          <w:szCs w:val="24"/>
          <w:lang w:val="es-EC"/>
        </w:rPr>
        <w:t>l Instituto Nacional de Investigaciones Agropecuarias (INIAP)</w:t>
      </w:r>
      <w:r w:rsidRPr="009B65B0">
        <w:rPr>
          <w:rFonts w:ascii="Arial" w:hAnsi="Arial" w:cs="Arial"/>
          <w:sz w:val="24"/>
          <w:szCs w:val="24"/>
          <w:lang w:val="es-EC"/>
        </w:rPr>
        <w:t xml:space="preserve"> se determina que la granja del Instituto Tecnológico Superior Agropecuario (ITSA) Puruh</w:t>
      </w:r>
      <w:r w:rsidR="00240FF0">
        <w:rPr>
          <w:rFonts w:ascii="Arial" w:hAnsi="Arial" w:cs="Arial"/>
          <w:sz w:val="24"/>
          <w:szCs w:val="24"/>
          <w:lang w:val="es-EC"/>
        </w:rPr>
        <w:t>á</w:t>
      </w:r>
      <w:r w:rsidRPr="009B65B0">
        <w:rPr>
          <w:rFonts w:ascii="Arial" w:hAnsi="Arial" w:cs="Arial"/>
          <w:sz w:val="24"/>
          <w:szCs w:val="24"/>
          <w:lang w:val="es-EC"/>
        </w:rPr>
        <w:t>, donde se va a realizar la implementación del sistema propuesto, tiene una temperatura media anual de 14</w:t>
      </w:r>
      <w:r w:rsidRPr="009B65B0">
        <w:rPr>
          <w:rFonts w:ascii="Arial" w:hAnsi="Arial" w:cs="Arial"/>
          <w:sz w:val="24"/>
          <w:szCs w:val="24"/>
          <w:vertAlign w:val="superscript"/>
          <w:lang w:val="es-EC"/>
        </w:rPr>
        <w:t>o</w:t>
      </w:r>
      <w:r w:rsidRPr="009B65B0">
        <w:rPr>
          <w:rFonts w:ascii="Arial" w:hAnsi="Arial" w:cs="Arial"/>
          <w:sz w:val="24"/>
          <w:szCs w:val="24"/>
          <w:lang w:val="es-EC"/>
        </w:rPr>
        <w:t>C, humedad relativa del 71%, buen drenaje y una textura franco arenosa con contenido de materia orgánica de 8,4%</w:t>
      </w:r>
      <w:r w:rsidR="003E7B92" w:rsidRPr="009B65B0">
        <w:rPr>
          <w:rFonts w:ascii="Arial" w:hAnsi="Arial" w:cs="Arial"/>
          <w:sz w:val="24"/>
          <w:szCs w:val="24"/>
          <w:lang w:val="es-EC"/>
        </w:rPr>
        <w:t xml:space="preserve"> y un pH de 6,1 </w:t>
      </w:r>
      <w:r w:rsidR="003E7B92" w:rsidRPr="009B65B0">
        <w:rPr>
          <w:rStyle w:val="Refdenotaalpie"/>
          <w:rFonts w:ascii="Arial" w:hAnsi="Arial" w:cs="Arial"/>
          <w:sz w:val="24"/>
          <w:szCs w:val="24"/>
          <w:lang w:val="es-EC"/>
        </w:rPr>
        <w:footnoteReference w:id="26"/>
      </w:r>
      <w:r w:rsidR="003E7B92" w:rsidRPr="009B65B0">
        <w:rPr>
          <w:rFonts w:ascii="Arial" w:hAnsi="Arial" w:cs="Arial"/>
          <w:sz w:val="24"/>
          <w:szCs w:val="24"/>
          <w:lang w:val="es-EC"/>
        </w:rPr>
        <w:t>.</w:t>
      </w:r>
      <w:r w:rsidRPr="009B65B0">
        <w:rPr>
          <w:rFonts w:ascii="Arial" w:hAnsi="Arial" w:cs="Arial"/>
          <w:sz w:val="24"/>
          <w:szCs w:val="24"/>
          <w:lang w:val="es-EC"/>
        </w:rPr>
        <w:t xml:space="preserve">Es decir </w:t>
      </w:r>
      <w:r w:rsidR="003E7B29" w:rsidRPr="009B65B0">
        <w:rPr>
          <w:rFonts w:ascii="Arial" w:hAnsi="Arial" w:cs="Arial"/>
          <w:sz w:val="24"/>
          <w:szCs w:val="24"/>
          <w:lang w:val="es-EC"/>
        </w:rPr>
        <w:t xml:space="preserve">que nos encontramos en las condiciones propias de </w:t>
      </w:r>
      <w:r w:rsidRPr="009B65B0">
        <w:rPr>
          <w:rFonts w:ascii="Arial" w:hAnsi="Arial" w:cs="Arial"/>
          <w:sz w:val="24"/>
          <w:szCs w:val="24"/>
          <w:lang w:val="es-EC"/>
        </w:rPr>
        <w:t xml:space="preserve">un suelo apto para </w:t>
      </w:r>
      <w:r w:rsidR="003E7B29" w:rsidRPr="009B65B0">
        <w:rPr>
          <w:rFonts w:ascii="Arial" w:hAnsi="Arial" w:cs="Arial"/>
          <w:sz w:val="24"/>
          <w:szCs w:val="24"/>
          <w:lang w:val="es-EC"/>
        </w:rPr>
        <w:t>la producción de papas.</w:t>
      </w:r>
      <w:r w:rsidR="001C7554">
        <w:rPr>
          <w:rFonts w:ascii="Arial" w:hAnsi="Arial" w:cs="Arial"/>
          <w:sz w:val="24"/>
          <w:szCs w:val="24"/>
          <w:lang w:val="es-EC"/>
        </w:rPr>
        <w:t xml:space="preserve"> </w:t>
      </w:r>
      <w:bookmarkStart w:id="238" w:name="_Toc412275926"/>
      <w:bookmarkStart w:id="239" w:name="_Toc412404742"/>
    </w:p>
    <w:p w:rsidR="00AF16E8" w:rsidRPr="009B65B0" w:rsidRDefault="00280E72" w:rsidP="001C7554">
      <w:pPr>
        <w:pStyle w:val="Ttulo3"/>
        <w:numPr>
          <w:ilvl w:val="2"/>
          <w:numId w:val="42"/>
        </w:numPr>
        <w:rPr>
          <w:lang w:val="es-EC"/>
        </w:rPr>
      </w:pPr>
      <w:r w:rsidRPr="009B65B0">
        <w:rPr>
          <w:lang w:val="es-EC"/>
        </w:rPr>
        <w:lastRenderedPageBreak/>
        <w:t>Determinación de Requerimientos</w:t>
      </w:r>
      <w:bookmarkEnd w:id="238"/>
      <w:bookmarkEnd w:id="239"/>
    </w:p>
    <w:p w:rsidR="009F7C2E" w:rsidRPr="009B65B0" w:rsidRDefault="009F7C2E" w:rsidP="009F7C2E">
      <w:pPr>
        <w:spacing w:before="240" w:line="480" w:lineRule="auto"/>
        <w:jc w:val="both"/>
        <w:rPr>
          <w:rFonts w:ascii="Arial" w:hAnsi="Arial" w:cs="Arial"/>
          <w:sz w:val="24"/>
          <w:szCs w:val="24"/>
          <w:lang w:val="es-EC"/>
        </w:rPr>
      </w:pPr>
      <w:r w:rsidRPr="009B65B0">
        <w:rPr>
          <w:rFonts w:ascii="Arial" w:hAnsi="Arial" w:cs="Arial"/>
          <w:sz w:val="24"/>
          <w:szCs w:val="24"/>
          <w:lang w:val="es-EC"/>
        </w:rPr>
        <w:t>En esta sección se dará a conocer el sistema de riego que será implementado en la parcela, el proceso de siembra y el desempeño que se espera de la red de sensores inalámbrico.</w:t>
      </w:r>
    </w:p>
    <w:p w:rsidR="00B06D71" w:rsidRPr="009B65B0" w:rsidRDefault="003E7B29" w:rsidP="00553EC2">
      <w:pPr>
        <w:pStyle w:val="Ttulo3"/>
        <w:numPr>
          <w:ilvl w:val="3"/>
          <w:numId w:val="42"/>
        </w:numPr>
        <w:rPr>
          <w:b w:val="0"/>
          <w:lang w:val="es-EC"/>
        </w:rPr>
      </w:pPr>
      <w:bookmarkStart w:id="240" w:name="_Toc412275927"/>
      <w:bookmarkStart w:id="241" w:name="_Toc412404743"/>
      <w:r w:rsidRPr="009B65B0">
        <w:rPr>
          <w:b w:val="0"/>
          <w:lang w:val="es-EC"/>
        </w:rPr>
        <w:t xml:space="preserve">Instalación del </w:t>
      </w:r>
      <w:r w:rsidR="00280E72" w:rsidRPr="009B65B0">
        <w:rPr>
          <w:b w:val="0"/>
          <w:lang w:val="es-EC"/>
        </w:rPr>
        <w:t>Sistema</w:t>
      </w:r>
      <w:r w:rsidR="004F1FE6" w:rsidRPr="009B65B0">
        <w:rPr>
          <w:b w:val="0"/>
          <w:lang w:val="es-EC"/>
        </w:rPr>
        <w:t xml:space="preserve"> </w:t>
      </w:r>
      <w:r w:rsidR="00280E72" w:rsidRPr="009B65B0">
        <w:rPr>
          <w:b w:val="0"/>
          <w:lang w:val="es-EC"/>
        </w:rPr>
        <w:t>de Riego</w:t>
      </w:r>
      <w:r w:rsidR="004F1FE6" w:rsidRPr="009B65B0">
        <w:rPr>
          <w:b w:val="0"/>
          <w:lang w:val="es-EC"/>
        </w:rPr>
        <w:t xml:space="preserve"> </w:t>
      </w:r>
      <w:r w:rsidR="00280E72" w:rsidRPr="009B65B0">
        <w:rPr>
          <w:b w:val="0"/>
          <w:lang w:val="es-EC"/>
        </w:rPr>
        <w:t>por Goteo</w:t>
      </w:r>
      <w:bookmarkEnd w:id="240"/>
      <w:bookmarkEnd w:id="241"/>
    </w:p>
    <w:p w:rsidR="000C6B77" w:rsidRPr="009B65B0" w:rsidRDefault="00B06D71" w:rsidP="00AF16E8">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Para el desarrollo del proyecto propuesto se </w:t>
      </w:r>
      <w:r w:rsidR="003E7B29" w:rsidRPr="009B65B0">
        <w:rPr>
          <w:rFonts w:ascii="Arial" w:hAnsi="Arial" w:cs="Arial"/>
          <w:sz w:val="24"/>
          <w:szCs w:val="24"/>
          <w:lang w:val="es-EC"/>
        </w:rPr>
        <w:t xml:space="preserve">requiere la </w:t>
      </w:r>
      <w:r w:rsidR="00777FB5" w:rsidRPr="009B65B0">
        <w:rPr>
          <w:rFonts w:ascii="Arial" w:hAnsi="Arial" w:cs="Arial"/>
          <w:sz w:val="24"/>
          <w:szCs w:val="24"/>
          <w:lang w:val="es-EC"/>
        </w:rPr>
        <w:t>instala</w:t>
      </w:r>
      <w:r w:rsidR="003E7B29" w:rsidRPr="009B65B0">
        <w:rPr>
          <w:rFonts w:ascii="Arial" w:hAnsi="Arial" w:cs="Arial"/>
          <w:sz w:val="24"/>
          <w:szCs w:val="24"/>
          <w:lang w:val="es-EC"/>
        </w:rPr>
        <w:t>ción de</w:t>
      </w:r>
      <w:r w:rsidRPr="009B65B0">
        <w:rPr>
          <w:rFonts w:ascii="Arial" w:hAnsi="Arial" w:cs="Arial"/>
          <w:sz w:val="24"/>
          <w:szCs w:val="24"/>
          <w:lang w:val="es-EC"/>
        </w:rPr>
        <w:t xml:space="preserve"> un sistema de riego por </w:t>
      </w:r>
      <w:r w:rsidR="00777FB5" w:rsidRPr="009B65B0">
        <w:rPr>
          <w:rFonts w:ascii="Arial" w:hAnsi="Arial" w:cs="Arial"/>
          <w:sz w:val="24"/>
          <w:szCs w:val="24"/>
          <w:lang w:val="es-EC"/>
        </w:rPr>
        <w:t>goteo o localizado, mismo que será</w:t>
      </w:r>
      <w:r w:rsidRPr="009B65B0">
        <w:rPr>
          <w:rFonts w:ascii="Arial" w:hAnsi="Arial" w:cs="Arial"/>
          <w:sz w:val="24"/>
          <w:szCs w:val="24"/>
          <w:lang w:val="es-EC"/>
        </w:rPr>
        <w:t xml:space="preserve"> colocado por los técnicos de la Zona 3 de Riego y Drenaje del MAGAP, autoridades </w:t>
      </w:r>
      <w:r w:rsidR="007E23F7" w:rsidRPr="009B65B0">
        <w:rPr>
          <w:rFonts w:ascii="Arial" w:hAnsi="Arial" w:cs="Arial"/>
          <w:sz w:val="24"/>
          <w:szCs w:val="24"/>
          <w:lang w:val="es-EC"/>
        </w:rPr>
        <w:t>y estudiantes del colegio Puruhá</w:t>
      </w:r>
      <w:r w:rsidRPr="009B65B0">
        <w:rPr>
          <w:rFonts w:ascii="Arial" w:hAnsi="Arial" w:cs="Arial"/>
          <w:sz w:val="24"/>
          <w:szCs w:val="24"/>
          <w:lang w:val="es-EC"/>
        </w:rPr>
        <w:t>, docentes ESPOCH y desarrolladores del proyecto.</w:t>
      </w:r>
    </w:p>
    <w:p w:rsidR="00152DD4" w:rsidRDefault="003E7B29" w:rsidP="000C6B77">
      <w:pPr>
        <w:spacing w:line="480" w:lineRule="auto"/>
        <w:jc w:val="both"/>
        <w:rPr>
          <w:rFonts w:ascii="Arial" w:hAnsi="Arial" w:cs="Arial"/>
          <w:sz w:val="24"/>
          <w:szCs w:val="24"/>
          <w:lang w:val="es-EC"/>
        </w:rPr>
      </w:pPr>
      <w:r w:rsidRPr="009B65B0">
        <w:rPr>
          <w:rFonts w:ascii="Arial" w:hAnsi="Arial" w:cs="Arial"/>
          <w:sz w:val="24"/>
          <w:szCs w:val="24"/>
          <w:lang w:val="es-EC"/>
        </w:rPr>
        <w:t xml:space="preserve">El sistema de riego requiere la implementación de electroválvulas como parte del proceso de respuesta que serán conectadas al módulo de alimentación. El sistema de electroválvulas actuara conjuntamente con los módulos Arduino sensores y de procesamiento con la finalidad de automatizar el sistema de riego instalado en la parcela. El sistema </w:t>
      </w:r>
      <w:r w:rsidR="009F7C2E" w:rsidRPr="009B65B0">
        <w:rPr>
          <w:rFonts w:ascii="Arial" w:hAnsi="Arial" w:cs="Arial"/>
          <w:sz w:val="24"/>
          <w:szCs w:val="24"/>
          <w:lang w:val="es-EC"/>
        </w:rPr>
        <w:t xml:space="preserve">que será </w:t>
      </w:r>
      <w:r w:rsidRPr="009B65B0">
        <w:rPr>
          <w:rFonts w:ascii="Arial" w:hAnsi="Arial" w:cs="Arial"/>
          <w:sz w:val="24"/>
          <w:szCs w:val="24"/>
          <w:lang w:val="es-EC"/>
        </w:rPr>
        <w:t xml:space="preserve">instado </w:t>
      </w:r>
      <w:r w:rsidR="004D40C7" w:rsidRPr="009B65B0">
        <w:rPr>
          <w:rFonts w:ascii="Arial" w:hAnsi="Arial" w:cs="Arial"/>
          <w:sz w:val="24"/>
          <w:szCs w:val="24"/>
          <w:lang w:val="es-EC"/>
        </w:rPr>
        <w:t>es e</w:t>
      </w:r>
      <w:r w:rsidR="009F7C2E" w:rsidRPr="009B65B0">
        <w:rPr>
          <w:rFonts w:ascii="Arial" w:hAnsi="Arial" w:cs="Arial"/>
          <w:sz w:val="24"/>
          <w:szCs w:val="24"/>
          <w:lang w:val="es-EC"/>
        </w:rPr>
        <w:t xml:space="preserve">l </w:t>
      </w:r>
      <w:r w:rsidRPr="009B65B0">
        <w:rPr>
          <w:rFonts w:ascii="Arial" w:hAnsi="Arial" w:cs="Arial"/>
          <w:sz w:val="24"/>
          <w:szCs w:val="24"/>
          <w:lang w:val="es-EC"/>
        </w:rPr>
        <w:t>m</w:t>
      </w:r>
      <w:r w:rsidR="009F7C2E" w:rsidRPr="009B65B0">
        <w:rPr>
          <w:rFonts w:ascii="Arial" w:hAnsi="Arial" w:cs="Arial"/>
          <w:sz w:val="24"/>
          <w:szCs w:val="24"/>
          <w:lang w:val="es-EC"/>
        </w:rPr>
        <w:t>ostrado</w:t>
      </w:r>
      <w:r w:rsidRPr="009B65B0">
        <w:rPr>
          <w:rFonts w:ascii="Arial" w:hAnsi="Arial" w:cs="Arial"/>
          <w:sz w:val="24"/>
          <w:szCs w:val="24"/>
          <w:lang w:val="es-EC"/>
        </w:rPr>
        <w:t xml:space="preserve"> en la Figura</w:t>
      </w:r>
      <w:r w:rsidR="002B3F6B">
        <w:rPr>
          <w:rFonts w:ascii="Arial" w:hAnsi="Arial" w:cs="Arial"/>
          <w:sz w:val="24"/>
          <w:szCs w:val="24"/>
          <w:lang w:val="es-EC"/>
        </w:rPr>
        <w:t xml:space="preserve"> </w:t>
      </w:r>
      <w:r w:rsidR="00535C10" w:rsidRPr="009B65B0">
        <w:rPr>
          <w:rFonts w:ascii="Arial" w:hAnsi="Arial" w:cs="Arial"/>
          <w:sz w:val="24"/>
          <w:szCs w:val="24"/>
          <w:lang w:val="es-EC"/>
        </w:rPr>
        <w:t>III.</w:t>
      </w:r>
      <w:r w:rsidR="00BD077C">
        <w:rPr>
          <w:rFonts w:ascii="Arial" w:hAnsi="Arial" w:cs="Arial"/>
          <w:sz w:val="24"/>
          <w:szCs w:val="24"/>
          <w:lang w:val="es-EC"/>
        </w:rPr>
        <w:t xml:space="preserve"> </w:t>
      </w:r>
      <w:r w:rsidR="00152DD4">
        <w:rPr>
          <w:rFonts w:ascii="Arial" w:hAnsi="Arial" w:cs="Arial"/>
          <w:sz w:val="24"/>
          <w:szCs w:val="24"/>
          <w:lang w:val="es-EC"/>
        </w:rPr>
        <w:t>24</w:t>
      </w:r>
      <w:r w:rsidR="00702FED" w:rsidRPr="009B65B0">
        <w:rPr>
          <w:rFonts w:ascii="Arial" w:hAnsi="Arial" w:cs="Arial"/>
          <w:sz w:val="24"/>
          <w:szCs w:val="24"/>
          <w:lang w:val="es-EC"/>
        </w:rPr>
        <w:t>.</w:t>
      </w:r>
    </w:p>
    <w:p w:rsidR="00152DD4" w:rsidRPr="009B65B0" w:rsidRDefault="00152DD4" w:rsidP="00152DD4">
      <w:pPr>
        <w:pStyle w:val="Ttulo3"/>
        <w:numPr>
          <w:ilvl w:val="3"/>
          <w:numId w:val="42"/>
        </w:numPr>
        <w:spacing w:line="480" w:lineRule="auto"/>
        <w:rPr>
          <w:b w:val="0"/>
          <w:lang w:val="es-EC"/>
        </w:rPr>
      </w:pPr>
      <w:bookmarkStart w:id="242" w:name="_Toc412275928"/>
      <w:bookmarkStart w:id="243" w:name="_Toc412404744"/>
      <w:r w:rsidRPr="009B65B0">
        <w:rPr>
          <w:b w:val="0"/>
          <w:lang w:val="es-EC"/>
        </w:rPr>
        <w:t>Proceso de Siembra</w:t>
      </w:r>
      <w:bookmarkEnd w:id="242"/>
      <w:bookmarkEnd w:id="243"/>
    </w:p>
    <w:p w:rsidR="00152DD4" w:rsidRPr="009B65B0" w:rsidRDefault="00152DD4" w:rsidP="00152DD4">
      <w:pPr>
        <w:spacing w:line="480" w:lineRule="auto"/>
        <w:jc w:val="both"/>
        <w:rPr>
          <w:rFonts w:ascii="Arial" w:hAnsi="Arial" w:cs="Arial"/>
          <w:sz w:val="24"/>
          <w:szCs w:val="24"/>
          <w:lang w:val="es-EC"/>
        </w:rPr>
      </w:pPr>
      <w:bookmarkStart w:id="244" w:name="_Toc410217730"/>
      <w:r w:rsidRPr="009B65B0">
        <w:rPr>
          <w:rFonts w:ascii="Arial" w:hAnsi="Arial" w:cs="Arial"/>
          <w:sz w:val="24"/>
          <w:szCs w:val="24"/>
          <w:lang w:val="es-EC"/>
        </w:rPr>
        <w:t>Con la importante labor de estudiantes, profesores y técnicos se ha podido llevar a cabo el proceso de siembra de la siguiente manera.</w:t>
      </w:r>
      <w:bookmarkEnd w:id="244"/>
    </w:p>
    <w:p w:rsidR="00152DD4" w:rsidRPr="009B65B0" w:rsidRDefault="00152DD4" w:rsidP="00152DD4">
      <w:pPr>
        <w:spacing w:line="480" w:lineRule="auto"/>
        <w:jc w:val="both"/>
        <w:rPr>
          <w:rFonts w:ascii="Arial" w:hAnsi="Arial" w:cs="Arial"/>
          <w:sz w:val="24"/>
          <w:szCs w:val="24"/>
          <w:lang w:val="es-EC"/>
        </w:rPr>
      </w:pPr>
      <w:bookmarkStart w:id="245" w:name="_Toc410217731"/>
      <w:r w:rsidRPr="009B65B0">
        <w:rPr>
          <w:rFonts w:ascii="Arial" w:hAnsi="Arial" w:cs="Arial"/>
          <w:sz w:val="24"/>
          <w:szCs w:val="24"/>
          <w:lang w:val="es-EC"/>
        </w:rPr>
        <w:t xml:space="preserve">La variedad de papa utilizada por ser la más conocida es la </w:t>
      </w:r>
      <w:r w:rsidR="00E0590A">
        <w:rPr>
          <w:rFonts w:ascii="Arial" w:hAnsi="Arial" w:cs="Arial"/>
          <w:sz w:val="24"/>
          <w:szCs w:val="24"/>
          <w:lang w:val="es-EC"/>
        </w:rPr>
        <w:t>Super C</w:t>
      </w:r>
      <w:r w:rsidRPr="009B65B0">
        <w:rPr>
          <w:rFonts w:ascii="Arial" w:hAnsi="Arial" w:cs="Arial"/>
          <w:sz w:val="24"/>
          <w:szCs w:val="24"/>
          <w:lang w:val="es-EC"/>
        </w:rPr>
        <w:t>hola. Cabe destacar que es una semilla certificada provista por el MAGAP.</w:t>
      </w:r>
      <w:bookmarkEnd w:id="245"/>
    </w:p>
    <w:p w:rsidR="000C6B77" w:rsidRPr="00152DD4" w:rsidRDefault="000C6B77" w:rsidP="00152DD4">
      <w:pPr>
        <w:rPr>
          <w:rFonts w:ascii="Arial" w:hAnsi="Arial" w:cs="Arial"/>
          <w:sz w:val="24"/>
          <w:szCs w:val="24"/>
          <w:lang w:val="es-EC"/>
        </w:rPr>
      </w:pPr>
    </w:p>
    <w:p w:rsidR="00681B29" w:rsidRPr="009B65B0" w:rsidRDefault="004D40C7" w:rsidP="00681B29">
      <w:pPr>
        <w:keepNext/>
        <w:spacing w:before="240" w:after="0" w:line="480" w:lineRule="auto"/>
        <w:jc w:val="center"/>
        <w:rPr>
          <w:lang w:val="es-EC"/>
        </w:rPr>
      </w:pPr>
      <w:r w:rsidRPr="009B65B0">
        <w:rPr>
          <w:noProof/>
          <w:lang w:val="es-ES" w:eastAsia="es-ES"/>
        </w:rPr>
        <w:lastRenderedPageBreak/>
        <w:drawing>
          <wp:inline distT="0" distB="0" distL="0" distR="0" wp14:anchorId="79F7A84E" wp14:editId="2D00A296">
            <wp:extent cx="3835021" cy="2329420"/>
            <wp:effectExtent l="76200" t="76200" r="108585" b="1092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0466" t="16017" r="23819" b="12987"/>
                    <a:stretch/>
                  </pic:blipFill>
                  <pic:spPr bwMode="auto">
                    <a:xfrm>
                      <a:off x="0" y="0"/>
                      <a:ext cx="3875624" cy="23540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02948" w:rsidRPr="009B65B0" w:rsidRDefault="00681B29" w:rsidP="00D50D77">
      <w:pPr>
        <w:pStyle w:val="Descripcin"/>
        <w:spacing w:after="0"/>
        <w:jc w:val="center"/>
        <w:rPr>
          <w:lang w:val="es-EC"/>
        </w:rPr>
      </w:pPr>
      <w:bookmarkStart w:id="246" w:name="_Toc412329664"/>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24</w:t>
      </w:r>
      <w:r w:rsidRPr="009B65B0">
        <w:rPr>
          <w:lang w:val="es-EC"/>
        </w:rPr>
        <w:fldChar w:fldCharType="end"/>
      </w:r>
      <w:r w:rsidRPr="009B65B0">
        <w:rPr>
          <w:lang w:val="es-EC"/>
        </w:rPr>
        <w:t xml:space="preserve">: </w:t>
      </w:r>
      <w:bookmarkStart w:id="247" w:name="_Toc411890479"/>
      <w:r w:rsidR="00502948" w:rsidRPr="009B65B0">
        <w:rPr>
          <w:lang w:val="es-EC"/>
        </w:rPr>
        <w:t>Sistema de Riego por Goteo</w:t>
      </w:r>
      <w:bookmarkEnd w:id="246"/>
      <w:bookmarkEnd w:id="247"/>
    </w:p>
    <w:p w:rsidR="00502948" w:rsidRPr="009B65B0" w:rsidRDefault="00502948" w:rsidP="00D50D77">
      <w:pPr>
        <w:spacing w:after="0"/>
        <w:jc w:val="center"/>
        <w:rPr>
          <w:lang w:val="es-EC"/>
        </w:rPr>
      </w:pPr>
      <w:r w:rsidRPr="009B65B0">
        <w:rPr>
          <w:rFonts w:ascii="Arial" w:hAnsi="Arial"/>
          <w:bCs/>
          <w:i/>
          <w:color w:val="000000" w:themeColor="text1"/>
          <w:szCs w:val="18"/>
          <w:lang w:val="es-EC"/>
        </w:rPr>
        <w:t>Fuente: Elaboración Propia</w:t>
      </w:r>
    </w:p>
    <w:p w:rsidR="00702FED" w:rsidRPr="009B65B0" w:rsidRDefault="00702FED" w:rsidP="00152DD4">
      <w:pPr>
        <w:spacing w:after="0" w:line="480" w:lineRule="auto"/>
        <w:jc w:val="both"/>
        <w:rPr>
          <w:rFonts w:ascii="Arial" w:hAnsi="Arial" w:cs="Arial"/>
          <w:sz w:val="24"/>
          <w:szCs w:val="24"/>
          <w:lang w:val="es-EC"/>
        </w:rPr>
      </w:pPr>
      <w:r w:rsidRPr="009B65B0">
        <w:rPr>
          <w:rFonts w:ascii="Arial" w:hAnsi="Arial" w:cs="Arial"/>
          <w:sz w:val="24"/>
          <w:szCs w:val="24"/>
          <w:lang w:val="es-EC"/>
        </w:rPr>
        <w:t>Con el uso de azadones se han formado surcos a 1m de separación entre ellos donde justo en el centro de los mismos se ha depositado los Tubérculos semilla a una profundidad de 5cm a nivel del suelo y una distancia de 40 cm entre tubérculos depositados para posteriormente cubrirlos con una capa de tierra como se muestra en la Figura</w:t>
      </w:r>
      <w:r w:rsidR="00535C10" w:rsidRPr="009B65B0">
        <w:rPr>
          <w:rFonts w:ascii="Arial" w:hAnsi="Arial" w:cs="Arial"/>
          <w:sz w:val="24"/>
          <w:szCs w:val="24"/>
          <w:lang w:val="es-EC"/>
        </w:rPr>
        <w:t xml:space="preserve"> III.</w:t>
      </w:r>
      <w:r w:rsidRPr="009B65B0">
        <w:rPr>
          <w:rFonts w:ascii="Arial" w:hAnsi="Arial" w:cs="Arial"/>
          <w:sz w:val="24"/>
          <w:szCs w:val="24"/>
          <w:lang w:val="es-EC"/>
        </w:rPr>
        <w:t xml:space="preserve"> 2</w:t>
      </w:r>
      <w:r w:rsidR="00152DD4">
        <w:rPr>
          <w:rFonts w:ascii="Arial" w:hAnsi="Arial" w:cs="Arial"/>
          <w:sz w:val="24"/>
          <w:szCs w:val="24"/>
          <w:lang w:val="es-EC"/>
        </w:rPr>
        <w:t>5</w:t>
      </w:r>
      <w:r w:rsidRPr="009B65B0">
        <w:rPr>
          <w:rFonts w:ascii="Arial" w:hAnsi="Arial" w:cs="Arial"/>
          <w:sz w:val="24"/>
          <w:szCs w:val="24"/>
          <w:lang w:val="es-EC"/>
        </w:rPr>
        <w:t>.</w:t>
      </w:r>
    </w:p>
    <w:p w:rsidR="00D50D77" w:rsidRPr="009B65B0" w:rsidRDefault="00702FED" w:rsidP="00D50D77">
      <w:pPr>
        <w:keepNext/>
        <w:spacing w:after="0" w:line="480" w:lineRule="auto"/>
        <w:jc w:val="center"/>
        <w:rPr>
          <w:lang w:val="es-EC"/>
        </w:rPr>
      </w:pPr>
      <w:r w:rsidRPr="009B65B0">
        <w:rPr>
          <w:rFonts w:ascii="Arial" w:hAnsi="Arial" w:cs="Arial"/>
          <w:noProof/>
          <w:color w:val="FF0000"/>
          <w:sz w:val="24"/>
          <w:szCs w:val="24"/>
          <w:lang w:val="es-ES" w:eastAsia="es-ES"/>
        </w:rPr>
        <w:drawing>
          <wp:inline distT="0" distB="0" distL="0" distR="0" wp14:anchorId="0C6A1DB3" wp14:editId="5E022142">
            <wp:extent cx="2947916" cy="2319396"/>
            <wp:effectExtent l="76200" t="76200" r="119380" b="119380"/>
            <wp:docPr id="56" name="Imagen 56" descr="C:\Users\GISELA\Desktop\TESIS\fotos colegio\siem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SELA\Desktop\TESIS\fotos colegio\siembr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68525" cy="23356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2FED" w:rsidRPr="009B65B0" w:rsidRDefault="00D50D77" w:rsidP="00D50D77">
      <w:pPr>
        <w:pStyle w:val="Descripcin"/>
        <w:spacing w:after="0"/>
        <w:jc w:val="center"/>
        <w:rPr>
          <w:lang w:val="es-EC"/>
        </w:rPr>
      </w:pPr>
      <w:bookmarkStart w:id="248" w:name="_Toc412329665"/>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25</w:t>
      </w:r>
      <w:r w:rsidRPr="009B65B0">
        <w:rPr>
          <w:lang w:val="es-EC"/>
        </w:rPr>
        <w:fldChar w:fldCharType="end"/>
      </w:r>
      <w:bookmarkStart w:id="249" w:name="_Toc411890480"/>
      <w:r w:rsidRPr="009B65B0">
        <w:rPr>
          <w:lang w:val="es-EC"/>
        </w:rPr>
        <w:t xml:space="preserve">: </w:t>
      </w:r>
      <w:r w:rsidR="00702FED" w:rsidRPr="009B65B0">
        <w:rPr>
          <w:lang w:val="es-EC"/>
        </w:rPr>
        <w:t>Siembra de Papa</w:t>
      </w:r>
      <w:bookmarkEnd w:id="248"/>
      <w:bookmarkEnd w:id="249"/>
    </w:p>
    <w:p w:rsidR="008C746F" w:rsidRPr="009B65B0" w:rsidRDefault="008C746F" w:rsidP="00D50D77">
      <w:pPr>
        <w:spacing w:after="0"/>
        <w:jc w:val="center"/>
        <w:rPr>
          <w:lang w:val="es-EC"/>
        </w:rPr>
      </w:pPr>
      <w:r w:rsidRPr="009B65B0">
        <w:rPr>
          <w:rFonts w:ascii="Arial" w:hAnsi="Arial"/>
          <w:bCs/>
          <w:i/>
          <w:color w:val="000000" w:themeColor="text1"/>
          <w:szCs w:val="18"/>
          <w:lang w:val="es-EC"/>
        </w:rPr>
        <w:t>Fuente: Elaboración Propia</w:t>
      </w:r>
    </w:p>
    <w:p w:rsidR="004F28D0" w:rsidRPr="009B65B0" w:rsidRDefault="004F28D0" w:rsidP="00553EC2">
      <w:pPr>
        <w:pStyle w:val="Ttulo3"/>
        <w:numPr>
          <w:ilvl w:val="2"/>
          <w:numId w:val="42"/>
        </w:numPr>
        <w:rPr>
          <w:lang w:val="es-EC"/>
        </w:rPr>
      </w:pPr>
      <w:bookmarkStart w:id="250" w:name="_Toc412275929"/>
      <w:bookmarkStart w:id="251" w:name="_Toc412404745"/>
      <w:r w:rsidRPr="009B65B0">
        <w:rPr>
          <w:lang w:val="es-EC"/>
        </w:rPr>
        <w:lastRenderedPageBreak/>
        <w:t>Desempeño de la Red</w:t>
      </w:r>
      <w:bookmarkEnd w:id="250"/>
      <w:bookmarkEnd w:id="251"/>
    </w:p>
    <w:p w:rsidR="004F28D0" w:rsidRPr="009B65B0" w:rsidRDefault="004F28D0" w:rsidP="001F19C4">
      <w:pPr>
        <w:spacing w:before="240" w:after="0" w:line="480" w:lineRule="auto"/>
        <w:jc w:val="both"/>
        <w:rPr>
          <w:rFonts w:ascii="Arial" w:hAnsi="Arial" w:cs="Arial"/>
          <w:sz w:val="24"/>
          <w:szCs w:val="24"/>
          <w:lang w:val="es-EC"/>
        </w:rPr>
      </w:pPr>
      <w:r w:rsidRPr="009B65B0">
        <w:rPr>
          <w:rFonts w:ascii="Arial" w:hAnsi="Arial" w:cs="Arial"/>
          <w:sz w:val="24"/>
          <w:szCs w:val="24"/>
          <w:lang w:val="es-EC"/>
        </w:rPr>
        <w:t>La red 6LoWPN implementada deberá cumplir los siguientes parámetros:</w:t>
      </w:r>
    </w:p>
    <w:p w:rsidR="004F28D0" w:rsidRPr="009B65B0" w:rsidRDefault="004F28D0" w:rsidP="00553EC2">
      <w:pPr>
        <w:pStyle w:val="Prrafodelista"/>
        <w:numPr>
          <w:ilvl w:val="0"/>
          <w:numId w:val="31"/>
        </w:numPr>
        <w:spacing w:line="480" w:lineRule="auto"/>
        <w:jc w:val="both"/>
        <w:rPr>
          <w:rFonts w:ascii="Arial" w:hAnsi="Arial" w:cs="Arial"/>
          <w:sz w:val="24"/>
          <w:szCs w:val="24"/>
        </w:rPr>
      </w:pPr>
      <w:r w:rsidRPr="009B65B0">
        <w:rPr>
          <w:rFonts w:ascii="Arial" w:hAnsi="Arial" w:cs="Arial"/>
          <w:sz w:val="24"/>
          <w:szCs w:val="24"/>
        </w:rPr>
        <w:t>La red debe permitir la toma, transmisión, procesamiento, almacenamiento y monitoreo  de los datos proporcionados por los sensores de temperatura</w:t>
      </w:r>
      <w:r w:rsidR="009F7C2E" w:rsidRPr="009B65B0">
        <w:rPr>
          <w:rFonts w:ascii="Arial" w:hAnsi="Arial" w:cs="Arial"/>
          <w:sz w:val="24"/>
          <w:szCs w:val="24"/>
        </w:rPr>
        <w:t xml:space="preserve"> ambiental</w:t>
      </w:r>
      <w:r w:rsidRPr="009B65B0">
        <w:rPr>
          <w:rFonts w:ascii="Arial" w:hAnsi="Arial" w:cs="Arial"/>
          <w:sz w:val="24"/>
          <w:szCs w:val="24"/>
        </w:rPr>
        <w:t xml:space="preserve">, humedad </w:t>
      </w:r>
      <w:r w:rsidR="009F7C2E" w:rsidRPr="009B65B0">
        <w:rPr>
          <w:rFonts w:ascii="Arial" w:hAnsi="Arial" w:cs="Arial"/>
          <w:sz w:val="24"/>
          <w:szCs w:val="24"/>
        </w:rPr>
        <w:t xml:space="preserve">relativa </w:t>
      </w:r>
      <w:r w:rsidRPr="009B65B0">
        <w:rPr>
          <w:rFonts w:ascii="Arial" w:hAnsi="Arial" w:cs="Arial"/>
          <w:sz w:val="24"/>
          <w:szCs w:val="24"/>
        </w:rPr>
        <w:t xml:space="preserve">y humedad </w:t>
      </w:r>
      <w:r w:rsidR="009F7C2E" w:rsidRPr="009B65B0">
        <w:rPr>
          <w:rFonts w:ascii="Arial" w:hAnsi="Arial" w:cs="Arial"/>
          <w:sz w:val="24"/>
          <w:szCs w:val="24"/>
        </w:rPr>
        <w:t>de suelo</w:t>
      </w:r>
      <w:r w:rsidRPr="009B65B0">
        <w:rPr>
          <w:rFonts w:ascii="Arial" w:hAnsi="Arial" w:cs="Arial"/>
          <w:sz w:val="24"/>
          <w:szCs w:val="24"/>
        </w:rPr>
        <w:t xml:space="preserve"> instalados en el cultivo de papa.</w:t>
      </w:r>
    </w:p>
    <w:p w:rsidR="004F28D0" w:rsidRPr="009B65B0" w:rsidRDefault="009F7C2E" w:rsidP="00553EC2">
      <w:pPr>
        <w:pStyle w:val="Prrafodelista"/>
        <w:numPr>
          <w:ilvl w:val="0"/>
          <w:numId w:val="31"/>
        </w:numPr>
        <w:spacing w:line="480" w:lineRule="auto"/>
        <w:jc w:val="both"/>
        <w:rPr>
          <w:rFonts w:ascii="Arial" w:hAnsi="Arial" w:cs="Arial"/>
          <w:sz w:val="24"/>
          <w:szCs w:val="24"/>
        </w:rPr>
      </w:pPr>
      <w:r w:rsidRPr="009B65B0">
        <w:rPr>
          <w:rFonts w:ascii="Arial" w:hAnsi="Arial" w:cs="Arial"/>
          <w:sz w:val="24"/>
          <w:szCs w:val="24"/>
        </w:rPr>
        <w:t>Los datos serán mostrados y</w:t>
      </w:r>
      <w:r w:rsidR="007C0003" w:rsidRPr="009B65B0">
        <w:rPr>
          <w:rFonts w:ascii="Arial" w:hAnsi="Arial" w:cs="Arial"/>
          <w:sz w:val="24"/>
          <w:szCs w:val="24"/>
        </w:rPr>
        <w:t xml:space="preserve"> podrán ser</w:t>
      </w:r>
      <w:r w:rsidR="004F28D0" w:rsidRPr="009B65B0">
        <w:rPr>
          <w:rFonts w:ascii="Arial" w:hAnsi="Arial" w:cs="Arial"/>
          <w:sz w:val="24"/>
          <w:szCs w:val="24"/>
        </w:rPr>
        <w:t xml:space="preserve"> graficados a través de una interfaz web amigable con el usuario.</w:t>
      </w:r>
    </w:p>
    <w:p w:rsidR="004F28D0" w:rsidRPr="009B65B0" w:rsidRDefault="004F28D0" w:rsidP="00553EC2">
      <w:pPr>
        <w:pStyle w:val="Prrafodelista"/>
        <w:numPr>
          <w:ilvl w:val="0"/>
          <w:numId w:val="31"/>
        </w:numPr>
        <w:spacing w:line="480" w:lineRule="auto"/>
        <w:jc w:val="both"/>
        <w:rPr>
          <w:rFonts w:ascii="Arial" w:hAnsi="Arial" w:cs="Arial"/>
          <w:sz w:val="24"/>
          <w:szCs w:val="24"/>
        </w:rPr>
      </w:pPr>
      <w:r w:rsidRPr="009B65B0">
        <w:rPr>
          <w:rFonts w:ascii="Arial" w:hAnsi="Arial" w:cs="Arial"/>
          <w:sz w:val="24"/>
          <w:szCs w:val="24"/>
        </w:rPr>
        <w:t xml:space="preserve">La red será escalable, es decir se podrá implementar con facilidad más sensores </w:t>
      </w:r>
      <w:r w:rsidR="009F7C2E" w:rsidRPr="009B65B0">
        <w:rPr>
          <w:rFonts w:ascii="Arial" w:hAnsi="Arial" w:cs="Arial"/>
          <w:sz w:val="24"/>
          <w:szCs w:val="24"/>
        </w:rPr>
        <w:t xml:space="preserve">o añadir más nodos </w:t>
      </w:r>
      <w:r w:rsidRPr="009B65B0">
        <w:rPr>
          <w:rFonts w:ascii="Arial" w:hAnsi="Arial" w:cs="Arial"/>
          <w:sz w:val="24"/>
          <w:szCs w:val="24"/>
        </w:rPr>
        <w:t>para monitorear otras variables.</w:t>
      </w:r>
    </w:p>
    <w:p w:rsidR="009F7C2E" w:rsidRPr="009B65B0" w:rsidRDefault="009F7C2E" w:rsidP="00553EC2">
      <w:pPr>
        <w:pStyle w:val="Prrafodelista"/>
        <w:numPr>
          <w:ilvl w:val="0"/>
          <w:numId w:val="31"/>
        </w:numPr>
        <w:spacing w:line="480" w:lineRule="auto"/>
        <w:jc w:val="both"/>
        <w:rPr>
          <w:rFonts w:ascii="Arial" w:hAnsi="Arial" w:cs="Arial"/>
          <w:sz w:val="24"/>
          <w:szCs w:val="24"/>
        </w:rPr>
      </w:pPr>
      <w:r w:rsidRPr="009B65B0">
        <w:rPr>
          <w:rFonts w:ascii="Arial" w:hAnsi="Arial" w:cs="Arial"/>
          <w:sz w:val="24"/>
          <w:szCs w:val="24"/>
        </w:rPr>
        <w:t xml:space="preserve">Los nodos controlaran el encendido y apagado de las electroválvulas cuando las condiciones de la humedad del suelo sean </w:t>
      </w:r>
      <w:r w:rsidR="007C0003" w:rsidRPr="009B65B0">
        <w:rPr>
          <w:rFonts w:ascii="Arial" w:hAnsi="Arial" w:cs="Arial"/>
          <w:sz w:val="24"/>
          <w:szCs w:val="24"/>
        </w:rPr>
        <w:t>lo requiera, en este caso el Sistema de Control de Riego funcionara de manera Automática</w:t>
      </w:r>
      <w:r w:rsidRPr="009B65B0">
        <w:rPr>
          <w:rFonts w:ascii="Arial" w:hAnsi="Arial" w:cs="Arial"/>
          <w:sz w:val="24"/>
          <w:szCs w:val="24"/>
        </w:rPr>
        <w:t>.</w:t>
      </w:r>
    </w:p>
    <w:p w:rsidR="009F7C2E" w:rsidRPr="009B65B0" w:rsidRDefault="009F7C2E" w:rsidP="00553EC2">
      <w:pPr>
        <w:pStyle w:val="Prrafodelista"/>
        <w:numPr>
          <w:ilvl w:val="0"/>
          <w:numId w:val="31"/>
        </w:numPr>
        <w:spacing w:line="480" w:lineRule="auto"/>
        <w:jc w:val="both"/>
        <w:rPr>
          <w:rFonts w:ascii="Arial" w:hAnsi="Arial" w:cs="Arial"/>
          <w:sz w:val="24"/>
          <w:szCs w:val="24"/>
        </w:rPr>
      </w:pPr>
      <w:r w:rsidRPr="009B65B0">
        <w:rPr>
          <w:rFonts w:ascii="Arial" w:hAnsi="Arial" w:cs="Arial"/>
          <w:sz w:val="24"/>
          <w:szCs w:val="24"/>
        </w:rPr>
        <w:t>Se podrá encender o apagar las electroválvulas desde la página Web cuando los técnicos los consideren necesario</w:t>
      </w:r>
      <w:r w:rsidR="007C0003" w:rsidRPr="009B65B0">
        <w:rPr>
          <w:rFonts w:ascii="Arial" w:hAnsi="Arial" w:cs="Arial"/>
          <w:sz w:val="24"/>
          <w:szCs w:val="24"/>
        </w:rPr>
        <w:t>, en este caso el Sistema de Control de Riego funcionara de manera manual</w:t>
      </w:r>
      <w:r w:rsidRPr="009B65B0">
        <w:rPr>
          <w:rFonts w:ascii="Arial" w:hAnsi="Arial" w:cs="Arial"/>
          <w:sz w:val="24"/>
          <w:szCs w:val="24"/>
        </w:rPr>
        <w:t>.</w:t>
      </w:r>
    </w:p>
    <w:p w:rsidR="004F28D0" w:rsidRPr="009B65B0" w:rsidRDefault="004F28D0" w:rsidP="004F28D0">
      <w:pPr>
        <w:spacing w:line="480" w:lineRule="auto"/>
        <w:jc w:val="both"/>
        <w:rPr>
          <w:rFonts w:ascii="Arial" w:hAnsi="Arial" w:cs="Arial"/>
          <w:sz w:val="24"/>
          <w:szCs w:val="24"/>
          <w:lang w:val="es-EC"/>
        </w:rPr>
      </w:pPr>
      <w:r w:rsidRPr="009B65B0">
        <w:rPr>
          <w:rFonts w:ascii="Arial" w:hAnsi="Arial" w:cs="Arial"/>
          <w:sz w:val="24"/>
          <w:szCs w:val="24"/>
          <w:lang w:val="es-EC"/>
        </w:rPr>
        <w:t xml:space="preserve">Los factores que pueden afectar el rendimiento de la red </w:t>
      </w:r>
      <w:r w:rsidR="00E6621F" w:rsidRPr="009B65B0">
        <w:rPr>
          <w:rFonts w:ascii="Arial" w:hAnsi="Arial" w:cs="Arial"/>
          <w:sz w:val="24"/>
          <w:szCs w:val="24"/>
          <w:lang w:val="es-EC"/>
        </w:rPr>
        <w:t xml:space="preserve">y que hay q tener presentes, </w:t>
      </w:r>
      <w:r w:rsidRPr="009B65B0">
        <w:rPr>
          <w:rFonts w:ascii="Arial" w:hAnsi="Arial" w:cs="Arial"/>
          <w:sz w:val="24"/>
          <w:szCs w:val="24"/>
          <w:lang w:val="es-EC"/>
        </w:rPr>
        <w:t>son los siguientes:</w:t>
      </w:r>
    </w:p>
    <w:p w:rsidR="004F28D0" w:rsidRPr="009B65B0" w:rsidRDefault="004F28D0" w:rsidP="004F28D0">
      <w:pPr>
        <w:ind w:firstLine="708"/>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Ambiente de Trabajo</w:t>
      </w:r>
    </w:p>
    <w:p w:rsidR="004F28D0" w:rsidRPr="009B65B0" w:rsidRDefault="004F28D0" w:rsidP="004F28D0">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El cultivo de papa se encuentra a la intemperie por lo que el sistema está propenso a ser afectado por el calor, el polvo, partículas de agua e incluso el libre acceso de las personas que al manipular pueden causar daños en los </w:t>
      </w:r>
      <w:r w:rsidRPr="009B65B0">
        <w:rPr>
          <w:rFonts w:ascii="Arial" w:hAnsi="Arial" w:cs="Arial"/>
          <w:sz w:val="24"/>
          <w:szCs w:val="24"/>
          <w:lang w:val="es-EC"/>
        </w:rPr>
        <w:lastRenderedPageBreak/>
        <w:t>componentes electrónicos de los nodos por lo éstos deben estar protegidos adecuadamente.</w:t>
      </w:r>
    </w:p>
    <w:p w:rsidR="004F28D0" w:rsidRPr="009B65B0" w:rsidRDefault="004F28D0" w:rsidP="004F28D0">
      <w:pPr>
        <w:ind w:firstLine="708"/>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Enlace Inalámbrico</w:t>
      </w:r>
    </w:p>
    <w:p w:rsidR="004F28D0" w:rsidRPr="009B65B0" w:rsidRDefault="004F28D0" w:rsidP="004F28D0">
      <w:pPr>
        <w:spacing w:before="240" w:line="480" w:lineRule="auto"/>
        <w:jc w:val="both"/>
        <w:rPr>
          <w:rFonts w:ascii="Arial" w:hAnsi="Arial" w:cs="Arial"/>
          <w:sz w:val="24"/>
          <w:szCs w:val="24"/>
          <w:lang w:val="es-EC"/>
        </w:rPr>
      </w:pPr>
      <w:r w:rsidRPr="009B65B0">
        <w:rPr>
          <w:rFonts w:ascii="Arial" w:hAnsi="Arial" w:cs="Arial"/>
          <w:sz w:val="24"/>
          <w:szCs w:val="24"/>
          <w:lang w:val="es-EC"/>
        </w:rPr>
        <w:t>Se debe verificar que no haya</w:t>
      </w:r>
      <w:r w:rsidR="00152DD4">
        <w:rPr>
          <w:rFonts w:ascii="Arial" w:hAnsi="Arial" w:cs="Arial"/>
          <w:sz w:val="24"/>
          <w:szCs w:val="24"/>
          <w:lang w:val="es-EC"/>
        </w:rPr>
        <w:t xml:space="preserve"> </w:t>
      </w:r>
      <w:r w:rsidRPr="009B65B0">
        <w:rPr>
          <w:rFonts w:ascii="Arial" w:hAnsi="Arial" w:cs="Arial"/>
          <w:sz w:val="24"/>
          <w:szCs w:val="24"/>
          <w:lang w:val="es-EC"/>
        </w:rPr>
        <w:t>otro sistema que pueda interferir con la red, ya que, la transmisión de la información se lo hace a través del espectro radioeléctrico (aire).</w:t>
      </w:r>
    </w:p>
    <w:p w:rsidR="004F28D0" w:rsidRPr="009B65B0" w:rsidRDefault="004F28D0" w:rsidP="004F28D0">
      <w:pPr>
        <w:ind w:firstLine="708"/>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Energía</w:t>
      </w:r>
    </w:p>
    <w:p w:rsidR="004F28D0" w:rsidRPr="009B65B0" w:rsidRDefault="004F28D0" w:rsidP="004F28D0">
      <w:pPr>
        <w:spacing w:line="480" w:lineRule="auto"/>
        <w:jc w:val="both"/>
        <w:rPr>
          <w:rFonts w:ascii="Arial" w:hAnsi="Arial" w:cs="Arial"/>
          <w:sz w:val="24"/>
          <w:szCs w:val="24"/>
          <w:lang w:val="es-EC"/>
        </w:rPr>
      </w:pPr>
      <w:r w:rsidRPr="009B65B0">
        <w:rPr>
          <w:rFonts w:ascii="Arial" w:hAnsi="Arial" w:cs="Arial"/>
          <w:sz w:val="24"/>
          <w:szCs w:val="24"/>
          <w:lang w:val="es-EC"/>
        </w:rPr>
        <w:t>Como se indicó en la descripción, el suministro de energía habilitado en las instalaciones del colegio nos servirá para conectar los equipos a ser implementados, y depende del suministro otorgado por la empresa eléctrica.</w:t>
      </w:r>
    </w:p>
    <w:p w:rsidR="00E6621F" w:rsidRPr="009B65B0" w:rsidRDefault="00E6621F" w:rsidP="004F28D0">
      <w:pPr>
        <w:spacing w:line="480" w:lineRule="auto"/>
        <w:jc w:val="both"/>
        <w:rPr>
          <w:rFonts w:ascii="Arial" w:hAnsi="Arial" w:cs="Arial"/>
          <w:sz w:val="24"/>
          <w:szCs w:val="24"/>
          <w:lang w:val="es-EC"/>
        </w:rPr>
      </w:pPr>
      <w:r w:rsidRPr="009B65B0">
        <w:rPr>
          <w:rFonts w:ascii="Arial" w:hAnsi="Arial" w:cs="Arial"/>
          <w:sz w:val="24"/>
          <w:szCs w:val="24"/>
          <w:lang w:val="es-EC"/>
        </w:rPr>
        <w:t>Hay que tomar las medidas respectivas para resguardar la integridad de los equipos como el funcionamiento de la red, para que no sea afectado el rendimiento de la  misma.</w:t>
      </w:r>
    </w:p>
    <w:p w:rsidR="007C7A17" w:rsidRPr="009B65B0" w:rsidRDefault="00547753" w:rsidP="00553EC2">
      <w:pPr>
        <w:pStyle w:val="Ttulo2"/>
        <w:numPr>
          <w:ilvl w:val="1"/>
          <w:numId w:val="42"/>
        </w:numPr>
        <w:rPr>
          <w:lang w:val="es-EC"/>
        </w:rPr>
      </w:pPr>
      <w:bookmarkStart w:id="252" w:name="_Toc412275930"/>
      <w:bookmarkStart w:id="253" w:name="_Toc412404746"/>
      <w:r w:rsidRPr="009B65B0">
        <w:rPr>
          <w:lang w:val="es-EC"/>
        </w:rPr>
        <w:t>DISEÑ</w:t>
      </w:r>
      <w:r w:rsidR="000654D5" w:rsidRPr="009B65B0">
        <w:rPr>
          <w:lang w:val="es-EC"/>
        </w:rPr>
        <w:t>O DE LA RED WSN CON 6Lo</w:t>
      </w:r>
      <w:r w:rsidR="00692CBB" w:rsidRPr="009B65B0">
        <w:rPr>
          <w:lang w:val="es-EC"/>
        </w:rPr>
        <w:t>WPAN</w:t>
      </w:r>
      <w:bookmarkEnd w:id="252"/>
      <w:bookmarkEnd w:id="253"/>
    </w:p>
    <w:p w:rsidR="00547753" w:rsidRPr="009B65B0" w:rsidRDefault="00D859CE" w:rsidP="00553EC2">
      <w:pPr>
        <w:pStyle w:val="Ttulo3"/>
        <w:numPr>
          <w:ilvl w:val="2"/>
          <w:numId w:val="42"/>
        </w:numPr>
        <w:spacing w:after="240"/>
        <w:rPr>
          <w:lang w:val="es-EC"/>
        </w:rPr>
      </w:pPr>
      <w:bookmarkStart w:id="254" w:name="_Toc412275931"/>
      <w:bookmarkStart w:id="255" w:name="_Toc412404747"/>
      <w:r w:rsidRPr="009B65B0">
        <w:rPr>
          <w:lang w:val="es-EC"/>
        </w:rPr>
        <w:t>Descripción</w:t>
      </w:r>
      <w:r w:rsidR="00547753" w:rsidRPr="009B65B0">
        <w:rPr>
          <w:lang w:val="es-EC"/>
        </w:rPr>
        <w:t xml:space="preserve"> G</w:t>
      </w:r>
      <w:r w:rsidRPr="009B65B0">
        <w:rPr>
          <w:lang w:val="es-EC"/>
        </w:rPr>
        <w:t>eneral</w:t>
      </w:r>
      <w:bookmarkEnd w:id="254"/>
      <w:bookmarkEnd w:id="255"/>
    </w:p>
    <w:p w:rsidR="00692CBB" w:rsidRPr="009B65B0" w:rsidRDefault="00692CBB" w:rsidP="00692CBB">
      <w:pPr>
        <w:spacing w:line="480" w:lineRule="auto"/>
        <w:jc w:val="both"/>
        <w:rPr>
          <w:rFonts w:ascii="Arial" w:hAnsi="Arial" w:cs="Arial"/>
          <w:sz w:val="24"/>
          <w:szCs w:val="24"/>
          <w:lang w:val="es-EC"/>
        </w:rPr>
      </w:pPr>
      <w:r w:rsidRPr="009B65B0">
        <w:rPr>
          <w:rFonts w:ascii="Arial" w:hAnsi="Arial" w:cs="Arial"/>
          <w:sz w:val="24"/>
          <w:szCs w:val="24"/>
          <w:lang w:val="es-EC"/>
        </w:rPr>
        <w:t>En esta</w:t>
      </w:r>
      <w:r w:rsidR="00152DD4">
        <w:rPr>
          <w:rFonts w:ascii="Arial" w:hAnsi="Arial" w:cs="Arial"/>
          <w:sz w:val="24"/>
          <w:szCs w:val="24"/>
          <w:lang w:val="es-EC"/>
        </w:rPr>
        <w:t xml:space="preserve"> </w:t>
      </w:r>
      <w:r w:rsidR="00152DD4" w:rsidRPr="009B65B0">
        <w:rPr>
          <w:rFonts w:ascii="Arial" w:hAnsi="Arial" w:cs="Arial"/>
          <w:sz w:val="24"/>
          <w:szCs w:val="24"/>
          <w:lang w:val="es-EC"/>
        </w:rPr>
        <w:t>sección</w:t>
      </w:r>
      <w:r w:rsidRPr="009B65B0">
        <w:rPr>
          <w:rFonts w:ascii="Arial" w:hAnsi="Arial" w:cs="Arial"/>
          <w:sz w:val="24"/>
          <w:szCs w:val="24"/>
          <w:lang w:val="es-EC"/>
        </w:rPr>
        <w:t xml:space="preserve"> se detalla el</w:t>
      </w:r>
      <w:r w:rsidR="00152DD4">
        <w:rPr>
          <w:rFonts w:ascii="Arial" w:hAnsi="Arial" w:cs="Arial"/>
          <w:sz w:val="24"/>
          <w:szCs w:val="24"/>
          <w:lang w:val="es-EC"/>
        </w:rPr>
        <w:t xml:space="preserve"> </w:t>
      </w:r>
      <w:r w:rsidRPr="009B65B0">
        <w:rPr>
          <w:rFonts w:ascii="Arial" w:hAnsi="Arial" w:cs="Arial"/>
          <w:sz w:val="24"/>
          <w:szCs w:val="24"/>
          <w:lang w:val="es-EC"/>
        </w:rPr>
        <w:t>diseño</w:t>
      </w:r>
      <w:r w:rsidR="00806F9B" w:rsidRPr="009B65B0">
        <w:rPr>
          <w:rFonts w:ascii="Arial" w:hAnsi="Arial" w:cs="Arial"/>
          <w:sz w:val="24"/>
          <w:szCs w:val="24"/>
          <w:lang w:val="es-EC"/>
        </w:rPr>
        <w:t xml:space="preserve"> y </w:t>
      </w:r>
      <w:r w:rsidR="00600E1E" w:rsidRPr="009B65B0">
        <w:rPr>
          <w:rFonts w:ascii="Arial" w:hAnsi="Arial" w:cs="Arial"/>
          <w:sz w:val="24"/>
          <w:szCs w:val="24"/>
          <w:lang w:val="es-EC"/>
        </w:rPr>
        <w:t>construcción</w:t>
      </w:r>
      <w:r w:rsidRPr="009B65B0">
        <w:rPr>
          <w:rFonts w:ascii="Arial" w:hAnsi="Arial" w:cs="Arial"/>
          <w:sz w:val="24"/>
          <w:szCs w:val="24"/>
          <w:lang w:val="es-EC"/>
        </w:rPr>
        <w:t xml:space="preserve"> de la red 6LoWPAN, descripción de los elementos hardware y software que la integran y sus respectivas especificaciones técnicas.</w:t>
      </w:r>
    </w:p>
    <w:p w:rsidR="00692CBB" w:rsidRPr="009B65B0" w:rsidRDefault="00692CBB" w:rsidP="00692CBB">
      <w:pPr>
        <w:spacing w:line="480" w:lineRule="auto"/>
        <w:jc w:val="both"/>
        <w:rPr>
          <w:rFonts w:ascii="Arial" w:hAnsi="Arial" w:cs="Arial"/>
          <w:sz w:val="24"/>
          <w:szCs w:val="24"/>
          <w:lang w:val="es-EC"/>
        </w:rPr>
      </w:pPr>
      <w:r w:rsidRPr="009B65B0">
        <w:rPr>
          <w:rFonts w:ascii="Arial" w:hAnsi="Arial" w:cs="Arial"/>
          <w:sz w:val="24"/>
          <w:szCs w:val="24"/>
          <w:lang w:val="es-EC"/>
        </w:rPr>
        <w:t>La red de sensores está compuesta de tres nodos s</w:t>
      </w:r>
      <w:r w:rsidR="0065334D">
        <w:rPr>
          <w:rFonts w:ascii="Arial" w:hAnsi="Arial" w:cs="Arial"/>
          <w:sz w:val="24"/>
          <w:szCs w:val="24"/>
          <w:lang w:val="es-EC"/>
        </w:rPr>
        <w:t xml:space="preserve">ensores con una separación de </w:t>
      </w:r>
      <w:r w:rsidR="00645B7B">
        <w:rPr>
          <w:rFonts w:ascii="Arial" w:hAnsi="Arial" w:cs="Arial"/>
          <w:sz w:val="24"/>
          <w:szCs w:val="24"/>
          <w:lang w:val="es-EC"/>
        </w:rPr>
        <w:t>5</w:t>
      </w:r>
      <w:r w:rsidRPr="009B65B0">
        <w:rPr>
          <w:rFonts w:ascii="Arial" w:hAnsi="Arial" w:cs="Arial"/>
          <w:sz w:val="24"/>
          <w:szCs w:val="24"/>
          <w:lang w:val="es-EC"/>
        </w:rPr>
        <w:t xml:space="preserve">m entre ellos y para garantizar la cobertura inalámbrica se conectan a un </w:t>
      </w:r>
      <w:r w:rsidRPr="009B65B0">
        <w:rPr>
          <w:rFonts w:ascii="Arial" w:hAnsi="Arial" w:cs="Arial"/>
          <w:sz w:val="24"/>
          <w:szCs w:val="24"/>
          <w:lang w:val="es-EC"/>
        </w:rPr>
        <w:lastRenderedPageBreak/>
        <w:t>cuarto nodo central o Gateway mediante el estándar 6LoWPAN. La programación de éstos se ha realizado con el sistema operativo C</w:t>
      </w:r>
      <w:r w:rsidR="00FB405E" w:rsidRPr="009B65B0">
        <w:rPr>
          <w:rFonts w:ascii="Arial" w:hAnsi="Arial" w:cs="Arial"/>
          <w:sz w:val="24"/>
          <w:szCs w:val="24"/>
          <w:lang w:val="es-EC"/>
        </w:rPr>
        <w:t>ontiki</w:t>
      </w:r>
      <w:r w:rsidRPr="009B65B0">
        <w:rPr>
          <w:rFonts w:ascii="Arial" w:hAnsi="Arial" w:cs="Arial"/>
          <w:sz w:val="24"/>
          <w:szCs w:val="24"/>
          <w:lang w:val="es-EC"/>
        </w:rPr>
        <w:t>.</w:t>
      </w:r>
    </w:p>
    <w:p w:rsidR="00692CBB" w:rsidRPr="009B65B0" w:rsidRDefault="00692CBB" w:rsidP="00692CBB">
      <w:pPr>
        <w:spacing w:line="480" w:lineRule="auto"/>
        <w:jc w:val="both"/>
        <w:rPr>
          <w:rFonts w:ascii="Arial" w:hAnsi="Arial" w:cs="Arial"/>
          <w:sz w:val="24"/>
          <w:szCs w:val="24"/>
          <w:lang w:val="es-EC"/>
        </w:rPr>
      </w:pPr>
      <w:r w:rsidRPr="009B65B0">
        <w:rPr>
          <w:rFonts w:ascii="Arial" w:hAnsi="Arial" w:cs="Arial"/>
          <w:sz w:val="24"/>
          <w:szCs w:val="24"/>
          <w:lang w:val="es-EC"/>
        </w:rPr>
        <w:t xml:space="preserve">En la </w:t>
      </w:r>
      <w:r w:rsidR="00A81D7E" w:rsidRPr="009B65B0">
        <w:rPr>
          <w:rFonts w:ascii="Arial" w:hAnsi="Arial" w:cs="Arial"/>
          <w:sz w:val="24"/>
          <w:szCs w:val="24"/>
          <w:lang w:val="es-EC"/>
        </w:rPr>
        <w:t>F</w:t>
      </w:r>
      <w:r w:rsidRPr="009B65B0">
        <w:rPr>
          <w:rFonts w:ascii="Arial" w:hAnsi="Arial" w:cs="Arial"/>
          <w:sz w:val="24"/>
          <w:szCs w:val="24"/>
          <w:lang w:val="es-EC"/>
        </w:rPr>
        <w:t xml:space="preserve">igura </w:t>
      </w:r>
      <w:r w:rsidR="00152DD4">
        <w:rPr>
          <w:rFonts w:ascii="Arial" w:hAnsi="Arial" w:cs="Arial"/>
          <w:sz w:val="24"/>
          <w:szCs w:val="24"/>
          <w:lang w:val="es-EC"/>
        </w:rPr>
        <w:t xml:space="preserve">III. 26 </w:t>
      </w:r>
      <w:r w:rsidRPr="009B65B0">
        <w:rPr>
          <w:rFonts w:ascii="Arial" w:hAnsi="Arial" w:cs="Arial"/>
          <w:sz w:val="24"/>
          <w:szCs w:val="24"/>
          <w:lang w:val="es-EC"/>
        </w:rPr>
        <w:t>se muestra el esq</w:t>
      </w:r>
      <w:r w:rsidR="003620E4" w:rsidRPr="009B65B0">
        <w:rPr>
          <w:rFonts w:ascii="Arial" w:hAnsi="Arial" w:cs="Arial"/>
          <w:sz w:val="24"/>
          <w:szCs w:val="24"/>
          <w:lang w:val="es-EC"/>
        </w:rPr>
        <w:t>uema general de la Red 6LoWPAN y la</w:t>
      </w:r>
      <w:r w:rsidRPr="009B65B0">
        <w:rPr>
          <w:rFonts w:ascii="Arial" w:hAnsi="Arial" w:cs="Arial"/>
          <w:sz w:val="24"/>
          <w:szCs w:val="24"/>
          <w:lang w:val="es-EC"/>
        </w:rPr>
        <w:t xml:space="preserve"> distribución de </w:t>
      </w:r>
      <w:r w:rsidR="003620E4" w:rsidRPr="009B65B0">
        <w:rPr>
          <w:rFonts w:ascii="Arial" w:hAnsi="Arial" w:cs="Arial"/>
          <w:sz w:val="24"/>
          <w:szCs w:val="24"/>
          <w:lang w:val="es-EC"/>
        </w:rPr>
        <w:t>su</w:t>
      </w:r>
      <w:r w:rsidRPr="009B65B0">
        <w:rPr>
          <w:rFonts w:ascii="Arial" w:hAnsi="Arial" w:cs="Arial"/>
          <w:sz w:val="24"/>
          <w:szCs w:val="24"/>
          <w:lang w:val="es-EC"/>
        </w:rPr>
        <w:t>s eleme</w:t>
      </w:r>
      <w:r w:rsidR="003620E4" w:rsidRPr="009B65B0">
        <w:rPr>
          <w:rFonts w:ascii="Arial" w:hAnsi="Arial" w:cs="Arial"/>
          <w:sz w:val="24"/>
          <w:szCs w:val="24"/>
          <w:lang w:val="es-EC"/>
        </w:rPr>
        <w:t>ntos.</w:t>
      </w:r>
    </w:p>
    <w:p w:rsidR="00D50D77" w:rsidRPr="009B65B0" w:rsidRDefault="009A3670" w:rsidP="00D50D77">
      <w:pPr>
        <w:keepNext/>
        <w:spacing w:after="0" w:line="480" w:lineRule="auto"/>
        <w:jc w:val="center"/>
        <w:rPr>
          <w:lang w:val="es-EC"/>
        </w:rPr>
      </w:pPr>
      <w:r w:rsidRPr="009B65B0">
        <w:rPr>
          <w:noProof/>
          <w:lang w:val="es-ES" w:eastAsia="es-ES"/>
        </w:rPr>
        <w:drawing>
          <wp:inline distT="0" distB="0" distL="0" distR="0" wp14:anchorId="12C2DAE3" wp14:editId="5853FE3F">
            <wp:extent cx="5758907" cy="2374710"/>
            <wp:effectExtent l="76200" t="76200" r="127635" b="14033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13853" r="2401" b="19913"/>
                    <a:stretch/>
                  </pic:blipFill>
                  <pic:spPr bwMode="auto">
                    <a:xfrm>
                      <a:off x="0" y="0"/>
                      <a:ext cx="5763158" cy="23764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D50D77" w:rsidP="00D50D77">
      <w:pPr>
        <w:pStyle w:val="Descripcin"/>
        <w:spacing w:after="0"/>
        <w:jc w:val="center"/>
        <w:rPr>
          <w:lang w:val="es-EC"/>
        </w:rPr>
      </w:pPr>
      <w:bookmarkStart w:id="256" w:name="_Toc412329666"/>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26</w:t>
      </w:r>
      <w:r w:rsidRPr="009B65B0">
        <w:rPr>
          <w:lang w:val="es-EC"/>
        </w:rPr>
        <w:fldChar w:fldCharType="end"/>
      </w:r>
      <w:r w:rsidRPr="009B65B0">
        <w:rPr>
          <w:lang w:val="es-EC"/>
        </w:rPr>
        <w:t xml:space="preserve">: </w:t>
      </w:r>
      <w:bookmarkStart w:id="257" w:name="_Toc411890481"/>
      <w:r w:rsidR="004D5B09" w:rsidRPr="009B65B0">
        <w:rPr>
          <w:lang w:val="es-EC"/>
        </w:rPr>
        <w:t>Diseño de la Red 6LoWPAN</w:t>
      </w:r>
      <w:bookmarkEnd w:id="256"/>
      <w:bookmarkEnd w:id="257"/>
    </w:p>
    <w:p w:rsidR="004D5B09" w:rsidRPr="009B65B0" w:rsidRDefault="004D5B09" w:rsidP="00D50D77">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D50D77" w:rsidRPr="009B65B0" w:rsidRDefault="00D50D77" w:rsidP="001E5DD9">
      <w:pPr>
        <w:spacing w:line="480" w:lineRule="auto"/>
        <w:jc w:val="both"/>
        <w:rPr>
          <w:rFonts w:ascii="Arial" w:hAnsi="Arial" w:cs="Arial"/>
          <w:sz w:val="24"/>
          <w:szCs w:val="24"/>
          <w:lang w:val="es-EC"/>
        </w:rPr>
      </w:pPr>
    </w:p>
    <w:p w:rsidR="001E5DD9" w:rsidRPr="009B65B0" w:rsidRDefault="001E5DD9" w:rsidP="001E5DD9">
      <w:pPr>
        <w:spacing w:line="480" w:lineRule="auto"/>
        <w:jc w:val="both"/>
        <w:rPr>
          <w:rFonts w:ascii="Arial" w:hAnsi="Arial" w:cs="Arial"/>
          <w:sz w:val="24"/>
          <w:szCs w:val="24"/>
          <w:lang w:val="es-EC"/>
        </w:rPr>
      </w:pPr>
      <w:r w:rsidRPr="009B65B0">
        <w:rPr>
          <w:rFonts w:ascii="Arial" w:hAnsi="Arial" w:cs="Arial"/>
          <w:sz w:val="24"/>
          <w:szCs w:val="24"/>
          <w:lang w:val="es-EC"/>
        </w:rPr>
        <w:t>Cinco procesos específicos y bien diferencia</w:t>
      </w:r>
      <w:r w:rsidR="00547753" w:rsidRPr="009B65B0">
        <w:rPr>
          <w:rFonts w:ascii="Arial" w:hAnsi="Arial" w:cs="Arial"/>
          <w:sz w:val="24"/>
          <w:szCs w:val="24"/>
          <w:lang w:val="es-EC"/>
        </w:rPr>
        <w:t>dos integran la red planteada: s</w:t>
      </w:r>
      <w:r w:rsidRPr="009B65B0">
        <w:rPr>
          <w:rFonts w:ascii="Arial" w:hAnsi="Arial" w:cs="Arial"/>
          <w:sz w:val="24"/>
          <w:szCs w:val="24"/>
          <w:lang w:val="es-EC"/>
        </w:rPr>
        <w:t>ensado, transmisión de datos, almacenamiento y procesamiento de la información, respuesta y alimentación. Cada uno aporta para el adecuado funcionamiento de la red.</w:t>
      </w:r>
    </w:p>
    <w:p w:rsidR="001E5DD9" w:rsidRPr="009B65B0" w:rsidRDefault="001E5DD9" w:rsidP="001E5DD9">
      <w:pPr>
        <w:spacing w:line="480" w:lineRule="auto"/>
        <w:jc w:val="both"/>
        <w:rPr>
          <w:rFonts w:ascii="Arial" w:hAnsi="Arial" w:cs="Arial"/>
          <w:sz w:val="24"/>
          <w:szCs w:val="24"/>
          <w:lang w:val="es-EC"/>
        </w:rPr>
      </w:pPr>
      <w:r w:rsidRPr="009B65B0">
        <w:rPr>
          <w:rFonts w:ascii="Arial" w:hAnsi="Arial" w:cs="Arial"/>
          <w:sz w:val="24"/>
          <w:szCs w:val="24"/>
          <w:lang w:val="es-EC"/>
        </w:rPr>
        <w:t>En el sistema propuesto se valora tres variables básicas: humedad del suelo, humedad</w:t>
      </w:r>
      <w:r w:rsidR="003620E4" w:rsidRPr="009B65B0">
        <w:rPr>
          <w:rFonts w:ascii="Arial" w:hAnsi="Arial" w:cs="Arial"/>
          <w:sz w:val="24"/>
          <w:szCs w:val="24"/>
          <w:lang w:val="es-EC"/>
        </w:rPr>
        <w:t xml:space="preserve"> relativa</w:t>
      </w:r>
      <w:r w:rsidRPr="009B65B0">
        <w:rPr>
          <w:rFonts w:ascii="Arial" w:hAnsi="Arial" w:cs="Arial"/>
          <w:sz w:val="24"/>
          <w:szCs w:val="24"/>
          <w:lang w:val="es-EC"/>
        </w:rPr>
        <w:t xml:space="preserve"> y temperatura</w:t>
      </w:r>
      <w:r w:rsidR="00E6621F" w:rsidRPr="009B65B0">
        <w:rPr>
          <w:rFonts w:ascii="Arial" w:hAnsi="Arial" w:cs="Arial"/>
          <w:sz w:val="24"/>
          <w:szCs w:val="24"/>
          <w:lang w:val="es-EC"/>
        </w:rPr>
        <w:t xml:space="preserve"> ambiental</w:t>
      </w:r>
      <w:r w:rsidRPr="009B65B0">
        <w:rPr>
          <w:rFonts w:ascii="Arial" w:hAnsi="Arial" w:cs="Arial"/>
          <w:sz w:val="24"/>
          <w:szCs w:val="24"/>
          <w:lang w:val="es-EC"/>
        </w:rPr>
        <w:t xml:space="preserve">, factores claves para determinar los requerimientos hídricos de un cultivo de papa y que garantizan el normal </w:t>
      </w:r>
      <w:r w:rsidRPr="009B65B0">
        <w:rPr>
          <w:rFonts w:ascii="Arial" w:hAnsi="Arial" w:cs="Arial"/>
          <w:sz w:val="24"/>
          <w:szCs w:val="24"/>
          <w:lang w:val="es-EC"/>
        </w:rPr>
        <w:lastRenderedPageBreak/>
        <w:t>funcionamiento del sistema. Una vez obtenida la información de nuestros sensores, almacenada en una base de datos y presentada en una página web, ésta podrá ser monitoreada desde el departamento de riego y drenaje del MAGAP o cualquier otra entidad habilitada para su ingreso desde internet. Esto con el propósito de ser analizada y de acuerdo a sus valores</w:t>
      </w:r>
      <w:r w:rsidR="00831D43" w:rsidRPr="009B65B0">
        <w:rPr>
          <w:rFonts w:ascii="Arial" w:hAnsi="Arial" w:cs="Arial"/>
          <w:sz w:val="24"/>
          <w:szCs w:val="24"/>
          <w:lang w:val="es-EC"/>
        </w:rPr>
        <w:t xml:space="preserve"> referenciales y los datos adquiridos por los sensores de humedad</w:t>
      </w:r>
      <w:r w:rsidRPr="009B65B0">
        <w:rPr>
          <w:rFonts w:ascii="Arial" w:hAnsi="Arial" w:cs="Arial"/>
          <w:sz w:val="24"/>
          <w:szCs w:val="24"/>
          <w:lang w:val="es-EC"/>
        </w:rPr>
        <w:t xml:space="preserve"> controlar la activación o desactivación de los actuadores (electroválvulas).</w:t>
      </w:r>
    </w:p>
    <w:p w:rsidR="001E5DD9" w:rsidRPr="009B65B0" w:rsidRDefault="001E5DD9" w:rsidP="001E5DD9">
      <w:pPr>
        <w:spacing w:line="480" w:lineRule="auto"/>
        <w:jc w:val="both"/>
        <w:rPr>
          <w:rFonts w:ascii="Arial" w:hAnsi="Arial" w:cs="Arial"/>
          <w:color w:val="FF0000"/>
          <w:sz w:val="24"/>
          <w:szCs w:val="24"/>
          <w:lang w:val="es-EC"/>
        </w:rPr>
      </w:pPr>
      <w:r w:rsidRPr="009B65B0">
        <w:rPr>
          <w:rFonts w:ascii="Arial" w:hAnsi="Arial" w:cs="Arial"/>
          <w:sz w:val="24"/>
          <w:szCs w:val="24"/>
          <w:lang w:val="es-EC"/>
        </w:rPr>
        <w:t>La red maneja una topología en estrella considerada como la topología más adecuada para la implementación de una</w:t>
      </w:r>
      <w:r w:rsidR="00964303">
        <w:rPr>
          <w:rFonts w:ascii="Arial" w:hAnsi="Arial" w:cs="Arial"/>
          <w:sz w:val="24"/>
          <w:szCs w:val="24"/>
          <w:lang w:val="es-EC"/>
        </w:rPr>
        <w:t xml:space="preserve"> red inalámbrica de sensores</w:t>
      </w:r>
      <w:r w:rsidRPr="009B65B0">
        <w:rPr>
          <w:rFonts w:ascii="Arial" w:hAnsi="Arial" w:cs="Arial"/>
          <w:sz w:val="24"/>
          <w:szCs w:val="24"/>
          <w:lang w:val="es-EC"/>
        </w:rPr>
        <w:t>.</w:t>
      </w:r>
      <w:r w:rsidR="003620E4" w:rsidRPr="009B65B0">
        <w:rPr>
          <w:rFonts w:ascii="Arial" w:hAnsi="Arial" w:cs="Arial"/>
          <w:sz w:val="24"/>
          <w:szCs w:val="24"/>
          <w:lang w:val="es-EC"/>
        </w:rPr>
        <w:t xml:space="preserve"> Pues sus nodos se comunican</w:t>
      </w:r>
      <w:r w:rsidRPr="009B65B0">
        <w:rPr>
          <w:rFonts w:ascii="Arial" w:hAnsi="Arial" w:cs="Arial"/>
          <w:sz w:val="24"/>
          <w:szCs w:val="24"/>
          <w:lang w:val="es-EC"/>
        </w:rPr>
        <w:t xml:space="preserve"> directamente con el nodo central estableciendo entre ellos una comunicación bidireccional</w:t>
      </w:r>
      <w:r w:rsidRPr="009B65B0">
        <w:rPr>
          <w:rFonts w:ascii="Arial" w:hAnsi="Arial" w:cs="Arial"/>
          <w:color w:val="FF0000"/>
          <w:sz w:val="24"/>
          <w:szCs w:val="24"/>
          <w:lang w:val="es-EC"/>
        </w:rPr>
        <w:t>.</w:t>
      </w:r>
    </w:p>
    <w:p w:rsidR="00E6621F" w:rsidRPr="009B65B0" w:rsidRDefault="00E6621F" w:rsidP="001E5DD9">
      <w:pPr>
        <w:spacing w:line="480" w:lineRule="auto"/>
        <w:jc w:val="both"/>
        <w:rPr>
          <w:rFonts w:ascii="Arial" w:hAnsi="Arial" w:cs="Arial"/>
          <w:sz w:val="24"/>
          <w:szCs w:val="24"/>
          <w:lang w:val="es-EC"/>
        </w:rPr>
      </w:pPr>
      <w:r w:rsidRPr="009B65B0">
        <w:rPr>
          <w:rFonts w:ascii="Arial" w:hAnsi="Arial" w:cs="Arial"/>
          <w:sz w:val="24"/>
          <w:szCs w:val="24"/>
          <w:lang w:val="es-EC"/>
        </w:rPr>
        <w:t xml:space="preserve">El Sistema podrá funcionar de dos maneras, la primera es automáticamente, en este funcionamiento el control total del encendido y apagado de las electroválvulas lo </w:t>
      </w:r>
      <w:r w:rsidR="0065334D">
        <w:rPr>
          <w:rFonts w:ascii="Arial" w:hAnsi="Arial" w:cs="Arial"/>
          <w:sz w:val="24"/>
          <w:szCs w:val="24"/>
          <w:lang w:val="es-EC"/>
        </w:rPr>
        <w:t xml:space="preserve">realizaran </w:t>
      </w:r>
      <w:r w:rsidRPr="009B65B0">
        <w:rPr>
          <w:rFonts w:ascii="Arial" w:hAnsi="Arial" w:cs="Arial"/>
          <w:sz w:val="24"/>
          <w:szCs w:val="24"/>
          <w:lang w:val="es-EC"/>
        </w:rPr>
        <w:t>los nodos uno y dos de la WSN</w:t>
      </w:r>
      <w:r w:rsidR="0065334D">
        <w:rPr>
          <w:rFonts w:ascii="Arial" w:hAnsi="Arial" w:cs="Arial"/>
          <w:sz w:val="24"/>
          <w:szCs w:val="24"/>
          <w:lang w:val="es-EC"/>
        </w:rPr>
        <w:t xml:space="preserve"> de acuerdo a sus</w:t>
      </w:r>
      <w:r w:rsidRPr="009B65B0">
        <w:rPr>
          <w:rFonts w:ascii="Arial" w:hAnsi="Arial" w:cs="Arial"/>
          <w:sz w:val="24"/>
          <w:szCs w:val="24"/>
          <w:lang w:val="es-EC"/>
        </w:rPr>
        <w:t xml:space="preserve"> p</w:t>
      </w:r>
      <w:r w:rsidR="0065334D">
        <w:rPr>
          <w:rFonts w:ascii="Arial" w:hAnsi="Arial" w:cs="Arial"/>
          <w:sz w:val="24"/>
          <w:szCs w:val="24"/>
          <w:lang w:val="es-EC"/>
        </w:rPr>
        <w:t xml:space="preserve">arámetros de humedad máxima y </w:t>
      </w:r>
      <w:r w:rsidR="004B3B2D" w:rsidRPr="009B65B0">
        <w:rPr>
          <w:rFonts w:ascii="Arial" w:hAnsi="Arial" w:cs="Arial"/>
          <w:sz w:val="24"/>
          <w:szCs w:val="24"/>
          <w:lang w:val="es-EC"/>
        </w:rPr>
        <w:t>mínima</w:t>
      </w:r>
      <w:r w:rsidR="0065334D">
        <w:rPr>
          <w:rFonts w:ascii="Arial" w:hAnsi="Arial" w:cs="Arial"/>
          <w:sz w:val="24"/>
          <w:szCs w:val="24"/>
          <w:lang w:val="es-EC"/>
        </w:rPr>
        <w:t xml:space="preserve"> configurados, mismos que</w:t>
      </w:r>
      <w:r w:rsidRPr="009B65B0">
        <w:rPr>
          <w:rFonts w:ascii="Arial" w:hAnsi="Arial" w:cs="Arial"/>
          <w:sz w:val="24"/>
          <w:szCs w:val="24"/>
          <w:lang w:val="es-EC"/>
        </w:rPr>
        <w:t xml:space="preserve"> </w:t>
      </w:r>
      <w:r w:rsidR="00152DD4">
        <w:rPr>
          <w:rFonts w:ascii="Arial" w:hAnsi="Arial" w:cs="Arial"/>
          <w:sz w:val="24"/>
          <w:szCs w:val="24"/>
          <w:lang w:val="es-EC"/>
        </w:rPr>
        <w:t>determinaran cu</w:t>
      </w:r>
      <w:r w:rsidR="004B3B2D" w:rsidRPr="009B65B0">
        <w:rPr>
          <w:rFonts w:ascii="Arial" w:hAnsi="Arial" w:cs="Arial"/>
          <w:sz w:val="24"/>
          <w:szCs w:val="24"/>
          <w:lang w:val="es-EC"/>
        </w:rPr>
        <w:t>a</w:t>
      </w:r>
      <w:r w:rsidR="00152DD4">
        <w:rPr>
          <w:rFonts w:ascii="Arial" w:hAnsi="Arial" w:cs="Arial"/>
          <w:sz w:val="24"/>
          <w:szCs w:val="24"/>
          <w:lang w:val="es-EC"/>
        </w:rPr>
        <w:t>n</w:t>
      </w:r>
      <w:r w:rsidR="004B3B2D" w:rsidRPr="009B65B0">
        <w:rPr>
          <w:rFonts w:ascii="Arial" w:hAnsi="Arial" w:cs="Arial"/>
          <w:sz w:val="24"/>
          <w:szCs w:val="24"/>
          <w:lang w:val="es-EC"/>
        </w:rPr>
        <w:t>do encender o apagar las electroválvulas</w:t>
      </w:r>
      <w:r w:rsidR="00152DD4">
        <w:rPr>
          <w:rFonts w:ascii="Arial" w:hAnsi="Arial" w:cs="Arial"/>
          <w:sz w:val="24"/>
          <w:szCs w:val="24"/>
          <w:lang w:val="es-EC"/>
        </w:rPr>
        <w:t xml:space="preserve">. El Gateway solicitara a cada nodo </w:t>
      </w:r>
      <w:r w:rsidR="0065334D">
        <w:rPr>
          <w:rFonts w:ascii="Arial" w:hAnsi="Arial" w:cs="Arial"/>
          <w:sz w:val="24"/>
          <w:szCs w:val="24"/>
          <w:lang w:val="es-EC"/>
        </w:rPr>
        <w:t>el envío</w:t>
      </w:r>
      <w:r w:rsidR="00152DD4">
        <w:rPr>
          <w:rFonts w:ascii="Arial" w:hAnsi="Arial" w:cs="Arial"/>
          <w:sz w:val="24"/>
          <w:szCs w:val="24"/>
          <w:lang w:val="es-EC"/>
        </w:rPr>
        <w:t xml:space="preserve"> </w:t>
      </w:r>
      <w:r w:rsidR="0065334D">
        <w:rPr>
          <w:rFonts w:ascii="Arial" w:hAnsi="Arial" w:cs="Arial"/>
          <w:sz w:val="24"/>
          <w:szCs w:val="24"/>
          <w:lang w:val="es-EC"/>
        </w:rPr>
        <w:t xml:space="preserve"> de </w:t>
      </w:r>
      <w:r w:rsidR="00152DD4">
        <w:rPr>
          <w:rFonts w:ascii="Arial" w:hAnsi="Arial" w:cs="Arial"/>
          <w:sz w:val="24"/>
          <w:szCs w:val="24"/>
          <w:lang w:val="es-EC"/>
        </w:rPr>
        <w:t>datos en intervalos de 5 minutos para al</w:t>
      </w:r>
      <w:r w:rsidR="0065334D">
        <w:rPr>
          <w:rFonts w:ascii="Arial" w:hAnsi="Arial" w:cs="Arial"/>
          <w:sz w:val="24"/>
          <w:szCs w:val="24"/>
          <w:lang w:val="es-EC"/>
        </w:rPr>
        <w:t>macenarlos en la base de datos. Otra</w:t>
      </w:r>
      <w:r w:rsidR="004B3B2D" w:rsidRPr="009B65B0">
        <w:rPr>
          <w:rFonts w:ascii="Arial" w:hAnsi="Arial" w:cs="Arial"/>
          <w:sz w:val="24"/>
          <w:szCs w:val="24"/>
          <w:lang w:val="es-EC"/>
        </w:rPr>
        <w:t xml:space="preserve"> </w:t>
      </w:r>
      <w:r w:rsidR="0065334D">
        <w:rPr>
          <w:rFonts w:ascii="Arial" w:hAnsi="Arial" w:cs="Arial"/>
          <w:sz w:val="24"/>
          <w:szCs w:val="24"/>
          <w:lang w:val="es-EC"/>
        </w:rPr>
        <w:t xml:space="preserve">forma </w:t>
      </w:r>
      <w:r w:rsidR="004B3B2D" w:rsidRPr="009B65B0">
        <w:rPr>
          <w:rFonts w:ascii="Arial" w:hAnsi="Arial" w:cs="Arial"/>
          <w:sz w:val="24"/>
          <w:szCs w:val="24"/>
          <w:lang w:val="es-EC"/>
        </w:rPr>
        <w:t>de funciona</w:t>
      </w:r>
      <w:r w:rsidR="0065334D">
        <w:rPr>
          <w:rFonts w:ascii="Arial" w:hAnsi="Arial" w:cs="Arial"/>
          <w:sz w:val="24"/>
          <w:szCs w:val="24"/>
          <w:lang w:val="es-EC"/>
        </w:rPr>
        <w:t xml:space="preserve">miento </w:t>
      </w:r>
      <w:r w:rsidR="004B3B2D" w:rsidRPr="009B65B0">
        <w:rPr>
          <w:rFonts w:ascii="Arial" w:hAnsi="Arial" w:cs="Arial"/>
          <w:sz w:val="24"/>
          <w:szCs w:val="24"/>
          <w:lang w:val="es-EC"/>
        </w:rPr>
        <w:t xml:space="preserve">será de manera manual, el personal encargado </w:t>
      </w:r>
      <w:r w:rsidR="0065334D">
        <w:rPr>
          <w:rFonts w:ascii="Arial" w:hAnsi="Arial" w:cs="Arial"/>
          <w:sz w:val="24"/>
          <w:szCs w:val="24"/>
          <w:lang w:val="es-EC"/>
        </w:rPr>
        <w:t xml:space="preserve">del monitoreo </w:t>
      </w:r>
      <w:r w:rsidR="004B3B2D" w:rsidRPr="009B65B0">
        <w:rPr>
          <w:rFonts w:ascii="Arial" w:hAnsi="Arial" w:cs="Arial"/>
          <w:sz w:val="24"/>
          <w:szCs w:val="24"/>
          <w:lang w:val="es-EC"/>
        </w:rPr>
        <w:t xml:space="preserve">del cultivo podrá encender o apagar las electroválvulas desde la página Web cuando </w:t>
      </w:r>
      <w:r w:rsidR="0065334D">
        <w:rPr>
          <w:rFonts w:ascii="Arial" w:hAnsi="Arial" w:cs="Arial"/>
          <w:sz w:val="24"/>
          <w:szCs w:val="24"/>
          <w:lang w:val="es-EC"/>
        </w:rPr>
        <w:t>lo</w:t>
      </w:r>
      <w:r w:rsidR="004B3B2D" w:rsidRPr="009B65B0">
        <w:rPr>
          <w:rFonts w:ascii="Arial" w:hAnsi="Arial" w:cs="Arial"/>
          <w:sz w:val="24"/>
          <w:szCs w:val="24"/>
          <w:lang w:val="es-EC"/>
        </w:rPr>
        <w:t xml:space="preserve"> consideren conveniente. En esta parte los nodos quedaran inhabilitados para controlar las electroválvulas pero seguirán con el proceso de censado. </w:t>
      </w:r>
    </w:p>
    <w:p w:rsidR="00F97835" w:rsidRPr="009B65B0" w:rsidRDefault="00F97835" w:rsidP="00553EC2">
      <w:pPr>
        <w:pStyle w:val="Ttulo3"/>
        <w:numPr>
          <w:ilvl w:val="2"/>
          <w:numId w:val="42"/>
        </w:numPr>
        <w:rPr>
          <w:lang w:val="es-EC"/>
        </w:rPr>
      </w:pPr>
      <w:bookmarkStart w:id="258" w:name="_Toc412275932"/>
      <w:bookmarkStart w:id="259" w:name="_Toc412404748"/>
      <w:r w:rsidRPr="009B65B0">
        <w:rPr>
          <w:lang w:val="es-EC"/>
        </w:rPr>
        <w:lastRenderedPageBreak/>
        <w:t>D</w:t>
      </w:r>
      <w:r w:rsidR="00D859CE" w:rsidRPr="009B65B0">
        <w:rPr>
          <w:lang w:val="es-EC"/>
        </w:rPr>
        <w:t>iseño de Hardware</w:t>
      </w:r>
      <w:bookmarkEnd w:id="258"/>
      <w:bookmarkEnd w:id="259"/>
    </w:p>
    <w:p w:rsidR="00F97835" w:rsidRPr="009B65B0" w:rsidRDefault="00F97835" w:rsidP="00F97835">
      <w:pPr>
        <w:spacing w:before="240" w:line="480" w:lineRule="auto"/>
        <w:jc w:val="both"/>
        <w:rPr>
          <w:rFonts w:ascii="Arial" w:hAnsi="Arial" w:cs="Arial"/>
          <w:sz w:val="24"/>
          <w:szCs w:val="24"/>
          <w:lang w:val="es-EC"/>
        </w:rPr>
      </w:pPr>
      <w:r w:rsidRPr="009B65B0">
        <w:rPr>
          <w:rFonts w:ascii="Arial" w:hAnsi="Arial" w:cs="Arial"/>
          <w:sz w:val="24"/>
          <w:szCs w:val="24"/>
          <w:lang w:val="es-EC"/>
        </w:rPr>
        <w:t>En esta sección se detallaran las características técnicas de funcionamiento y configuración de los</w:t>
      </w:r>
      <w:r w:rsidR="00806F9B" w:rsidRPr="009B65B0">
        <w:rPr>
          <w:rFonts w:ascii="Arial" w:hAnsi="Arial" w:cs="Arial"/>
          <w:sz w:val="24"/>
          <w:szCs w:val="24"/>
          <w:lang w:val="es-EC"/>
        </w:rPr>
        <w:t xml:space="preserve"> principales</w:t>
      </w:r>
      <w:r w:rsidRPr="009B65B0">
        <w:rPr>
          <w:rFonts w:ascii="Arial" w:hAnsi="Arial" w:cs="Arial"/>
          <w:sz w:val="24"/>
          <w:szCs w:val="24"/>
          <w:lang w:val="es-EC"/>
        </w:rPr>
        <w:t xml:space="preserve"> elementos que conforman</w:t>
      </w:r>
      <w:r w:rsidR="00600E1E" w:rsidRPr="009B65B0">
        <w:rPr>
          <w:rFonts w:ascii="Arial" w:hAnsi="Arial" w:cs="Arial"/>
          <w:sz w:val="24"/>
          <w:szCs w:val="24"/>
          <w:lang w:val="es-EC"/>
        </w:rPr>
        <w:t xml:space="preserve"> los nodos sensores y el nodo G</w:t>
      </w:r>
      <w:r w:rsidR="00806F9B" w:rsidRPr="009B65B0">
        <w:rPr>
          <w:rFonts w:ascii="Arial" w:hAnsi="Arial" w:cs="Arial"/>
          <w:sz w:val="24"/>
          <w:szCs w:val="24"/>
          <w:lang w:val="es-EC"/>
        </w:rPr>
        <w:t>ateway</w:t>
      </w:r>
      <w:r w:rsidRPr="009B65B0">
        <w:rPr>
          <w:rFonts w:ascii="Arial" w:hAnsi="Arial" w:cs="Arial"/>
          <w:sz w:val="24"/>
          <w:szCs w:val="24"/>
          <w:lang w:val="es-EC"/>
        </w:rPr>
        <w:t xml:space="preserve"> de la red planteada. </w:t>
      </w:r>
    </w:p>
    <w:p w:rsidR="0095724B" w:rsidRPr="009B65B0" w:rsidRDefault="0095724B" w:rsidP="00553EC2">
      <w:pPr>
        <w:pStyle w:val="Ttulo3"/>
        <w:numPr>
          <w:ilvl w:val="3"/>
          <w:numId w:val="42"/>
        </w:numPr>
        <w:spacing w:line="480" w:lineRule="auto"/>
        <w:jc w:val="both"/>
        <w:rPr>
          <w:rFonts w:cs="Arial"/>
          <w:b w:val="0"/>
          <w:szCs w:val="24"/>
          <w:lang w:val="es-EC"/>
        </w:rPr>
      </w:pPr>
      <w:bookmarkStart w:id="260" w:name="_Toc412275933"/>
      <w:bookmarkStart w:id="261" w:name="_Toc412404749"/>
      <w:r w:rsidRPr="009B65B0">
        <w:rPr>
          <w:rFonts w:cs="Arial"/>
          <w:b w:val="0"/>
          <w:szCs w:val="24"/>
          <w:lang w:val="es-EC"/>
        </w:rPr>
        <w:t>Proceso de Sensado</w:t>
      </w:r>
      <w:bookmarkEnd w:id="260"/>
      <w:bookmarkEnd w:id="261"/>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Su función está centrada en la recolección de información de </w:t>
      </w:r>
      <w:r w:rsidR="003620E4" w:rsidRPr="009B65B0">
        <w:rPr>
          <w:rFonts w:ascii="Arial" w:hAnsi="Arial" w:cs="Arial"/>
          <w:sz w:val="24"/>
          <w:szCs w:val="24"/>
          <w:lang w:val="es-EC"/>
        </w:rPr>
        <w:t xml:space="preserve">los parámetros ambientales </w:t>
      </w:r>
      <w:r w:rsidRPr="009B65B0">
        <w:rPr>
          <w:rFonts w:ascii="Arial" w:hAnsi="Arial" w:cs="Arial"/>
          <w:sz w:val="24"/>
          <w:szCs w:val="24"/>
          <w:lang w:val="es-EC"/>
        </w:rPr>
        <w:t>(humedad del suel</w:t>
      </w:r>
      <w:r w:rsidR="003620E4" w:rsidRPr="009B65B0">
        <w:rPr>
          <w:rFonts w:ascii="Arial" w:hAnsi="Arial" w:cs="Arial"/>
          <w:sz w:val="24"/>
          <w:szCs w:val="24"/>
          <w:lang w:val="es-EC"/>
        </w:rPr>
        <w:t>o, temperatura y humedad relativa</w:t>
      </w:r>
      <w:r w:rsidRPr="009B65B0">
        <w:rPr>
          <w:rFonts w:ascii="Arial" w:hAnsi="Arial" w:cs="Arial"/>
          <w:sz w:val="24"/>
          <w:szCs w:val="24"/>
          <w:lang w:val="es-EC"/>
        </w:rPr>
        <w:t xml:space="preserve">), para ser ejecutados por el posterior proceso de transmisión. Se compone de los siguientes elementos. </w:t>
      </w:r>
    </w:p>
    <w:p w:rsidR="0095724B" w:rsidRPr="009B65B0" w:rsidRDefault="0095724B" w:rsidP="002E3EDF">
      <w:pPr>
        <w:ind w:firstLine="708"/>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Sensor de Humedad y Temperatura DHT11</w:t>
      </w:r>
    </w:p>
    <w:p w:rsidR="0095724B"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Está compuesto de un sensor de humedad capacitivo y un termistor, que funcionan conforme a un circuito integrado básico que se encuentra dentro de él y es el encargado de realizar la conversión analógico-digital para enviar una señal digital con la temperatura y humedad relativa. Véase </w:t>
      </w:r>
      <w:r w:rsidR="0058607D">
        <w:rPr>
          <w:rFonts w:ascii="Arial" w:hAnsi="Arial" w:cs="Arial"/>
          <w:sz w:val="24"/>
          <w:szCs w:val="24"/>
          <w:lang w:val="es-EC"/>
        </w:rPr>
        <w:t>Figura III. 27</w:t>
      </w:r>
      <w:r w:rsidRPr="009B65B0">
        <w:rPr>
          <w:rFonts w:ascii="Arial" w:hAnsi="Arial" w:cs="Arial"/>
          <w:sz w:val="24"/>
          <w:szCs w:val="24"/>
          <w:lang w:val="es-EC"/>
        </w:rPr>
        <w:t>.</w:t>
      </w:r>
    </w:p>
    <w:p w:rsidR="0058607D" w:rsidRPr="009B65B0" w:rsidRDefault="0058607D" w:rsidP="0058607D">
      <w:pPr>
        <w:spacing w:line="480" w:lineRule="auto"/>
        <w:jc w:val="both"/>
        <w:rPr>
          <w:rFonts w:ascii="Arial" w:hAnsi="Arial" w:cs="Arial"/>
          <w:sz w:val="24"/>
          <w:szCs w:val="24"/>
          <w:lang w:val="es-EC"/>
        </w:rPr>
      </w:pPr>
      <w:r w:rsidRPr="009B65B0">
        <w:rPr>
          <w:rFonts w:ascii="Arial" w:hAnsi="Arial" w:cs="Arial"/>
          <w:sz w:val="24"/>
          <w:szCs w:val="24"/>
          <w:lang w:val="es-EC"/>
        </w:rPr>
        <w:t>DHT11 está estrictamente calibrado, se caracteriza por ser de bajo costo, tamaño reducido, buena calidad y respuesta rápida en las medidas.</w:t>
      </w:r>
      <w:r>
        <w:rPr>
          <w:rFonts w:ascii="Arial" w:hAnsi="Arial" w:cs="Arial"/>
          <w:sz w:val="24"/>
          <w:szCs w:val="24"/>
          <w:lang w:val="es-EC"/>
        </w:rPr>
        <w:t xml:space="preserve"> </w:t>
      </w:r>
      <w:r w:rsidRPr="009B65B0">
        <w:rPr>
          <w:rFonts w:ascii="Arial" w:hAnsi="Arial" w:cs="Arial"/>
          <w:sz w:val="24"/>
          <w:szCs w:val="24"/>
          <w:lang w:val="es-EC"/>
        </w:rPr>
        <w:t>Proporciona lecturas de humedad relativa en el rango de 20% a 95% y de temperatura en un rango de 0</w:t>
      </w:r>
      <w:r w:rsidRPr="009B65B0">
        <w:rPr>
          <w:rFonts w:ascii="Arial" w:hAnsi="Arial" w:cs="Arial"/>
          <w:sz w:val="24"/>
          <w:szCs w:val="24"/>
          <w:vertAlign w:val="superscript"/>
          <w:lang w:val="es-EC"/>
        </w:rPr>
        <w:t>0</w:t>
      </w:r>
      <w:r w:rsidRPr="009B65B0">
        <w:rPr>
          <w:rFonts w:ascii="Arial" w:hAnsi="Arial" w:cs="Arial"/>
          <w:sz w:val="24"/>
          <w:szCs w:val="24"/>
          <w:lang w:val="es-EC"/>
        </w:rPr>
        <w:t>C a 50</w:t>
      </w:r>
      <w:r w:rsidRPr="009B65B0">
        <w:rPr>
          <w:rFonts w:ascii="Arial" w:hAnsi="Arial" w:cs="Arial"/>
          <w:sz w:val="24"/>
          <w:szCs w:val="24"/>
          <w:vertAlign w:val="superscript"/>
          <w:lang w:val="es-EC"/>
        </w:rPr>
        <w:t>0</w:t>
      </w:r>
      <w:r w:rsidRPr="009B65B0">
        <w:rPr>
          <w:rFonts w:ascii="Arial" w:hAnsi="Arial" w:cs="Arial"/>
          <w:sz w:val="24"/>
          <w:szCs w:val="24"/>
          <w:lang w:val="es-EC"/>
        </w:rPr>
        <w:t>C. A continuación se detallan sus características más importantes</w:t>
      </w:r>
      <w:r>
        <w:rPr>
          <w:rFonts w:ascii="Arial" w:hAnsi="Arial" w:cs="Arial"/>
          <w:sz w:val="24"/>
          <w:szCs w:val="24"/>
          <w:lang w:val="es-EC"/>
        </w:rPr>
        <w:t xml:space="preserve"> (ver Figura III. 28</w:t>
      </w:r>
      <w:r w:rsidRPr="009B65B0">
        <w:rPr>
          <w:rFonts w:ascii="Arial" w:hAnsi="Arial" w:cs="Arial"/>
          <w:sz w:val="24"/>
          <w:szCs w:val="24"/>
          <w:lang w:val="es-EC"/>
        </w:rPr>
        <w:t>).</w:t>
      </w:r>
    </w:p>
    <w:p w:rsidR="00D50D77" w:rsidRPr="009B65B0" w:rsidRDefault="0095724B" w:rsidP="00D50D77">
      <w:pPr>
        <w:keepNext/>
        <w:spacing w:after="0" w:line="480" w:lineRule="auto"/>
        <w:jc w:val="center"/>
        <w:rPr>
          <w:lang w:val="es-EC"/>
        </w:rPr>
      </w:pPr>
      <w:r w:rsidRPr="009B65B0">
        <w:rPr>
          <w:rFonts w:ascii="Arial" w:hAnsi="Arial" w:cs="Arial"/>
          <w:noProof/>
          <w:sz w:val="24"/>
          <w:szCs w:val="24"/>
          <w:lang w:val="es-ES" w:eastAsia="es-ES"/>
        </w:rPr>
        <w:lastRenderedPageBreak/>
        <w:drawing>
          <wp:inline distT="0" distB="0" distL="0" distR="0" wp14:anchorId="294D912D" wp14:editId="1FC74078">
            <wp:extent cx="1692323" cy="1542197"/>
            <wp:effectExtent l="76200" t="76200" r="117475" b="115570"/>
            <wp:docPr id="51" name="Imagen 5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43"/>
                    <a:srcRect l="56890" t="32837" r="19451" b="28510"/>
                    <a:stretch/>
                  </pic:blipFill>
                  <pic:spPr bwMode="auto">
                    <a:xfrm>
                      <a:off x="0" y="0"/>
                      <a:ext cx="1492481" cy="136008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D50D77" w:rsidP="00D50D77">
      <w:pPr>
        <w:pStyle w:val="Descripcin"/>
        <w:spacing w:after="0"/>
        <w:jc w:val="center"/>
        <w:rPr>
          <w:lang w:val="es-EC"/>
        </w:rPr>
      </w:pPr>
      <w:bookmarkStart w:id="262" w:name="_Toc412329667"/>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27</w:t>
      </w:r>
      <w:r w:rsidRPr="009B65B0">
        <w:rPr>
          <w:lang w:val="es-EC"/>
        </w:rPr>
        <w:fldChar w:fldCharType="end"/>
      </w:r>
      <w:r w:rsidRPr="009B65B0">
        <w:rPr>
          <w:lang w:val="es-EC"/>
        </w:rPr>
        <w:t>:</w:t>
      </w:r>
      <w:bookmarkStart w:id="263" w:name="_Toc411890482"/>
      <w:r w:rsidRPr="009B65B0">
        <w:rPr>
          <w:lang w:val="es-EC"/>
        </w:rPr>
        <w:t xml:space="preserve"> </w:t>
      </w:r>
      <w:r w:rsidR="00FA1A7A" w:rsidRPr="009B65B0">
        <w:rPr>
          <w:lang w:val="es-EC"/>
        </w:rPr>
        <w:t>Sensor Digital de Temperatura y Humedad DHT11</w:t>
      </w:r>
      <w:bookmarkEnd w:id="262"/>
      <w:bookmarkEnd w:id="263"/>
    </w:p>
    <w:p w:rsidR="00FA1A7A" w:rsidRPr="009B65B0" w:rsidRDefault="00FA1A7A" w:rsidP="00D50D77">
      <w:pPr>
        <w:spacing w:after="0" w:line="480" w:lineRule="auto"/>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D50D77" w:rsidRPr="009B65B0" w:rsidRDefault="0095724B" w:rsidP="00D50D77">
      <w:pPr>
        <w:keepNext/>
        <w:spacing w:after="0" w:line="480" w:lineRule="auto"/>
        <w:jc w:val="both"/>
        <w:rPr>
          <w:lang w:val="es-EC"/>
        </w:rPr>
      </w:pPr>
      <w:r w:rsidRPr="009B65B0">
        <w:rPr>
          <w:rFonts w:ascii="Arial" w:hAnsi="Arial" w:cs="Arial"/>
          <w:noProof/>
          <w:sz w:val="24"/>
          <w:szCs w:val="24"/>
          <w:lang w:val="es-ES" w:eastAsia="es-ES"/>
        </w:rPr>
        <w:drawing>
          <wp:inline distT="0" distB="0" distL="0" distR="0" wp14:anchorId="3A00FC42" wp14:editId="52DA4073">
            <wp:extent cx="5718175" cy="3234690"/>
            <wp:effectExtent l="76200" t="76200" r="130175" b="41910"/>
            <wp:docPr id="50" name="Imagen 50"/>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44"/>
                    <a:srcRect l="35846" t="23259" r="17464" b="30970"/>
                    <a:stretch/>
                  </pic:blipFill>
                  <pic:spPr bwMode="auto">
                    <a:xfrm>
                      <a:off x="0" y="0"/>
                      <a:ext cx="5537835" cy="3051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D50D77" w:rsidP="00D50D77">
      <w:pPr>
        <w:pStyle w:val="Descripcin"/>
        <w:spacing w:after="0"/>
        <w:jc w:val="center"/>
        <w:rPr>
          <w:lang w:val="es-EC"/>
        </w:rPr>
      </w:pPr>
      <w:bookmarkStart w:id="264" w:name="_Toc412329668"/>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28</w:t>
      </w:r>
      <w:r w:rsidRPr="009B65B0">
        <w:rPr>
          <w:lang w:val="es-EC"/>
        </w:rPr>
        <w:fldChar w:fldCharType="end"/>
      </w:r>
      <w:r w:rsidRPr="009B65B0">
        <w:rPr>
          <w:lang w:val="es-EC"/>
        </w:rPr>
        <w:t xml:space="preserve">: </w:t>
      </w:r>
      <w:bookmarkStart w:id="265" w:name="_Toc411890483"/>
      <w:r w:rsidR="00B21AC0" w:rsidRPr="009B65B0">
        <w:rPr>
          <w:lang w:val="es-EC"/>
        </w:rPr>
        <w:t>Especificaciones Técnicas DHT11</w:t>
      </w:r>
      <w:bookmarkEnd w:id="264"/>
      <w:bookmarkEnd w:id="265"/>
    </w:p>
    <w:p w:rsidR="0095724B" w:rsidRPr="009B65B0" w:rsidRDefault="0095724B" w:rsidP="00D50D77">
      <w:pPr>
        <w:spacing w:after="0" w:line="240" w:lineRule="auto"/>
        <w:jc w:val="center"/>
        <w:rPr>
          <w:rFonts w:ascii="Arial" w:eastAsia="Times New Roman" w:hAnsi="Arial" w:cs="Arial"/>
          <w:i/>
          <w:sz w:val="24"/>
          <w:szCs w:val="24"/>
          <w:lang w:val="es-EC" w:eastAsia="es-EC"/>
        </w:rPr>
      </w:pPr>
      <w:r w:rsidRPr="009B65B0">
        <w:rPr>
          <w:rFonts w:ascii="Arial" w:eastAsia="Times New Roman" w:hAnsi="Arial" w:cs="Arial"/>
          <w:i/>
          <w:sz w:val="24"/>
          <w:szCs w:val="24"/>
          <w:lang w:val="es-EC" w:eastAsia="es-EC"/>
        </w:rPr>
        <w:t>Fuente: http://www.exp-tech.de/service/datasheet/DHT11.PDF</w:t>
      </w:r>
    </w:p>
    <w:p w:rsidR="0095724B" w:rsidRPr="009B65B0" w:rsidRDefault="0095724B" w:rsidP="0095724B">
      <w:pPr>
        <w:rPr>
          <w:lang w:val="es-EC"/>
        </w:rPr>
      </w:pPr>
    </w:p>
    <w:p w:rsidR="0095724B" w:rsidRPr="009B65B0" w:rsidRDefault="0095724B" w:rsidP="0054305E">
      <w:pPr>
        <w:ind w:firstLine="708"/>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Sensor de Humedad</w:t>
      </w:r>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Es una sonda de tipo capacitivo que pasa corriente a través del suelo y mide la constante dieléctrica (resistencia) del suelo para poder hallar el contenido volumétrico de agua medidos en metros cúbicos de agua por metros cúbicos de </w:t>
      </w:r>
      <w:r w:rsidRPr="009B65B0">
        <w:rPr>
          <w:rFonts w:ascii="Arial" w:hAnsi="Arial" w:cs="Arial"/>
          <w:sz w:val="24"/>
          <w:szCs w:val="24"/>
          <w:lang w:val="es-EC"/>
        </w:rPr>
        <w:lastRenderedPageBreak/>
        <w:t>suelo m</w:t>
      </w:r>
      <w:r w:rsidR="0058607D">
        <w:rPr>
          <w:rFonts w:ascii="Arial" w:hAnsi="Arial" w:cs="Arial"/>
          <w:sz w:val="24"/>
          <w:szCs w:val="24"/>
          <w:vertAlign w:val="superscript"/>
          <w:lang w:val="es-EC"/>
        </w:rPr>
        <w:t>3</w:t>
      </w:r>
      <w:r w:rsidR="0058607D">
        <w:rPr>
          <w:rFonts w:ascii="Arial" w:hAnsi="Arial" w:cs="Arial"/>
          <w:sz w:val="24"/>
          <w:szCs w:val="24"/>
          <w:lang w:val="es-EC"/>
        </w:rPr>
        <w:t>/</w:t>
      </w:r>
      <w:r w:rsidRPr="009B65B0">
        <w:rPr>
          <w:rFonts w:ascii="Arial" w:hAnsi="Arial" w:cs="Arial"/>
          <w:sz w:val="24"/>
          <w:szCs w:val="24"/>
          <w:lang w:val="es-EC"/>
        </w:rPr>
        <w:t>m</w:t>
      </w:r>
      <w:r w:rsidRPr="009B65B0">
        <w:rPr>
          <w:rFonts w:ascii="Arial" w:hAnsi="Arial" w:cs="Arial"/>
          <w:sz w:val="24"/>
          <w:szCs w:val="24"/>
          <w:vertAlign w:val="superscript"/>
          <w:lang w:val="es-EC"/>
        </w:rPr>
        <w:t xml:space="preserve">3 </w:t>
      </w:r>
      <w:r w:rsidRPr="009B65B0">
        <w:rPr>
          <w:rFonts w:ascii="Arial" w:hAnsi="Arial" w:cs="Arial"/>
          <w:sz w:val="24"/>
          <w:szCs w:val="24"/>
          <w:lang w:val="es-EC"/>
        </w:rPr>
        <w:t>(%). Más agua produce una mayor conductividad del suelo (menos resistencia) mientras que en suelos secos menos conducción de electricidad (más resistencia)</w:t>
      </w:r>
      <w:r w:rsidR="0058607D">
        <w:rPr>
          <w:rFonts w:ascii="Arial" w:hAnsi="Arial" w:cs="Arial"/>
          <w:sz w:val="24"/>
          <w:szCs w:val="24"/>
          <w:lang w:val="es-EC"/>
        </w:rPr>
        <w:t>, el sensor empleado es similar al de la Figura III. 29</w:t>
      </w:r>
      <w:r w:rsidRPr="009B65B0">
        <w:rPr>
          <w:rFonts w:ascii="Arial" w:hAnsi="Arial" w:cs="Arial"/>
          <w:sz w:val="24"/>
          <w:szCs w:val="24"/>
          <w:lang w:val="es-EC"/>
        </w:rPr>
        <w:t xml:space="preserve">. </w:t>
      </w:r>
    </w:p>
    <w:p w:rsidR="00D50D77" w:rsidRPr="009B65B0" w:rsidRDefault="0095724B" w:rsidP="00D50D77">
      <w:pPr>
        <w:keepNext/>
        <w:spacing w:after="0" w:line="480" w:lineRule="auto"/>
        <w:jc w:val="center"/>
        <w:rPr>
          <w:lang w:val="es-EC"/>
        </w:rPr>
      </w:pPr>
      <w:r w:rsidRPr="009B65B0">
        <w:rPr>
          <w:noProof/>
          <w:lang w:val="es-ES" w:eastAsia="es-ES"/>
        </w:rPr>
        <w:drawing>
          <wp:inline distT="0" distB="0" distL="0" distR="0" wp14:anchorId="19E758C4" wp14:editId="5B451AA3">
            <wp:extent cx="2938679" cy="2128344"/>
            <wp:effectExtent l="76200" t="76200" r="128905" b="139065"/>
            <wp:docPr id="30" name="Imagen 30" descr="https://sites.google.com/site/imgevola/images/Moisture-senso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ites.google.com/site/imgevola/images/Moisture-sensor_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53333" cy="21389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35478" w:rsidRPr="009B65B0" w:rsidRDefault="00D50D77" w:rsidP="00D50D77">
      <w:pPr>
        <w:pStyle w:val="Descripcin"/>
        <w:spacing w:after="0"/>
        <w:jc w:val="center"/>
        <w:rPr>
          <w:lang w:val="es-EC"/>
        </w:rPr>
      </w:pPr>
      <w:bookmarkStart w:id="266" w:name="_Toc412329669"/>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29</w:t>
      </w:r>
      <w:r w:rsidRPr="009B65B0">
        <w:rPr>
          <w:lang w:val="es-EC"/>
        </w:rPr>
        <w:fldChar w:fldCharType="end"/>
      </w:r>
      <w:r w:rsidRPr="009B65B0">
        <w:rPr>
          <w:lang w:val="es-EC"/>
        </w:rPr>
        <w:t>:</w:t>
      </w:r>
      <w:bookmarkStart w:id="267" w:name="_Toc411890484"/>
      <w:r w:rsidR="00B21AC0" w:rsidRPr="009B65B0">
        <w:rPr>
          <w:lang w:val="es-EC"/>
        </w:rPr>
        <w:t xml:space="preserve"> Sensor de Humedad</w:t>
      </w:r>
      <w:bookmarkEnd w:id="266"/>
      <w:bookmarkEnd w:id="267"/>
    </w:p>
    <w:p w:rsidR="0095724B" w:rsidRPr="009B65B0" w:rsidRDefault="0095724B" w:rsidP="00D50D77">
      <w:pPr>
        <w:spacing w:after="0" w:line="240" w:lineRule="auto"/>
        <w:jc w:val="center"/>
        <w:rPr>
          <w:rFonts w:ascii="Arial" w:eastAsia="Times New Roman" w:hAnsi="Arial" w:cs="Arial"/>
          <w:i/>
          <w:szCs w:val="24"/>
          <w:lang w:val="es-EC" w:eastAsia="es-EC"/>
        </w:rPr>
      </w:pPr>
      <w:r w:rsidRPr="009B65B0">
        <w:rPr>
          <w:rFonts w:ascii="Arial" w:eastAsia="Times New Roman" w:hAnsi="Arial" w:cs="Arial"/>
          <w:i/>
          <w:szCs w:val="24"/>
          <w:lang w:val="es-EC" w:eastAsia="es-EC"/>
        </w:rPr>
        <w:t>Fuente: Elaboración Propia</w:t>
      </w:r>
    </w:p>
    <w:p w:rsidR="006B29E4" w:rsidRPr="009B65B0" w:rsidRDefault="006B29E4" w:rsidP="00EF1E5F">
      <w:pPr>
        <w:rPr>
          <w:rFonts w:ascii="Arial" w:hAnsi="Arial" w:cs="Arial"/>
          <w:sz w:val="24"/>
          <w:szCs w:val="24"/>
          <w:lang w:val="es-EC"/>
        </w:rPr>
      </w:pPr>
    </w:p>
    <w:p w:rsidR="007C7A17" w:rsidRPr="009B65B0" w:rsidRDefault="006B29E4" w:rsidP="00EA1B11">
      <w:pPr>
        <w:spacing w:line="480" w:lineRule="auto"/>
        <w:jc w:val="both"/>
        <w:rPr>
          <w:rFonts w:ascii="Arial" w:hAnsi="Arial" w:cs="Arial"/>
          <w:sz w:val="24"/>
          <w:szCs w:val="24"/>
          <w:lang w:val="es-EC"/>
        </w:rPr>
      </w:pPr>
      <w:r w:rsidRPr="009B65B0">
        <w:rPr>
          <w:rFonts w:ascii="Arial" w:hAnsi="Arial" w:cs="Arial"/>
          <w:sz w:val="24"/>
          <w:szCs w:val="24"/>
          <w:lang w:val="es-EC"/>
        </w:rPr>
        <w:t>Dentro de és</w:t>
      </w:r>
      <w:r w:rsidR="00EA1B11" w:rsidRPr="009B65B0">
        <w:rPr>
          <w:rFonts w:ascii="Arial" w:hAnsi="Arial" w:cs="Arial"/>
          <w:sz w:val="24"/>
          <w:szCs w:val="24"/>
          <w:lang w:val="es-EC"/>
        </w:rPr>
        <w:t>te proceso tenemos tres</w:t>
      </w:r>
      <w:r w:rsidRPr="009B65B0">
        <w:rPr>
          <w:rFonts w:ascii="Arial" w:hAnsi="Arial" w:cs="Arial"/>
          <w:sz w:val="24"/>
          <w:szCs w:val="24"/>
          <w:lang w:val="es-EC"/>
        </w:rPr>
        <w:t xml:space="preserve"> módulos que se encargaran de la recolección de datos, estos son:</w:t>
      </w:r>
    </w:p>
    <w:p w:rsidR="006B29E4" w:rsidRPr="009B65B0" w:rsidRDefault="007E23F7" w:rsidP="00553EC2">
      <w:pPr>
        <w:pStyle w:val="Prrafodelista"/>
        <w:numPr>
          <w:ilvl w:val="0"/>
          <w:numId w:val="39"/>
        </w:numPr>
        <w:rPr>
          <w:rFonts w:ascii="Arial" w:hAnsi="Arial" w:cs="Arial"/>
          <w:b/>
          <w:color w:val="404040" w:themeColor="text1" w:themeTint="BF"/>
          <w:sz w:val="24"/>
          <w:szCs w:val="24"/>
        </w:rPr>
      </w:pPr>
      <w:r w:rsidRPr="009B65B0">
        <w:rPr>
          <w:rFonts w:ascii="Arial" w:hAnsi="Arial" w:cs="Arial"/>
          <w:b/>
          <w:color w:val="404040" w:themeColor="text1" w:themeTint="BF"/>
          <w:sz w:val="24"/>
          <w:szCs w:val="24"/>
        </w:rPr>
        <w:t>Modulo nodo sensor 1 y</w:t>
      </w:r>
      <w:r w:rsidR="006B29E4" w:rsidRPr="009B65B0">
        <w:rPr>
          <w:rFonts w:ascii="Arial" w:hAnsi="Arial" w:cs="Arial"/>
          <w:b/>
          <w:color w:val="404040" w:themeColor="text1" w:themeTint="BF"/>
          <w:sz w:val="24"/>
          <w:szCs w:val="24"/>
        </w:rPr>
        <w:t xml:space="preserve"> 2</w:t>
      </w:r>
    </w:p>
    <w:p w:rsidR="006B29E4" w:rsidRPr="009B65B0" w:rsidRDefault="006B29E4" w:rsidP="006B29E4">
      <w:pPr>
        <w:spacing w:line="480" w:lineRule="auto"/>
        <w:jc w:val="both"/>
        <w:rPr>
          <w:rFonts w:ascii="Arial" w:hAnsi="Arial" w:cs="Arial"/>
          <w:sz w:val="24"/>
          <w:szCs w:val="24"/>
          <w:lang w:val="es-EC"/>
        </w:rPr>
      </w:pPr>
      <w:r w:rsidRPr="009B65B0">
        <w:rPr>
          <w:rFonts w:ascii="Arial" w:hAnsi="Arial" w:cs="Arial"/>
          <w:sz w:val="24"/>
          <w:szCs w:val="24"/>
          <w:lang w:val="es-EC"/>
        </w:rPr>
        <w:t xml:space="preserve">Está integrado de dos sensores de humedad de tierra, enterrados a 15 y 45 cm para cubrir la profundidad radicular de la planta durante toda su etapa fenológica. Dichos sensores miden la </w:t>
      </w:r>
      <w:r w:rsidR="00EA1B11" w:rsidRPr="009B65B0">
        <w:rPr>
          <w:rFonts w:ascii="Arial" w:hAnsi="Arial" w:cs="Arial"/>
          <w:sz w:val="24"/>
          <w:szCs w:val="24"/>
          <w:lang w:val="es-EC"/>
        </w:rPr>
        <w:t>humedad del suelo</w:t>
      </w:r>
      <w:r w:rsidRPr="009B65B0">
        <w:rPr>
          <w:rFonts w:ascii="Arial" w:hAnsi="Arial" w:cs="Arial"/>
          <w:sz w:val="24"/>
          <w:szCs w:val="24"/>
          <w:lang w:val="es-EC"/>
        </w:rPr>
        <w:t xml:space="preserve"> y envían éstos datos a la placa controladora Arduino Mega 2560  quien por medio de su puerto UART</w:t>
      </w:r>
      <w:r w:rsidR="00EA1B11" w:rsidRPr="009B65B0">
        <w:rPr>
          <w:rFonts w:ascii="Arial" w:hAnsi="Arial" w:cs="Arial"/>
          <w:sz w:val="24"/>
          <w:szCs w:val="24"/>
          <w:lang w:val="es-EC"/>
        </w:rPr>
        <w:t xml:space="preserve"> se comunica con el módulo XBEE</w:t>
      </w:r>
      <w:r w:rsidR="0058607D">
        <w:rPr>
          <w:rFonts w:ascii="Arial" w:hAnsi="Arial" w:cs="Arial"/>
          <w:sz w:val="24"/>
          <w:szCs w:val="24"/>
          <w:lang w:val="es-EC"/>
        </w:rPr>
        <w:t xml:space="preserve"> (ver Figura III. 30) </w:t>
      </w:r>
      <w:r w:rsidR="00EA1B11" w:rsidRPr="009B65B0">
        <w:rPr>
          <w:rFonts w:ascii="Arial" w:hAnsi="Arial" w:cs="Arial"/>
          <w:sz w:val="24"/>
          <w:szCs w:val="24"/>
          <w:lang w:val="es-EC"/>
        </w:rPr>
        <w:t xml:space="preserve">y utilizando </w:t>
      </w:r>
      <w:r w:rsidRPr="009B65B0">
        <w:rPr>
          <w:rFonts w:ascii="Arial" w:hAnsi="Arial" w:cs="Arial"/>
          <w:sz w:val="24"/>
          <w:szCs w:val="24"/>
          <w:lang w:val="es-EC"/>
        </w:rPr>
        <w:t>el protocolo uIPv6 (6LoWPAN) transmite los datos de manera inalámbrica al módulo central o Gateway.</w:t>
      </w:r>
    </w:p>
    <w:p w:rsidR="00D50D77" w:rsidRPr="009B65B0" w:rsidRDefault="006B29E4" w:rsidP="00D50D77">
      <w:pPr>
        <w:keepNext/>
        <w:spacing w:line="480" w:lineRule="auto"/>
        <w:jc w:val="center"/>
        <w:rPr>
          <w:lang w:val="es-EC"/>
        </w:rPr>
      </w:pPr>
      <w:r w:rsidRPr="009B65B0">
        <w:rPr>
          <w:noProof/>
          <w:lang w:val="es-ES" w:eastAsia="es-ES"/>
        </w:rPr>
        <w:lastRenderedPageBreak/>
        <w:drawing>
          <wp:inline distT="0" distB="0" distL="0" distR="0" wp14:anchorId="051BCB57" wp14:editId="16548035">
            <wp:extent cx="3354804" cy="1822005"/>
            <wp:effectExtent l="76200" t="76200" r="131445" b="1403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2958" t="28558" r="34366" b="39877"/>
                    <a:stretch/>
                  </pic:blipFill>
                  <pic:spPr bwMode="auto">
                    <a:xfrm>
                      <a:off x="0" y="0"/>
                      <a:ext cx="3416912" cy="18557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D50D77" w:rsidP="00D50D77">
      <w:pPr>
        <w:pStyle w:val="Descripcin"/>
        <w:spacing w:after="0"/>
        <w:jc w:val="center"/>
        <w:rPr>
          <w:lang w:val="es-EC"/>
        </w:rPr>
      </w:pPr>
      <w:bookmarkStart w:id="268" w:name="_Toc412329670"/>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30</w:t>
      </w:r>
      <w:r w:rsidRPr="009B65B0">
        <w:rPr>
          <w:lang w:val="es-EC"/>
        </w:rPr>
        <w:fldChar w:fldCharType="end"/>
      </w:r>
      <w:r w:rsidRPr="009B65B0">
        <w:rPr>
          <w:lang w:val="es-EC"/>
        </w:rPr>
        <w:t xml:space="preserve">: </w:t>
      </w:r>
      <w:bookmarkStart w:id="269" w:name="_Toc411890485"/>
      <w:r w:rsidR="00B21AC0" w:rsidRPr="009B65B0">
        <w:rPr>
          <w:lang w:val="es-EC"/>
        </w:rPr>
        <w:t>Componentes Nodo Sensor 1 y 2</w:t>
      </w:r>
      <w:bookmarkEnd w:id="268"/>
      <w:bookmarkEnd w:id="269"/>
    </w:p>
    <w:p w:rsidR="006B29E4" w:rsidRPr="009B65B0" w:rsidRDefault="006B29E4" w:rsidP="00D50D77">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D50D77" w:rsidRPr="009B65B0" w:rsidRDefault="00D50D77" w:rsidP="00D50D77">
      <w:pPr>
        <w:spacing w:after="0"/>
        <w:jc w:val="center"/>
        <w:rPr>
          <w:rFonts w:ascii="Arial" w:hAnsi="Arial"/>
          <w:bCs/>
          <w:i/>
          <w:color w:val="000000" w:themeColor="text1"/>
          <w:szCs w:val="18"/>
          <w:lang w:val="es-EC"/>
        </w:rPr>
      </w:pPr>
    </w:p>
    <w:p w:rsidR="006B29E4" w:rsidRPr="009B65B0" w:rsidRDefault="006B29E4" w:rsidP="00553EC2">
      <w:pPr>
        <w:pStyle w:val="Prrafodelista"/>
        <w:numPr>
          <w:ilvl w:val="0"/>
          <w:numId w:val="39"/>
        </w:numPr>
        <w:rPr>
          <w:rFonts w:ascii="Arial" w:hAnsi="Arial" w:cs="Arial"/>
          <w:b/>
          <w:color w:val="404040" w:themeColor="text1" w:themeTint="BF"/>
          <w:sz w:val="24"/>
          <w:szCs w:val="24"/>
        </w:rPr>
      </w:pPr>
      <w:r w:rsidRPr="009B65B0">
        <w:rPr>
          <w:rFonts w:ascii="Arial" w:hAnsi="Arial" w:cs="Arial"/>
          <w:b/>
          <w:color w:val="404040" w:themeColor="text1" w:themeTint="BF"/>
          <w:sz w:val="24"/>
          <w:szCs w:val="24"/>
        </w:rPr>
        <w:t>Modulo nodo sensor 3</w:t>
      </w:r>
    </w:p>
    <w:p w:rsidR="006B29E4" w:rsidRPr="009B65B0" w:rsidRDefault="006B29E4" w:rsidP="006B29E4">
      <w:pPr>
        <w:spacing w:line="480" w:lineRule="auto"/>
        <w:jc w:val="both"/>
        <w:rPr>
          <w:rFonts w:ascii="Arial" w:hAnsi="Arial" w:cs="Arial"/>
          <w:sz w:val="24"/>
          <w:szCs w:val="24"/>
          <w:lang w:val="es-EC"/>
        </w:rPr>
      </w:pPr>
      <w:r w:rsidRPr="009B65B0">
        <w:rPr>
          <w:rFonts w:ascii="Arial" w:hAnsi="Arial" w:cs="Arial"/>
          <w:sz w:val="24"/>
          <w:szCs w:val="24"/>
          <w:lang w:val="es-EC"/>
        </w:rPr>
        <w:t>Compuesto de un sensor de temperatura y humedad ambiental (DHT11) ubicado a una altura de 50cm de la superficie. Su proceso de adquisición y transmisión de información es similar al de los nodos 1 y 2</w:t>
      </w:r>
      <w:r w:rsidR="0019542F" w:rsidRPr="009B65B0">
        <w:rPr>
          <w:rFonts w:ascii="Arial" w:hAnsi="Arial" w:cs="Arial"/>
          <w:sz w:val="24"/>
          <w:szCs w:val="24"/>
          <w:lang w:val="es-EC"/>
        </w:rPr>
        <w:t xml:space="preserve">, ver Figura III. </w:t>
      </w:r>
      <w:r w:rsidR="0058607D">
        <w:rPr>
          <w:rFonts w:ascii="Arial" w:hAnsi="Arial" w:cs="Arial"/>
          <w:sz w:val="24"/>
          <w:szCs w:val="24"/>
          <w:lang w:val="es-EC"/>
        </w:rPr>
        <w:t>31</w:t>
      </w:r>
      <w:r w:rsidRPr="009B65B0">
        <w:rPr>
          <w:rFonts w:ascii="Arial" w:hAnsi="Arial" w:cs="Arial"/>
          <w:sz w:val="24"/>
          <w:szCs w:val="24"/>
          <w:lang w:val="es-EC"/>
        </w:rPr>
        <w:t>.</w:t>
      </w:r>
    </w:p>
    <w:p w:rsidR="00D50D77" w:rsidRPr="009B65B0" w:rsidRDefault="006B29E4" w:rsidP="00D50D77">
      <w:pPr>
        <w:keepNext/>
        <w:spacing w:line="480" w:lineRule="auto"/>
        <w:jc w:val="center"/>
        <w:rPr>
          <w:lang w:val="es-EC"/>
        </w:rPr>
      </w:pPr>
      <w:r w:rsidRPr="009B65B0">
        <w:rPr>
          <w:noProof/>
          <w:lang w:val="es-ES" w:eastAsia="es-ES"/>
        </w:rPr>
        <w:drawing>
          <wp:inline distT="0" distB="0" distL="0" distR="0" wp14:anchorId="42C71C30" wp14:editId="6B913A59">
            <wp:extent cx="3168869" cy="1828800"/>
            <wp:effectExtent l="76200" t="76200" r="127000" b="133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3588" t="28138" r="32824" b="42424"/>
                    <a:stretch/>
                  </pic:blipFill>
                  <pic:spPr bwMode="auto">
                    <a:xfrm>
                      <a:off x="0" y="0"/>
                      <a:ext cx="3176169" cy="18330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D50D77" w:rsidP="00D50D77">
      <w:pPr>
        <w:pStyle w:val="Descripcin"/>
        <w:spacing w:after="0"/>
        <w:jc w:val="center"/>
        <w:rPr>
          <w:lang w:val="es-EC"/>
        </w:rPr>
      </w:pPr>
      <w:bookmarkStart w:id="270" w:name="_Toc412329671"/>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31</w:t>
      </w:r>
      <w:r w:rsidRPr="009B65B0">
        <w:rPr>
          <w:lang w:val="es-EC"/>
        </w:rPr>
        <w:fldChar w:fldCharType="end"/>
      </w:r>
      <w:r w:rsidRPr="009B65B0">
        <w:rPr>
          <w:lang w:val="es-EC"/>
        </w:rPr>
        <w:t>:</w:t>
      </w:r>
      <w:bookmarkStart w:id="271" w:name="_Toc411890486"/>
      <w:r w:rsidRPr="009B65B0">
        <w:rPr>
          <w:lang w:val="es-EC"/>
        </w:rPr>
        <w:t xml:space="preserve"> </w:t>
      </w:r>
      <w:r w:rsidR="00B21AC0" w:rsidRPr="009B65B0">
        <w:rPr>
          <w:lang w:val="es-EC"/>
        </w:rPr>
        <w:t>Componentes Nodo Sensor 3</w:t>
      </w:r>
      <w:bookmarkEnd w:id="270"/>
      <w:bookmarkEnd w:id="271"/>
    </w:p>
    <w:p w:rsidR="006B29E4" w:rsidRPr="009B65B0" w:rsidRDefault="006B29E4" w:rsidP="00D50D77">
      <w:pPr>
        <w:pStyle w:val="Descripcin"/>
        <w:spacing w:after="0"/>
        <w:jc w:val="center"/>
        <w:rPr>
          <w:lang w:val="es-EC"/>
        </w:rPr>
      </w:pPr>
      <w:r w:rsidRPr="009B65B0">
        <w:rPr>
          <w:lang w:val="es-EC"/>
        </w:rPr>
        <w:t>Fuente: Elaboración Propia</w:t>
      </w:r>
    </w:p>
    <w:p w:rsidR="006B29E4" w:rsidRPr="009B65B0" w:rsidRDefault="006B29E4" w:rsidP="00EF1E5F">
      <w:pPr>
        <w:rPr>
          <w:rFonts w:ascii="Arial" w:hAnsi="Arial" w:cs="Arial"/>
          <w:sz w:val="24"/>
          <w:szCs w:val="24"/>
          <w:lang w:val="es-EC"/>
        </w:rPr>
      </w:pPr>
    </w:p>
    <w:p w:rsidR="0095724B" w:rsidRPr="009B65B0" w:rsidRDefault="0095724B" w:rsidP="00553EC2">
      <w:pPr>
        <w:pStyle w:val="Ttulo3"/>
        <w:numPr>
          <w:ilvl w:val="3"/>
          <w:numId w:val="42"/>
        </w:numPr>
        <w:spacing w:line="480" w:lineRule="auto"/>
        <w:jc w:val="both"/>
        <w:rPr>
          <w:rFonts w:cs="Arial"/>
          <w:b w:val="0"/>
          <w:szCs w:val="24"/>
          <w:lang w:val="es-EC"/>
        </w:rPr>
      </w:pPr>
      <w:bookmarkStart w:id="272" w:name="_Toc412275934"/>
      <w:bookmarkStart w:id="273" w:name="_Toc412404750"/>
      <w:r w:rsidRPr="009B65B0">
        <w:rPr>
          <w:rFonts w:cs="Arial"/>
          <w:b w:val="0"/>
          <w:szCs w:val="24"/>
          <w:lang w:val="es-EC"/>
        </w:rPr>
        <w:t>Proceso de Transmisión de Datos</w:t>
      </w:r>
      <w:bookmarkEnd w:id="272"/>
      <w:bookmarkEnd w:id="273"/>
    </w:p>
    <w:p w:rsidR="0095724B" w:rsidRPr="009B65B0" w:rsidRDefault="0095724B" w:rsidP="007E23F7">
      <w:pPr>
        <w:pStyle w:val="Ttulo4"/>
        <w:spacing w:after="0" w:line="480" w:lineRule="auto"/>
        <w:ind w:left="1080" w:firstLine="0"/>
        <w:rPr>
          <w:rFonts w:cs="Arial"/>
          <w:color w:val="404040" w:themeColor="text1" w:themeTint="BF"/>
          <w:szCs w:val="24"/>
          <w:lang w:val="es-EC"/>
        </w:rPr>
      </w:pPr>
      <w:bookmarkStart w:id="274" w:name="_Toc412275935"/>
      <w:r w:rsidRPr="009B65B0">
        <w:rPr>
          <w:rFonts w:cs="Arial"/>
          <w:color w:val="404040" w:themeColor="text1" w:themeTint="BF"/>
          <w:szCs w:val="24"/>
          <w:lang w:val="es-EC"/>
        </w:rPr>
        <w:t>Arduino Mega</w:t>
      </w:r>
      <w:bookmarkEnd w:id="274"/>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Es una placa electrónica basada en el microcontrolador ATmega2560. Cuenta con 54 pines digitales de entrada/salida, 16 entradas analógicas, 4 UARTs (puertas seriales), un oscilador de 16MHz, una conexión USB, un jack para su alimentación, una conector ICSP y su botón de reinicio. Su uso es muy sencillo ya que vienen listos para ser usados y se pueden aplicar en cualquier campo de la electrónica y control. Para su programación se requiere conectarlo al computador a través de su puerto USB y correr el programa propio de Arduino junto con la interfaz Arduino IDE</w:t>
      </w:r>
      <w:r w:rsidR="00B21AC0" w:rsidRPr="009B65B0">
        <w:rPr>
          <w:rFonts w:ascii="Arial" w:hAnsi="Arial" w:cs="Arial"/>
          <w:sz w:val="24"/>
          <w:szCs w:val="24"/>
          <w:lang w:val="es-EC"/>
        </w:rPr>
        <w:t xml:space="preserve">, ver Figura III. </w:t>
      </w:r>
      <w:r w:rsidR="0058607D">
        <w:rPr>
          <w:rFonts w:ascii="Arial" w:hAnsi="Arial" w:cs="Arial"/>
          <w:sz w:val="24"/>
          <w:szCs w:val="24"/>
          <w:lang w:val="es-EC"/>
        </w:rPr>
        <w:t>32</w:t>
      </w:r>
      <w:r w:rsidRPr="009B65B0">
        <w:rPr>
          <w:rFonts w:ascii="Arial" w:hAnsi="Arial" w:cs="Arial"/>
          <w:sz w:val="24"/>
          <w:szCs w:val="24"/>
          <w:lang w:val="es-EC"/>
        </w:rPr>
        <w:t xml:space="preserve">. </w:t>
      </w:r>
    </w:p>
    <w:p w:rsidR="00D50D77" w:rsidRPr="009B65B0" w:rsidRDefault="0095724B" w:rsidP="00D50D77">
      <w:pPr>
        <w:keepNext/>
        <w:spacing w:after="0" w:line="480" w:lineRule="auto"/>
        <w:jc w:val="center"/>
        <w:rPr>
          <w:lang w:val="es-EC"/>
        </w:rPr>
      </w:pPr>
      <w:r w:rsidRPr="009B65B0">
        <w:rPr>
          <w:rFonts w:ascii="Arial" w:hAnsi="Arial" w:cs="Arial"/>
          <w:noProof/>
          <w:sz w:val="24"/>
          <w:szCs w:val="24"/>
          <w:lang w:val="es-ES" w:eastAsia="es-ES"/>
        </w:rPr>
        <w:drawing>
          <wp:inline distT="0" distB="0" distL="0" distR="0" wp14:anchorId="3D784B2A" wp14:editId="4AE85436">
            <wp:extent cx="3261815" cy="1658455"/>
            <wp:effectExtent l="76200" t="76200" r="129540" b="132715"/>
            <wp:docPr id="48" name="Imagen 48"/>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48"/>
                    <a:srcRect l="27846" t="21617" r="39333" b="45769"/>
                    <a:stretch/>
                  </pic:blipFill>
                  <pic:spPr bwMode="auto">
                    <a:xfrm>
                      <a:off x="0" y="0"/>
                      <a:ext cx="3096260" cy="15742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D50D77" w:rsidP="00D50D77">
      <w:pPr>
        <w:pStyle w:val="Descripcin"/>
        <w:spacing w:after="0"/>
        <w:jc w:val="center"/>
        <w:rPr>
          <w:lang w:val="es-EC"/>
        </w:rPr>
      </w:pPr>
      <w:bookmarkStart w:id="275" w:name="_Toc412329672"/>
      <w:r w:rsidRPr="009B65B0">
        <w:rPr>
          <w:lang w:val="es-EC"/>
        </w:rPr>
        <w:t xml:space="preserve">Figura </w:t>
      </w:r>
      <w:r w:rsidR="00E80853" w:rsidRPr="009B65B0">
        <w:rPr>
          <w:lang w:val="es-EC"/>
        </w:rPr>
        <w:t>I</w:t>
      </w:r>
      <w:r w:rsidRPr="009B65B0">
        <w:rPr>
          <w:lang w:val="es-EC"/>
        </w:rPr>
        <w:t xml:space="preserve">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32</w:t>
      </w:r>
      <w:r w:rsidRPr="009B65B0">
        <w:rPr>
          <w:lang w:val="es-EC"/>
        </w:rPr>
        <w:fldChar w:fldCharType="end"/>
      </w:r>
      <w:r w:rsidRPr="009B65B0">
        <w:rPr>
          <w:lang w:val="es-EC"/>
        </w:rPr>
        <w:t xml:space="preserve">: </w:t>
      </w:r>
      <w:bookmarkStart w:id="276" w:name="_Toc411890487"/>
      <w:r w:rsidR="00B21AC0" w:rsidRPr="009B65B0">
        <w:rPr>
          <w:lang w:val="es-EC"/>
        </w:rPr>
        <w:t>Arduino Mega 2560</w:t>
      </w:r>
      <w:bookmarkEnd w:id="275"/>
      <w:bookmarkEnd w:id="276"/>
    </w:p>
    <w:p w:rsidR="0095724B" w:rsidRPr="009B65B0" w:rsidRDefault="0095724B" w:rsidP="00D50D77">
      <w:pPr>
        <w:spacing w:after="0" w:line="240" w:lineRule="auto"/>
        <w:jc w:val="center"/>
        <w:rPr>
          <w:rFonts w:ascii="Arial" w:eastAsia="Times New Roman" w:hAnsi="Arial" w:cs="Arial"/>
          <w:i/>
          <w:szCs w:val="24"/>
          <w:lang w:val="es-EC" w:eastAsia="es-EC"/>
        </w:rPr>
      </w:pPr>
      <w:r w:rsidRPr="009B65B0">
        <w:rPr>
          <w:rFonts w:ascii="Arial" w:eastAsia="Times New Roman" w:hAnsi="Arial" w:cs="Arial"/>
          <w:i/>
          <w:szCs w:val="24"/>
          <w:lang w:val="es-EC" w:eastAsia="es-EC"/>
        </w:rPr>
        <w:t>Fuente: Elaboración Propia</w:t>
      </w:r>
    </w:p>
    <w:p w:rsidR="0095724B" w:rsidRPr="009B65B0" w:rsidRDefault="0095724B" w:rsidP="0095724B">
      <w:pPr>
        <w:spacing w:line="480" w:lineRule="auto"/>
        <w:jc w:val="both"/>
        <w:rPr>
          <w:rFonts w:ascii="Arial" w:hAnsi="Arial" w:cs="Arial"/>
          <w:sz w:val="24"/>
          <w:szCs w:val="24"/>
          <w:lang w:val="es-EC"/>
        </w:rPr>
      </w:pPr>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Sus principales características se detallan </w:t>
      </w:r>
      <w:r w:rsidR="00EA1B11" w:rsidRPr="009B65B0">
        <w:rPr>
          <w:rFonts w:ascii="Arial" w:hAnsi="Arial" w:cs="Arial"/>
          <w:sz w:val="24"/>
          <w:szCs w:val="24"/>
          <w:lang w:val="es-EC"/>
        </w:rPr>
        <w:t>en la</w:t>
      </w:r>
      <w:r w:rsidR="00C6151E" w:rsidRPr="009B65B0">
        <w:rPr>
          <w:rFonts w:ascii="Arial" w:hAnsi="Arial" w:cs="Arial"/>
          <w:sz w:val="24"/>
          <w:szCs w:val="24"/>
          <w:lang w:val="es-EC"/>
        </w:rPr>
        <w:t xml:space="preserve"> Tabla III. I</w:t>
      </w:r>
      <w:r w:rsidR="0058607D">
        <w:rPr>
          <w:rFonts w:ascii="Arial" w:hAnsi="Arial" w:cs="Arial"/>
          <w:sz w:val="24"/>
          <w:szCs w:val="24"/>
          <w:lang w:val="es-EC"/>
        </w:rPr>
        <w:t>V</w:t>
      </w:r>
      <w:r w:rsidR="00EA1B11" w:rsidRPr="009B65B0">
        <w:rPr>
          <w:rFonts w:ascii="Arial" w:hAnsi="Arial" w:cs="Arial"/>
          <w:sz w:val="24"/>
          <w:szCs w:val="24"/>
          <w:lang w:val="es-EC"/>
        </w:rPr>
        <w:t>.</w:t>
      </w:r>
    </w:p>
    <w:p w:rsidR="00EA1B11" w:rsidRPr="009B65B0" w:rsidRDefault="00EA1B11" w:rsidP="00EA1B11">
      <w:pPr>
        <w:spacing w:after="0" w:line="480" w:lineRule="auto"/>
        <w:jc w:val="both"/>
        <w:rPr>
          <w:rFonts w:ascii="Arial" w:hAnsi="Arial" w:cs="Arial"/>
          <w:sz w:val="24"/>
          <w:szCs w:val="24"/>
          <w:lang w:val="es-EC"/>
        </w:rPr>
      </w:pPr>
      <w:r w:rsidRPr="009B65B0">
        <w:rPr>
          <w:rFonts w:ascii="Arial" w:hAnsi="Arial" w:cs="Arial"/>
          <w:sz w:val="24"/>
          <w:szCs w:val="24"/>
          <w:lang w:val="es-EC"/>
        </w:rPr>
        <w:t>Arduino Mega se alimenta a través de su puerto USB, baterías o de cualquier fuente de poder externa para la cual se debe utilizar un convertidor AC/DC y regular dicho voltaje al rango operativo de la placa (7-12 V).</w:t>
      </w:r>
    </w:p>
    <w:p w:rsidR="00EA1B11" w:rsidRPr="009B65B0" w:rsidRDefault="00EA1B11" w:rsidP="00EA1B11">
      <w:pPr>
        <w:spacing w:after="0" w:line="480" w:lineRule="auto"/>
        <w:jc w:val="both"/>
        <w:rPr>
          <w:rFonts w:ascii="Arial" w:hAnsi="Arial" w:cs="Arial"/>
          <w:sz w:val="24"/>
          <w:szCs w:val="24"/>
          <w:lang w:val="es-EC"/>
        </w:rPr>
      </w:pPr>
      <w:r w:rsidRPr="009B65B0">
        <w:rPr>
          <w:rFonts w:ascii="Arial" w:hAnsi="Arial" w:cs="Arial"/>
          <w:sz w:val="24"/>
          <w:szCs w:val="24"/>
          <w:lang w:val="es-EC"/>
        </w:rPr>
        <w:t>Sus pines de alimentación son:</w:t>
      </w:r>
    </w:p>
    <w:p w:rsidR="00EA1B11" w:rsidRPr="009B65B0" w:rsidRDefault="00EA1B11" w:rsidP="00EA1B11">
      <w:pPr>
        <w:spacing w:after="0" w:line="480" w:lineRule="auto"/>
        <w:ind w:left="708"/>
        <w:jc w:val="both"/>
        <w:rPr>
          <w:rFonts w:ascii="Arial" w:hAnsi="Arial" w:cs="Arial"/>
          <w:sz w:val="24"/>
          <w:szCs w:val="24"/>
          <w:lang w:val="es-EC"/>
        </w:rPr>
      </w:pPr>
      <w:r w:rsidRPr="009B65B0">
        <w:rPr>
          <w:rFonts w:ascii="Arial" w:hAnsi="Arial" w:cs="Arial"/>
          <w:b/>
          <w:sz w:val="24"/>
          <w:szCs w:val="24"/>
          <w:lang w:val="es-EC"/>
        </w:rPr>
        <w:t xml:space="preserve">VIN: </w:t>
      </w:r>
      <w:r w:rsidRPr="009B65B0">
        <w:rPr>
          <w:rFonts w:ascii="Arial" w:hAnsi="Arial" w:cs="Arial"/>
          <w:sz w:val="24"/>
          <w:szCs w:val="24"/>
          <w:lang w:val="es-EC"/>
        </w:rPr>
        <w:t>Pin de alimentación de la placa.</w:t>
      </w:r>
    </w:p>
    <w:p w:rsidR="00EA1B11" w:rsidRPr="009B65B0" w:rsidRDefault="00EA1B11" w:rsidP="00EA1B11">
      <w:pPr>
        <w:spacing w:after="0" w:line="480" w:lineRule="auto"/>
        <w:ind w:left="708"/>
        <w:jc w:val="both"/>
        <w:rPr>
          <w:rFonts w:ascii="Arial" w:hAnsi="Arial" w:cs="Arial"/>
          <w:sz w:val="24"/>
          <w:szCs w:val="24"/>
          <w:lang w:val="es-EC"/>
        </w:rPr>
      </w:pPr>
      <w:r w:rsidRPr="009B65B0">
        <w:rPr>
          <w:rFonts w:ascii="Arial" w:hAnsi="Arial" w:cs="Arial"/>
          <w:b/>
          <w:sz w:val="24"/>
          <w:szCs w:val="24"/>
          <w:lang w:val="es-EC"/>
        </w:rPr>
        <w:lastRenderedPageBreak/>
        <w:t xml:space="preserve">5 V: </w:t>
      </w:r>
      <w:r w:rsidRPr="009B65B0">
        <w:rPr>
          <w:rFonts w:ascii="Arial" w:hAnsi="Arial" w:cs="Arial"/>
          <w:sz w:val="24"/>
          <w:szCs w:val="24"/>
          <w:lang w:val="es-EC"/>
        </w:rPr>
        <w:t>Pin donde se obtiene un voltaje de 5V y una corriente de 40 mA.</w:t>
      </w:r>
    </w:p>
    <w:p w:rsidR="00EA1B11" w:rsidRPr="009B65B0" w:rsidRDefault="00EA1B11" w:rsidP="00EA1B11">
      <w:pPr>
        <w:spacing w:after="0" w:line="480" w:lineRule="auto"/>
        <w:ind w:left="708"/>
        <w:jc w:val="both"/>
        <w:rPr>
          <w:rFonts w:ascii="Arial" w:hAnsi="Arial" w:cs="Arial"/>
          <w:sz w:val="24"/>
          <w:szCs w:val="24"/>
          <w:lang w:val="es-EC"/>
        </w:rPr>
      </w:pPr>
      <w:r w:rsidRPr="009B65B0">
        <w:rPr>
          <w:rFonts w:ascii="Arial" w:hAnsi="Arial" w:cs="Arial"/>
          <w:b/>
          <w:sz w:val="24"/>
          <w:szCs w:val="24"/>
          <w:lang w:val="es-EC"/>
        </w:rPr>
        <w:t xml:space="preserve">3.3 V: </w:t>
      </w:r>
      <w:r w:rsidRPr="009B65B0">
        <w:rPr>
          <w:rFonts w:ascii="Arial" w:hAnsi="Arial" w:cs="Arial"/>
          <w:sz w:val="24"/>
          <w:szCs w:val="24"/>
          <w:lang w:val="es-EC"/>
        </w:rPr>
        <w:t xml:space="preserve">Emite un voltaje de 3.3 V y una corriente de 50 mA. </w:t>
      </w:r>
    </w:p>
    <w:p w:rsidR="00EA1B11" w:rsidRPr="009B65B0" w:rsidRDefault="00EA1B11" w:rsidP="00EA1B11">
      <w:pPr>
        <w:spacing w:after="0" w:line="480" w:lineRule="auto"/>
        <w:ind w:left="708"/>
        <w:jc w:val="both"/>
        <w:rPr>
          <w:rFonts w:ascii="Arial" w:hAnsi="Arial" w:cs="Arial"/>
          <w:sz w:val="24"/>
          <w:szCs w:val="24"/>
          <w:lang w:val="es-EC"/>
        </w:rPr>
      </w:pPr>
      <w:r w:rsidRPr="009B65B0">
        <w:rPr>
          <w:rFonts w:ascii="Arial" w:hAnsi="Arial" w:cs="Arial"/>
          <w:b/>
          <w:sz w:val="24"/>
          <w:szCs w:val="24"/>
          <w:lang w:val="es-EC"/>
        </w:rPr>
        <w:t xml:space="preserve">GND: </w:t>
      </w:r>
      <w:r w:rsidRPr="009B65B0">
        <w:rPr>
          <w:rFonts w:ascii="Arial" w:hAnsi="Arial" w:cs="Arial"/>
          <w:sz w:val="24"/>
          <w:szCs w:val="24"/>
          <w:lang w:val="es-EC"/>
        </w:rPr>
        <w:t>Pin ground (OV) de la placa</w:t>
      </w:r>
    </w:p>
    <w:tbl>
      <w:tblPr>
        <w:tblStyle w:val="Cuadrculaclara-nfasis1"/>
        <w:tblW w:w="0" w:type="auto"/>
        <w:jc w:val="center"/>
        <w:tblLook w:val="04A0" w:firstRow="1" w:lastRow="0" w:firstColumn="1" w:lastColumn="0" w:noHBand="0" w:noVBand="1"/>
      </w:tblPr>
      <w:tblGrid>
        <w:gridCol w:w="3017"/>
        <w:gridCol w:w="3445"/>
      </w:tblGrid>
      <w:tr w:rsidR="00EA1B11" w:rsidRPr="009B65B0" w:rsidTr="00317A57">
        <w:trPr>
          <w:cnfStyle w:val="100000000000" w:firstRow="1" w:lastRow="0" w:firstColumn="0" w:lastColumn="0" w:oddVBand="0" w:evenVBand="0" w:oddHBand="0"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6462" w:type="dxa"/>
            <w:gridSpan w:val="2"/>
            <w:vAlign w:val="center"/>
          </w:tcPr>
          <w:p w:rsidR="00EA1B11" w:rsidRPr="009B65B0" w:rsidRDefault="00EA1B11" w:rsidP="00EA1B11">
            <w:pPr>
              <w:jc w:val="center"/>
              <w:rPr>
                <w:rFonts w:ascii="Arial" w:hAnsi="Arial" w:cs="Arial"/>
                <w:sz w:val="24"/>
                <w:szCs w:val="24"/>
              </w:rPr>
            </w:pPr>
            <w:r w:rsidRPr="009B65B0">
              <w:rPr>
                <w:rFonts w:ascii="Arial" w:hAnsi="Arial" w:cs="Arial"/>
                <w:sz w:val="24"/>
                <w:szCs w:val="24"/>
              </w:rPr>
              <w:t>Características</w:t>
            </w:r>
          </w:p>
        </w:tc>
      </w:tr>
      <w:tr w:rsidR="0095724B" w:rsidRPr="009B65B0" w:rsidTr="00EA1B11">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EA1B11" w:rsidP="00EA1B11">
            <w:pPr>
              <w:jc w:val="center"/>
              <w:rPr>
                <w:rFonts w:ascii="Arial" w:hAnsi="Arial" w:cs="Arial"/>
                <w:sz w:val="24"/>
                <w:szCs w:val="24"/>
              </w:rPr>
            </w:pPr>
            <w:r w:rsidRPr="009B65B0">
              <w:rPr>
                <w:rFonts w:ascii="Arial" w:hAnsi="Arial" w:cs="Arial"/>
                <w:sz w:val="24"/>
                <w:szCs w:val="24"/>
              </w:rPr>
              <w:t xml:space="preserve">Modelo </w:t>
            </w:r>
            <w:r w:rsidR="0095724B" w:rsidRPr="009B65B0">
              <w:rPr>
                <w:rFonts w:ascii="Arial" w:hAnsi="Arial" w:cs="Arial"/>
                <w:sz w:val="24"/>
                <w:szCs w:val="24"/>
              </w:rPr>
              <w:t>Arduino</w:t>
            </w:r>
          </w:p>
        </w:tc>
        <w:tc>
          <w:tcPr>
            <w:tcW w:w="3445" w:type="dxa"/>
            <w:vAlign w:val="center"/>
            <w:hideMark/>
          </w:tcPr>
          <w:p w:rsidR="0095724B" w:rsidRPr="009B65B0" w:rsidRDefault="0095724B" w:rsidP="00EA1B1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Mega</w:t>
            </w:r>
          </w:p>
        </w:tc>
      </w:tr>
      <w:tr w:rsidR="0095724B" w:rsidRPr="009B65B0" w:rsidTr="00EA1B11">
        <w:trPr>
          <w:cnfStyle w:val="000000010000" w:firstRow="0" w:lastRow="0" w:firstColumn="0" w:lastColumn="0" w:oddVBand="0" w:evenVBand="0" w:oddHBand="0" w:evenHBand="1"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95724B" w:rsidP="00EA1B11">
            <w:pPr>
              <w:jc w:val="center"/>
              <w:rPr>
                <w:rFonts w:ascii="Arial" w:hAnsi="Arial" w:cs="Arial"/>
                <w:sz w:val="24"/>
                <w:szCs w:val="24"/>
              </w:rPr>
            </w:pPr>
            <w:r w:rsidRPr="009B65B0">
              <w:rPr>
                <w:rFonts w:ascii="Arial" w:hAnsi="Arial" w:cs="Arial"/>
                <w:sz w:val="24"/>
                <w:szCs w:val="24"/>
              </w:rPr>
              <w:t>Procesador</w:t>
            </w:r>
          </w:p>
        </w:tc>
        <w:tc>
          <w:tcPr>
            <w:tcW w:w="3445" w:type="dxa"/>
            <w:vAlign w:val="center"/>
            <w:hideMark/>
          </w:tcPr>
          <w:p w:rsidR="0095724B" w:rsidRPr="009B65B0" w:rsidRDefault="0095724B" w:rsidP="00EA1B11">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ATmega 2560</w:t>
            </w:r>
          </w:p>
        </w:tc>
      </w:tr>
      <w:tr w:rsidR="0095724B" w:rsidRPr="009B65B0" w:rsidTr="00EA1B11">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95724B" w:rsidP="00EA1B11">
            <w:pPr>
              <w:jc w:val="center"/>
              <w:rPr>
                <w:rFonts w:ascii="Arial" w:hAnsi="Arial" w:cs="Arial"/>
                <w:sz w:val="24"/>
                <w:szCs w:val="24"/>
              </w:rPr>
            </w:pPr>
            <w:r w:rsidRPr="009B65B0">
              <w:rPr>
                <w:rFonts w:ascii="Arial" w:hAnsi="Arial" w:cs="Arial"/>
                <w:sz w:val="24"/>
                <w:szCs w:val="24"/>
              </w:rPr>
              <w:t>Velocidad de reloj</w:t>
            </w:r>
          </w:p>
        </w:tc>
        <w:tc>
          <w:tcPr>
            <w:tcW w:w="3445" w:type="dxa"/>
            <w:vAlign w:val="center"/>
            <w:hideMark/>
          </w:tcPr>
          <w:p w:rsidR="0095724B" w:rsidRPr="009B65B0" w:rsidRDefault="0095724B" w:rsidP="00EA1B1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16MHz</w:t>
            </w:r>
          </w:p>
        </w:tc>
      </w:tr>
      <w:tr w:rsidR="0095724B" w:rsidRPr="009B65B0" w:rsidTr="00EA1B11">
        <w:trPr>
          <w:cnfStyle w:val="000000010000" w:firstRow="0" w:lastRow="0" w:firstColumn="0" w:lastColumn="0" w:oddVBand="0" w:evenVBand="0" w:oddHBand="0" w:evenHBand="1"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95724B" w:rsidP="00EA1B11">
            <w:pPr>
              <w:jc w:val="center"/>
              <w:rPr>
                <w:rFonts w:ascii="Arial" w:hAnsi="Arial" w:cs="Arial"/>
                <w:sz w:val="24"/>
                <w:szCs w:val="24"/>
              </w:rPr>
            </w:pPr>
            <w:r w:rsidRPr="009B65B0">
              <w:rPr>
                <w:rFonts w:ascii="Arial" w:hAnsi="Arial" w:cs="Arial"/>
                <w:sz w:val="24"/>
                <w:szCs w:val="24"/>
              </w:rPr>
              <w:t>Puertos I/O</w:t>
            </w:r>
          </w:p>
        </w:tc>
        <w:tc>
          <w:tcPr>
            <w:tcW w:w="3445" w:type="dxa"/>
            <w:vAlign w:val="center"/>
            <w:hideMark/>
          </w:tcPr>
          <w:p w:rsidR="0095724B" w:rsidRPr="009B65B0" w:rsidRDefault="0095724B" w:rsidP="00EA1B11">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54(15 proveen salidas PWM)</w:t>
            </w:r>
          </w:p>
        </w:tc>
      </w:tr>
      <w:tr w:rsidR="0095724B" w:rsidRPr="009B65B0" w:rsidTr="00EA1B11">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95724B" w:rsidP="00EA1B11">
            <w:pPr>
              <w:jc w:val="center"/>
              <w:rPr>
                <w:rFonts w:ascii="Arial" w:hAnsi="Arial" w:cs="Arial"/>
                <w:sz w:val="24"/>
                <w:szCs w:val="24"/>
              </w:rPr>
            </w:pPr>
            <w:r w:rsidRPr="009B65B0">
              <w:rPr>
                <w:rFonts w:ascii="Arial" w:hAnsi="Arial" w:cs="Arial"/>
                <w:sz w:val="24"/>
                <w:szCs w:val="24"/>
              </w:rPr>
              <w:t>Memoria</w:t>
            </w:r>
          </w:p>
        </w:tc>
        <w:tc>
          <w:tcPr>
            <w:tcW w:w="3445" w:type="dxa"/>
            <w:vAlign w:val="center"/>
            <w:hideMark/>
          </w:tcPr>
          <w:p w:rsidR="0095724B" w:rsidRPr="009B65B0" w:rsidRDefault="0095724B" w:rsidP="00EA1B1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Flash 256 KB</w:t>
            </w:r>
          </w:p>
        </w:tc>
      </w:tr>
      <w:tr w:rsidR="0095724B" w:rsidRPr="009B65B0" w:rsidTr="00EA1B11">
        <w:trPr>
          <w:cnfStyle w:val="000000010000" w:firstRow="0" w:lastRow="0" w:firstColumn="0" w:lastColumn="0" w:oddVBand="0" w:evenVBand="0" w:oddHBand="0" w:evenHBand="1"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95724B" w:rsidP="00EA1B11">
            <w:pPr>
              <w:jc w:val="center"/>
              <w:rPr>
                <w:rFonts w:ascii="Arial" w:hAnsi="Arial" w:cs="Arial"/>
                <w:sz w:val="24"/>
                <w:szCs w:val="24"/>
              </w:rPr>
            </w:pPr>
            <w:r w:rsidRPr="009B65B0">
              <w:rPr>
                <w:rFonts w:ascii="Arial" w:hAnsi="Arial" w:cs="Arial"/>
                <w:sz w:val="24"/>
                <w:szCs w:val="24"/>
              </w:rPr>
              <w:t>SRAM</w:t>
            </w:r>
          </w:p>
        </w:tc>
        <w:tc>
          <w:tcPr>
            <w:tcW w:w="3445" w:type="dxa"/>
            <w:vAlign w:val="center"/>
            <w:hideMark/>
          </w:tcPr>
          <w:p w:rsidR="0095724B" w:rsidRPr="009B65B0" w:rsidRDefault="0095724B" w:rsidP="00EA1B11">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8 KB</w:t>
            </w:r>
          </w:p>
        </w:tc>
      </w:tr>
      <w:tr w:rsidR="0095724B" w:rsidRPr="009B65B0" w:rsidTr="00EA1B11">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95724B" w:rsidP="00EA1B11">
            <w:pPr>
              <w:jc w:val="center"/>
              <w:rPr>
                <w:rFonts w:ascii="Arial" w:hAnsi="Arial" w:cs="Arial"/>
                <w:sz w:val="24"/>
                <w:szCs w:val="24"/>
              </w:rPr>
            </w:pPr>
            <w:r w:rsidRPr="009B65B0">
              <w:rPr>
                <w:rFonts w:ascii="Arial" w:hAnsi="Arial" w:cs="Arial"/>
                <w:sz w:val="24"/>
                <w:szCs w:val="24"/>
              </w:rPr>
              <w:t>EEPROM</w:t>
            </w:r>
          </w:p>
        </w:tc>
        <w:tc>
          <w:tcPr>
            <w:tcW w:w="3445" w:type="dxa"/>
            <w:vAlign w:val="center"/>
            <w:hideMark/>
          </w:tcPr>
          <w:p w:rsidR="0095724B" w:rsidRPr="009B65B0" w:rsidRDefault="0095724B" w:rsidP="00EA1B1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4 KB</w:t>
            </w:r>
          </w:p>
        </w:tc>
      </w:tr>
      <w:tr w:rsidR="0095724B" w:rsidRPr="009B65B0" w:rsidTr="00EA1B11">
        <w:trPr>
          <w:cnfStyle w:val="000000010000" w:firstRow="0" w:lastRow="0" w:firstColumn="0" w:lastColumn="0" w:oddVBand="0" w:evenVBand="0" w:oddHBand="0" w:evenHBand="1"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95724B" w:rsidP="00EA1B11">
            <w:pPr>
              <w:jc w:val="center"/>
              <w:rPr>
                <w:rFonts w:ascii="Arial" w:hAnsi="Arial" w:cs="Arial"/>
                <w:sz w:val="24"/>
                <w:szCs w:val="24"/>
              </w:rPr>
            </w:pPr>
            <w:r w:rsidRPr="009B65B0">
              <w:rPr>
                <w:rFonts w:ascii="Arial" w:hAnsi="Arial" w:cs="Arial"/>
                <w:sz w:val="24"/>
                <w:szCs w:val="24"/>
              </w:rPr>
              <w:t>Modo de Programación</w:t>
            </w:r>
          </w:p>
        </w:tc>
        <w:tc>
          <w:tcPr>
            <w:tcW w:w="3445" w:type="dxa"/>
            <w:vAlign w:val="center"/>
            <w:hideMark/>
          </w:tcPr>
          <w:p w:rsidR="0095724B" w:rsidRPr="009B65B0" w:rsidRDefault="0095724B" w:rsidP="00EA1B11">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USB por software Arduino</w:t>
            </w:r>
          </w:p>
        </w:tc>
      </w:tr>
      <w:tr w:rsidR="0095724B" w:rsidRPr="009B65B0" w:rsidTr="00EA1B11">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95724B" w:rsidP="00EA1B11">
            <w:pPr>
              <w:jc w:val="center"/>
              <w:rPr>
                <w:rFonts w:ascii="Arial" w:hAnsi="Arial" w:cs="Arial"/>
                <w:sz w:val="24"/>
                <w:szCs w:val="24"/>
              </w:rPr>
            </w:pPr>
            <w:r w:rsidRPr="009B65B0">
              <w:rPr>
                <w:rFonts w:ascii="Arial" w:hAnsi="Arial" w:cs="Arial"/>
                <w:sz w:val="24"/>
                <w:szCs w:val="24"/>
              </w:rPr>
              <w:t>Voltaje de Entrada</w:t>
            </w:r>
          </w:p>
        </w:tc>
        <w:tc>
          <w:tcPr>
            <w:tcW w:w="3445" w:type="dxa"/>
            <w:vAlign w:val="center"/>
            <w:hideMark/>
          </w:tcPr>
          <w:p w:rsidR="0095724B" w:rsidRPr="009B65B0" w:rsidRDefault="0095724B" w:rsidP="00EA1B1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7 – 12 V</w:t>
            </w:r>
          </w:p>
        </w:tc>
      </w:tr>
      <w:tr w:rsidR="0095724B" w:rsidRPr="009B65B0" w:rsidTr="00EA1B11">
        <w:trPr>
          <w:cnfStyle w:val="000000010000" w:firstRow="0" w:lastRow="0" w:firstColumn="0" w:lastColumn="0" w:oddVBand="0" w:evenVBand="0" w:oddHBand="0" w:evenHBand="1"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17" w:type="dxa"/>
            <w:vAlign w:val="center"/>
            <w:hideMark/>
          </w:tcPr>
          <w:p w:rsidR="0095724B" w:rsidRPr="009B65B0" w:rsidRDefault="0095724B" w:rsidP="00EA1B11">
            <w:pPr>
              <w:jc w:val="center"/>
              <w:rPr>
                <w:rFonts w:ascii="Arial" w:hAnsi="Arial" w:cs="Arial"/>
                <w:sz w:val="24"/>
                <w:szCs w:val="24"/>
              </w:rPr>
            </w:pPr>
            <w:r w:rsidRPr="009B65B0">
              <w:rPr>
                <w:rFonts w:ascii="Arial" w:hAnsi="Arial" w:cs="Arial"/>
                <w:sz w:val="24"/>
                <w:szCs w:val="24"/>
              </w:rPr>
              <w:t>Voltaje de Operación</w:t>
            </w:r>
          </w:p>
        </w:tc>
        <w:tc>
          <w:tcPr>
            <w:tcW w:w="3445" w:type="dxa"/>
            <w:vAlign w:val="center"/>
            <w:hideMark/>
          </w:tcPr>
          <w:p w:rsidR="0095724B" w:rsidRPr="009B65B0" w:rsidRDefault="0095724B" w:rsidP="00E80853">
            <w:pPr>
              <w:keepNext/>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5 V</w:t>
            </w:r>
          </w:p>
        </w:tc>
      </w:tr>
    </w:tbl>
    <w:p w:rsidR="0095724B" w:rsidRPr="009B65B0" w:rsidRDefault="00E80853" w:rsidP="00E80853">
      <w:pPr>
        <w:pStyle w:val="Descripcin"/>
        <w:spacing w:after="0"/>
        <w:jc w:val="center"/>
        <w:rPr>
          <w:lang w:val="es-EC"/>
        </w:rPr>
      </w:pPr>
      <w:bookmarkStart w:id="277" w:name="_Toc411500207"/>
      <w:bookmarkStart w:id="278" w:name="_Toc412405472"/>
      <w:r w:rsidRPr="009B65B0">
        <w:rPr>
          <w:lang w:val="es-EC"/>
        </w:rPr>
        <w:t xml:space="preserve">Tabla III.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IV</w:t>
      </w:r>
      <w:r w:rsidRPr="009B65B0">
        <w:rPr>
          <w:lang w:val="es-EC"/>
        </w:rPr>
        <w:fldChar w:fldCharType="end"/>
      </w:r>
      <w:r w:rsidRPr="009B65B0">
        <w:rPr>
          <w:lang w:val="es-EC"/>
        </w:rPr>
        <w:t xml:space="preserve">: </w:t>
      </w:r>
      <w:r w:rsidR="0095724B" w:rsidRPr="009B65B0">
        <w:rPr>
          <w:lang w:val="es-EC"/>
        </w:rPr>
        <w:t>Características Arduino Mega</w:t>
      </w:r>
      <w:bookmarkEnd w:id="277"/>
      <w:bookmarkEnd w:id="278"/>
    </w:p>
    <w:p w:rsidR="0095724B" w:rsidRPr="009B65B0" w:rsidRDefault="0095724B" w:rsidP="00E80853">
      <w:pPr>
        <w:spacing w:after="0"/>
        <w:jc w:val="center"/>
        <w:rPr>
          <w:lang w:val="es-EC"/>
        </w:rPr>
      </w:pPr>
      <w:r w:rsidRPr="009B65B0">
        <w:rPr>
          <w:rFonts w:ascii="Arial" w:eastAsia="Times New Roman" w:hAnsi="Arial" w:cs="Arial"/>
          <w:i/>
          <w:sz w:val="24"/>
          <w:szCs w:val="24"/>
          <w:lang w:val="es-EC" w:eastAsia="es-EC"/>
        </w:rPr>
        <w:t>Fuente: http://arduino.cc/en/Main/arduinoBoardMega2560</w:t>
      </w:r>
    </w:p>
    <w:p w:rsidR="0095724B" w:rsidRPr="009B65B0" w:rsidRDefault="0095724B" w:rsidP="0095724B">
      <w:pPr>
        <w:spacing w:after="0" w:line="240" w:lineRule="auto"/>
        <w:jc w:val="center"/>
        <w:rPr>
          <w:rFonts w:ascii="Arial" w:eastAsia="Times New Roman" w:hAnsi="Arial" w:cs="Arial"/>
          <w:i/>
          <w:sz w:val="24"/>
          <w:szCs w:val="24"/>
          <w:lang w:val="es-EC" w:eastAsia="es-EC"/>
        </w:rPr>
      </w:pPr>
    </w:p>
    <w:p w:rsidR="0095724B" w:rsidRPr="009B65B0" w:rsidRDefault="0095724B" w:rsidP="009633CC">
      <w:pPr>
        <w:pStyle w:val="Ttulo5"/>
        <w:spacing w:line="480" w:lineRule="auto"/>
        <w:ind w:left="708" w:firstLine="708"/>
        <w:jc w:val="both"/>
        <w:rPr>
          <w:rFonts w:ascii="Arial" w:hAnsi="Arial" w:cs="Arial"/>
          <w:sz w:val="24"/>
          <w:szCs w:val="24"/>
          <w:lang w:val="es-EC"/>
        </w:rPr>
      </w:pPr>
      <w:bookmarkStart w:id="279" w:name="_Toc412275936"/>
      <w:r w:rsidRPr="009B65B0">
        <w:rPr>
          <w:rFonts w:ascii="Arial" w:hAnsi="Arial" w:cs="Arial"/>
          <w:sz w:val="24"/>
          <w:szCs w:val="24"/>
          <w:lang w:val="es-EC"/>
        </w:rPr>
        <w:t>Memoria</w:t>
      </w:r>
      <w:bookmarkEnd w:id="279"/>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ATmega 2560 tiene 256KB de memoria Flash para almacenar el código y se distribuyen: 8 KB para su arranque, 8 KB de SRAM y 4 KB de EEPROM.</w:t>
      </w:r>
    </w:p>
    <w:p w:rsidR="0095724B" w:rsidRPr="009B65B0" w:rsidRDefault="0095724B" w:rsidP="009633CC">
      <w:pPr>
        <w:pStyle w:val="Ttulo5"/>
        <w:spacing w:line="480" w:lineRule="auto"/>
        <w:ind w:left="708" w:firstLine="708"/>
        <w:jc w:val="both"/>
        <w:rPr>
          <w:rFonts w:ascii="Arial" w:hAnsi="Arial" w:cs="Arial"/>
          <w:sz w:val="24"/>
          <w:szCs w:val="24"/>
          <w:lang w:val="es-EC"/>
        </w:rPr>
      </w:pPr>
      <w:bookmarkStart w:id="280" w:name="_Toc412275937"/>
      <w:r w:rsidRPr="009B65B0">
        <w:rPr>
          <w:rFonts w:ascii="Arial" w:hAnsi="Arial" w:cs="Arial"/>
          <w:sz w:val="24"/>
          <w:szCs w:val="24"/>
          <w:lang w:val="es-EC"/>
        </w:rPr>
        <w:t>Características Físicas</w:t>
      </w:r>
      <w:bookmarkEnd w:id="280"/>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Tiene una longitud de 4 pulgadas y 2.1 pulgadas de ancho más la dimensión del conector USB y el Jack de alimentación. </w:t>
      </w:r>
    </w:p>
    <w:p w:rsidR="0095724B" w:rsidRPr="009B65B0" w:rsidRDefault="0095724B" w:rsidP="007E23F7">
      <w:pPr>
        <w:pStyle w:val="Ttulo4"/>
        <w:spacing w:after="0" w:line="480" w:lineRule="auto"/>
        <w:ind w:left="1080" w:firstLine="0"/>
        <w:rPr>
          <w:rFonts w:cs="Arial"/>
          <w:color w:val="404040" w:themeColor="text1" w:themeTint="BF"/>
          <w:szCs w:val="24"/>
          <w:lang w:val="es-EC"/>
        </w:rPr>
      </w:pPr>
      <w:bookmarkStart w:id="281" w:name="_Toc412275938"/>
      <w:r w:rsidRPr="009B65B0">
        <w:rPr>
          <w:rFonts w:cs="Arial"/>
          <w:color w:val="404040" w:themeColor="text1" w:themeTint="BF"/>
          <w:szCs w:val="24"/>
          <w:lang w:val="es-EC"/>
        </w:rPr>
        <w:t>Módulo XBee  S1</w:t>
      </w:r>
      <w:bookmarkEnd w:id="281"/>
      <w:r w:rsidRPr="009B65B0">
        <w:rPr>
          <w:rFonts w:cs="Arial"/>
          <w:color w:val="404040" w:themeColor="text1" w:themeTint="BF"/>
          <w:szCs w:val="24"/>
          <w:lang w:val="es-EC"/>
        </w:rPr>
        <w:t xml:space="preserve"> </w:t>
      </w:r>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Es un módulo de radiofrecuencia que trabaja en la banda de 2.4 GHz y utiliza para su comunicación el protocolo 802.15.4. Su programación se realiza mediante el software X-CTU</w:t>
      </w:r>
      <w:r w:rsidR="0019542F" w:rsidRPr="009B65B0">
        <w:rPr>
          <w:rFonts w:ascii="Arial" w:hAnsi="Arial" w:cs="Arial"/>
          <w:sz w:val="24"/>
          <w:szCs w:val="24"/>
          <w:lang w:val="es-EC"/>
        </w:rPr>
        <w:t xml:space="preserve">, ver Figura III. </w:t>
      </w:r>
      <w:r w:rsidR="0058607D">
        <w:rPr>
          <w:rFonts w:ascii="Arial" w:hAnsi="Arial" w:cs="Arial"/>
          <w:sz w:val="24"/>
          <w:szCs w:val="24"/>
          <w:lang w:val="es-EC"/>
        </w:rPr>
        <w:t>33</w:t>
      </w:r>
      <w:r w:rsidRPr="009B65B0">
        <w:rPr>
          <w:rFonts w:ascii="Arial" w:hAnsi="Arial" w:cs="Arial"/>
          <w:sz w:val="24"/>
          <w:szCs w:val="24"/>
          <w:lang w:val="es-EC"/>
        </w:rPr>
        <w:t>.</w:t>
      </w:r>
    </w:p>
    <w:p w:rsidR="00E80853" w:rsidRPr="009B65B0" w:rsidRDefault="0095724B" w:rsidP="00E80853">
      <w:pPr>
        <w:keepNext/>
        <w:spacing w:after="0" w:line="480" w:lineRule="auto"/>
        <w:jc w:val="center"/>
        <w:rPr>
          <w:lang w:val="es-EC"/>
        </w:rPr>
      </w:pPr>
      <w:r w:rsidRPr="009B65B0">
        <w:rPr>
          <w:rFonts w:ascii="Arial" w:hAnsi="Arial" w:cs="Arial"/>
          <w:noProof/>
          <w:sz w:val="24"/>
          <w:szCs w:val="24"/>
          <w:lang w:val="es-ES" w:eastAsia="es-ES"/>
        </w:rPr>
        <w:lastRenderedPageBreak/>
        <w:drawing>
          <wp:inline distT="0" distB="0" distL="0" distR="0" wp14:anchorId="1EDEF9F6" wp14:editId="6B2817C0">
            <wp:extent cx="1938020" cy="1924050"/>
            <wp:effectExtent l="76200" t="76200" r="138430" b="133350"/>
            <wp:docPr id="47" name="Imagen 47"/>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49"/>
                    <a:srcRect l="36180" t="46526" r="47684" b="25076"/>
                    <a:stretch/>
                  </pic:blipFill>
                  <pic:spPr bwMode="auto">
                    <a:xfrm>
                      <a:off x="0" y="0"/>
                      <a:ext cx="1762125"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E80853" w:rsidP="00E80853">
      <w:pPr>
        <w:pStyle w:val="Descripcin"/>
        <w:spacing w:after="0"/>
        <w:jc w:val="center"/>
        <w:rPr>
          <w:lang w:val="es-EC"/>
        </w:rPr>
      </w:pPr>
      <w:bookmarkStart w:id="282" w:name="_Toc412329673"/>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33</w:t>
      </w:r>
      <w:r w:rsidRPr="009B65B0">
        <w:rPr>
          <w:lang w:val="es-EC"/>
        </w:rPr>
        <w:fldChar w:fldCharType="end"/>
      </w:r>
      <w:r w:rsidRPr="009B65B0">
        <w:rPr>
          <w:lang w:val="es-EC"/>
        </w:rPr>
        <w:t xml:space="preserve">: </w:t>
      </w:r>
      <w:bookmarkStart w:id="283" w:name="_Toc411890488"/>
      <w:r w:rsidR="005C0DFA" w:rsidRPr="009B65B0">
        <w:rPr>
          <w:lang w:val="es-EC"/>
        </w:rPr>
        <w:t>Módulo XBee S1</w:t>
      </w:r>
      <w:bookmarkEnd w:id="282"/>
      <w:bookmarkEnd w:id="283"/>
    </w:p>
    <w:p w:rsidR="0095724B" w:rsidRPr="009B65B0" w:rsidRDefault="0095724B" w:rsidP="00E80853">
      <w:pPr>
        <w:spacing w:after="0" w:line="240" w:lineRule="auto"/>
        <w:jc w:val="center"/>
        <w:rPr>
          <w:rFonts w:ascii="Arial" w:eastAsia="Times New Roman" w:hAnsi="Arial" w:cs="Arial"/>
          <w:i/>
          <w:sz w:val="24"/>
          <w:szCs w:val="24"/>
          <w:lang w:val="es-EC" w:eastAsia="es-EC"/>
        </w:rPr>
      </w:pPr>
      <w:r w:rsidRPr="009B65B0">
        <w:rPr>
          <w:rFonts w:ascii="Arial" w:eastAsia="Times New Roman" w:hAnsi="Arial" w:cs="Arial"/>
          <w:i/>
          <w:sz w:val="24"/>
          <w:szCs w:val="24"/>
          <w:lang w:val="es-EC" w:eastAsia="es-EC"/>
        </w:rPr>
        <w:t>Fuente: https://www.adafruit.com/product/964</w:t>
      </w:r>
    </w:p>
    <w:p w:rsidR="007E23F7" w:rsidRPr="009B65B0" w:rsidRDefault="007E23F7" w:rsidP="0095724B">
      <w:pPr>
        <w:spacing w:line="480" w:lineRule="auto"/>
        <w:jc w:val="both"/>
        <w:rPr>
          <w:rFonts w:ascii="Arial" w:hAnsi="Arial" w:cs="Arial"/>
          <w:sz w:val="24"/>
          <w:szCs w:val="24"/>
          <w:lang w:val="es-EC"/>
        </w:rPr>
      </w:pPr>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Es el medio de comunicación entre el nodo centra (Gateway) y los nodos sensores, una vez conectado a la placa Arduino a través del </w:t>
      </w:r>
      <w:r w:rsidR="007E23F7" w:rsidRPr="009B65B0">
        <w:rPr>
          <w:rFonts w:ascii="Arial" w:hAnsi="Arial" w:cs="Arial"/>
          <w:sz w:val="24"/>
          <w:szCs w:val="24"/>
          <w:lang w:val="es-EC"/>
        </w:rPr>
        <w:t>S</w:t>
      </w:r>
      <w:r w:rsidRPr="009B65B0">
        <w:rPr>
          <w:rFonts w:ascii="Arial" w:hAnsi="Arial" w:cs="Arial"/>
          <w:sz w:val="24"/>
          <w:szCs w:val="24"/>
          <w:lang w:val="es-EC"/>
        </w:rPr>
        <w:t>hield XBee</w:t>
      </w:r>
      <w:r w:rsidR="0058607D">
        <w:rPr>
          <w:rFonts w:ascii="Arial" w:hAnsi="Arial" w:cs="Arial"/>
          <w:sz w:val="24"/>
          <w:szCs w:val="24"/>
          <w:lang w:val="es-EC"/>
        </w:rPr>
        <w:t xml:space="preserve"> (ver Figura III. 34</w:t>
      </w:r>
      <w:r w:rsidR="0019542F" w:rsidRPr="009B65B0">
        <w:rPr>
          <w:rFonts w:ascii="Arial" w:hAnsi="Arial" w:cs="Arial"/>
          <w:sz w:val="24"/>
          <w:szCs w:val="24"/>
          <w:lang w:val="es-EC"/>
        </w:rPr>
        <w:t>)</w:t>
      </w:r>
      <w:r w:rsidRPr="009B65B0">
        <w:rPr>
          <w:rFonts w:ascii="Arial" w:hAnsi="Arial" w:cs="Arial"/>
          <w:sz w:val="24"/>
          <w:szCs w:val="24"/>
          <w:lang w:val="es-EC"/>
        </w:rPr>
        <w:t xml:space="preserve"> de Arduino quien se encarga de su alimentación, generar una red propia e inmediatamente busca dispositivos  dentro de su red a los que pueda asociarse. </w:t>
      </w:r>
    </w:p>
    <w:p w:rsidR="00E80853" w:rsidRPr="009B65B0" w:rsidRDefault="0095724B" w:rsidP="00E80853">
      <w:pPr>
        <w:keepNext/>
        <w:spacing w:after="0" w:line="480" w:lineRule="auto"/>
        <w:jc w:val="center"/>
        <w:rPr>
          <w:lang w:val="es-EC"/>
        </w:rPr>
      </w:pPr>
      <w:r w:rsidRPr="009B65B0">
        <w:rPr>
          <w:rFonts w:ascii="Arial" w:hAnsi="Arial" w:cs="Arial"/>
          <w:noProof/>
          <w:sz w:val="24"/>
          <w:szCs w:val="24"/>
          <w:lang w:val="es-ES" w:eastAsia="es-ES"/>
        </w:rPr>
        <w:drawing>
          <wp:inline distT="0" distB="0" distL="0" distR="0" wp14:anchorId="7C24023A" wp14:editId="0C76776A">
            <wp:extent cx="2349062" cy="1639614"/>
            <wp:effectExtent l="76200" t="76200" r="127635" b="132080"/>
            <wp:docPr id="46" name="Imagen 46"/>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50"/>
                    <a:srcRect l="42634" t="32931" r="35624" b="41994"/>
                    <a:stretch/>
                  </pic:blipFill>
                  <pic:spPr bwMode="auto">
                    <a:xfrm>
                      <a:off x="0" y="0"/>
                      <a:ext cx="2194399" cy="15316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E80853" w:rsidP="00E80853">
      <w:pPr>
        <w:pStyle w:val="Descripcin"/>
        <w:spacing w:after="0"/>
        <w:jc w:val="center"/>
        <w:rPr>
          <w:lang w:val="es-EC"/>
        </w:rPr>
      </w:pPr>
      <w:bookmarkStart w:id="284" w:name="_Toc412329674"/>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34</w:t>
      </w:r>
      <w:r w:rsidRPr="009B65B0">
        <w:rPr>
          <w:lang w:val="es-EC"/>
        </w:rPr>
        <w:fldChar w:fldCharType="end"/>
      </w:r>
      <w:r w:rsidRPr="009B65B0">
        <w:rPr>
          <w:lang w:val="es-EC"/>
        </w:rPr>
        <w:t xml:space="preserve">: </w:t>
      </w:r>
      <w:bookmarkStart w:id="285" w:name="_Toc411890489"/>
      <w:r w:rsidR="005C0DFA" w:rsidRPr="009B65B0">
        <w:rPr>
          <w:lang w:val="es-EC"/>
        </w:rPr>
        <w:t>Shield XBee de Arduino</w:t>
      </w:r>
      <w:bookmarkEnd w:id="284"/>
      <w:bookmarkEnd w:id="285"/>
    </w:p>
    <w:p w:rsidR="0095724B" w:rsidRPr="009B65B0" w:rsidRDefault="0095724B" w:rsidP="00E80853">
      <w:pPr>
        <w:spacing w:after="0" w:line="240" w:lineRule="auto"/>
        <w:jc w:val="center"/>
        <w:rPr>
          <w:rFonts w:ascii="Arial" w:eastAsia="Times New Roman" w:hAnsi="Arial" w:cs="Arial"/>
          <w:i/>
          <w:sz w:val="24"/>
          <w:szCs w:val="24"/>
          <w:lang w:val="es-EC" w:eastAsia="es-EC"/>
        </w:rPr>
      </w:pPr>
      <w:r w:rsidRPr="009B65B0">
        <w:rPr>
          <w:rFonts w:ascii="Arial" w:eastAsia="Times New Roman" w:hAnsi="Arial" w:cs="Arial"/>
          <w:i/>
          <w:sz w:val="24"/>
          <w:szCs w:val="24"/>
          <w:lang w:val="es-EC" w:eastAsia="es-EC"/>
        </w:rPr>
        <w:t>Fuente: http://www.cooking-hacks.com/documentation/tutorials/arduino-xbee-shield</w:t>
      </w:r>
    </w:p>
    <w:p w:rsidR="0095724B" w:rsidRPr="009B65B0" w:rsidRDefault="0095724B" w:rsidP="007E23F7">
      <w:pPr>
        <w:spacing w:before="240" w:after="0" w:line="480" w:lineRule="auto"/>
        <w:jc w:val="both"/>
        <w:rPr>
          <w:rFonts w:ascii="Arial" w:hAnsi="Arial" w:cs="Arial"/>
          <w:sz w:val="24"/>
          <w:szCs w:val="24"/>
          <w:lang w:val="es-EC"/>
        </w:rPr>
      </w:pPr>
      <w:r w:rsidRPr="009B65B0">
        <w:rPr>
          <w:rFonts w:ascii="Arial" w:hAnsi="Arial" w:cs="Arial"/>
          <w:sz w:val="24"/>
          <w:szCs w:val="24"/>
          <w:lang w:val="es-EC"/>
        </w:rPr>
        <w:t>Al</w:t>
      </w:r>
      <w:r w:rsidR="00C6151E" w:rsidRPr="009B65B0">
        <w:rPr>
          <w:rFonts w:ascii="Arial" w:hAnsi="Arial" w:cs="Arial"/>
          <w:sz w:val="24"/>
          <w:szCs w:val="24"/>
          <w:lang w:val="es-EC"/>
        </w:rPr>
        <w:t>gunas de sus características se anuncian a</w:t>
      </w:r>
      <w:r w:rsidR="0058607D">
        <w:rPr>
          <w:rFonts w:ascii="Arial" w:hAnsi="Arial" w:cs="Arial"/>
          <w:sz w:val="24"/>
          <w:szCs w:val="24"/>
          <w:lang w:val="es-EC"/>
        </w:rPr>
        <w:t xml:space="preserve"> continuación, ver Tabla III. V</w:t>
      </w:r>
      <w:r w:rsidR="00C6151E" w:rsidRPr="009B65B0">
        <w:rPr>
          <w:rFonts w:ascii="Arial" w:hAnsi="Arial" w:cs="Arial"/>
          <w:sz w:val="24"/>
          <w:szCs w:val="24"/>
          <w:lang w:val="es-EC"/>
        </w:rPr>
        <w:t xml:space="preserve">. </w:t>
      </w:r>
    </w:p>
    <w:tbl>
      <w:tblPr>
        <w:tblStyle w:val="Cuadrculaclara-nfasis1"/>
        <w:tblW w:w="0" w:type="auto"/>
        <w:jc w:val="center"/>
        <w:tblLook w:val="04A0" w:firstRow="1" w:lastRow="0" w:firstColumn="1" w:lastColumn="0" w:noHBand="0" w:noVBand="1"/>
      </w:tblPr>
      <w:tblGrid>
        <w:gridCol w:w="2564"/>
        <w:gridCol w:w="4792"/>
      </w:tblGrid>
      <w:tr w:rsidR="0095724B" w:rsidRPr="009B65B0" w:rsidTr="0058607D">
        <w:trPr>
          <w:cnfStyle w:val="100000000000" w:firstRow="1" w:lastRow="0" w:firstColumn="0" w:lastColumn="0" w:oddVBand="0" w:evenVBand="0" w:oddHBand="0"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7356" w:type="dxa"/>
            <w:gridSpan w:val="2"/>
            <w:vAlign w:val="center"/>
            <w:hideMark/>
          </w:tcPr>
          <w:p w:rsidR="0095724B" w:rsidRPr="009B65B0" w:rsidRDefault="00C6151E" w:rsidP="00EA1B11">
            <w:pPr>
              <w:jc w:val="center"/>
              <w:rPr>
                <w:rFonts w:ascii="Arial" w:hAnsi="Arial" w:cs="Arial"/>
                <w:sz w:val="24"/>
                <w:szCs w:val="24"/>
              </w:rPr>
            </w:pPr>
            <w:r w:rsidRPr="009B65B0">
              <w:rPr>
                <w:rFonts w:ascii="Arial" w:hAnsi="Arial" w:cs="Arial"/>
                <w:sz w:val="24"/>
                <w:szCs w:val="24"/>
              </w:rPr>
              <w:lastRenderedPageBreak/>
              <w:t>Características del</w:t>
            </w:r>
            <w:r w:rsidR="00E80853" w:rsidRPr="009B65B0">
              <w:rPr>
                <w:rFonts w:ascii="Arial" w:hAnsi="Arial" w:cs="Arial"/>
                <w:sz w:val="24"/>
                <w:szCs w:val="24"/>
              </w:rPr>
              <w:t xml:space="preserve"> </w:t>
            </w:r>
            <w:r w:rsidRPr="009B65B0">
              <w:rPr>
                <w:rFonts w:ascii="Arial" w:hAnsi="Arial" w:cs="Arial"/>
                <w:sz w:val="24"/>
                <w:szCs w:val="24"/>
              </w:rPr>
              <w:t>Módulo</w:t>
            </w:r>
            <w:r w:rsidR="0095724B" w:rsidRPr="009B65B0">
              <w:rPr>
                <w:rFonts w:ascii="Arial" w:hAnsi="Arial" w:cs="Arial"/>
                <w:sz w:val="24"/>
                <w:szCs w:val="24"/>
              </w:rPr>
              <w:t xml:space="preserve"> XBEE</w:t>
            </w:r>
          </w:p>
        </w:tc>
      </w:tr>
      <w:tr w:rsidR="0095724B" w:rsidRPr="009B65B0" w:rsidTr="0058607D">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564" w:type="dxa"/>
            <w:vAlign w:val="center"/>
            <w:hideMark/>
          </w:tcPr>
          <w:p w:rsidR="0095724B" w:rsidRPr="009B65B0" w:rsidRDefault="0095724B" w:rsidP="0058607D">
            <w:pPr>
              <w:jc w:val="center"/>
              <w:rPr>
                <w:rFonts w:ascii="Arial" w:hAnsi="Arial" w:cs="Arial"/>
                <w:sz w:val="24"/>
                <w:szCs w:val="24"/>
              </w:rPr>
            </w:pPr>
            <w:r w:rsidRPr="009B65B0">
              <w:rPr>
                <w:rFonts w:ascii="Arial" w:hAnsi="Arial" w:cs="Arial"/>
                <w:sz w:val="24"/>
                <w:szCs w:val="24"/>
              </w:rPr>
              <w:t>Alcance</w:t>
            </w:r>
          </w:p>
        </w:tc>
        <w:tc>
          <w:tcPr>
            <w:tcW w:w="4792" w:type="dxa"/>
            <w:vAlign w:val="center"/>
            <w:hideMark/>
          </w:tcPr>
          <w:p w:rsidR="0095724B" w:rsidRPr="009B65B0" w:rsidRDefault="0095724B" w:rsidP="0058607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100 m</w:t>
            </w:r>
          </w:p>
        </w:tc>
      </w:tr>
      <w:tr w:rsidR="0095724B" w:rsidRPr="009B65B0" w:rsidTr="0058607D">
        <w:trPr>
          <w:cnfStyle w:val="000000010000" w:firstRow="0" w:lastRow="0" w:firstColumn="0" w:lastColumn="0" w:oddVBand="0" w:evenVBand="0" w:oddHBand="0" w:evenHBand="1"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564" w:type="dxa"/>
            <w:vAlign w:val="center"/>
            <w:hideMark/>
          </w:tcPr>
          <w:p w:rsidR="0095724B" w:rsidRPr="009B65B0" w:rsidRDefault="0095724B" w:rsidP="0058607D">
            <w:pPr>
              <w:jc w:val="center"/>
              <w:rPr>
                <w:rFonts w:ascii="Arial" w:hAnsi="Arial" w:cs="Arial"/>
                <w:sz w:val="24"/>
                <w:szCs w:val="24"/>
              </w:rPr>
            </w:pPr>
            <w:r w:rsidRPr="009B65B0">
              <w:rPr>
                <w:rFonts w:ascii="Arial" w:hAnsi="Arial" w:cs="Arial"/>
                <w:sz w:val="24"/>
                <w:szCs w:val="24"/>
              </w:rPr>
              <w:t>I/O</w:t>
            </w:r>
          </w:p>
        </w:tc>
        <w:tc>
          <w:tcPr>
            <w:tcW w:w="4792" w:type="dxa"/>
            <w:vAlign w:val="center"/>
            <w:hideMark/>
          </w:tcPr>
          <w:p w:rsidR="0095724B" w:rsidRPr="009B65B0" w:rsidRDefault="0095724B" w:rsidP="0058607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9 analógicas y digitales</w:t>
            </w:r>
          </w:p>
        </w:tc>
      </w:tr>
      <w:tr w:rsidR="0095724B" w:rsidRPr="009B65B0" w:rsidTr="0058607D">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564" w:type="dxa"/>
            <w:vAlign w:val="center"/>
            <w:hideMark/>
          </w:tcPr>
          <w:p w:rsidR="0095724B" w:rsidRPr="009B65B0" w:rsidRDefault="0095724B" w:rsidP="0058607D">
            <w:pPr>
              <w:jc w:val="center"/>
              <w:rPr>
                <w:rFonts w:ascii="Arial" w:hAnsi="Arial" w:cs="Arial"/>
                <w:sz w:val="24"/>
                <w:szCs w:val="24"/>
              </w:rPr>
            </w:pPr>
            <w:r w:rsidRPr="009B65B0">
              <w:rPr>
                <w:rFonts w:ascii="Arial" w:hAnsi="Arial" w:cs="Arial"/>
                <w:sz w:val="24"/>
                <w:szCs w:val="24"/>
              </w:rPr>
              <w:t>Consumo</w:t>
            </w:r>
          </w:p>
        </w:tc>
        <w:tc>
          <w:tcPr>
            <w:tcW w:w="4792" w:type="dxa"/>
            <w:vAlign w:val="center"/>
            <w:hideMark/>
          </w:tcPr>
          <w:p w:rsidR="0095724B" w:rsidRPr="009B65B0" w:rsidRDefault="0095724B" w:rsidP="0058607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50 mA (funcionando) y 10uA(modo sleep)</w:t>
            </w:r>
          </w:p>
        </w:tc>
      </w:tr>
      <w:tr w:rsidR="0095724B" w:rsidRPr="009B65B0" w:rsidTr="0058607D">
        <w:trPr>
          <w:cnfStyle w:val="000000010000" w:firstRow="0" w:lastRow="0" w:firstColumn="0" w:lastColumn="0" w:oddVBand="0" w:evenVBand="0" w:oddHBand="0" w:evenHBand="1"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564" w:type="dxa"/>
            <w:vAlign w:val="center"/>
            <w:hideMark/>
          </w:tcPr>
          <w:p w:rsidR="0095724B" w:rsidRPr="009B65B0" w:rsidRDefault="0095724B" w:rsidP="0058607D">
            <w:pPr>
              <w:jc w:val="center"/>
              <w:rPr>
                <w:rFonts w:ascii="Arial" w:hAnsi="Arial" w:cs="Arial"/>
                <w:sz w:val="24"/>
                <w:szCs w:val="24"/>
              </w:rPr>
            </w:pPr>
            <w:r w:rsidRPr="009B65B0">
              <w:rPr>
                <w:rFonts w:ascii="Arial" w:hAnsi="Arial" w:cs="Arial"/>
                <w:sz w:val="24"/>
                <w:szCs w:val="24"/>
              </w:rPr>
              <w:t>Interfaz</w:t>
            </w:r>
          </w:p>
        </w:tc>
        <w:tc>
          <w:tcPr>
            <w:tcW w:w="4792" w:type="dxa"/>
            <w:vAlign w:val="center"/>
            <w:hideMark/>
          </w:tcPr>
          <w:p w:rsidR="0095724B" w:rsidRPr="009B65B0" w:rsidRDefault="0095724B" w:rsidP="0058607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Serial</w:t>
            </w:r>
          </w:p>
        </w:tc>
      </w:tr>
      <w:tr w:rsidR="0095724B" w:rsidRPr="009B65B0" w:rsidTr="0058607D">
        <w:trPr>
          <w:cnfStyle w:val="000000100000" w:firstRow="0" w:lastRow="0" w:firstColumn="0" w:lastColumn="0" w:oddVBand="0" w:evenVBand="0" w:oddHBand="1" w:evenHBand="0"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2564" w:type="dxa"/>
            <w:vAlign w:val="center"/>
            <w:hideMark/>
          </w:tcPr>
          <w:p w:rsidR="0095724B" w:rsidRPr="009B65B0" w:rsidRDefault="0095724B" w:rsidP="0058607D">
            <w:pPr>
              <w:jc w:val="center"/>
              <w:rPr>
                <w:rFonts w:ascii="Arial" w:hAnsi="Arial" w:cs="Arial"/>
                <w:sz w:val="24"/>
                <w:szCs w:val="24"/>
              </w:rPr>
            </w:pPr>
            <w:r w:rsidRPr="009B65B0">
              <w:rPr>
                <w:rFonts w:ascii="Arial" w:hAnsi="Arial" w:cs="Arial"/>
                <w:sz w:val="24"/>
                <w:szCs w:val="24"/>
              </w:rPr>
              <w:t>Antena</w:t>
            </w:r>
          </w:p>
        </w:tc>
        <w:tc>
          <w:tcPr>
            <w:tcW w:w="4792" w:type="dxa"/>
            <w:vAlign w:val="center"/>
            <w:hideMark/>
          </w:tcPr>
          <w:p w:rsidR="0095724B" w:rsidRPr="009B65B0" w:rsidRDefault="0095724B" w:rsidP="0058607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Incorporada</w:t>
            </w:r>
          </w:p>
        </w:tc>
      </w:tr>
      <w:tr w:rsidR="0095724B" w:rsidRPr="009B65B0" w:rsidTr="0058607D">
        <w:trPr>
          <w:cnfStyle w:val="000000010000" w:firstRow="0" w:lastRow="0" w:firstColumn="0" w:lastColumn="0" w:oddVBand="0" w:evenVBand="0" w:oddHBand="0" w:evenHBand="1"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564" w:type="dxa"/>
            <w:vAlign w:val="center"/>
            <w:hideMark/>
          </w:tcPr>
          <w:p w:rsidR="0095724B" w:rsidRPr="009B65B0" w:rsidRDefault="0095724B" w:rsidP="0058607D">
            <w:pPr>
              <w:jc w:val="center"/>
              <w:rPr>
                <w:rFonts w:ascii="Arial" w:hAnsi="Arial" w:cs="Arial"/>
                <w:sz w:val="24"/>
                <w:szCs w:val="24"/>
              </w:rPr>
            </w:pPr>
            <w:r w:rsidRPr="009B65B0">
              <w:rPr>
                <w:rFonts w:ascii="Arial" w:hAnsi="Arial" w:cs="Arial"/>
                <w:sz w:val="24"/>
                <w:szCs w:val="24"/>
              </w:rPr>
              <w:t>Velocidad de Datos</w:t>
            </w:r>
          </w:p>
        </w:tc>
        <w:tc>
          <w:tcPr>
            <w:tcW w:w="4792" w:type="dxa"/>
            <w:vAlign w:val="center"/>
            <w:hideMark/>
          </w:tcPr>
          <w:p w:rsidR="0095724B" w:rsidRPr="009B65B0" w:rsidRDefault="0095724B" w:rsidP="0058607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250Kbps</w:t>
            </w:r>
          </w:p>
        </w:tc>
      </w:tr>
      <w:tr w:rsidR="0095724B" w:rsidRPr="009B65B0" w:rsidTr="0058607D">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564" w:type="dxa"/>
            <w:vAlign w:val="center"/>
            <w:hideMark/>
          </w:tcPr>
          <w:p w:rsidR="0095724B" w:rsidRPr="009B65B0" w:rsidRDefault="0095724B" w:rsidP="0058607D">
            <w:pPr>
              <w:jc w:val="center"/>
              <w:rPr>
                <w:rFonts w:ascii="Arial" w:hAnsi="Arial" w:cs="Arial"/>
                <w:sz w:val="24"/>
                <w:szCs w:val="24"/>
              </w:rPr>
            </w:pPr>
            <w:r w:rsidRPr="009B65B0">
              <w:rPr>
                <w:rFonts w:ascii="Arial" w:hAnsi="Arial" w:cs="Arial"/>
                <w:sz w:val="24"/>
                <w:szCs w:val="24"/>
              </w:rPr>
              <w:t>Ancho</w:t>
            </w:r>
          </w:p>
        </w:tc>
        <w:tc>
          <w:tcPr>
            <w:tcW w:w="4792" w:type="dxa"/>
            <w:vAlign w:val="center"/>
            <w:hideMark/>
          </w:tcPr>
          <w:p w:rsidR="0095724B" w:rsidRPr="009B65B0" w:rsidRDefault="0095724B" w:rsidP="0058607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24.38 mm</w:t>
            </w:r>
          </w:p>
        </w:tc>
      </w:tr>
      <w:tr w:rsidR="0095724B" w:rsidRPr="009B65B0" w:rsidTr="0058607D">
        <w:trPr>
          <w:cnfStyle w:val="000000010000" w:firstRow="0" w:lastRow="0" w:firstColumn="0" w:lastColumn="0" w:oddVBand="0" w:evenVBand="0" w:oddHBand="0" w:evenHBand="1"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2564" w:type="dxa"/>
            <w:vAlign w:val="center"/>
            <w:hideMark/>
          </w:tcPr>
          <w:p w:rsidR="0095724B" w:rsidRPr="009B65B0" w:rsidRDefault="0095724B" w:rsidP="0058607D">
            <w:pPr>
              <w:jc w:val="center"/>
              <w:rPr>
                <w:rFonts w:ascii="Arial" w:hAnsi="Arial" w:cs="Arial"/>
                <w:sz w:val="24"/>
                <w:szCs w:val="24"/>
              </w:rPr>
            </w:pPr>
            <w:r w:rsidRPr="009B65B0">
              <w:rPr>
                <w:rFonts w:ascii="Arial" w:hAnsi="Arial" w:cs="Arial"/>
                <w:sz w:val="24"/>
                <w:szCs w:val="24"/>
              </w:rPr>
              <w:t>Longitud</w:t>
            </w:r>
          </w:p>
        </w:tc>
        <w:tc>
          <w:tcPr>
            <w:tcW w:w="4792" w:type="dxa"/>
            <w:vAlign w:val="center"/>
            <w:hideMark/>
          </w:tcPr>
          <w:p w:rsidR="0095724B" w:rsidRPr="009B65B0" w:rsidRDefault="0095724B" w:rsidP="0058607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27.61 mm</w:t>
            </w:r>
          </w:p>
        </w:tc>
      </w:tr>
      <w:tr w:rsidR="0095724B" w:rsidRPr="009B65B0" w:rsidTr="0058607D">
        <w:trPr>
          <w:cnfStyle w:val="000000100000" w:firstRow="0" w:lastRow="0" w:firstColumn="0" w:lastColumn="0" w:oddVBand="0" w:evenVBand="0" w:oddHBand="1" w:evenHBand="0"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2564" w:type="dxa"/>
            <w:vAlign w:val="center"/>
            <w:hideMark/>
          </w:tcPr>
          <w:p w:rsidR="0095724B" w:rsidRPr="009B65B0" w:rsidRDefault="0095724B" w:rsidP="0058607D">
            <w:pPr>
              <w:jc w:val="center"/>
              <w:rPr>
                <w:rFonts w:ascii="Arial" w:hAnsi="Arial" w:cs="Arial"/>
                <w:sz w:val="24"/>
                <w:szCs w:val="24"/>
              </w:rPr>
            </w:pPr>
            <w:r w:rsidRPr="009B65B0">
              <w:rPr>
                <w:rFonts w:ascii="Arial" w:hAnsi="Arial" w:cs="Arial"/>
                <w:sz w:val="24"/>
                <w:szCs w:val="24"/>
              </w:rPr>
              <w:t>Alto Antena</w:t>
            </w:r>
          </w:p>
        </w:tc>
        <w:tc>
          <w:tcPr>
            <w:tcW w:w="4792" w:type="dxa"/>
            <w:vAlign w:val="center"/>
            <w:hideMark/>
          </w:tcPr>
          <w:p w:rsidR="0095724B" w:rsidRPr="009B65B0" w:rsidRDefault="0095724B" w:rsidP="0058607D">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25 mm</w:t>
            </w:r>
          </w:p>
        </w:tc>
      </w:tr>
    </w:tbl>
    <w:p w:rsidR="0095724B" w:rsidRPr="009B65B0" w:rsidRDefault="00E80853" w:rsidP="00E80853">
      <w:pPr>
        <w:pStyle w:val="Descripcin"/>
        <w:spacing w:after="0"/>
        <w:jc w:val="center"/>
        <w:rPr>
          <w:rFonts w:eastAsia="Times New Roman" w:cs="Arial"/>
          <w:i w:val="0"/>
          <w:sz w:val="24"/>
          <w:szCs w:val="24"/>
          <w:lang w:val="es-EC" w:eastAsia="es-EC"/>
        </w:rPr>
      </w:pPr>
      <w:bookmarkStart w:id="286" w:name="_Toc411500208"/>
      <w:bookmarkStart w:id="287" w:name="_Toc412405473"/>
      <w:r w:rsidRPr="009B65B0">
        <w:rPr>
          <w:lang w:val="es-EC"/>
        </w:rPr>
        <w:t xml:space="preserve">Tabla III.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V</w:t>
      </w:r>
      <w:r w:rsidRPr="009B65B0">
        <w:rPr>
          <w:lang w:val="es-EC"/>
        </w:rPr>
        <w:fldChar w:fldCharType="end"/>
      </w:r>
      <w:r w:rsidRPr="009B65B0">
        <w:rPr>
          <w:lang w:val="es-EC"/>
        </w:rPr>
        <w:t xml:space="preserve">: </w:t>
      </w:r>
      <w:r w:rsidR="00635478" w:rsidRPr="009B65B0">
        <w:rPr>
          <w:sz w:val="24"/>
          <w:szCs w:val="24"/>
          <w:lang w:val="es-EC"/>
        </w:rPr>
        <w:t>Módulo</w:t>
      </w:r>
      <w:r w:rsidR="0095724B" w:rsidRPr="009B65B0">
        <w:rPr>
          <w:sz w:val="24"/>
          <w:szCs w:val="24"/>
          <w:lang w:val="es-EC"/>
        </w:rPr>
        <w:t xml:space="preserve"> XBee</w:t>
      </w:r>
      <w:bookmarkEnd w:id="286"/>
      <w:bookmarkEnd w:id="287"/>
    </w:p>
    <w:p w:rsidR="0095724B" w:rsidRPr="009B65B0" w:rsidRDefault="0095724B" w:rsidP="00E80853">
      <w:pPr>
        <w:spacing w:after="0" w:line="240" w:lineRule="auto"/>
        <w:jc w:val="center"/>
        <w:rPr>
          <w:rFonts w:ascii="Arial" w:eastAsia="Times New Roman" w:hAnsi="Arial" w:cs="Arial"/>
          <w:i/>
          <w:sz w:val="24"/>
          <w:szCs w:val="24"/>
          <w:lang w:val="es-EC" w:eastAsia="es-EC"/>
        </w:rPr>
      </w:pPr>
      <w:r w:rsidRPr="009B65B0">
        <w:rPr>
          <w:rFonts w:ascii="Arial" w:eastAsia="Times New Roman" w:hAnsi="Arial" w:cs="Arial"/>
          <w:i/>
          <w:sz w:val="24"/>
          <w:szCs w:val="24"/>
          <w:lang w:val="es-EC" w:eastAsia="es-EC"/>
        </w:rPr>
        <w:t>Fuente: http://arduino.cc/en/Main/arduinoBoardMega2560</w:t>
      </w:r>
    </w:p>
    <w:p w:rsidR="007E23F7" w:rsidRPr="009B65B0" w:rsidRDefault="007E23F7" w:rsidP="00E80853">
      <w:pPr>
        <w:pStyle w:val="Ttulo4"/>
        <w:spacing w:after="0" w:line="480" w:lineRule="auto"/>
        <w:ind w:left="1080" w:firstLine="0"/>
        <w:jc w:val="center"/>
        <w:rPr>
          <w:rFonts w:cs="Arial"/>
          <w:color w:val="404040" w:themeColor="text1" w:themeTint="BF"/>
          <w:szCs w:val="24"/>
          <w:lang w:val="es-EC"/>
        </w:rPr>
      </w:pPr>
    </w:p>
    <w:p w:rsidR="0095724B" w:rsidRPr="009B65B0" w:rsidRDefault="0095724B" w:rsidP="002E3EDF">
      <w:pPr>
        <w:pStyle w:val="Ttulo4"/>
        <w:spacing w:line="480" w:lineRule="auto"/>
        <w:ind w:left="1080" w:firstLine="0"/>
        <w:rPr>
          <w:rFonts w:cs="Arial"/>
          <w:color w:val="404040" w:themeColor="text1" w:themeTint="BF"/>
          <w:szCs w:val="24"/>
          <w:lang w:val="es-EC"/>
        </w:rPr>
      </w:pPr>
      <w:bookmarkStart w:id="288" w:name="_Toc412275939"/>
      <w:r w:rsidRPr="009B65B0">
        <w:rPr>
          <w:rFonts w:cs="Arial"/>
          <w:color w:val="404040" w:themeColor="text1" w:themeTint="BF"/>
          <w:szCs w:val="24"/>
          <w:lang w:val="es-EC"/>
        </w:rPr>
        <w:t>Módulo Ethernet</w:t>
      </w:r>
      <w:bookmarkEnd w:id="288"/>
    </w:p>
    <w:p w:rsidR="00E80853" w:rsidRPr="009B65B0" w:rsidRDefault="0095724B" w:rsidP="00E80853">
      <w:pPr>
        <w:keepNext/>
        <w:spacing w:after="0" w:line="480" w:lineRule="auto"/>
        <w:jc w:val="center"/>
        <w:rPr>
          <w:lang w:val="es-EC"/>
        </w:rPr>
      </w:pPr>
      <w:r w:rsidRPr="009B65B0">
        <w:rPr>
          <w:rFonts w:ascii="Arial" w:hAnsi="Arial" w:cs="Arial"/>
          <w:noProof/>
          <w:sz w:val="24"/>
          <w:szCs w:val="24"/>
          <w:lang w:val="es-ES" w:eastAsia="es-ES"/>
        </w:rPr>
        <w:drawing>
          <wp:inline distT="0" distB="0" distL="0" distR="0" wp14:anchorId="3E0A6DD4" wp14:editId="31242C2B">
            <wp:extent cx="2019869" cy="2019869"/>
            <wp:effectExtent l="76200" t="76200" r="114300" b="11430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2034138" cy="20341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35478" w:rsidRPr="009B65B0" w:rsidRDefault="00E80853" w:rsidP="00E80853">
      <w:pPr>
        <w:pStyle w:val="Descripcin"/>
        <w:spacing w:after="0"/>
        <w:jc w:val="center"/>
        <w:rPr>
          <w:lang w:val="en-US"/>
        </w:rPr>
      </w:pPr>
      <w:bookmarkStart w:id="289" w:name="_Toc412329675"/>
      <w:r w:rsidRPr="004B035B">
        <w:rPr>
          <w:lang w:val="en-US"/>
        </w:rPr>
        <w:t>Figura</w:t>
      </w:r>
      <w:r w:rsidRPr="009B65B0">
        <w:rPr>
          <w:lang w:val="en-US"/>
        </w:rPr>
        <w:t xml:space="preserve"> III.  </w:t>
      </w:r>
      <w:r w:rsidRPr="009B65B0">
        <w:rPr>
          <w:lang w:val="es-EC"/>
        </w:rPr>
        <w:fldChar w:fldCharType="begin"/>
      </w:r>
      <w:r w:rsidRPr="009B65B0">
        <w:rPr>
          <w:lang w:val="en-US"/>
        </w:rPr>
        <w:instrText xml:space="preserve"> SEQ Figura_II._ \* ARABIC </w:instrText>
      </w:r>
      <w:r w:rsidRPr="009B65B0">
        <w:rPr>
          <w:lang w:val="es-EC"/>
        </w:rPr>
        <w:fldChar w:fldCharType="separate"/>
      </w:r>
      <w:r w:rsidR="00CB102F">
        <w:rPr>
          <w:noProof/>
          <w:lang w:val="en-US"/>
        </w:rPr>
        <w:t>35</w:t>
      </w:r>
      <w:r w:rsidRPr="009B65B0">
        <w:rPr>
          <w:lang w:val="es-EC"/>
        </w:rPr>
        <w:fldChar w:fldCharType="end"/>
      </w:r>
      <w:r w:rsidRPr="009B65B0">
        <w:rPr>
          <w:lang w:val="en-US"/>
        </w:rPr>
        <w:t xml:space="preserve">: </w:t>
      </w:r>
      <w:bookmarkStart w:id="290" w:name="_Toc411890490"/>
      <w:r w:rsidR="005C0DFA" w:rsidRPr="009B65B0">
        <w:rPr>
          <w:lang w:val="en-US"/>
        </w:rPr>
        <w:t>Shield Ethernet con Wisnet 5100</w:t>
      </w:r>
      <w:bookmarkEnd w:id="289"/>
      <w:bookmarkEnd w:id="290"/>
    </w:p>
    <w:p w:rsidR="0095724B" w:rsidRPr="009B65B0" w:rsidRDefault="0095724B" w:rsidP="00E80853">
      <w:pPr>
        <w:spacing w:after="0" w:line="240" w:lineRule="auto"/>
        <w:jc w:val="center"/>
        <w:rPr>
          <w:rFonts w:ascii="Arial" w:eastAsia="Times New Roman" w:hAnsi="Arial" w:cs="Arial"/>
          <w:i/>
          <w:szCs w:val="24"/>
          <w:lang w:val="es-EC" w:eastAsia="es-EC"/>
        </w:rPr>
      </w:pPr>
      <w:r w:rsidRPr="009B65B0">
        <w:rPr>
          <w:rFonts w:ascii="Arial" w:eastAsia="Times New Roman" w:hAnsi="Arial" w:cs="Arial"/>
          <w:i/>
          <w:szCs w:val="24"/>
          <w:lang w:val="es-EC" w:eastAsia="es-EC"/>
        </w:rPr>
        <w:t>Fuente: Elaboración Propia</w:t>
      </w:r>
    </w:p>
    <w:p w:rsidR="0095724B" w:rsidRPr="009B65B0" w:rsidRDefault="0095724B" w:rsidP="0095724B">
      <w:pPr>
        <w:spacing w:after="0" w:line="240" w:lineRule="auto"/>
        <w:jc w:val="center"/>
        <w:rPr>
          <w:rFonts w:ascii="Arial" w:eastAsia="Times New Roman" w:hAnsi="Arial" w:cs="Arial"/>
          <w:i/>
          <w:sz w:val="24"/>
          <w:szCs w:val="24"/>
          <w:lang w:val="es-EC" w:eastAsia="es-EC"/>
        </w:rPr>
      </w:pPr>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La Shield Ethernet para Arduino permite conectar al módulo Arduino con el internet.  Posee el chip Wiznet W5100el cual provee un stack IP capaz de manejar </w:t>
      </w:r>
      <w:r w:rsidRPr="009B65B0">
        <w:rPr>
          <w:rFonts w:ascii="Arial" w:hAnsi="Arial" w:cs="Arial"/>
          <w:sz w:val="24"/>
          <w:szCs w:val="24"/>
          <w:lang w:val="es-EC"/>
        </w:rPr>
        <w:lastRenderedPageBreak/>
        <w:t>conexión TCP y UDP, soporta hasta 4 conexiones simultáneamente, utiliza la librería Ethernet que viene incluida en el IDE de Arduino</w:t>
      </w:r>
      <w:r w:rsidR="0058607D">
        <w:rPr>
          <w:rFonts w:ascii="Arial" w:hAnsi="Arial" w:cs="Arial"/>
          <w:sz w:val="24"/>
          <w:szCs w:val="24"/>
          <w:lang w:val="es-EC"/>
        </w:rPr>
        <w:t>, ver Figura III. 35</w:t>
      </w:r>
      <w:r w:rsidRPr="009B65B0">
        <w:rPr>
          <w:rFonts w:ascii="Arial" w:hAnsi="Arial" w:cs="Arial"/>
          <w:sz w:val="24"/>
          <w:szCs w:val="24"/>
          <w:lang w:val="es-EC"/>
        </w:rPr>
        <w:t xml:space="preserve">.  </w:t>
      </w:r>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La Ethernet Shield posee un puerto Ethernet RJ45 con un transformador de línea que le permite alimentarse directamente desde la placa Arduino, posee un Slot para tarjeta micro SD la cual puede ser utiliza con la librería SD también incluida en el IDE de Arduino, la comunicación se la realiza a través del puerto SPI, tanto para el puerto Ethernet como para la tarjeta SD. Posee un botón de Reset que permite resetear la Ethernet Shield y el módulo Arduino.</w:t>
      </w:r>
      <w:r w:rsidRPr="009B65B0">
        <w:rPr>
          <w:rStyle w:val="Refdenotaalpie"/>
          <w:rFonts w:ascii="Arial" w:hAnsi="Arial" w:cs="Arial"/>
          <w:sz w:val="24"/>
          <w:szCs w:val="24"/>
          <w:lang w:val="es-EC"/>
        </w:rPr>
        <w:footnoteReference w:id="27"/>
      </w:r>
    </w:p>
    <w:p w:rsidR="0095724B" w:rsidRPr="009B65B0" w:rsidRDefault="0095724B" w:rsidP="007E23F7">
      <w:pPr>
        <w:spacing w:after="0" w:line="480" w:lineRule="auto"/>
        <w:jc w:val="both"/>
        <w:rPr>
          <w:rFonts w:ascii="Arial" w:hAnsi="Arial" w:cs="Arial"/>
          <w:sz w:val="24"/>
          <w:szCs w:val="24"/>
          <w:lang w:val="es-EC"/>
        </w:rPr>
      </w:pPr>
      <w:r w:rsidRPr="009B65B0">
        <w:rPr>
          <w:rFonts w:ascii="Arial" w:hAnsi="Arial" w:cs="Arial"/>
          <w:sz w:val="24"/>
          <w:szCs w:val="24"/>
          <w:lang w:val="es-EC"/>
        </w:rPr>
        <w:t>Entre las características sobresalientes se encuentran:</w:t>
      </w:r>
    </w:p>
    <w:p w:rsidR="0095724B" w:rsidRPr="009B65B0" w:rsidRDefault="0095724B" w:rsidP="00553EC2">
      <w:pPr>
        <w:pStyle w:val="Prrafodelista"/>
        <w:numPr>
          <w:ilvl w:val="0"/>
          <w:numId w:val="18"/>
        </w:numPr>
        <w:spacing w:line="480" w:lineRule="auto"/>
        <w:jc w:val="both"/>
        <w:rPr>
          <w:rFonts w:ascii="Arial" w:hAnsi="Arial" w:cs="Arial"/>
          <w:sz w:val="24"/>
          <w:szCs w:val="24"/>
        </w:rPr>
      </w:pPr>
      <w:r w:rsidRPr="009B65B0">
        <w:rPr>
          <w:rFonts w:ascii="Arial" w:hAnsi="Arial" w:cs="Arial"/>
          <w:sz w:val="24"/>
          <w:szCs w:val="24"/>
        </w:rPr>
        <w:t xml:space="preserve">Trabaja con el estándar IEEE 802.3 </w:t>
      </w:r>
    </w:p>
    <w:p w:rsidR="0095724B" w:rsidRPr="009B65B0" w:rsidRDefault="0095724B" w:rsidP="00553EC2">
      <w:pPr>
        <w:pStyle w:val="Prrafodelista"/>
        <w:numPr>
          <w:ilvl w:val="0"/>
          <w:numId w:val="18"/>
        </w:numPr>
        <w:spacing w:line="480" w:lineRule="auto"/>
        <w:jc w:val="both"/>
        <w:rPr>
          <w:rFonts w:ascii="Arial" w:hAnsi="Arial" w:cs="Arial"/>
          <w:sz w:val="24"/>
          <w:szCs w:val="24"/>
        </w:rPr>
      </w:pPr>
      <w:r w:rsidRPr="009B65B0">
        <w:rPr>
          <w:rFonts w:ascii="Arial" w:hAnsi="Arial" w:cs="Arial"/>
          <w:sz w:val="24"/>
          <w:szCs w:val="24"/>
        </w:rPr>
        <w:t xml:space="preserve">Voltaje de entrada de 36v a 57v </w:t>
      </w:r>
    </w:p>
    <w:p w:rsidR="0095724B" w:rsidRPr="009B65B0" w:rsidRDefault="0095724B" w:rsidP="00553EC2">
      <w:pPr>
        <w:pStyle w:val="Prrafodelista"/>
        <w:numPr>
          <w:ilvl w:val="0"/>
          <w:numId w:val="18"/>
        </w:numPr>
        <w:spacing w:line="480" w:lineRule="auto"/>
        <w:jc w:val="both"/>
        <w:rPr>
          <w:rFonts w:ascii="Arial" w:hAnsi="Arial" w:cs="Arial"/>
          <w:sz w:val="24"/>
          <w:szCs w:val="24"/>
        </w:rPr>
      </w:pPr>
      <w:r w:rsidRPr="009B65B0">
        <w:rPr>
          <w:rFonts w:ascii="Arial" w:hAnsi="Arial" w:cs="Arial"/>
          <w:sz w:val="24"/>
          <w:szCs w:val="24"/>
        </w:rPr>
        <w:t>Protección contra cortocircuito y sobrecarga</w:t>
      </w:r>
    </w:p>
    <w:p w:rsidR="0095724B" w:rsidRPr="009B65B0" w:rsidRDefault="0095724B" w:rsidP="00553EC2">
      <w:pPr>
        <w:pStyle w:val="Prrafodelista"/>
        <w:numPr>
          <w:ilvl w:val="0"/>
          <w:numId w:val="18"/>
        </w:numPr>
        <w:spacing w:line="480" w:lineRule="auto"/>
        <w:jc w:val="both"/>
        <w:rPr>
          <w:rFonts w:ascii="Arial" w:hAnsi="Arial" w:cs="Arial"/>
          <w:sz w:val="24"/>
          <w:szCs w:val="24"/>
        </w:rPr>
      </w:pPr>
      <w:r w:rsidRPr="009B65B0">
        <w:rPr>
          <w:rFonts w:ascii="Arial" w:hAnsi="Arial" w:cs="Arial"/>
          <w:sz w:val="24"/>
          <w:szCs w:val="24"/>
        </w:rPr>
        <w:t>Voltaje de salida 9v</w:t>
      </w:r>
    </w:p>
    <w:p w:rsidR="0095724B" w:rsidRPr="009B65B0" w:rsidRDefault="0095724B" w:rsidP="00553EC2">
      <w:pPr>
        <w:pStyle w:val="Prrafodelista"/>
        <w:numPr>
          <w:ilvl w:val="0"/>
          <w:numId w:val="18"/>
        </w:numPr>
        <w:spacing w:line="480" w:lineRule="auto"/>
        <w:jc w:val="both"/>
        <w:rPr>
          <w:rFonts w:ascii="Arial" w:hAnsi="Arial" w:cs="Arial"/>
          <w:sz w:val="24"/>
          <w:szCs w:val="24"/>
        </w:rPr>
      </w:pPr>
      <w:r w:rsidRPr="009B65B0">
        <w:rPr>
          <w:rFonts w:ascii="Arial" w:hAnsi="Arial" w:cs="Arial"/>
          <w:sz w:val="24"/>
          <w:szCs w:val="24"/>
        </w:rPr>
        <w:t>Dimensiones 55,88 x 35.56 mm</w:t>
      </w:r>
    </w:p>
    <w:p w:rsidR="0095724B" w:rsidRPr="009B65B0" w:rsidRDefault="0095724B" w:rsidP="00553EC2">
      <w:pPr>
        <w:pStyle w:val="Prrafodelista"/>
        <w:numPr>
          <w:ilvl w:val="0"/>
          <w:numId w:val="18"/>
        </w:numPr>
        <w:spacing w:line="480" w:lineRule="auto"/>
        <w:jc w:val="both"/>
        <w:rPr>
          <w:rFonts w:ascii="Arial" w:hAnsi="Arial" w:cs="Arial"/>
          <w:sz w:val="24"/>
          <w:szCs w:val="24"/>
        </w:rPr>
      </w:pPr>
      <w:r w:rsidRPr="009B65B0">
        <w:rPr>
          <w:rFonts w:ascii="Arial" w:hAnsi="Arial" w:cs="Arial"/>
          <w:sz w:val="24"/>
          <w:szCs w:val="24"/>
        </w:rPr>
        <w:t>Peso 16.6 g</w:t>
      </w:r>
    </w:p>
    <w:p w:rsidR="006B29E4" w:rsidRPr="009B65B0" w:rsidRDefault="006B29E4" w:rsidP="006B29E4">
      <w:pPr>
        <w:spacing w:line="480" w:lineRule="auto"/>
        <w:jc w:val="both"/>
        <w:rPr>
          <w:rFonts w:ascii="Arial" w:hAnsi="Arial" w:cs="Arial"/>
          <w:sz w:val="24"/>
          <w:szCs w:val="24"/>
          <w:lang w:val="es-EC"/>
        </w:rPr>
      </w:pPr>
      <w:r w:rsidRPr="009B65B0">
        <w:rPr>
          <w:rFonts w:ascii="Arial" w:hAnsi="Arial" w:cs="Arial"/>
          <w:sz w:val="24"/>
          <w:szCs w:val="24"/>
          <w:lang w:val="es-EC"/>
        </w:rPr>
        <w:t>Uno de los elementos representativos en la transmisión de la información es el nodo Gateway:</w:t>
      </w:r>
    </w:p>
    <w:p w:rsidR="006B29E4" w:rsidRPr="009B65B0" w:rsidRDefault="006B29E4" w:rsidP="0054305E">
      <w:pPr>
        <w:ind w:left="708"/>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Modulo central o Gateway</w:t>
      </w:r>
    </w:p>
    <w:p w:rsidR="006B29E4" w:rsidRPr="009B65B0" w:rsidRDefault="006B29E4" w:rsidP="00317A57">
      <w:pPr>
        <w:spacing w:after="0" w:line="480" w:lineRule="auto"/>
        <w:jc w:val="both"/>
        <w:rPr>
          <w:rFonts w:ascii="Arial" w:hAnsi="Arial" w:cs="Arial"/>
          <w:sz w:val="24"/>
          <w:szCs w:val="24"/>
          <w:lang w:val="es-EC"/>
        </w:rPr>
      </w:pPr>
      <w:r w:rsidRPr="009B65B0">
        <w:rPr>
          <w:rFonts w:ascii="Arial" w:hAnsi="Arial" w:cs="Arial"/>
          <w:sz w:val="24"/>
          <w:szCs w:val="24"/>
          <w:lang w:val="es-EC"/>
        </w:rPr>
        <w:lastRenderedPageBreak/>
        <w:t>Este es el encargado de receptar todos los datos provenientes de los diferentes nodos sensores a través de su módulo Xbee, para procesarlos en su placa Arduino y posteriormente enviarlos al servidor de base de datos a través del puerto Ethernet conectado directamente a sus salidas digitales</w:t>
      </w:r>
      <w:r w:rsidR="0058607D">
        <w:rPr>
          <w:rFonts w:ascii="Arial" w:hAnsi="Arial" w:cs="Arial"/>
          <w:sz w:val="24"/>
          <w:szCs w:val="24"/>
          <w:lang w:val="es-EC"/>
        </w:rPr>
        <w:t>, en la Figura III. 36</w:t>
      </w:r>
      <w:r w:rsidR="0019542F" w:rsidRPr="009B65B0">
        <w:rPr>
          <w:rFonts w:ascii="Arial" w:hAnsi="Arial" w:cs="Arial"/>
          <w:sz w:val="24"/>
          <w:szCs w:val="24"/>
          <w:lang w:val="es-EC"/>
        </w:rPr>
        <w:t>, se observa los diferentes elementos que conforma el Gateway</w:t>
      </w:r>
      <w:r w:rsidRPr="009B65B0">
        <w:rPr>
          <w:rFonts w:ascii="Arial" w:hAnsi="Arial" w:cs="Arial"/>
          <w:sz w:val="24"/>
          <w:szCs w:val="24"/>
          <w:lang w:val="es-EC"/>
        </w:rPr>
        <w:t xml:space="preserve">. </w:t>
      </w:r>
    </w:p>
    <w:p w:rsidR="00E80853" w:rsidRPr="009B65B0" w:rsidRDefault="006B29E4" w:rsidP="00E80853">
      <w:pPr>
        <w:keepNext/>
        <w:spacing w:after="0" w:line="240" w:lineRule="auto"/>
        <w:jc w:val="center"/>
        <w:rPr>
          <w:lang w:val="es-EC"/>
        </w:rPr>
      </w:pPr>
      <w:r w:rsidRPr="009B65B0">
        <w:rPr>
          <w:noProof/>
          <w:lang w:val="es-ES" w:eastAsia="es-ES"/>
        </w:rPr>
        <w:drawing>
          <wp:inline distT="0" distB="0" distL="0" distR="0" wp14:anchorId="53BF3268" wp14:editId="68FD8FE1">
            <wp:extent cx="3217403" cy="2429301"/>
            <wp:effectExtent l="76200" t="76200" r="116840" b="1238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bwMode="auto">
                    <a:xfrm>
                      <a:off x="0" y="0"/>
                      <a:ext cx="3266844" cy="24666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E80853" w:rsidP="00E80853">
      <w:pPr>
        <w:pStyle w:val="Descripcin"/>
        <w:spacing w:after="0"/>
        <w:jc w:val="center"/>
        <w:rPr>
          <w:lang w:val="es-EC"/>
        </w:rPr>
      </w:pPr>
      <w:bookmarkStart w:id="291" w:name="_Toc412329676"/>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36</w:t>
      </w:r>
      <w:r w:rsidRPr="009B65B0">
        <w:rPr>
          <w:lang w:val="es-EC"/>
        </w:rPr>
        <w:fldChar w:fldCharType="end"/>
      </w:r>
      <w:r w:rsidRPr="009B65B0">
        <w:rPr>
          <w:lang w:val="es-EC"/>
        </w:rPr>
        <w:t>:</w:t>
      </w:r>
      <w:bookmarkStart w:id="292" w:name="_Toc411890491"/>
      <w:r w:rsidR="005C0DFA" w:rsidRPr="009B65B0">
        <w:rPr>
          <w:lang w:val="es-EC"/>
        </w:rPr>
        <w:t xml:space="preserve"> Componentes Nodo Gateway</w:t>
      </w:r>
      <w:bookmarkEnd w:id="291"/>
      <w:bookmarkEnd w:id="292"/>
    </w:p>
    <w:p w:rsidR="006B29E4" w:rsidRPr="009B65B0" w:rsidRDefault="006B29E4" w:rsidP="00E80853">
      <w:pPr>
        <w:pStyle w:val="Descripcin"/>
        <w:spacing w:after="0"/>
        <w:jc w:val="center"/>
        <w:rPr>
          <w:szCs w:val="24"/>
          <w:lang w:val="es-EC"/>
        </w:rPr>
      </w:pPr>
      <w:r w:rsidRPr="009B65B0">
        <w:rPr>
          <w:szCs w:val="24"/>
          <w:lang w:val="es-EC"/>
        </w:rPr>
        <w:t>Fuente: Elaboración Propia</w:t>
      </w:r>
    </w:p>
    <w:p w:rsidR="0095724B" w:rsidRPr="009B65B0" w:rsidRDefault="0095724B" w:rsidP="00553EC2">
      <w:pPr>
        <w:pStyle w:val="Ttulo3"/>
        <w:numPr>
          <w:ilvl w:val="3"/>
          <w:numId w:val="42"/>
        </w:numPr>
        <w:spacing w:line="480" w:lineRule="auto"/>
        <w:jc w:val="both"/>
        <w:rPr>
          <w:rFonts w:cs="Arial"/>
          <w:b w:val="0"/>
          <w:szCs w:val="24"/>
          <w:lang w:val="es-EC"/>
        </w:rPr>
      </w:pPr>
      <w:bookmarkStart w:id="293" w:name="_Toc412275940"/>
      <w:bookmarkStart w:id="294" w:name="_Toc412404751"/>
      <w:r w:rsidRPr="009B65B0">
        <w:rPr>
          <w:rFonts w:cs="Arial"/>
          <w:b w:val="0"/>
          <w:szCs w:val="24"/>
          <w:lang w:val="es-EC"/>
        </w:rPr>
        <w:t>Procesamiento y Almacenamiento de Información</w:t>
      </w:r>
      <w:bookmarkEnd w:id="293"/>
      <w:bookmarkEnd w:id="294"/>
    </w:p>
    <w:p w:rsidR="0058607D" w:rsidRDefault="0095724B" w:rsidP="0095724B">
      <w:pPr>
        <w:spacing w:line="480" w:lineRule="auto"/>
        <w:jc w:val="both"/>
        <w:rPr>
          <w:rFonts w:ascii="Arial" w:hAnsi="Arial" w:cs="Arial"/>
          <w:color w:val="FF0000"/>
          <w:sz w:val="24"/>
          <w:szCs w:val="24"/>
          <w:lang w:val="es-EC"/>
        </w:rPr>
      </w:pPr>
      <w:r w:rsidRPr="009B65B0">
        <w:rPr>
          <w:rFonts w:ascii="Arial" w:hAnsi="Arial" w:cs="Arial"/>
          <w:sz w:val="24"/>
          <w:szCs w:val="24"/>
          <w:lang w:val="es-EC"/>
        </w:rPr>
        <w:t>Esta etapa de construcción está basada en el funcionamiento de una máquina de escritorio con las siguientes características relevantes: memoria  RAM de</w:t>
      </w:r>
      <w:r w:rsidR="006274ED" w:rsidRPr="009B65B0">
        <w:rPr>
          <w:rFonts w:ascii="Arial" w:hAnsi="Arial" w:cs="Arial"/>
          <w:sz w:val="24"/>
          <w:szCs w:val="24"/>
          <w:lang w:val="es-EC"/>
        </w:rPr>
        <w:t xml:space="preserve"> 2 Gb</w:t>
      </w:r>
      <w:r w:rsidRPr="009B65B0">
        <w:rPr>
          <w:rFonts w:ascii="Arial" w:hAnsi="Arial" w:cs="Arial"/>
          <w:sz w:val="24"/>
          <w:szCs w:val="24"/>
          <w:lang w:val="es-EC"/>
        </w:rPr>
        <w:t xml:space="preserve">, sistema operativo Windows de 32 bits. Ver </w:t>
      </w:r>
      <w:r w:rsidR="0019542F" w:rsidRPr="009B65B0">
        <w:rPr>
          <w:rFonts w:ascii="Arial" w:hAnsi="Arial" w:cs="Arial"/>
          <w:sz w:val="24"/>
          <w:szCs w:val="24"/>
          <w:lang w:val="es-EC"/>
        </w:rPr>
        <w:t>Figura III. 1</w:t>
      </w:r>
      <w:r w:rsidR="005C0DFA" w:rsidRPr="009B65B0">
        <w:rPr>
          <w:rFonts w:ascii="Arial" w:hAnsi="Arial" w:cs="Arial"/>
          <w:sz w:val="24"/>
          <w:szCs w:val="24"/>
          <w:lang w:val="es-EC"/>
        </w:rPr>
        <w:t>4</w:t>
      </w:r>
      <w:r w:rsidRPr="009B65B0">
        <w:rPr>
          <w:rFonts w:ascii="Arial" w:hAnsi="Arial" w:cs="Arial"/>
          <w:sz w:val="24"/>
          <w:szCs w:val="24"/>
          <w:lang w:val="es-EC"/>
        </w:rPr>
        <w:t>.</w:t>
      </w:r>
    </w:p>
    <w:p w:rsidR="0058607D" w:rsidRPr="009B65B0" w:rsidRDefault="0058607D" w:rsidP="0058607D">
      <w:pPr>
        <w:spacing w:line="480" w:lineRule="auto"/>
        <w:jc w:val="both"/>
        <w:rPr>
          <w:rFonts w:ascii="Arial" w:hAnsi="Arial" w:cs="Arial"/>
          <w:sz w:val="24"/>
          <w:szCs w:val="24"/>
          <w:lang w:val="es-EC"/>
        </w:rPr>
      </w:pPr>
      <w:r w:rsidRPr="009B65B0">
        <w:rPr>
          <w:rFonts w:ascii="Arial" w:hAnsi="Arial" w:cs="Arial"/>
          <w:sz w:val="24"/>
          <w:szCs w:val="24"/>
          <w:lang w:val="es-EC"/>
        </w:rPr>
        <w:t xml:space="preserve">En dicha computadora se ejecuta una interfaz gráfica que permite el monitoreo de los datos censados que han sido almacenados en una base de datos PostgresQL.  </w:t>
      </w:r>
    </w:p>
    <w:p w:rsidR="00317A57" w:rsidRPr="0058607D" w:rsidRDefault="00317A57" w:rsidP="0058607D">
      <w:pPr>
        <w:rPr>
          <w:rFonts w:ascii="Arial" w:hAnsi="Arial" w:cs="Arial"/>
          <w:sz w:val="24"/>
          <w:szCs w:val="24"/>
          <w:lang w:val="es-EC"/>
        </w:rPr>
      </w:pPr>
    </w:p>
    <w:p w:rsidR="00E80853" w:rsidRPr="009B65B0" w:rsidRDefault="0095724B" w:rsidP="00E80853">
      <w:pPr>
        <w:keepNext/>
        <w:spacing w:line="480" w:lineRule="auto"/>
        <w:jc w:val="center"/>
        <w:rPr>
          <w:lang w:val="es-EC"/>
        </w:rPr>
      </w:pPr>
      <w:r w:rsidRPr="009B65B0">
        <w:rPr>
          <w:rFonts w:ascii="Arial" w:hAnsi="Arial" w:cs="Arial"/>
          <w:noProof/>
          <w:sz w:val="24"/>
          <w:szCs w:val="24"/>
          <w:lang w:val="es-ES" w:eastAsia="es-ES"/>
        </w:rPr>
        <w:lastRenderedPageBreak/>
        <w:drawing>
          <wp:inline distT="0" distB="0" distL="0" distR="0" wp14:anchorId="62858B3E" wp14:editId="383BC7EE">
            <wp:extent cx="1987479" cy="2536301"/>
            <wp:effectExtent l="76200" t="76200" r="108585" b="11176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1987479" cy="253630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35478" w:rsidRPr="009B65B0" w:rsidRDefault="00E80853" w:rsidP="00E80853">
      <w:pPr>
        <w:pStyle w:val="Descripcin"/>
        <w:spacing w:after="0"/>
        <w:jc w:val="center"/>
        <w:rPr>
          <w:lang w:val="es-EC"/>
        </w:rPr>
      </w:pPr>
      <w:bookmarkStart w:id="295" w:name="_Toc412329677"/>
      <w:r w:rsidRPr="009B65B0">
        <w:rPr>
          <w:lang w:val="es-EC"/>
        </w:rPr>
        <w:t>Figura I</w:t>
      </w:r>
      <w:r w:rsidR="00011793" w:rsidRPr="009B65B0">
        <w:rPr>
          <w:lang w:val="es-EC"/>
        </w:rPr>
        <w:t>I</w:t>
      </w:r>
      <w:r w:rsidRPr="009B65B0">
        <w:rPr>
          <w:lang w:val="es-EC"/>
        </w:rPr>
        <w:t xml:space="preserve">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37</w:t>
      </w:r>
      <w:r w:rsidRPr="009B65B0">
        <w:rPr>
          <w:lang w:val="es-EC"/>
        </w:rPr>
        <w:fldChar w:fldCharType="end"/>
      </w:r>
      <w:r w:rsidRPr="009B65B0">
        <w:rPr>
          <w:lang w:val="es-EC"/>
        </w:rPr>
        <w:t xml:space="preserve">: </w:t>
      </w:r>
      <w:bookmarkStart w:id="296" w:name="_Toc411890492"/>
      <w:r w:rsidR="005C0DFA" w:rsidRPr="009B65B0">
        <w:rPr>
          <w:lang w:val="es-EC"/>
        </w:rPr>
        <w:t>Equipo Servidor</w:t>
      </w:r>
      <w:bookmarkEnd w:id="295"/>
      <w:bookmarkEnd w:id="296"/>
    </w:p>
    <w:p w:rsidR="0095724B" w:rsidRPr="009B65B0" w:rsidRDefault="0095724B" w:rsidP="00E80853">
      <w:pPr>
        <w:pStyle w:val="Descripcin"/>
        <w:spacing w:after="0"/>
        <w:jc w:val="center"/>
        <w:rPr>
          <w:szCs w:val="24"/>
          <w:lang w:val="es-EC"/>
        </w:rPr>
      </w:pPr>
      <w:r w:rsidRPr="009B65B0">
        <w:rPr>
          <w:szCs w:val="24"/>
          <w:lang w:val="es-EC"/>
        </w:rPr>
        <w:t>Fuente: Elaboración Propia</w:t>
      </w:r>
    </w:p>
    <w:p w:rsidR="0095724B" w:rsidRPr="009B65B0" w:rsidRDefault="0095724B" w:rsidP="00553EC2">
      <w:pPr>
        <w:pStyle w:val="Ttulo3"/>
        <w:numPr>
          <w:ilvl w:val="3"/>
          <w:numId w:val="42"/>
        </w:numPr>
        <w:spacing w:line="480" w:lineRule="auto"/>
        <w:jc w:val="both"/>
        <w:rPr>
          <w:rFonts w:cs="Arial"/>
          <w:b w:val="0"/>
          <w:szCs w:val="24"/>
          <w:lang w:val="es-EC"/>
        </w:rPr>
      </w:pPr>
      <w:bookmarkStart w:id="297" w:name="_Toc412275941"/>
      <w:bookmarkStart w:id="298" w:name="_Toc412404752"/>
      <w:r w:rsidRPr="009B65B0">
        <w:rPr>
          <w:rFonts w:cs="Arial"/>
          <w:b w:val="0"/>
          <w:szCs w:val="24"/>
          <w:lang w:val="es-EC"/>
        </w:rPr>
        <w:t>Proceso de Respuesta</w:t>
      </w:r>
      <w:bookmarkEnd w:id="297"/>
      <w:bookmarkEnd w:id="298"/>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Constituye el conjunto de los actuadores y electroválvulas que responden a las sentencias programadas en el Arduino y dictadas por el usuario una vez que los valores obtenidos de las variables básicas (humedad del suelo y temperatura ambiente), se encuentren fuera del rango establecido.  </w:t>
      </w:r>
    </w:p>
    <w:p w:rsidR="001C7554" w:rsidRDefault="00E80853" w:rsidP="0095724B">
      <w:pPr>
        <w:spacing w:line="480" w:lineRule="auto"/>
        <w:jc w:val="both"/>
        <w:rPr>
          <w:rFonts w:ascii="Arial" w:hAnsi="Arial" w:cs="Arial"/>
          <w:sz w:val="24"/>
          <w:szCs w:val="24"/>
          <w:lang w:val="es-EC"/>
        </w:rPr>
      </w:pPr>
      <w:r w:rsidRPr="009B65B0">
        <w:rPr>
          <w:rFonts w:ascii="Arial" w:hAnsi="Arial" w:cs="Arial"/>
          <w:sz w:val="24"/>
          <w:szCs w:val="24"/>
          <w:lang w:val="es-EC"/>
        </w:rPr>
        <w:t>En la Figura III. 38</w:t>
      </w:r>
      <w:r w:rsidR="00B80829" w:rsidRPr="009B65B0">
        <w:rPr>
          <w:rFonts w:ascii="Arial" w:hAnsi="Arial" w:cs="Arial"/>
          <w:sz w:val="24"/>
          <w:szCs w:val="24"/>
          <w:lang w:val="es-EC"/>
        </w:rPr>
        <w:t xml:space="preserve"> se observa el diagrama de conexión del módulo Arduino, del relé y de la electroválvula.</w:t>
      </w:r>
    </w:p>
    <w:p w:rsidR="001C7554" w:rsidRPr="009B65B0" w:rsidRDefault="001C7554" w:rsidP="001C7554">
      <w:pPr>
        <w:pStyle w:val="Prrafodelista"/>
        <w:spacing w:after="0" w:line="480" w:lineRule="auto"/>
        <w:ind w:left="1080"/>
        <w:jc w:val="both"/>
        <w:rPr>
          <w:rFonts w:ascii="Arial" w:hAnsi="Arial" w:cs="Arial"/>
          <w:b/>
          <w:color w:val="404040" w:themeColor="text1" w:themeTint="BF"/>
          <w:sz w:val="24"/>
          <w:szCs w:val="24"/>
        </w:rPr>
      </w:pPr>
      <w:r w:rsidRPr="009B65B0">
        <w:rPr>
          <w:rFonts w:ascii="Arial" w:hAnsi="Arial" w:cs="Arial"/>
          <w:b/>
          <w:color w:val="404040" w:themeColor="text1" w:themeTint="BF"/>
          <w:sz w:val="24"/>
          <w:szCs w:val="24"/>
        </w:rPr>
        <w:t>Tarjeta  Relé</w:t>
      </w:r>
    </w:p>
    <w:p w:rsidR="001C7554" w:rsidRPr="009B65B0" w:rsidRDefault="001C7554" w:rsidP="001C7554">
      <w:pPr>
        <w:spacing w:after="0" w:line="480" w:lineRule="auto"/>
        <w:jc w:val="both"/>
        <w:rPr>
          <w:rFonts w:ascii="Arial" w:hAnsi="Arial" w:cs="Arial"/>
          <w:sz w:val="24"/>
          <w:szCs w:val="24"/>
          <w:lang w:val="es-EC"/>
        </w:rPr>
      </w:pPr>
      <w:r w:rsidRPr="009B65B0">
        <w:rPr>
          <w:rFonts w:ascii="Arial" w:hAnsi="Arial" w:cs="Arial"/>
          <w:sz w:val="24"/>
          <w:szCs w:val="24"/>
          <w:lang w:val="es-EC"/>
        </w:rPr>
        <w:t xml:space="preserve">Dispositivo encargado del encendido y apagado de la electroválvula cuando el módulo Arduino lo indique, soporta un paso de hasta 250 voltios de corriente </w:t>
      </w:r>
      <w:r>
        <w:rPr>
          <w:rFonts w:ascii="Arial" w:hAnsi="Arial" w:cs="Arial"/>
          <w:sz w:val="24"/>
          <w:szCs w:val="24"/>
          <w:lang w:val="es-EC"/>
        </w:rPr>
        <w:t xml:space="preserve"> </w:t>
      </w:r>
      <w:r>
        <w:rPr>
          <w:rFonts w:ascii="Arial" w:hAnsi="Arial" w:cs="Arial"/>
          <w:sz w:val="24"/>
          <w:szCs w:val="24"/>
          <w:lang w:val="es-EC"/>
        </w:rPr>
        <w:lastRenderedPageBreak/>
        <w:t>a</w:t>
      </w:r>
      <w:r w:rsidRPr="009B65B0">
        <w:rPr>
          <w:rFonts w:ascii="Arial" w:hAnsi="Arial" w:cs="Arial"/>
          <w:sz w:val="24"/>
          <w:szCs w:val="24"/>
          <w:lang w:val="es-EC"/>
        </w:rPr>
        <w:t>lterna y 10 Amperios</w:t>
      </w:r>
      <w:r>
        <w:rPr>
          <w:rFonts w:ascii="Arial" w:hAnsi="Arial" w:cs="Arial"/>
          <w:sz w:val="24"/>
          <w:szCs w:val="24"/>
          <w:lang w:val="es-EC"/>
        </w:rPr>
        <w:t>, en la Figura III. 39</w:t>
      </w:r>
      <w:r w:rsidRPr="009B65B0">
        <w:rPr>
          <w:rFonts w:ascii="Arial" w:hAnsi="Arial" w:cs="Arial"/>
          <w:sz w:val="24"/>
          <w:szCs w:val="24"/>
          <w:lang w:val="es-EC"/>
        </w:rPr>
        <w:t>, se observa como es la conexión del Arduino y de la tarjeta relé.</w:t>
      </w:r>
      <w:r w:rsidRPr="009B65B0">
        <w:rPr>
          <w:rStyle w:val="Refdenotaalpie"/>
          <w:rFonts w:ascii="Arial" w:hAnsi="Arial" w:cs="Arial"/>
          <w:sz w:val="24"/>
          <w:szCs w:val="24"/>
          <w:lang w:val="es-EC"/>
        </w:rPr>
        <w:footnoteReference w:id="28"/>
      </w:r>
    </w:p>
    <w:p w:rsidR="00E80853" w:rsidRPr="009B65B0" w:rsidRDefault="00B80829" w:rsidP="001C7554">
      <w:pPr>
        <w:keepNext/>
        <w:spacing w:after="0" w:line="240" w:lineRule="auto"/>
        <w:jc w:val="center"/>
        <w:rPr>
          <w:lang w:val="es-EC"/>
        </w:rPr>
      </w:pPr>
      <w:r w:rsidRPr="009B65B0">
        <w:rPr>
          <w:rFonts w:ascii="Arial" w:hAnsi="Arial" w:cs="Arial"/>
          <w:noProof/>
          <w:sz w:val="24"/>
          <w:szCs w:val="24"/>
          <w:lang w:val="es-ES" w:eastAsia="es-ES"/>
        </w:rPr>
        <w:drawing>
          <wp:inline distT="0" distB="0" distL="0" distR="0" wp14:anchorId="6871B958" wp14:editId="6DE05489">
            <wp:extent cx="3439236" cy="2984043"/>
            <wp:effectExtent l="76200" t="76200" r="142240" b="140335"/>
            <wp:docPr id="2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54">
                      <a:extLst>
                        <a:ext uri="{28A0092B-C50C-407E-A947-70E740481C1C}">
                          <a14:useLocalDpi xmlns:a14="http://schemas.microsoft.com/office/drawing/2010/main" val="0"/>
                        </a:ext>
                      </a:extLst>
                    </a:blip>
                    <a:srcRect l="15337" t="9000" r="15138" b="2500"/>
                    <a:stretch/>
                  </pic:blipFill>
                  <pic:spPr bwMode="auto">
                    <a:xfrm>
                      <a:off x="0" y="0"/>
                      <a:ext cx="3478336" cy="301796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80829" w:rsidRPr="009B65B0" w:rsidRDefault="00E80853" w:rsidP="00E80853">
      <w:pPr>
        <w:pStyle w:val="Descripcin"/>
        <w:spacing w:after="0"/>
        <w:jc w:val="center"/>
        <w:rPr>
          <w:lang w:val="es-EC"/>
        </w:rPr>
      </w:pPr>
      <w:bookmarkStart w:id="299" w:name="_Toc412329678"/>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38</w:t>
      </w:r>
      <w:r w:rsidRPr="009B65B0">
        <w:rPr>
          <w:lang w:val="es-EC"/>
        </w:rPr>
        <w:fldChar w:fldCharType="end"/>
      </w:r>
      <w:r w:rsidRPr="009B65B0">
        <w:rPr>
          <w:lang w:val="es-EC"/>
        </w:rPr>
        <w:t>: Diagrama de Conexión del Relé, Arduino y Electroválvula</w:t>
      </w:r>
      <w:bookmarkEnd w:id="299"/>
    </w:p>
    <w:p w:rsidR="00E80853" w:rsidRPr="009B65B0" w:rsidRDefault="00E80853" w:rsidP="00E80853">
      <w:pPr>
        <w:pStyle w:val="Descripcin"/>
        <w:spacing w:after="0"/>
        <w:jc w:val="center"/>
        <w:rPr>
          <w:szCs w:val="24"/>
          <w:lang w:val="es-EC"/>
        </w:rPr>
      </w:pPr>
      <w:r w:rsidRPr="009B65B0">
        <w:rPr>
          <w:szCs w:val="24"/>
          <w:lang w:val="es-EC"/>
        </w:rPr>
        <w:t>Fuente: Elaboración Propia</w:t>
      </w:r>
    </w:p>
    <w:p w:rsidR="00E80853" w:rsidRPr="009B65B0" w:rsidRDefault="00E80853" w:rsidP="00E80853">
      <w:pPr>
        <w:rPr>
          <w:lang w:val="es-EC"/>
        </w:rPr>
      </w:pPr>
    </w:p>
    <w:p w:rsidR="00E80853" w:rsidRPr="009B65B0" w:rsidRDefault="0095724B" w:rsidP="001C7554">
      <w:pPr>
        <w:keepNext/>
        <w:spacing w:after="0" w:line="480" w:lineRule="auto"/>
        <w:jc w:val="center"/>
        <w:rPr>
          <w:lang w:val="es-EC"/>
        </w:rPr>
      </w:pPr>
      <w:r w:rsidRPr="009B65B0">
        <w:rPr>
          <w:rFonts w:ascii="Arial" w:hAnsi="Arial" w:cs="Arial"/>
          <w:noProof/>
          <w:sz w:val="24"/>
          <w:szCs w:val="24"/>
          <w:lang w:val="es-ES" w:eastAsia="es-ES"/>
        </w:rPr>
        <w:drawing>
          <wp:inline distT="0" distB="0" distL="0" distR="0" wp14:anchorId="5217F75E" wp14:editId="7C79A4B1">
            <wp:extent cx="1796089" cy="1671145"/>
            <wp:effectExtent l="76200" t="76200" r="109220" b="1200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7059" t="22641" r="12550" b="39657"/>
                    <a:stretch/>
                  </pic:blipFill>
                  <pic:spPr bwMode="auto">
                    <a:xfrm>
                      <a:off x="0" y="0"/>
                      <a:ext cx="1803531" cy="167807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F6587" w:rsidRPr="009B65B0" w:rsidRDefault="00E80853" w:rsidP="00E80853">
      <w:pPr>
        <w:pStyle w:val="Descripcin"/>
        <w:spacing w:after="0"/>
        <w:jc w:val="center"/>
        <w:rPr>
          <w:lang w:val="es-EC"/>
        </w:rPr>
      </w:pPr>
      <w:bookmarkStart w:id="300" w:name="_Toc412329679"/>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39</w:t>
      </w:r>
      <w:r w:rsidRPr="009B65B0">
        <w:rPr>
          <w:lang w:val="es-EC"/>
        </w:rPr>
        <w:fldChar w:fldCharType="end"/>
      </w:r>
      <w:r w:rsidRPr="009B65B0">
        <w:rPr>
          <w:lang w:val="es-EC"/>
        </w:rPr>
        <w:t xml:space="preserve">: </w:t>
      </w:r>
      <w:bookmarkStart w:id="301" w:name="_Toc411890493"/>
      <w:r w:rsidR="005C0DFA" w:rsidRPr="009B65B0">
        <w:rPr>
          <w:lang w:val="es-EC"/>
        </w:rPr>
        <w:t>Tarjeta Relé</w:t>
      </w:r>
      <w:bookmarkEnd w:id="300"/>
      <w:bookmarkEnd w:id="301"/>
    </w:p>
    <w:p w:rsidR="0095724B" w:rsidRPr="009B65B0" w:rsidRDefault="0095724B" w:rsidP="00E80853">
      <w:pPr>
        <w:spacing w:after="0" w:line="240" w:lineRule="auto"/>
        <w:jc w:val="center"/>
        <w:rPr>
          <w:rFonts w:ascii="Arial" w:eastAsia="Times New Roman" w:hAnsi="Arial" w:cs="Arial"/>
          <w:i/>
          <w:szCs w:val="24"/>
          <w:lang w:val="es-EC" w:eastAsia="es-EC"/>
        </w:rPr>
      </w:pPr>
      <w:r w:rsidRPr="009B65B0">
        <w:rPr>
          <w:rFonts w:ascii="Arial" w:eastAsia="Times New Roman" w:hAnsi="Arial" w:cs="Arial"/>
          <w:i/>
          <w:szCs w:val="24"/>
          <w:lang w:val="es-EC" w:eastAsia="es-EC"/>
        </w:rPr>
        <w:t>Fuente: Elaboración Propia</w:t>
      </w:r>
    </w:p>
    <w:p w:rsidR="0095724B" w:rsidRPr="009B65B0" w:rsidRDefault="0095724B" w:rsidP="009633CC">
      <w:pPr>
        <w:pStyle w:val="Prrafodelista"/>
        <w:spacing w:after="0" w:line="480" w:lineRule="auto"/>
        <w:ind w:left="1080"/>
        <w:jc w:val="both"/>
        <w:rPr>
          <w:rFonts w:ascii="Arial" w:hAnsi="Arial" w:cs="Arial"/>
          <w:b/>
          <w:color w:val="404040" w:themeColor="text1" w:themeTint="BF"/>
          <w:sz w:val="24"/>
          <w:szCs w:val="24"/>
        </w:rPr>
      </w:pPr>
      <w:r w:rsidRPr="009B65B0">
        <w:rPr>
          <w:rFonts w:ascii="Arial" w:hAnsi="Arial" w:cs="Arial"/>
          <w:b/>
          <w:color w:val="404040" w:themeColor="text1" w:themeTint="BF"/>
          <w:sz w:val="24"/>
          <w:szCs w:val="24"/>
        </w:rPr>
        <w:lastRenderedPageBreak/>
        <w:t>Electroválvula</w:t>
      </w:r>
    </w:p>
    <w:p w:rsidR="0095724B" w:rsidRPr="009B65B0" w:rsidRDefault="00BF137D" w:rsidP="009633CC">
      <w:pPr>
        <w:pStyle w:val="NormalWeb"/>
        <w:shd w:val="clear" w:color="auto" w:fill="FFFFFF"/>
        <w:spacing w:before="0" w:beforeAutospacing="0" w:after="0" w:afterAutospacing="0" w:line="480" w:lineRule="auto"/>
        <w:jc w:val="both"/>
        <w:rPr>
          <w:rFonts w:ascii="Arial" w:eastAsiaTheme="minorHAnsi" w:hAnsi="Arial" w:cs="Arial"/>
          <w:lang w:val="es-EC" w:eastAsia="en-US"/>
        </w:rPr>
      </w:pPr>
      <w:r w:rsidRPr="009B65B0">
        <w:rPr>
          <w:rFonts w:ascii="Arial" w:eastAsiaTheme="minorHAnsi" w:hAnsi="Arial" w:cs="Arial"/>
          <w:lang w:val="es-EC" w:eastAsia="en-US"/>
        </w:rPr>
        <w:t xml:space="preserve">Dispositivo electrónico </w:t>
      </w:r>
      <w:r w:rsidR="0095724B" w:rsidRPr="009B65B0">
        <w:rPr>
          <w:rFonts w:ascii="Arial" w:eastAsiaTheme="minorHAnsi" w:hAnsi="Arial" w:cs="Arial"/>
          <w:lang w:val="es-EC" w:eastAsia="en-US"/>
        </w:rPr>
        <w:t>compuesto de una válvula que permite controlar el paso del agua de manera automática</w:t>
      </w:r>
      <w:r w:rsidR="00C6151E" w:rsidRPr="009B65B0">
        <w:rPr>
          <w:rFonts w:ascii="Arial" w:eastAsiaTheme="minorHAnsi" w:hAnsi="Arial" w:cs="Arial"/>
          <w:lang w:val="es-EC" w:eastAsia="en-US"/>
        </w:rPr>
        <w:t>, las características más impor</w:t>
      </w:r>
      <w:r w:rsidR="0058607D">
        <w:rPr>
          <w:rFonts w:ascii="Arial" w:eastAsiaTheme="minorHAnsi" w:hAnsi="Arial" w:cs="Arial"/>
          <w:lang w:val="es-EC" w:eastAsia="en-US"/>
        </w:rPr>
        <w:t>tantes están en la Tabla III. V</w:t>
      </w:r>
      <w:r w:rsidR="00C6151E" w:rsidRPr="009B65B0">
        <w:rPr>
          <w:rFonts w:ascii="Arial" w:eastAsiaTheme="minorHAnsi" w:hAnsi="Arial" w:cs="Arial"/>
          <w:lang w:val="es-EC" w:eastAsia="en-US"/>
        </w:rPr>
        <w:t>I</w:t>
      </w:r>
      <w:r w:rsidR="0095724B" w:rsidRPr="009B65B0">
        <w:rPr>
          <w:rFonts w:ascii="Arial" w:eastAsiaTheme="minorHAnsi" w:hAnsi="Arial" w:cs="Arial"/>
          <w:lang w:val="es-EC" w:eastAsia="en-US"/>
        </w:rPr>
        <w:t xml:space="preserve">. </w:t>
      </w:r>
    </w:p>
    <w:tbl>
      <w:tblPr>
        <w:tblStyle w:val="Cuadrculaclara-nfasis1"/>
        <w:tblW w:w="0" w:type="auto"/>
        <w:jc w:val="center"/>
        <w:tblLook w:val="04A0" w:firstRow="1" w:lastRow="0" w:firstColumn="1" w:lastColumn="0" w:noHBand="0" w:noVBand="1"/>
      </w:tblPr>
      <w:tblGrid>
        <w:gridCol w:w="2387"/>
        <w:gridCol w:w="6666"/>
      </w:tblGrid>
      <w:tr w:rsidR="0095724B" w:rsidRPr="009B65B0" w:rsidTr="00B10E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hideMark/>
          </w:tcPr>
          <w:p w:rsidR="0095724B" w:rsidRPr="009B65B0" w:rsidRDefault="00C6151E" w:rsidP="00C6151E">
            <w:pPr>
              <w:jc w:val="center"/>
              <w:rPr>
                <w:rFonts w:ascii="Arial" w:hAnsi="Arial" w:cs="Arial"/>
                <w:sz w:val="24"/>
                <w:szCs w:val="24"/>
              </w:rPr>
            </w:pPr>
            <w:r w:rsidRPr="009B65B0">
              <w:rPr>
                <w:rFonts w:ascii="Arial" w:hAnsi="Arial" w:cs="Arial"/>
                <w:sz w:val="24"/>
                <w:szCs w:val="24"/>
              </w:rPr>
              <w:t>Características</w:t>
            </w:r>
          </w:p>
        </w:tc>
      </w:tr>
      <w:tr w:rsidR="0095724B" w:rsidRPr="009B65B0" w:rsidTr="00B10E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95724B" w:rsidRPr="009B65B0" w:rsidRDefault="0095724B" w:rsidP="00B10EBE">
            <w:pPr>
              <w:jc w:val="center"/>
              <w:rPr>
                <w:rFonts w:ascii="Arial" w:hAnsi="Arial" w:cs="Arial"/>
                <w:sz w:val="24"/>
                <w:szCs w:val="24"/>
              </w:rPr>
            </w:pPr>
            <w:r w:rsidRPr="009B65B0">
              <w:rPr>
                <w:rFonts w:ascii="Arial" w:hAnsi="Arial" w:cs="Arial"/>
                <w:sz w:val="24"/>
                <w:szCs w:val="24"/>
              </w:rPr>
              <w:t>Serie</w:t>
            </w:r>
          </w:p>
        </w:tc>
        <w:tc>
          <w:tcPr>
            <w:tcW w:w="0" w:type="auto"/>
            <w:vAlign w:val="center"/>
            <w:hideMark/>
          </w:tcPr>
          <w:p w:rsidR="0095724B" w:rsidRPr="009B65B0" w:rsidRDefault="0095724B" w:rsidP="00B10EB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2000</w:t>
            </w:r>
          </w:p>
        </w:tc>
      </w:tr>
      <w:tr w:rsidR="0095724B" w:rsidRPr="009B65B0" w:rsidTr="00B10EB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95724B" w:rsidRPr="009B65B0" w:rsidRDefault="0095724B" w:rsidP="00B10EBE">
            <w:pPr>
              <w:jc w:val="center"/>
              <w:rPr>
                <w:rFonts w:ascii="Arial" w:hAnsi="Arial" w:cs="Arial"/>
                <w:sz w:val="24"/>
                <w:szCs w:val="24"/>
              </w:rPr>
            </w:pPr>
            <w:r w:rsidRPr="009B65B0">
              <w:rPr>
                <w:rFonts w:ascii="Arial" w:hAnsi="Arial" w:cs="Arial"/>
                <w:sz w:val="24"/>
                <w:szCs w:val="24"/>
              </w:rPr>
              <w:t>Modelo</w:t>
            </w:r>
          </w:p>
        </w:tc>
        <w:tc>
          <w:tcPr>
            <w:tcW w:w="0" w:type="auto"/>
            <w:vAlign w:val="center"/>
            <w:hideMark/>
          </w:tcPr>
          <w:p w:rsidR="0095724B" w:rsidRPr="009B65B0" w:rsidRDefault="0095724B" w:rsidP="00B10EBE">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210</w:t>
            </w:r>
          </w:p>
        </w:tc>
      </w:tr>
      <w:tr w:rsidR="0095724B" w:rsidRPr="009B65B0" w:rsidTr="00B10E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95724B" w:rsidRPr="009B65B0" w:rsidRDefault="0095724B" w:rsidP="00B10EBE">
            <w:pPr>
              <w:jc w:val="center"/>
              <w:rPr>
                <w:rFonts w:ascii="Arial" w:hAnsi="Arial" w:cs="Arial"/>
                <w:sz w:val="24"/>
                <w:szCs w:val="24"/>
              </w:rPr>
            </w:pPr>
            <w:r w:rsidRPr="009B65B0">
              <w:rPr>
                <w:rFonts w:ascii="Arial" w:hAnsi="Arial" w:cs="Arial"/>
                <w:sz w:val="24"/>
                <w:szCs w:val="24"/>
              </w:rPr>
              <w:t>Rosca</w:t>
            </w:r>
          </w:p>
        </w:tc>
        <w:tc>
          <w:tcPr>
            <w:tcW w:w="0" w:type="auto"/>
            <w:vAlign w:val="center"/>
            <w:hideMark/>
          </w:tcPr>
          <w:p w:rsidR="0095724B" w:rsidRPr="009B65B0" w:rsidRDefault="0095724B" w:rsidP="00B10EB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Tipo hembra de 1 ½”</w:t>
            </w:r>
          </w:p>
        </w:tc>
      </w:tr>
      <w:tr w:rsidR="0095724B" w:rsidRPr="009B65B0" w:rsidTr="00B10EB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95724B" w:rsidRPr="009B65B0" w:rsidRDefault="0095724B" w:rsidP="00B10EBE">
            <w:pPr>
              <w:jc w:val="center"/>
              <w:rPr>
                <w:rFonts w:ascii="Arial" w:hAnsi="Arial" w:cs="Arial"/>
                <w:sz w:val="24"/>
                <w:szCs w:val="24"/>
              </w:rPr>
            </w:pPr>
            <w:r w:rsidRPr="009B65B0">
              <w:rPr>
                <w:rFonts w:ascii="Arial" w:hAnsi="Arial" w:cs="Arial"/>
                <w:sz w:val="24"/>
                <w:szCs w:val="24"/>
              </w:rPr>
              <w:t>Cuerpo</w:t>
            </w:r>
          </w:p>
        </w:tc>
        <w:tc>
          <w:tcPr>
            <w:tcW w:w="0" w:type="auto"/>
            <w:vAlign w:val="center"/>
            <w:hideMark/>
          </w:tcPr>
          <w:p w:rsidR="0095724B" w:rsidRPr="009B65B0" w:rsidRDefault="0095724B" w:rsidP="00B10EBE">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Válvula fabricado en nylon 6,6 con un 30% de fibra de vidrio ensamblada con tornillos, eje y muelle de acero inoxidable, posee un regulador de caudal.</w:t>
            </w:r>
          </w:p>
        </w:tc>
      </w:tr>
      <w:tr w:rsidR="0095724B" w:rsidRPr="009B65B0" w:rsidTr="00B10E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95724B" w:rsidRPr="009B65B0" w:rsidRDefault="0095724B" w:rsidP="00B10EBE">
            <w:pPr>
              <w:jc w:val="center"/>
              <w:rPr>
                <w:rFonts w:ascii="Arial" w:hAnsi="Arial" w:cs="Arial"/>
                <w:sz w:val="24"/>
                <w:szCs w:val="24"/>
              </w:rPr>
            </w:pPr>
            <w:r w:rsidRPr="009B65B0">
              <w:rPr>
                <w:rFonts w:ascii="Arial" w:hAnsi="Arial" w:cs="Arial"/>
                <w:sz w:val="24"/>
                <w:szCs w:val="24"/>
              </w:rPr>
              <w:t>Voltaje</w:t>
            </w:r>
          </w:p>
        </w:tc>
        <w:tc>
          <w:tcPr>
            <w:tcW w:w="0" w:type="auto"/>
            <w:vAlign w:val="center"/>
          </w:tcPr>
          <w:p w:rsidR="0095724B" w:rsidRPr="009B65B0" w:rsidRDefault="0095724B" w:rsidP="00B10EB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24 Vac</w:t>
            </w:r>
          </w:p>
        </w:tc>
      </w:tr>
      <w:tr w:rsidR="0095724B" w:rsidRPr="009B65B0" w:rsidTr="00B10EB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95724B" w:rsidRPr="009B65B0" w:rsidRDefault="0095724B" w:rsidP="00B10EBE">
            <w:pPr>
              <w:jc w:val="center"/>
              <w:rPr>
                <w:rFonts w:ascii="Arial" w:hAnsi="Arial" w:cs="Arial"/>
                <w:sz w:val="24"/>
                <w:szCs w:val="24"/>
              </w:rPr>
            </w:pPr>
            <w:r w:rsidRPr="009B65B0">
              <w:rPr>
                <w:rFonts w:ascii="Arial" w:hAnsi="Arial" w:cs="Arial"/>
                <w:sz w:val="24"/>
                <w:szCs w:val="24"/>
              </w:rPr>
              <w:t>Temperatura de trabajo</w:t>
            </w:r>
          </w:p>
        </w:tc>
        <w:tc>
          <w:tcPr>
            <w:tcW w:w="0" w:type="auto"/>
            <w:vAlign w:val="center"/>
            <w:hideMark/>
          </w:tcPr>
          <w:p w:rsidR="0095724B" w:rsidRPr="009B65B0" w:rsidRDefault="0095724B" w:rsidP="00B10EBE">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2 a 80 Grados Centígrados</w:t>
            </w:r>
          </w:p>
        </w:tc>
      </w:tr>
      <w:tr w:rsidR="0095724B" w:rsidRPr="009B65B0" w:rsidTr="00B10E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95724B" w:rsidRPr="009B65B0" w:rsidRDefault="0095724B" w:rsidP="00B10EBE">
            <w:pPr>
              <w:jc w:val="center"/>
              <w:rPr>
                <w:rFonts w:ascii="Arial" w:hAnsi="Arial" w:cs="Arial"/>
                <w:sz w:val="24"/>
                <w:szCs w:val="24"/>
              </w:rPr>
            </w:pPr>
            <w:r w:rsidRPr="009B65B0">
              <w:rPr>
                <w:rFonts w:ascii="Arial" w:hAnsi="Arial" w:cs="Arial"/>
                <w:sz w:val="24"/>
                <w:szCs w:val="24"/>
              </w:rPr>
              <w:t>Presión</w:t>
            </w:r>
          </w:p>
        </w:tc>
        <w:tc>
          <w:tcPr>
            <w:tcW w:w="0" w:type="auto"/>
            <w:vAlign w:val="center"/>
            <w:hideMark/>
          </w:tcPr>
          <w:p w:rsidR="0095724B" w:rsidRPr="009B65B0" w:rsidRDefault="0095724B" w:rsidP="00B10EB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1 a 10 bar</w:t>
            </w:r>
          </w:p>
        </w:tc>
      </w:tr>
      <w:tr w:rsidR="0095724B" w:rsidRPr="009B65B0" w:rsidTr="00B10EB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95724B" w:rsidRPr="009B65B0" w:rsidRDefault="0095724B" w:rsidP="00B10EBE">
            <w:pPr>
              <w:jc w:val="center"/>
              <w:rPr>
                <w:rFonts w:ascii="Arial" w:hAnsi="Arial" w:cs="Arial"/>
                <w:sz w:val="24"/>
                <w:szCs w:val="24"/>
              </w:rPr>
            </w:pPr>
            <w:r w:rsidRPr="009B65B0">
              <w:rPr>
                <w:rFonts w:ascii="Arial" w:hAnsi="Arial" w:cs="Arial"/>
                <w:sz w:val="24"/>
                <w:szCs w:val="24"/>
              </w:rPr>
              <w:t>Respuesta de apertura y cierre</w:t>
            </w:r>
          </w:p>
        </w:tc>
        <w:tc>
          <w:tcPr>
            <w:tcW w:w="0" w:type="auto"/>
            <w:vAlign w:val="center"/>
            <w:hideMark/>
          </w:tcPr>
          <w:p w:rsidR="0095724B" w:rsidRPr="009B65B0" w:rsidRDefault="0095724B" w:rsidP="00B10EBE">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0.5 s</w:t>
            </w:r>
          </w:p>
        </w:tc>
      </w:tr>
      <w:tr w:rsidR="0095724B" w:rsidRPr="009B65B0" w:rsidTr="00B10E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95724B" w:rsidRPr="009B65B0" w:rsidRDefault="0095724B" w:rsidP="00B10EBE">
            <w:pPr>
              <w:jc w:val="center"/>
              <w:rPr>
                <w:rFonts w:ascii="Arial" w:hAnsi="Arial" w:cs="Arial"/>
                <w:sz w:val="24"/>
                <w:szCs w:val="24"/>
              </w:rPr>
            </w:pPr>
            <w:r w:rsidRPr="009B65B0">
              <w:rPr>
                <w:rFonts w:ascii="Arial" w:hAnsi="Arial" w:cs="Arial"/>
                <w:sz w:val="24"/>
                <w:szCs w:val="24"/>
              </w:rPr>
              <w:t>Rango de caudal</w:t>
            </w:r>
          </w:p>
        </w:tc>
        <w:tc>
          <w:tcPr>
            <w:tcW w:w="0" w:type="auto"/>
            <w:vAlign w:val="center"/>
            <w:hideMark/>
          </w:tcPr>
          <w:p w:rsidR="0095724B" w:rsidRPr="009B65B0" w:rsidRDefault="0095724B" w:rsidP="00E80853">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38 a 240 l/min</w:t>
            </w:r>
          </w:p>
        </w:tc>
      </w:tr>
    </w:tbl>
    <w:p w:rsidR="0095724B" w:rsidRPr="009B65B0" w:rsidRDefault="00E80853" w:rsidP="00E80853">
      <w:pPr>
        <w:pStyle w:val="Descripcin"/>
        <w:spacing w:after="0"/>
        <w:jc w:val="center"/>
        <w:rPr>
          <w:rFonts w:cs="Arial"/>
          <w:sz w:val="24"/>
          <w:szCs w:val="24"/>
          <w:lang w:val="es-EC"/>
        </w:rPr>
      </w:pPr>
      <w:bookmarkStart w:id="302" w:name="_Toc411500209"/>
      <w:bookmarkStart w:id="303" w:name="_Toc412405474"/>
      <w:r w:rsidRPr="009B65B0">
        <w:rPr>
          <w:lang w:val="es-EC"/>
        </w:rPr>
        <w:t xml:space="preserve">Tabla III.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VI</w:t>
      </w:r>
      <w:r w:rsidRPr="009B65B0">
        <w:rPr>
          <w:lang w:val="es-EC"/>
        </w:rPr>
        <w:fldChar w:fldCharType="end"/>
      </w:r>
      <w:r w:rsidRPr="009B65B0">
        <w:rPr>
          <w:lang w:val="es-EC"/>
        </w:rPr>
        <w:t xml:space="preserve">: </w:t>
      </w:r>
      <w:r w:rsidR="0095724B" w:rsidRPr="009B65B0">
        <w:rPr>
          <w:sz w:val="24"/>
          <w:szCs w:val="24"/>
          <w:lang w:val="es-EC"/>
        </w:rPr>
        <w:t>Características Electroválvula</w:t>
      </w:r>
      <w:bookmarkEnd w:id="302"/>
      <w:bookmarkEnd w:id="303"/>
    </w:p>
    <w:p w:rsidR="0095724B" w:rsidRPr="009B65B0" w:rsidRDefault="0095724B" w:rsidP="00E80853">
      <w:pPr>
        <w:spacing w:after="0" w:line="240" w:lineRule="auto"/>
        <w:jc w:val="center"/>
        <w:rPr>
          <w:rFonts w:ascii="Arial" w:eastAsia="Times New Roman" w:hAnsi="Arial" w:cs="Arial"/>
          <w:i/>
          <w:sz w:val="24"/>
          <w:szCs w:val="24"/>
          <w:lang w:val="es-EC" w:eastAsia="es-EC"/>
        </w:rPr>
      </w:pPr>
      <w:r w:rsidRPr="009B65B0">
        <w:rPr>
          <w:rFonts w:ascii="Arial" w:eastAsia="Times New Roman" w:hAnsi="Arial" w:cs="Arial"/>
          <w:i/>
          <w:sz w:val="24"/>
          <w:szCs w:val="24"/>
          <w:lang w:val="es-EC" w:eastAsia="es-EC"/>
        </w:rPr>
        <w:t>Fuente: http://riegointegralweb.com.ar/wp-content/uploads/2012/10/200-Series-Spanish.pdf</w:t>
      </w:r>
    </w:p>
    <w:p w:rsidR="00753EBB" w:rsidRPr="009B65B0" w:rsidRDefault="00753EBB" w:rsidP="00753EBB">
      <w:pPr>
        <w:spacing w:line="480" w:lineRule="auto"/>
        <w:jc w:val="center"/>
        <w:rPr>
          <w:rFonts w:ascii="Arial" w:hAnsi="Arial" w:cs="Arial"/>
          <w:sz w:val="24"/>
          <w:szCs w:val="24"/>
          <w:lang w:val="es-EC"/>
        </w:rPr>
      </w:pPr>
    </w:p>
    <w:p w:rsidR="0095724B" w:rsidRPr="009B65B0" w:rsidRDefault="0095724B" w:rsidP="00553EC2">
      <w:pPr>
        <w:pStyle w:val="Ttulo3"/>
        <w:numPr>
          <w:ilvl w:val="3"/>
          <w:numId w:val="42"/>
        </w:numPr>
        <w:spacing w:line="480" w:lineRule="auto"/>
        <w:jc w:val="both"/>
        <w:rPr>
          <w:rFonts w:cs="Arial"/>
          <w:b w:val="0"/>
          <w:szCs w:val="24"/>
          <w:lang w:val="es-EC"/>
        </w:rPr>
      </w:pPr>
      <w:bookmarkStart w:id="304" w:name="_Toc412275942"/>
      <w:bookmarkStart w:id="305" w:name="_Toc412404753"/>
      <w:r w:rsidRPr="009B65B0">
        <w:rPr>
          <w:rFonts w:cs="Arial"/>
          <w:b w:val="0"/>
          <w:szCs w:val="24"/>
          <w:lang w:val="es-EC"/>
        </w:rPr>
        <w:t>Proceso de Alimentación</w:t>
      </w:r>
      <w:bookmarkEnd w:id="304"/>
      <w:bookmarkEnd w:id="305"/>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Las electroválvulas están conectadas a un circuito regulador de voltaje que se encarga de suministrar la alimentación adecuada para el funcionamiento de las mismas. </w:t>
      </w:r>
    </w:p>
    <w:p w:rsidR="0095724B" w:rsidRPr="009B65B0" w:rsidRDefault="0095724B" w:rsidP="0095724B">
      <w:pPr>
        <w:spacing w:line="480" w:lineRule="auto"/>
        <w:jc w:val="both"/>
        <w:rPr>
          <w:rFonts w:ascii="Arial" w:hAnsi="Arial" w:cs="Arial"/>
          <w:sz w:val="24"/>
          <w:szCs w:val="24"/>
          <w:lang w:val="es-EC"/>
        </w:rPr>
      </w:pPr>
      <w:r w:rsidRPr="009B65B0">
        <w:rPr>
          <w:rFonts w:ascii="Arial" w:hAnsi="Arial" w:cs="Arial"/>
          <w:sz w:val="24"/>
          <w:szCs w:val="24"/>
          <w:lang w:val="es-EC"/>
        </w:rPr>
        <w:t xml:space="preserve">Para su alimentación, los nodos sensores cuentan con una batería de respaldo en caso de que la energía eléctrica falte, aunque en este proyecto al ser una red desarrollada dentro del colegio y que este cuenta con sus propias instalaciones </w:t>
      </w:r>
      <w:r w:rsidRPr="009B65B0">
        <w:rPr>
          <w:rFonts w:ascii="Arial" w:hAnsi="Arial" w:cs="Arial"/>
          <w:sz w:val="24"/>
          <w:szCs w:val="24"/>
          <w:lang w:val="es-EC"/>
        </w:rPr>
        <w:lastRenderedPageBreak/>
        <w:t xml:space="preserve">eléctricas se hace uso de las tomas existentes para suministrar a los nodos la alimentación adecuada mediante un regulador de voltaje. </w:t>
      </w:r>
    </w:p>
    <w:p w:rsidR="007C7A17" w:rsidRPr="009B65B0" w:rsidRDefault="00F97835" w:rsidP="00553EC2">
      <w:pPr>
        <w:pStyle w:val="Ttulo3"/>
        <w:numPr>
          <w:ilvl w:val="2"/>
          <w:numId w:val="42"/>
        </w:numPr>
        <w:rPr>
          <w:lang w:val="es-EC"/>
        </w:rPr>
      </w:pPr>
      <w:bookmarkStart w:id="306" w:name="_Toc412275943"/>
      <w:bookmarkStart w:id="307" w:name="_Toc412404754"/>
      <w:r w:rsidRPr="009B65B0">
        <w:rPr>
          <w:lang w:val="es-EC"/>
        </w:rPr>
        <w:t>D</w:t>
      </w:r>
      <w:r w:rsidR="00D859CE" w:rsidRPr="009B65B0">
        <w:rPr>
          <w:lang w:val="es-EC"/>
        </w:rPr>
        <w:t>iseño</w:t>
      </w:r>
      <w:r w:rsidR="00E80853" w:rsidRPr="009B65B0">
        <w:rPr>
          <w:lang w:val="es-EC"/>
        </w:rPr>
        <w:t xml:space="preserve"> </w:t>
      </w:r>
      <w:r w:rsidR="00D859CE" w:rsidRPr="009B65B0">
        <w:rPr>
          <w:lang w:val="es-EC"/>
        </w:rPr>
        <w:t>de</w:t>
      </w:r>
      <w:r w:rsidRPr="009B65B0">
        <w:rPr>
          <w:lang w:val="es-EC"/>
        </w:rPr>
        <w:t xml:space="preserve"> S</w:t>
      </w:r>
      <w:r w:rsidR="00D859CE" w:rsidRPr="009B65B0">
        <w:rPr>
          <w:lang w:val="es-EC"/>
        </w:rPr>
        <w:t>oftware</w:t>
      </w:r>
      <w:bookmarkEnd w:id="306"/>
      <w:bookmarkEnd w:id="307"/>
    </w:p>
    <w:p w:rsidR="00F97835" w:rsidRPr="009B65B0" w:rsidRDefault="00F97835" w:rsidP="00F97835">
      <w:pPr>
        <w:spacing w:before="240" w:line="480" w:lineRule="auto"/>
        <w:jc w:val="both"/>
        <w:rPr>
          <w:lang w:val="es-EC"/>
        </w:rPr>
      </w:pPr>
      <w:r w:rsidRPr="009B65B0">
        <w:rPr>
          <w:rStyle w:val="5yl5"/>
          <w:rFonts w:ascii="Arial" w:hAnsi="Arial" w:cs="Arial"/>
          <w:sz w:val="24"/>
          <w:szCs w:val="24"/>
          <w:lang w:val="es-EC"/>
        </w:rPr>
        <w:t>En esta sección se describe los diferentes programas utiliza</w:t>
      </w:r>
      <w:r w:rsidR="00A120D9" w:rsidRPr="009B65B0">
        <w:rPr>
          <w:rStyle w:val="5yl5"/>
          <w:rFonts w:ascii="Arial" w:hAnsi="Arial" w:cs="Arial"/>
          <w:sz w:val="24"/>
          <w:szCs w:val="24"/>
          <w:lang w:val="es-EC"/>
        </w:rPr>
        <w:t>dos</w:t>
      </w:r>
      <w:r w:rsidRPr="009B65B0">
        <w:rPr>
          <w:rStyle w:val="5yl5"/>
          <w:rFonts w:ascii="Arial" w:hAnsi="Arial" w:cs="Arial"/>
          <w:sz w:val="24"/>
          <w:szCs w:val="24"/>
          <w:lang w:val="es-EC"/>
        </w:rPr>
        <w:t xml:space="preserve"> para el desarrollo del proyecto</w:t>
      </w:r>
      <w:r w:rsidRPr="009B65B0">
        <w:rPr>
          <w:lang w:val="es-EC"/>
        </w:rPr>
        <w:t>.</w:t>
      </w:r>
    </w:p>
    <w:p w:rsidR="00F97835" w:rsidRPr="009B65B0" w:rsidRDefault="00F97835" w:rsidP="00553EC2">
      <w:pPr>
        <w:pStyle w:val="Ttulo3"/>
        <w:numPr>
          <w:ilvl w:val="3"/>
          <w:numId w:val="42"/>
        </w:numPr>
        <w:spacing w:line="480" w:lineRule="auto"/>
        <w:rPr>
          <w:b w:val="0"/>
          <w:lang w:val="es-EC"/>
        </w:rPr>
      </w:pPr>
      <w:bookmarkStart w:id="308" w:name="_Toc412275944"/>
      <w:bookmarkStart w:id="309" w:name="_Toc412404755"/>
      <w:r w:rsidRPr="009B65B0">
        <w:rPr>
          <w:b w:val="0"/>
          <w:lang w:val="es-EC"/>
        </w:rPr>
        <w:t>Entorno de Desarrollo Integrado (IDE) Arduino</w:t>
      </w:r>
      <w:bookmarkEnd w:id="308"/>
      <w:bookmarkEnd w:id="309"/>
    </w:p>
    <w:p w:rsidR="00F97835" w:rsidRPr="009B65B0" w:rsidRDefault="00F97835" w:rsidP="00F97835">
      <w:pPr>
        <w:spacing w:line="480" w:lineRule="auto"/>
        <w:jc w:val="both"/>
        <w:rPr>
          <w:rStyle w:val="5yl5"/>
          <w:rFonts w:ascii="Arial" w:hAnsi="Arial" w:cs="Arial"/>
          <w:sz w:val="24"/>
          <w:szCs w:val="24"/>
          <w:lang w:val="es-EC"/>
        </w:rPr>
      </w:pPr>
      <w:r w:rsidRPr="009B65B0">
        <w:rPr>
          <w:rStyle w:val="5yl5"/>
          <w:rFonts w:ascii="Arial" w:hAnsi="Arial" w:cs="Arial"/>
          <w:sz w:val="24"/>
          <w:szCs w:val="24"/>
          <w:lang w:val="es-EC"/>
        </w:rPr>
        <w:t>Es un Software comprendido por un conjunto de programas que facilitan su utilización y la creación de los códigos para las tarjetas Arduino. Está escrito en JAVA lo cual permite que pueda funcionar sobre cualquier computador que soporte JAVA, independientemente de su sistema operativo. Posee una librería escrita en C++ llamada “Wiring” la cual facilita la creación del código para los módulos Arduino.</w:t>
      </w:r>
      <w:r w:rsidRPr="009B65B0">
        <w:rPr>
          <w:rStyle w:val="Refdenotaalpie"/>
          <w:rFonts w:ascii="Arial" w:hAnsi="Arial" w:cs="Arial"/>
          <w:sz w:val="24"/>
          <w:szCs w:val="24"/>
          <w:lang w:val="es-EC"/>
        </w:rPr>
        <w:footnoteReference w:id="29"/>
      </w:r>
    </w:p>
    <w:p w:rsidR="00F97835" w:rsidRPr="009B65B0" w:rsidRDefault="00F97835" w:rsidP="00553EC2">
      <w:pPr>
        <w:pStyle w:val="Prrafodelista"/>
        <w:numPr>
          <w:ilvl w:val="0"/>
          <w:numId w:val="32"/>
        </w:numPr>
        <w:spacing w:line="480" w:lineRule="auto"/>
        <w:jc w:val="both"/>
        <w:rPr>
          <w:rFonts w:ascii="Arial" w:hAnsi="Arial" w:cs="Arial"/>
          <w:sz w:val="24"/>
          <w:szCs w:val="24"/>
        </w:rPr>
      </w:pPr>
      <w:r w:rsidRPr="009B65B0">
        <w:rPr>
          <w:rStyle w:val="5yl5"/>
          <w:rFonts w:ascii="Arial" w:hAnsi="Arial" w:cs="Arial"/>
          <w:sz w:val="24"/>
          <w:szCs w:val="24"/>
        </w:rPr>
        <w:t>Dentro de los programas que posee el IDE de Arduino se encuentran:</w:t>
      </w:r>
      <w:r w:rsidRPr="009B65B0">
        <w:rPr>
          <w:rFonts w:ascii="Arial" w:hAnsi="Arial" w:cs="Arial"/>
          <w:sz w:val="24"/>
          <w:szCs w:val="24"/>
        </w:rPr>
        <w:br/>
      </w:r>
      <w:r w:rsidRPr="009B65B0">
        <w:rPr>
          <w:rStyle w:val="5yl5"/>
          <w:rFonts w:ascii="Arial" w:hAnsi="Arial" w:cs="Arial"/>
          <w:sz w:val="24"/>
          <w:szCs w:val="24"/>
        </w:rPr>
        <w:t xml:space="preserve">Un editor de código: Básicamente es un editor de texto que permite la elaboración de códigos para las tarjetas Arduino, posee características que ayuda a los programadores en su trabajo, como el resaltado de los nombres de los comandos o funciones que se utilizan, sangrado automático, etc. </w:t>
      </w:r>
    </w:p>
    <w:p w:rsidR="00F97835" w:rsidRPr="009B65B0" w:rsidRDefault="00F97835" w:rsidP="00553EC2">
      <w:pPr>
        <w:pStyle w:val="Prrafodelista"/>
        <w:numPr>
          <w:ilvl w:val="0"/>
          <w:numId w:val="32"/>
        </w:numPr>
        <w:spacing w:line="480" w:lineRule="auto"/>
        <w:jc w:val="both"/>
        <w:rPr>
          <w:rStyle w:val="5yl5"/>
          <w:rFonts w:ascii="Arial" w:hAnsi="Arial" w:cs="Arial"/>
          <w:sz w:val="24"/>
          <w:szCs w:val="24"/>
        </w:rPr>
      </w:pPr>
      <w:r w:rsidRPr="009B65B0">
        <w:rPr>
          <w:rStyle w:val="5yl5"/>
          <w:rFonts w:ascii="Arial" w:hAnsi="Arial" w:cs="Arial"/>
          <w:sz w:val="24"/>
          <w:szCs w:val="24"/>
        </w:rPr>
        <w:t xml:space="preserve">Un traductor encargado de convertir el código escrito con el editor en un programa basado en lenguaje máquina. Esto lo realiza después de la </w:t>
      </w:r>
      <w:r w:rsidRPr="009B65B0">
        <w:rPr>
          <w:rStyle w:val="5yl5"/>
          <w:rFonts w:ascii="Arial" w:hAnsi="Arial" w:cs="Arial"/>
          <w:sz w:val="24"/>
          <w:szCs w:val="24"/>
        </w:rPr>
        <w:lastRenderedPageBreak/>
        <w:t>compilación y depuración de errores del mismo, dejándolo listo para ser instalado en la tarjeta Arduino.</w:t>
      </w:r>
    </w:p>
    <w:p w:rsidR="00F97835" w:rsidRPr="009B65B0" w:rsidRDefault="00F97835" w:rsidP="00553EC2">
      <w:pPr>
        <w:pStyle w:val="Prrafodelista"/>
        <w:numPr>
          <w:ilvl w:val="0"/>
          <w:numId w:val="32"/>
        </w:numPr>
        <w:spacing w:line="480" w:lineRule="auto"/>
        <w:jc w:val="both"/>
        <w:rPr>
          <w:rFonts w:ascii="Arial" w:hAnsi="Arial" w:cs="Arial"/>
          <w:sz w:val="24"/>
          <w:szCs w:val="24"/>
        </w:rPr>
      </w:pPr>
      <w:r w:rsidRPr="009B65B0">
        <w:rPr>
          <w:rStyle w:val="5yl5"/>
          <w:rFonts w:ascii="Arial" w:hAnsi="Arial" w:cs="Arial"/>
          <w:sz w:val="24"/>
          <w:szCs w:val="24"/>
        </w:rPr>
        <w:t xml:space="preserve">Este software se lo puede descargar directamente de la página de Arduino: </w:t>
      </w:r>
      <w:hyperlink r:id="rId56" w:tgtFrame="_blank" w:history="1">
        <w:r w:rsidRPr="009B65B0">
          <w:rPr>
            <w:rStyle w:val="5yl5"/>
            <w:rFonts w:ascii="Arial" w:hAnsi="Arial" w:cs="Arial"/>
            <w:sz w:val="24"/>
            <w:szCs w:val="24"/>
          </w:rPr>
          <w:t>http://arduino.cc/en/Main/Software</w:t>
        </w:r>
      </w:hyperlink>
    </w:p>
    <w:p w:rsidR="00F97835" w:rsidRPr="009B65B0" w:rsidRDefault="00F97835" w:rsidP="00553EC2">
      <w:pPr>
        <w:pStyle w:val="Ttulo3"/>
        <w:numPr>
          <w:ilvl w:val="3"/>
          <w:numId w:val="42"/>
        </w:numPr>
        <w:spacing w:line="480" w:lineRule="auto"/>
        <w:jc w:val="both"/>
        <w:rPr>
          <w:rFonts w:cs="Arial"/>
          <w:b w:val="0"/>
          <w:szCs w:val="24"/>
          <w:lang w:val="es-EC"/>
        </w:rPr>
      </w:pPr>
      <w:bookmarkStart w:id="310" w:name="_Toc412275945"/>
      <w:bookmarkStart w:id="311" w:name="_Toc412404756"/>
      <w:r w:rsidRPr="009B65B0">
        <w:rPr>
          <w:rFonts w:cs="Arial"/>
          <w:b w:val="0"/>
          <w:szCs w:val="24"/>
          <w:lang w:val="es-EC"/>
        </w:rPr>
        <w:t>X-CTU</w:t>
      </w:r>
      <w:bookmarkEnd w:id="310"/>
      <w:bookmarkEnd w:id="311"/>
    </w:p>
    <w:p w:rsidR="00F97835" w:rsidRPr="009B65B0" w:rsidRDefault="00F97835" w:rsidP="00F97835">
      <w:pPr>
        <w:spacing w:line="480" w:lineRule="auto"/>
        <w:jc w:val="both"/>
        <w:rPr>
          <w:rFonts w:ascii="Arial" w:hAnsi="Arial" w:cs="Arial"/>
          <w:sz w:val="24"/>
          <w:szCs w:val="24"/>
          <w:lang w:val="es-EC"/>
        </w:rPr>
      </w:pPr>
      <w:r w:rsidRPr="009B65B0">
        <w:rPr>
          <w:rFonts w:ascii="Arial" w:hAnsi="Arial" w:cs="Arial"/>
          <w:sz w:val="24"/>
          <w:szCs w:val="24"/>
          <w:lang w:val="es-EC"/>
        </w:rPr>
        <w:t xml:space="preserve">Es una aplicación gratuita desarrollada por el fabricante Digi y basada en Windows. Utilizado para la configuración e interacción de los módulos XBee. Escogido por la facilidad de instalación, amplia documentación y por tener una interfaz gráfica amigable con el usuario.  </w:t>
      </w:r>
    </w:p>
    <w:p w:rsidR="00F97835" w:rsidRPr="009B65B0" w:rsidRDefault="00F97835" w:rsidP="00F97835">
      <w:pPr>
        <w:spacing w:line="480" w:lineRule="auto"/>
        <w:jc w:val="both"/>
        <w:rPr>
          <w:rFonts w:ascii="Arial" w:hAnsi="Arial" w:cs="Arial"/>
          <w:sz w:val="24"/>
          <w:szCs w:val="24"/>
          <w:lang w:val="es-EC"/>
        </w:rPr>
      </w:pPr>
      <w:r w:rsidRPr="009B65B0">
        <w:rPr>
          <w:rFonts w:ascii="Arial" w:hAnsi="Arial" w:cs="Arial"/>
          <w:sz w:val="24"/>
          <w:szCs w:val="24"/>
          <w:lang w:val="es-EC"/>
        </w:rPr>
        <w:t>El ejecutable puede ser descargado desde su página oficial</w:t>
      </w:r>
      <w:hyperlink r:id="rId57" w:history="1">
        <w:r w:rsidRPr="009B65B0">
          <w:rPr>
            <w:rStyle w:val="Hipervnculo"/>
            <w:rFonts w:ascii="Arial" w:hAnsi="Arial" w:cs="Arial"/>
            <w:noProof w:val="0"/>
            <w:color w:val="auto"/>
            <w:sz w:val="24"/>
            <w:szCs w:val="24"/>
            <w:u w:val="none"/>
            <w:lang w:val="es-EC"/>
          </w:rPr>
          <w:t>www.digi.com</w:t>
        </w:r>
      </w:hyperlink>
      <w:r w:rsidRPr="009B65B0">
        <w:rPr>
          <w:rFonts w:ascii="Arial" w:hAnsi="Arial" w:cs="Arial"/>
          <w:sz w:val="24"/>
          <w:szCs w:val="24"/>
          <w:lang w:val="es-EC"/>
        </w:rPr>
        <w:t>.</w:t>
      </w:r>
    </w:p>
    <w:p w:rsidR="00F97835" w:rsidRPr="009B65B0" w:rsidRDefault="00F97835" w:rsidP="00553EC2">
      <w:pPr>
        <w:pStyle w:val="Ttulo3"/>
        <w:numPr>
          <w:ilvl w:val="3"/>
          <w:numId w:val="42"/>
        </w:numPr>
        <w:rPr>
          <w:b w:val="0"/>
          <w:lang w:val="es-EC"/>
        </w:rPr>
      </w:pPr>
      <w:bookmarkStart w:id="312" w:name="_Toc412275946"/>
      <w:bookmarkStart w:id="313" w:name="_Toc412404757"/>
      <w:r w:rsidRPr="009B65B0">
        <w:rPr>
          <w:b w:val="0"/>
          <w:lang w:val="es-EC"/>
        </w:rPr>
        <w:t>XAMPP</w:t>
      </w:r>
      <w:bookmarkEnd w:id="312"/>
      <w:bookmarkEnd w:id="313"/>
    </w:p>
    <w:p w:rsidR="00075637" w:rsidRPr="009B65B0" w:rsidRDefault="00F97835" w:rsidP="009633CC">
      <w:pPr>
        <w:spacing w:before="240" w:line="480" w:lineRule="auto"/>
        <w:jc w:val="both"/>
        <w:rPr>
          <w:rFonts w:ascii="Arial" w:hAnsi="Arial" w:cs="Arial"/>
          <w:sz w:val="24"/>
          <w:szCs w:val="24"/>
          <w:lang w:val="es-EC"/>
        </w:rPr>
      </w:pPr>
      <w:r w:rsidRPr="009B65B0">
        <w:rPr>
          <w:rFonts w:ascii="Arial" w:hAnsi="Arial" w:cs="Arial"/>
          <w:sz w:val="24"/>
          <w:szCs w:val="24"/>
          <w:lang w:val="es-EC"/>
        </w:rPr>
        <w:t>Es un servidor independiente de licencia GNU que contiene en su</w:t>
      </w:r>
      <w:r w:rsidR="00075637" w:rsidRPr="009B65B0">
        <w:rPr>
          <w:rFonts w:ascii="Arial" w:hAnsi="Arial" w:cs="Arial"/>
          <w:sz w:val="24"/>
          <w:szCs w:val="24"/>
          <w:lang w:val="es-EC"/>
        </w:rPr>
        <w:t>,</w:t>
      </w:r>
      <w:r w:rsidRPr="009B65B0">
        <w:rPr>
          <w:rFonts w:ascii="Arial" w:hAnsi="Arial" w:cs="Arial"/>
          <w:sz w:val="24"/>
          <w:szCs w:val="24"/>
          <w:lang w:val="es-EC"/>
        </w:rPr>
        <w:t xml:space="preserve"> sola aplicación</w:t>
      </w:r>
      <w:r w:rsidR="00075637" w:rsidRPr="009B65B0">
        <w:rPr>
          <w:rFonts w:ascii="Arial" w:hAnsi="Arial" w:cs="Arial"/>
          <w:sz w:val="24"/>
          <w:szCs w:val="24"/>
          <w:lang w:val="es-EC"/>
        </w:rPr>
        <w:t>,</w:t>
      </w:r>
      <w:r w:rsidR="00E80853" w:rsidRPr="009B65B0">
        <w:rPr>
          <w:rFonts w:ascii="Arial" w:hAnsi="Arial" w:cs="Arial"/>
          <w:sz w:val="24"/>
          <w:szCs w:val="24"/>
          <w:lang w:val="es-EC"/>
        </w:rPr>
        <w:t xml:space="preserve"> </w:t>
      </w:r>
      <w:r w:rsidR="00075637" w:rsidRPr="009B65B0">
        <w:rPr>
          <w:rFonts w:ascii="Arial" w:hAnsi="Arial" w:cs="Arial"/>
          <w:sz w:val="24"/>
          <w:szCs w:val="24"/>
          <w:lang w:val="es-EC"/>
        </w:rPr>
        <w:t>un servidor de base de datos, los interpretes para los lenguajes PHP,</w:t>
      </w:r>
      <w:r w:rsidR="00E80853" w:rsidRPr="009B65B0">
        <w:rPr>
          <w:rFonts w:ascii="Arial" w:hAnsi="Arial" w:cs="Arial"/>
          <w:sz w:val="24"/>
          <w:szCs w:val="24"/>
          <w:lang w:val="es-EC"/>
        </w:rPr>
        <w:t xml:space="preserve"> </w:t>
      </w:r>
      <w:r w:rsidR="00075637" w:rsidRPr="009B65B0">
        <w:rPr>
          <w:rFonts w:ascii="Arial" w:hAnsi="Arial" w:cs="Arial"/>
          <w:sz w:val="24"/>
          <w:szCs w:val="24"/>
          <w:lang w:val="es-EC"/>
        </w:rPr>
        <w:t>un servidor apache, entre otros módulos</w:t>
      </w:r>
      <w:r w:rsidR="0058607D">
        <w:rPr>
          <w:rFonts w:ascii="Arial" w:hAnsi="Arial" w:cs="Arial"/>
          <w:sz w:val="24"/>
          <w:szCs w:val="24"/>
          <w:lang w:val="es-EC"/>
        </w:rPr>
        <w:t>, ver Figura III. 40</w:t>
      </w:r>
      <w:r w:rsidR="00075637" w:rsidRPr="009B65B0">
        <w:rPr>
          <w:rFonts w:ascii="Arial" w:hAnsi="Arial" w:cs="Arial"/>
          <w:sz w:val="24"/>
          <w:szCs w:val="24"/>
          <w:lang w:val="es-EC"/>
        </w:rPr>
        <w:t>.</w:t>
      </w:r>
    </w:p>
    <w:p w:rsidR="003A7702" w:rsidRPr="009B65B0" w:rsidRDefault="00075637" w:rsidP="00075637">
      <w:pPr>
        <w:spacing w:line="480" w:lineRule="auto"/>
        <w:jc w:val="both"/>
        <w:rPr>
          <w:rFonts w:ascii="Arial" w:hAnsi="Arial" w:cs="Arial"/>
          <w:sz w:val="24"/>
          <w:szCs w:val="24"/>
          <w:lang w:val="es-EC"/>
        </w:rPr>
      </w:pPr>
      <w:r w:rsidRPr="009B65B0">
        <w:rPr>
          <w:rFonts w:ascii="Arial" w:hAnsi="Arial" w:cs="Arial"/>
          <w:sz w:val="24"/>
          <w:szCs w:val="24"/>
          <w:lang w:val="es-EC"/>
        </w:rPr>
        <w:t>El</w:t>
      </w:r>
      <w:r w:rsidR="00F97835" w:rsidRPr="009B65B0">
        <w:rPr>
          <w:rFonts w:ascii="Arial" w:hAnsi="Arial" w:cs="Arial"/>
          <w:sz w:val="24"/>
          <w:szCs w:val="24"/>
          <w:lang w:val="es-EC"/>
        </w:rPr>
        <w:t xml:space="preserve"> servidor web Apache</w:t>
      </w:r>
      <w:r w:rsidRPr="009B65B0">
        <w:rPr>
          <w:rFonts w:ascii="Arial" w:hAnsi="Arial" w:cs="Arial"/>
          <w:sz w:val="24"/>
          <w:szCs w:val="24"/>
          <w:lang w:val="es-EC"/>
        </w:rPr>
        <w:t>, través de su programación en php, permite la recepción de datos desde el Arduino hacia la base de datos Postgre</w:t>
      </w:r>
      <w:r w:rsidR="003A7702" w:rsidRPr="009B65B0">
        <w:rPr>
          <w:rFonts w:ascii="Arial" w:hAnsi="Arial" w:cs="Arial"/>
          <w:sz w:val="24"/>
          <w:szCs w:val="24"/>
          <w:lang w:val="es-EC"/>
        </w:rPr>
        <w:t>SQL</w:t>
      </w:r>
      <w:r w:rsidRPr="009B65B0">
        <w:rPr>
          <w:rFonts w:ascii="Arial" w:hAnsi="Arial" w:cs="Arial"/>
          <w:sz w:val="24"/>
          <w:szCs w:val="24"/>
          <w:lang w:val="es-EC"/>
        </w:rPr>
        <w:t>.</w:t>
      </w:r>
    </w:p>
    <w:p w:rsidR="00E80853" w:rsidRPr="009B65B0" w:rsidRDefault="00F97835" w:rsidP="00E80853">
      <w:pPr>
        <w:keepNext/>
        <w:spacing w:line="480" w:lineRule="auto"/>
        <w:jc w:val="center"/>
        <w:rPr>
          <w:lang w:val="es-EC"/>
        </w:rPr>
      </w:pPr>
      <w:r w:rsidRPr="009B65B0">
        <w:rPr>
          <w:rFonts w:ascii="Arial" w:hAnsi="Arial" w:cs="Arial"/>
          <w:noProof/>
          <w:sz w:val="24"/>
          <w:szCs w:val="24"/>
          <w:lang w:val="es-ES" w:eastAsia="es-ES"/>
        </w:rPr>
        <w:lastRenderedPageBreak/>
        <w:drawing>
          <wp:inline distT="0" distB="0" distL="0" distR="0" wp14:anchorId="7D91307A" wp14:editId="45FDA0B2">
            <wp:extent cx="4429497" cy="2671949"/>
            <wp:effectExtent l="76200" t="76200" r="123825" b="128905"/>
            <wp:docPr id="43" name="Imagen 43"/>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58"/>
                    <a:srcRect l="34570" t="9798" r="11222" b="28631"/>
                    <a:stretch/>
                  </pic:blipFill>
                  <pic:spPr bwMode="auto">
                    <a:xfrm>
                      <a:off x="0" y="0"/>
                      <a:ext cx="4262779" cy="25713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F6587" w:rsidRPr="009B65B0" w:rsidRDefault="00E80853" w:rsidP="00E80853">
      <w:pPr>
        <w:pStyle w:val="Descripcin"/>
        <w:spacing w:after="0"/>
        <w:jc w:val="center"/>
        <w:rPr>
          <w:lang w:val="es-EC"/>
        </w:rPr>
      </w:pPr>
      <w:bookmarkStart w:id="314" w:name="_Toc412329680"/>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40</w:t>
      </w:r>
      <w:r w:rsidRPr="009B65B0">
        <w:rPr>
          <w:lang w:val="es-EC"/>
        </w:rPr>
        <w:fldChar w:fldCharType="end"/>
      </w:r>
      <w:r w:rsidRPr="009B65B0">
        <w:rPr>
          <w:lang w:val="es-EC"/>
        </w:rPr>
        <w:t xml:space="preserve">: </w:t>
      </w:r>
      <w:bookmarkStart w:id="315" w:name="_Toc411890494"/>
      <w:r w:rsidR="005C0DFA" w:rsidRPr="009B65B0">
        <w:rPr>
          <w:lang w:val="es-EC"/>
        </w:rPr>
        <w:t>Administrador XAMPP</w:t>
      </w:r>
      <w:bookmarkEnd w:id="314"/>
      <w:bookmarkEnd w:id="315"/>
    </w:p>
    <w:p w:rsidR="00F97835" w:rsidRPr="009B65B0" w:rsidRDefault="00F97835" w:rsidP="00E80853">
      <w:pPr>
        <w:spacing w:after="0" w:line="240" w:lineRule="auto"/>
        <w:jc w:val="center"/>
        <w:rPr>
          <w:rFonts w:ascii="Arial" w:eastAsia="Times New Roman" w:hAnsi="Arial" w:cs="Arial"/>
          <w:i/>
          <w:szCs w:val="24"/>
          <w:lang w:val="es-EC" w:eastAsia="es-EC"/>
        </w:rPr>
      </w:pPr>
      <w:r w:rsidRPr="009B65B0">
        <w:rPr>
          <w:rFonts w:ascii="Arial" w:eastAsia="Times New Roman" w:hAnsi="Arial" w:cs="Arial"/>
          <w:i/>
          <w:szCs w:val="24"/>
          <w:lang w:val="es-EC" w:eastAsia="es-EC"/>
        </w:rPr>
        <w:t>Fuente: Elaboración Propia</w:t>
      </w:r>
    </w:p>
    <w:p w:rsidR="00F97835" w:rsidRPr="009B65B0" w:rsidRDefault="00F97835" w:rsidP="00553EC2">
      <w:pPr>
        <w:pStyle w:val="Ttulo3"/>
        <w:numPr>
          <w:ilvl w:val="3"/>
          <w:numId w:val="42"/>
        </w:numPr>
        <w:rPr>
          <w:lang w:val="es-EC"/>
        </w:rPr>
      </w:pPr>
      <w:bookmarkStart w:id="316" w:name="_Toc412275947"/>
      <w:bookmarkStart w:id="317" w:name="_Toc412404758"/>
      <w:r w:rsidRPr="009B65B0">
        <w:rPr>
          <w:b w:val="0"/>
          <w:lang w:val="es-EC"/>
        </w:rPr>
        <w:t>PHP</w:t>
      </w:r>
      <w:r w:rsidRPr="009B65B0">
        <w:rPr>
          <w:rStyle w:val="Refdenotaalpie"/>
          <w:rFonts w:cs="Arial"/>
          <w:szCs w:val="24"/>
          <w:lang w:val="es-EC"/>
        </w:rPr>
        <w:footnoteReference w:id="30"/>
      </w:r>
      <w:bookmarkEnd w:id="316"/>
      <w:bookmarkEnd w:id="317"/>
    </w:p>
    <w:p w:rsidR="00F97835" w:rsidRPr="009B65B0" w:rsidRDefault="003A7702" w:rsidP="009633CC">
      <w:pPr>
        <w:spacing w:before="240" w:line="480" w:lineRule="auto"/>
        <w:jc w:val="both"/>
        <w:rPr>
          <w:rFonts w:ascii="Arial" w:hAnsi="Arial" w:cs="Arial"/>
          <w:sz w:val="24"/>
          <w:szCs w:val="24"/>
          <w:lang w:val="es-EC"/>
        </w:rPr>
      </w:pPr>
      <w:r w:rsidRPr="009B65B0">
        <w:rPr>
          <w:rFonts w:ascii="Arial" w:hAnsi="Arial" w:cs="Arial"/>
          <w:sz w:val="24"/>
          <w:szCs w:val="24"/>
          <w:lang w:val="es-EC"/>
        </w:rPr>
        <w:t>Acrónimo de Hypertext Pre-Processor. Es un lenguaje de código abierto que permite el desarrollo web. En particular es el lenguaje que permite la conexión con el motor de base de datos PostgreSQL. Al ser multiplataforma puede ser implementado en casi todos los servidores web y sistemas operativos existentes</w:t>
      </w:r>
    </w:p>
    <w:p w:rsidR="00F97835" w:rsidRPr="009B65B0" w:rsidRDefault="009633CC" w:rsidP="00553EC2">
      <w:pPr>
        <w:pStyle w:val="Ttulo3"/>
        <w:numPr>
          <w:ilvl w:val="3"/>
          <w:numId w:val="42"/>
        </w:numPr>
        <w:rPr>
          <w:lang w:val="es-EC"/>
        </w:rPr>
      </w:pPr>
      <w:bookmarkStart w:id="318" w:name="_Toc412275948"/>
      <w:bookmarkStart w:id="319" w:name="_Toc412404759"/>
      <w:r w:rsidRPr="009B65B0">
        <w:rPr>
          <w:b w:val="0"/>
          <w:lang w:val="es-EC"/>
        </w:rPr>
        <w:t>Base de Datos</w:t>
      </w:r>
      <w:r w:rsidR="003A7702" w:rsidRPr="009B65B0">
        <w:rPr>
          <w:b w:val="0"/>
          <w:lang w:val="es-EC"/>
        </w:rPr>
        <w:t xml:space="preserve"> P</w:t>
      </w:r>
      <w:r w:rsidRPr="009B65B0">
        <w:rPr>
          <w:b w:val="0"/>
          <w:lang w:val="es-EC"/>
        </w:rPr>
        <w:t>ostgre</w:t>
      </w:r>
      <w:r w:rsidR="003A7702" w:rsidRPr="009B65B0">
        <w:rPr>
          <w:b w:val="0"/>
          <w:lang w:val="es-EC"/>
        </w:rPr>
        <w:t>SQL</w:t>
      </w:r>
      <w:r w:rsidR="00F97835" w:rsidRPr="009B65B0">
        <w:rPr>
          <w:rStyle w:val="Refdenotaalpie"/>
          <w:rFonts w:cs="Arial"/>
          <w:szCs w:val="24"/>
          <w:lang w:val="es-EC"/>
        </w:rPr>
        <w:footnoteReference w:id="31"/>
      </w:r>
      <w:bookmarkEnd w:id="318"/>
      <w:bookmarkEnd w:id="319"/>
    </w:p>
    <w:p w:rsidR="00F97835" w:rsidRPr="009B65B0" w:rsidRDefault="003A7702" w:rsidP="009633CC">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Sistema Open Source de gestión de base de datos más conocido, por su conectividad, seguridad, velocidad y gran escalabilidad es muy recomendable para su uso en aplicaciones web. En el presente proyecto se ha hecho uso de su </w:t>
      </w:r>
      <w:r w:rsidRPr="009B65B0">
        <w:rPr>
          <w:rFonts w:ascii="Arial" w:hAnsi="Arial" w:cs="Arial"/>
          <w:sz w:val="24"/>
          <w:szCs w:val="24"/>
          <w:lang w:val="es-EC"/>
        </w:rPr>
        <w:lastRenderedPageBreak/>
        <w:t>interfaz java (JDBC) para realizar la interfaz web en la que opera el usuario final</w:t>
      </w:r>
      <w:r w:rsidR="0058607D">
        <w:rPr>
          <w:rFonts w:ascii="Arial" w:hAnsi="Arial" w:cs="Arial"/>
          <w:sz w:val="24"/>
          <w:szCs w:val="24"/>
          <w:lang w:val="es-EC"/>
        </w:rPr>
        <w:t>, ver Figura III. 41</w:t>
      </w:r>
      <w:r w:rsidR="00F97835" w:rsidRPr="009B65B0">
        <w:rPr>
          <w:rFonts w:ascii="Arial" w:hAnsi="Arial" w:cs="Arial"/>
          <w:sz w:val="24"/>
          <w:szCs w:val="24"/>
          <w:lang w:val="es-EC"/>
        </w:rPr>
        <w:t>.</w:t>
      </w:r>
    </w:p>
    <w:p w:rsidR="003A7702" w:rsidRPr="009B65B0" w:rsidRDefault="003A7702" w:rsidP="00DA5A36">
      <w:pPr>
        <w:spacing w:after="0" w:line="480" w:lineRule="auto"/>
        <w:jc w:val="both"/>
        <w:rPr>
          <w:rFonts w:ascii="Arial" w:hAnsi="Arial" w:cs="Arial"/>
          <w:sz w:val="24"/>
          <w:szCs w:val="24"/>
          <w:lang w:val="es-EC" w:eastAsia="es-EC"/>
        </w:rPr>
      </w:pPr>
      <w:r w:rsidRPr="009B65B0">
        <w:rPr>
          <w:rFonts w:ascii="Arial" w:hAnsi="Arial" w:cs="Arial"/>
          <w:sz w:val="24"/>
          <w:szCs w:val="24"/>
          <w:lang w:val="es-EC" w:eastAsia="es-EC"/>
        </w:rPr>
        <w:t xml:space="preserve">Una vez recibidos los datos, estos proceden a </w:t>
      </w:r>
      <w:r w:rsidR="0058607D" w:rsidRPr="009B65B0">
        <w:rPr>
          <w:rFonts w:ascii="Arial" w:hAnsi="Arial" w:cs="Arial"/>
          <w:sz w:val="24"/>
          <w:szCs w:val="24"/>
          <w:lang w:val="es-EC" w:eastAsia="es-EC"/>
        </w:rPr>
        <w:t>almacenarse</w:t>
      </w:r>
      <w:r w:rsidRPr="009B65B0">
        <w:rPr>
          <w:rFonts w:ascii="Arial" w:hAnsi="Arial" w:cs="Arial"/>
          <w:sz w:val="24"/>
          <w:szCs w:val="24"/>
          <w:lang w:val="es-EC" w:eastAsia="es-EC"/>
        </w:rPr>
        <w:t xml:space="preserve"> en la base de datos creada en PostgreSQL de la siguiente manera:</w:t>
      </w:r>
    </w:p>
    <w:p w:rsidR="003A7702" w:rsidRPr="009B65B0" w:rsidRDefault="0019542F" w:rsidP="00553EC2">
      <w:pPr>
        <w:pStyle w:val="Prrafodelista"/>
        <w:numPr>
          <w:ilvl w:val="0"/>
          <w:numId w:val="33"/>
        </w:numPr>
        <w:spacing w:line="480" w:lineRule="auto"/>
        <w:jc w:val="both"/>
        <w:rPr>
          <w:rFonts w:ascii="Arial" w:hAnsi="Arial" w:cs="Arial"/>
          <w:sz w:val="24"/>
          <w:szCs w:val="24"/>
          <w:lang w:eastAsia="es-EC"/>
        </w:rPr>
      </w:pPr>
      <w:r w:rsidRPr="009B65B0">
        <w:rPr>
          <w:rFonts w:ascii="Arial" w:hAnsi="Arial" w:cs="Arial"/>
          <w:sz w:val="24"/>
          <w:szCs w:val="24"/>
          <w:lang w:eastAsia="es-EC"/>
        </w:rPr>
        <w:t xml:space="preserve">Nombre de la </w:t>
      </w:r>
      <w:r w:rsidR="003A7702" w:rsidRPr="009B65B0">
        <w:rPr>
          <w:rFonts w:ascii="Arial" w:hAnsi="Arial" w:cs="Arial"/>
          <w:sz w:val="24"/>
          <w:szCs w:val="24"/>
          <w:lang w:eastAsia="es-EC"/>
        </w:rPr>
        <w:t>Base de Datos: WSN</w:t>
      </w:r>
    </w:p>
    <w:p w:rsidR="003A7702" w:rsidRPr="009B65B0" w:rsidRDefault="003A7702" w:rsidP="00553EC2">
      <w:pPr>
        <w:pStyle w:val="Prrafodelista"/>
        <w:numPr>
          <w:ilvl w:val="0"/>
          <w:numId w:val="33"/>
        </w:numPr>
        <w:spacing w:line="480" w:lineRule="auto"/>
        <w:jc w:val="both"/>
        <w:rPr>
          <w:rFonts w:ascii="Arial" w:hAnsi="Arial" w:cs="Arial"/>
          <w:sz w:val="24"/>
          <w:szCs w:val="24"/>
          <w:lang w:eastAsia="es-EC"/>
        </w:rPr>
      </w:pPr>
      <w:r w:rsidRPr="009B65B0">
        <w:rPr>
          <w:rFonts w:ascii="Arial" w:hAnsi="Arial" w:cs="Arial"/>
          <w:sz w:val="24"/>
          <w:szCs w:val="24"/>
          <w:lang w:eastAsia="es-EC"/>
        </w:rPr>
        <w:t>Tablas: Nodo 1, Nodo 2, Nodo 3</w:t>
      </w:r>
    </w:p>
    <w:p w:rsidR="003A7702" w:rsidRPr="009B65B0" w:rsidRDefault="003A7702" w:rsidP="00553EC2">
      <w:pPr>
        <w:pStyle w:val="Prrafodelista"/>
        <w:numPr>
          <w:ilvl w:val="0"/>
          <w:numId w:val="33"/>
        </w:numPr>
        <w:spacing w:line="480" w:lineRule="auto"/>
        <w:jc w:val="both"/>
        <w:rPr>
          <w:rFonts w:ascii="Arial" w:hAnsi="Arial" w:cs="Arial"/>
          <w:sz w:val="24"/>
          <w:szCs w:val="24"/>
          <w:lang w:eastAsia="es-EC"/>
        </w:rPr>
      </w:pPr>
      <w:r w:rsidRPr="009B65B0">
        <w:rPr>
          <w:rFonts w:ascii="Arial" w:hAnsi="Arial" w:cs="Arial"/>
          <w:sz w:val="24"/>
          <w:szCs w:val="24"/>
          <w:lang w:eastAsia="es-EC"/>
        </w:rPr>
        <w:t xml:space="preserve">Campos de las tablas: ID, Fecha y Hora, </w:t>
      </w:r>
      <w:r w:rsidR="006274ED" w:rsidRPr="009B65B0">
        <w:rPr>
          <w:rFonts w:ascii="Arial" w:hAnsi="Arial" w:cs="Arial"/>
          <w:sz w:val="24"/>
          <w:szCs w:val="24"/>
          <w:lang w:eastAsia="es-EC"/>
        </w:rPr>
        <w:t xml:space="preserve">Humedad 1 </w:t>
      </w:r>
      <w:r w:rsidRPr="009B65B0">
        <w:rPr>
          <w:rFonts w:ascii="Arial" w:hAnsi="Arial" w:cs="Arial"/>
          <w:sz w:val="24"/>
          <w:szCs w:val="24"/>
          <w:lang w:eastAsia="es-EC"/>
        </w:rPr>
        <w:t xml:space="preserve">y </w:t>
      </w:r>
      <w:r w:rsidR="006274ED" w:rsidRPr="009B65B0">
        <w:rPr>
          <w:rFonts w:ascii="Arial" w:hAnsi="Arial" w:cs="Arial"/>
          <w:sz w:val="24"/>
          <w:szCs w:val="24"/>
          <w:lang w:eastAsia="es-EC"/>
        </w:rPr>
        <w:t>Humedad</w:t>
      </w:r>
      <w:r w:rsidRPr="009B65B0">
        <w:rPr>
          <w:rFonts w:ascii="Arial" w:hAnsi="Arial" w:cs="Arial"/>
          <w:sz w:val="24"/>
          <w:szCs w:val="24"/>
          <w:lang w:eastAsia="es-EC"/>
        </w:rPr>
        <w:t xml:space="preserve"> 2.</w:t>
      </w:r>
    </w:p>
    <w:p w:rsidR="0019542F" w:rsidRPr="009B65B0" w:rsidRDefault="0019542F" w:rsidP="00553EC2">
      <w:pPr>
        <w:pStyle w:val="Prrafodelista"/>
        <w:numPr>
          <w:ilvl w:val="0"/>
          <w:numId w:val="33"/>
        </w:numPr>
        <w:spacing w:line="480" w:lineRule="auto"/>
        <w:jc w:val="both"/>
        <w:rPr>
          <w:rFonts w:ascii="Arial" w:hAnsi="Arial" w:cs="Arial"/>
          <w:sz w:val="24"/>
          <w:szCs w:val="24"/>
          <w:lang w:eastAsia="es-EC"/>
        </w:rPr>
      </w:pPr>
      <w:r w:rsidRPr="009B65B0">
        <w:rPr>
          <w:rFonts w:ascii="Arial" w:hAnsi="Arial" w:cs="Arial"/>
          <w:sz w:val="24"/>
          <w:szCs w:val="24"/>
          <w:lang w:eastAsia="es-EC"/>
        </w:rPr>
        <w:t xml:space="preserve">Para los nodos 1 y 2 se </w:t>
      </w:r>
      <w:r w:rsidR="0058607D" w:rsidRPr="009B65B0">
        <w:rPr>
          <w:rFonts w:ascii="Arial" w:hAnsi="Arial" w:cs="Arial"/>
          <w:sz w:val="24"/>
          <w:szCs w:val="24"/>
          <w:lang w:eastAsia="es-EC"/>
        </w:rPr>
        <w:t>añadió</w:t>
      </w:r>
      <w:r w:rsidRPr="009B65B0">
        <w:rPr>
          <w:rFonts w:ascii="Arial" w:hAnsi="Arial" w:cs="Arial"/>
          <w:sz w:val="24"/>
          <w:szCs w:val="24"/>
          <w:lang w:eastAsia="es-EC"/>
        </w:rPr>
        <w:t xml:space="preserve"> otro</w:t>
      </w:r>
      <w:r w:rsidR="006274ED" w:rsidRPr="009B65B0">
        <w:rPr>
          <w:rFonts w:ascii="Arial" w:hAnsi="Arial" w:cs="Arial"/>
          <w:sz w:val="24"/>
          <w:szCs w:val="24"/>
          <w:lang w:eastAsia="es-EC"/>
        </w:rPr>
        <w:t>s</w:t>
      </w:r>
      <w:r w:rsidRPr="009B65B0">
        <w:rPr>
          <w:rFonts w:ascii="Arial" w:hAnsi="Arial" w:cs="Arial"/>
          <w:sz w:val="24"/>
          <w:szCs w:val="24"/>
          <w:lang w:eastAsia="es-EC"/>
        </w:rPr>
        <w:t xml:space="preserve"> campo</w:t>
      </w:r>
      <w:r w:rsidR="006274ED" w:rsidRPr="009B65B0">
        <w:rPr>
          <w:rFonts w:ascii="Arial" w:hAnsi="Arial" w:cs="Arial"/>
          <w:sz w:val="24"/>
          <w:szCs w:val="24"/>
          <w:lang w:eastAsia="es-EC"/>
        </w:rPr>
        <w:t>s</w:t>
      </w:r>
      <w:r w:rsidRPr="009B65B0">
        <w:rPr>
          <w:rFonts w:ascii="Arial" w:hAnsi="Arial" w:cs="Arial"/>
          <w:sz w:val="24"/>
          <w:szCs w:val="24"/>
          <w:lang w:eastAsia="es-EC"/>
        </w:rPr>
        <w:t xml:space="preserve"> denominado</w:t>
      </w:r>
      <w:r w:rsidR="006274ED" w:rsidRPr="009B65B0">
        <w:rPr>
          <w:rFonts w:ascii="Arial" w:hAnsi="Arial" w:cs="Arial"/>
          <w:sz w:val="24"/>
          <w:szCs w:val="24"/>
          <w:lang w:eastAsia="es-EC"/>
        </w:rPr>
        <w:t>s</w:t>
      </w:r>
      <w:r w:rsidRPr="009B65B0">
        <w:rPr>
          <w:rFonts w:ascii="Arial" w:hAnsi="Arial" w:cs="Arial"/>
          <w:sz w:val="24"/>
          <w:szCs w:val="24"/>
          <w:lang w:eastAsia="es-EC"/>
        </w:rPr>
        <w:t xml:space="preserve"> estado_valvula</w:t>
      </w:r>
      <w:r w:rsidR="006274ED" w:rsidRPr="009B65B0">
        <w:rPr>
          <w:rFonts w:ascii="Arial" w:hAnsi="Arial" w:cs="Arial"/>
          <w:sz w:val="24"/>
          <w:szCs w:val="24"/>
          <w:lang w:eastAsia="es-EC"/>
        </w:rPr>
        <w:t xml:space="preserve"> y modo para almacenar el estado de las </w:t>
      </w:r>
      <w:r w:rsidR="0058607D" w:rsidRPr="009B65B0">
        <w:rPr>
          <w:rFonts w:ascii="Arial" w:hAnsi="Arial" w:cs="Arial"/>
          <w:sz w:val="24"/>
          <w:szCs w:val="24"/>
          <w:lang w:eastAsia="es-EC"/>
        </w:rPr>
        <w:t>válvulas</w:t>
      </w:r>
      <w:r w:rsidR="006274ED" w:rsidRPr="009B65B0">
        <w:rPr>
          <w:rFonts w:ascii="Arial" w:hAnsi="Arial" w:cs="Arial"/>
          <w:sz w:val="24"/>
          <w:szCs w:val="24"/>
          <w:lang w:eastAsia="es-EC"/>
        </w:rPr>
        <w:t xml:space="preserve"> y el modo en que funciona el Sistema de </w:t>
      </w:r>
      <w:r w:rsidR="0058607D" w:rsidRPr="009B65B0">
        <w:rPr>
          <w:rFonts w:ascii="Arial" w:hAnsi="Arial" w:cs="Arial"/>
          <w:sz w:val="24"/>
          <w:szCs w:val="24"/>
          <w:lang w:eastAsia="es-EC"/>
        </w:rPr>
        <w:t>Automatización</w:t>
      </w:r>
      <w:r w:rsidR="006274ED" w:rsidRPr="009B65B0">
        <w:rPr>
          <w:rFonts w:ascii="Arial" w:hAnsi="Arial" w:cs="Arial"/>
          <w:sz w:val="24"/>
          <w:szCs w:val="24"/>
          <w:lang w:eastAsia="es-EC"/>
        </w:rPr>
        <w:t>.</w:t>
      </w:r>
    </w:p>
    <w:p w:rsidR="00E80853" w:rsidRPr="009B65B0" w:rsidRDefault="003A7702" w:rsidP="00E80853">
      <w:pPr>
        <w:keepNext/>
        <w:spacing w:after="0" w:line="480" w:lineRule="auto"/>
        <w:jc w:val="center"/>
        <w:rPr>
          <w:lang w:val="es-EC"/>
        </w:rPr>
      </w:pPr>
      <w:r w:rsidRPr="009B65B0">
        <w:rPr>
          <w:noProof/>
          <w:lang w:val="es-ES" w:eastAsia="es-ES"/>
        </w:rPr>
        <w:drawing>
          <wp:inline distT="0" distB="0" distL="0" distR="0" wp14:anchorId="2E0AA78E" wp14:editId="69CAB2B9">
            <wp:extent cx="4733925" cy="3000375"/>
            <wp:effectExtent l="76200" t="76200" r="142875" b="1238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r="31717" b="4834"/>
                    <a:stretch/>
                  </pic:blipFill>
                  <pic:spPr bwMode="auto">
                    <a:xfrm>
                      <a:off x="0" y="0"/>
                      <a:ext cx="4737203" cy="3002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F6587" w:rsidRPr="009B65B0" w:rsidRDefault="00E80853" w:rsidP="00E80853">
      <w:pPr>
        <w:pStyle w:val="Descripcin"/>
        <w:spacing w:after="0"/>
        <w:jc w:val="center"/>
        <w:rPr>
          <w:lang w:val="es-EC"/>
        </w:rPr>
      </w:pPr>
      <w:bookmarkStart w:id="320" w:name="_Toc412329681"/>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41</w:t>
      </w:r>
      <w:r w:rsidRPr="009B65B0">
        <w:rPr>
          <w:lang w:val="es-EC"/>
        </w:rPr>
        <w:fldChar w:fldCharType="end"/>
      </w:r>
      <w:r w:rsidRPr="009B65B0">
        <w:rPr>
          <w:lang w:val="es-EC"/>
        </w:rPr>
        <w:t xml:space="preserve">: </w:t>
      </w:r>
      <w:bookmarkStart w:id="321" w:name="_Toc411890495"/>
      <w:r w:rsidR="005C0DFA" w:rsidRPr="009B65B0">
        <w:rPr>
          <w:lang w:val="es-EC"/>
        </w:rPr>
        <w:t>Pantalla de Inicio de PostgreSQL</w:t>
      </w:r>
      <w:bookmarkEnd w:id="320"/>
      <w:bookmarkEnd w:id="321"/>
    </w:p>
    <w:p w:rsidR="003F6587" w:rsidRPr="009B65B0" w:rsidRDefault="003F6587" w:rsidP="00E80853">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F97835" w:rsidRPr="009B65B0" w:rsidRDefault="003A7702" w:rsidP="00553EC2">
      <w:pPr>
        <w:pStyle w:val="Ttulo3"/>
        <w:numPr>
          <w:ilvl w:val="3"/>
          <w:numId w:val="42"/>
        </w:numPr>
        <w:rPr>
          <w:b w:val="0"/>
          <w:lang w:val="es-EC"/>
        </w:rPr>
      </w:pPr>
      <w:bookmarkStart w:id="322" w:name="_Toc412275949"/>
      <w:bookmarkStart w:id="323" w:name="_Toc412404760"/>
      <w:r w:rsidRPr="009B65B0">
        <w:rPr>
          <w:b w:val="0"/>
          <w:lang w:val="es-EC"/>
        </w:rPr>
        <w:lastRenderedPageBreak/>
        <w:t>I</w:t>
      </w:r>
      <w:r w:rsidR="00A3395F" w:rsidRPr="009B65B0">
        <w:rPr>
          <w:b w:val="0"/>
          <w:lang w:val="es-EC"/>
        </w:rPr>
        <w:t>nterfaz</w:t>
      </w:r>
      <w:r w:rsidRPr="009B65B0">
        <w:rPr>
          <w:b w:val="0"/>
          <w:lang w:val="es-EC"/>
        </w:rPr>
        <w:t xml:space="preserve"> G</w:t>
      </w:r>
      <w:r w:rsidR="00DA5A36" w:rsidRPr="009B65B0">
        <w:rPr>
          <w:b w:val="0"/>
          <w:lang w:val="es-EC"/>
        </w:rPr>
        <w:t>rá</w:t>
      </w:r>
      <w:r w:rsidR="00A3395F" w:rsidRPr="009B65B0">
        <w:rPr>
          <w:b w:val="0"/>
          <w:lang w:val="es-EC"/>
        </w:rPr>
        <w:t>fica</w:t>
      </w:r>
      <w:bookmarkEnd w:id="322"/>
      <w:bookmarkEnd w:id="323"/>
    </w:p>
    <w:p w:rsidR="003A7702" w:rsidRPr="009B65B0" w:rsidRDefault="003A7702" w:rsidP="009633CC">
      <w:pPr>
        <w:spacing w:before="240" w:line="480" w:lineRule="auto"/>
        <w:jc w:val="both"/>
        <w:rPr>
          <w:rFonts w:ascii="Arial" w:hAnsi="Arial" w:cs="Arial"/>
          <w:sz w:val="24"/>
          <w:szCs w:val="24"/>
          <w:lang w:val="es-EC" w:eastAsia="es-EC"/>
        </w:rPr>
      </w:pPr>
      <w:r w:rsidRPr="009B65B0">
        <w:rPr>
          <w:rFonts w:ascii="Arial" w:hAnsi="Arial" w:cs="Arial"/>
          <w:sz w:val="24"/>
          <w:szCs w:val="24"/>
          <w:lang w:val="es-EC" w:eastAsia="es-EC"/>
        </w:rPr>
        <w:t>La</w:t>
      </w:r>
      <w:r w:rsidR="00DA5A36" w:rsidRPr="009B65B0">
        <w:rPr>
          <w:rFonts w:ascii="Arial" w:hAnsi="Arial" w:cs="Arial"/>
          <w:sz w:val="24"/>
          <w:szCs w:val="24"/>
          <w:lang w:val="es-EC" w:eastAsia="es-EC"/>
        </w:rPr>
        <w:t xml:space="preserve"> interfaz grá</w:t>
      </w:r>
      <w:r w:rsidRPr="009B65B0">
        <w:rPr>
          <w:rFonts w:ascii="Arial" w:hAnsi="Arial" w:cs="Arial"/>
          <w:sz w:val="24"/>
          <w:szCs w:val="24"/>
          <w:lang w:val="es-EC" w:eastAsia="es-EC"/>
        </w:rPr>
        <w:t xml:space="preserve">fica se ha desarrollado a </w:t>
      </w:r>
      <w:r w:rsidR="0058607D" w:rsidRPr="009B65B0">
        <w:rPr>
          <w:rFonts w:ascii="Arial" w:hAnsi="Arial" w:cs="Arial"/>
          <w:sz w:val="24"/>
          <w:szCs w:val="24"/>
          <w:lang w:val="es-EC" w:eastAsia="es-EC"/>
        </w:rPr>
        <w:t>través</w:t>
      </w:r>
      <w:r w:rsidRPr="009B65B0">
        <w:rPr>
          <w:rFonts w:ascii="Arial" w:hAnsi="Arial" w:cs="Arial"/>
          <w:sz w:val="24"/>
          <w:szCs w:val="24"/>
          <w:lang w:val="es-EC" w:eastAsia="es-EC"/>
        </w:rPr>
        <w:t xml:space="preserve"> de </w:t>
      </w:r>
      <w:r w:rsidR="0058607D" w:rsidRPr="009B65B0">
        <w:rPr>
          <w:rFonts w:ascii="Arial" w:hAnsi="Arial" w:cs="Arial"/>
          <w:sz w:val="24"/>
          <w:szCs w:val="24"/>
          <w:lang w:val="es-EC" w:eastAsia="es-EC"/>
        </w:rPr>
        <w:t>programación</w:t>
      </w:r>
      <w:r w:rsidRPr="009B65B0">
        <w:rPr>
          <w:rFonts w:ascii="Arial" w:hAnsi="Arial" w:cs="Arial"/>
          <w:sz w:val="24"/>
          <w:szCs w:val="24"/>
          <w:lang w:val="es-EC" w:eastAsia="es-EC"/>
        </w:rPr>
        <w:t xml:space="preserve"> Java, reflejando </w:t>
      </w:r>
      <w:r w:rsidR="0058607D" w:rsidRPr="009B65B0">
        <w:rPr>
          <w:rFonts w:ascii="Arial" w:hAnsi="Arial" w:cs="Arial"/>
          <w:sz w:val="24"/>
          <w:szCs w:val="24"/>
          <w:lang w:val="es-EC" w:eastAsia="es-EC"/>
        </w:rPr>
        <w:t>parámetros</w:t>
      </w:r>
      <w:r w:rsidRPr="009B65B0">
        <w:rPr>
          <w:rFonts w:ascii="Arial" w:hAnsi="Arial" w:cs="Arial"/>
          <w:sz w:val="24"/>
          <w:szCs w:val="24"/>
          <w:lang w:val="es-EC" w:eastAsia="es-EC"/>
        </w:rPr>
        <w:t xml:space="preserve"> </w:t>
      </w:r>
      <w:r w:rsidR="0058607D" w:rsidRPr="009B65B0">
        <w:rPr>
          <w:rFonts w:ascii="Arial" w:hAnsi="Arial" w:cs="Arial"/>
          <w:sz w:val="24"/>
          <w:szCs w:val="24"/>
          <w:lang w:val="es-EC" w:eastAsia="es-EC"/>
        </w:rPr>
        <w:t>esenciales</w:t>
      </w:r>
      <w:r w:rsidRPr="009B65B0">
        <w:rPr>
          <w:rFonts w:ascii="Arial" w:hAnsi="Arial" w:cs="Arial"/>
          <w:sz w:val="24"/>
          <w:szCs w:val="24"/>
          <w:lang w:val="es-EC" w:eastAsia="es-EC"/>
        </w:rPr>
        <w:t xml:space="preserve"> para el monitoreo como humedad del suelo, temperatura y humedad relativa y tratando de presentar un ambiente amigable con el usuario final. Para la </w:t>
      </w:r>
      <w:r w:rsidR="0058607D" w:rsidRPr="009B65B0">
        <w:rPr>
          <w:rFonts w:ascii="Arial" w:hAnsi="Arial" w:cs="Arial"/>
          <w:sz w:val="24"/>
          <w:szCs w:val="24"/>
          <w:lang w:val="es-EC" w:eastAsia="es-EC"/>
        </w:rPr>
        <w:t>creación</w:t>
      </w:r>
      <w:r w:rsidRPr="009B65B0">
        <w:rPr>
          <w:rFonts w:ascii="Arial" w:hAnsi="Arial" w:cs="Arial"/>
          <w:sz w:val="24"/>
          <w:szCs w:val="24"/>
          <w:lang w:val="es-EC" w:eastAsia="es-EC"/>
        </w:rPr>
        <w:t xml:space="preserve"> de esta </w:t>
      </w:r>
      <w:r w:rsidR="0058607D" w:rsidRPr="009B65B0">
        <w:rPr>
          <w:rFonts w:ascii="Arial" w:hAnsi="Arial" w:cs="Arial"/>
          <w:sz w:val="24"/>
          <w:szCs w:val="24"/>
          <w:lang w:val="es-EC" w:eastAsia="es-EC"/>
        </w:rPr>
        <w:t>aplicación</w:t>
      </w:r>
      <w:r w:rsidRPr="009B65B0">
        <w:rPr>
          <w:rFonts w:ascii="Arial" w:hAnsi="Arial" w:cs="Arial"/>
          <w:sz w:val="24"/>
          <w:szCs w:val="24"/>
          <w:lang w:val="es-EC" w:eastAsia="es-EC"/>
        </w:rPr>
        <w:t xml:space="preserve"> se ha utilizado </w:t>
      </w:r>
      <w:r w:rsidR="008C05EA" w:rsidRPr="009B65B0">
        <w:rPr>
          <w:rFonts w:ascii="Arial" w:hAnsi="Arial" w:cs="Arial"/>
          <w:sz w:val="24"/>
          <w:szCs w:val="24"/>
          <w:lang w:val="es-EC" w:eastAsia="es-EC"/>
        </w:rPr>
        <w:t xml:space="preserve">la arquitectura </w:t>
      </w:r>
      <w:r w:rsidR="00095E19" w:rsidRPr="009B65B0">
        <w:rPr>
          <w:rFonts w:ascii="Arial" w:hAnsi="Arial" w:cs="Arial"/>
          <w:sz w:val="24"/>
          <w:szCs w:val="24"/>
          <w:lang w:val="es-EC" w:eastAsia="es-EC"/>
        </w:rPr>
        <w:t xml:space="preserve">modelo vista controlador </w:t>
      </w:r>
      <w:r w:rsidR="008C05EA" w:rsidRPr="009B65B0">
        <w:rPr>
          <w:rFonts w:ascii="Arial" w:hAnsi="Arial" w:cs="Arial"/>
          <w:sz w:val="24"/>
          <w:szCs w:val="24"/>
          <w:lang w:val="es-EC" w:eastAsia="es-EC"/>
        </w:rPr>
        <w:t xml:space="preserve">(MVC) </w:t>
      </w:r>
      <w:r w:rsidR="00095E19" w:rsidRPr="009B65B0">
        <w:rPr>
          <w:rFonts w:ascii="Arial" w:hAnsi="Arial" w:cs="Arial"/>
          <w:sz w:val="24"/>
          <w:szCs w:val="24"/>
          <w:lang w:val="es-EC" w:eastAsia="es-EC"/>
        </w:rPr>
        <w:t xml:space="preserve">de netbeans donde el controlador </w:t>
      </w:r>
      <w:r w:rsidR="0058607D" w:rsidRPr="009B65B0">
        <w:rPr>
          <w:rFonts w:ascii="Arial" w:hAnsi="Arial" w:cs="Arial"/>
          <w:sz w:val="24"/>
          <w:szCs w:val="24"/>
          <w:lang w:val="es-EC" w:eastAsia="es-EC"/>
        </w:rPr>
        <w:t>está</w:t>
      </w:r>
      <w:r w:rsidR="00095E19" w:rsidRPr="009B65B0">
        <w:rPr>
          <w:rFonts w:ascii="Arial" w:hAnsi="Arial" w:cs="Arial"/>
          <w:sz w:val="24"/>
          <w:szCs w:val="24"/>
          <w:lang w:val="es-EC" w:eastAsia="es-EC"/>
        </w:rPr>
        <w:t xml:space="preserve"> programado con Java y la vista utiliza </w:t>
      </w:r>
      <w:r w:rsidR="0058607D" w:rsidRPr="009B65B0">
        <w:rPr>
          <w:rFonts w:ascii="Arial" w:hAnsi="Arial" w:cs="Arial"/>
          <w:sz w:val="24"/>
          <w:szCs w:val="24"/>
          <w:lang w:val="es-EC" w:eastAsia="es-EC"/>
        </w:rPr>
        <w:t>programación</w:t>
      </w:r>
      <w:r w:rsidR="00095E19" w:rsidRPr="009B65B0">
        <w:rPr>
          <w:rFonts w:ascii="Arial" w:hAnsi="Arial" w:cs="Arial"/>
          <w:sz w:val="24"/>
          <w:szCs w:val="24"/>
          <w:lang w:val="es-EC" w:eastAsia="es-EC"/>
        </w:rPr>
        <w:t xml:space="preserve"> XHTML importando varias </w:t>
      </w:r>
      <w:r w:rsidR="0058607D" w:rsidRPr="009B65B0">
        <w:rPr>
          <w:rFonts w:ascii="Arial" w:hAnsi="Arial" w:cs="Arial"/>
          <w:sz w:val="24"/>
          <w:szCs w:val="24"/>
          <w:lang w:val="es-EC" w:eastAsia="es-EC"/>
        </w:rPr>
        <w:t>librerías</w:t>
      </w:r>
      <w:r w:rsidR="00095E19" w:rsidRPr="009B65B0">
        <w:rPr>
          <w:rFonts w:ascii="Arial" w:hAnsi="Arial" w:cs="Arial"/>
          <w:sz w:val="24"/>
          <w:szCs w:val="24"/>
          <w:lang w:val="es-EC" w:eastAsia="es-EC"/>
        </w:rPr>
        <w:t xml:space="preserve"> primefaces.</w:t>
      </w:r>
    </w:p>
    <w:p w:rsidR="003A7702" w:rsidRPr="009B65B0" w:rsidRDefault="006D0A72" w:rsidP="00553EC2">
      <w:pPr>
        <w:pStyle w:val="Ttulo3"/>
        <w:numPr>
          <w:ilvl w:val="4"/>
          <w:numId w:val="42"/>
        </w:numPr>
        <w:spacing w:line="480" w:lineRule="auto"/>
        <w:rPr>
          <w:b w:val="0"/>
          <w:lang w:val="en-US" w:eastAsia="es-EC"/>
        </w:rPr>
      </w:pPr>
      <w:bookmarkStart w:id="324" w:name="_Toc407477374"/>
      <w:bookmarkStart w:id="325" w:name="_Toc412275950"/>
      <w:bookmarkStart w:id="326" w:name="_Toc412404761"/>
      <w:r w:rsidRPr="009B65B0">
        <w:rPr>
          <w:b w:val="0"/>
          <w:lang w:val="en-US" w:eastAsia="es-EC"/>
        </w:rPr>
        <w:t>X</w:t>
      </w:r>
      <w:r w:rsidR="003A7702" w:rsidRPr="009B65B0">
        <w:rPr>
          <w:b w:val="0"/>
          <w:lang w:val="en-US" w:eastAsia="es-EC"/>
        </w:rPr>
        <w:t>HTML (</w:t>
      </w:r>
      <w:r w:rsidRPr="009B65B0">
        <w:rPr>
          <w:b w:val="0"/>
          <w:lang w:val="en-US" w:eastAsia="es-EC"/>
        </w:rPr>
        <w:t xml:space="preserve">Extensible </w:t>
      </w:r>
      <w:r w:rsidR="003A7702" w:rsidRPr="009B65B0">
        <w:rPr>
          <w:b w:val="0"/>
          <w:lang w:val="en-US" w:eastAsia="es-EC"/>
        </w:rPr>
        <w:t xml:space="preserve">Hiper </w:t>
      </w:r>
      <w:r w:rsidRPr="009B65B0">
        <w:rPr>
          <w:b w:val="0"/>
          <w:lang w:val="en-US" w:eastAsia="es-EC"/>
        </w:rPr>
        <w:t>T</w:t>
      </w:r>
      <w:r w:rsidR="003A7702" w:rsidRPr="009B65B0">
        <w:rPr>
          <w:b w:val="0"/>
          <w:lang w:val="en-US" w:eastAsia="es-EC"/>
        </w:rPr>
        <w:t xml:space="preserve">ext </w:t>
      </w:r>
      <w:r w:rsidRPr="009B65B0">
        <w:rPr>
          <w:b w:val="0"/>
          <w:lang w:val="en-US" w:eastAsia="es-EC"/>
        </w:rPr>
        <w:t>M</w:t>
      </w:r>
      <w:r w:rsidR="003A7702" w:rsidRPr="009B65B0">
        <w:rPr>
          <w:b w:val="0"/>
          <w:lang w:val="en-US" w:eastAsia="es-EC"/>
        </w:rPr>
        <w:t xml:space="preserve">ark-up </w:t>
      </w:r>
      <w:r w:rsidRPr="009B65B0">
        <w:rPr>
          <w:b w:val="0"/>
          <w:lang w:val="en-US" w:eastAsia="es-EC"/>
        </w:rPr>
        <w:t>L</w:t>
      </w:r>
      <w:r w:rsidR="003A7702" w:rsidRPr="009B65B0">
        <w:rPr>
          <w:b w:val="0"/>
          <w:lang w:val="en-US" w:eastAsia="es-EC"/>
        </w:rPr>
        <w:t>anguage)</w:t>
      </w:r>
      <w:bookmarkEnd w:id="324"/>
      <w:bookmarkEnd w:id="325"/>
      <w:bookmarkEnd w:id="326"/>
    </w:p>
    <w:p w:rsidR="006525C0" w:rsidRPr="009B65B0" w:rsidRDefault="003A7702" w:rsidP="006525C0">
      <w:pPr>
        <w:spacing w:line="480" w:lineRule="auto"/>
        <w:rPr>
          <w:rFonts w:ascii="Arial" w:hAnsi="Arial" w:cs="Arial"/>
          <w:sz w:val="24"/>
          <w:szCs w:val="24"/>
          <w:lang w:val="es-EC" w:eastAsia="es-EC"/>
        </w:rPr>
      </w:pPr>
      <w:r w:rsidRPr="009B65B0">
        <w:rPr>
          <w:rFonts w:ascii="Arial" w:hAnsi="Arial" w:cs="Arial"/>
          <w:sz w:val="24"/>
          <w:szCs w:val="24"/>
          <w:lang w:val="es-EC" w:eastAsia="es-EC"/>
        </w:rPr>
        <w:t xml:space="preserve">Lenguaje de programación que sirve para el desarrollo y </w:t>
      </w:r>
      <w:r w:rsidR="0058607D" w:rsidRPr="009B65B0">
        <w:rPr>
          <w:rFonts w:ascii="Arial" w:hAnsi="Arial" w:cs="Arial"/>
          <w:sz w:val="24"/>
          <w:szCs w:val="24"/>
          <w:lang w:val="es-EC" w:eastAsia="es-EC"/>
        </w:rPr>
        <w:t>creación</w:t>
      </w:r>
      <w:r w:rsidRPr="009B65B0">
        <w:rPr>
          <w:rFonts w:ascii="Arial" w:hAnsi="Arial" w:cs="Arial"/>
          <w:sz w:val="24"/>
          <w:szCs w:val="24"/>
          <w:lang w:val="es-EC" w:eastAsia="es-EC"/>
        </w:rPr>
        <w:t xml:space="preserve"> de la estructura y contenido de páginas web. </w:t>
      </w:r>
      <w:r w:rsidR="0058607D" w:rsidRPr="009B65B0">
        <w:rPr>
          <w:rFonts w:ascii="Arial" w:hAnsi="Arial" w:cs="Arial"/>
          <w:sz w:val="24"/>
          <w:szCs w:val="24"/>
          <w:lang w:val="es-EC" w:eastAsia="es-EC"/>
        </w:rPr>
        <w:t>Está</w:t>
      </w:r>
      <w:r w:rsidRPr="009B65B0">
        <w:rPr>
          <w:rFonts w:ascii="Arial" w:hAnsi="Arial" w:cs="Arial"/>
          <w:sz w:val="24"/>
          <w:szCs w:val="24"/>
          <w:lang w:val="es-EC" w:eastAsia="es-EC"/>
        </w:rPr>
        <w:t xml:space="preserve"> compuesto por varias etiquetas interpretadas por el navegador y que dan forma a la pantalla.</w:t>
      </w:r>
    </w:p>
    <w:p w:rsidR="00095E19" w:rsidRPr="009B65B0" w:rsidRDefault="006525C0" w:rsidP="00553EC2">
      <w:pPr>
        <w:pStyle w:val="Prrafodelista"/>
        <w:numPr>
          <w:ilvl w:val="4"/>
          <w:numId w:val="42"/>
        </w:numPr>
        <w:spacing w:line="480" w:lineRule="auto"/>
        <w:rPr>
          <w:rFonts w:ascii="Arial" w:eastAsiaTheme="majorEastAsia" w:hAnsi="Arial" w:cstheme="majorBidi"/>
          <w:bCs/>
          <w:color w:val="4F81BD" w:themeColor="accent1"/>
          <w:sz w:val="24"/>
          <w:lang w:eastAsia="es-EC"/>
        </w:rPr>
      </w:pPr>
      <w:r w:rsidRPr="009B65B0">
        <w:rPr>
          <w:rFonts w:ascii="Arial" w:eastAsiaTheme="majorEastAsia" w:hAnsi="Arial" w:cstheme="majorBidi"/>
          <w:bCs/>
          <w:color w:val="4F81BD" w:themeColor="accent1"/>
          <w:sz w:val="24"/>
          <w:lang w:eastAsia="es-EC"/>
        </w:rPr>
        <w:t>NETBEANS</w:t>
      </w:r>
      <w:r w:rsidR="00937977" w:rsidRPr="009B65B0">
        <w:rPr>
          <w:rStyle w:val="Refdenotaalpie"/>
          <w:rFonts w:ascii="Arial" w:eastAsiaTheme="majorEastAsia" w:hAnsi="Arial" w:cstheme="majorBidi"/>
          <w:bCs/>
          <w:color w:val="4F81BD" w:themeColor="accent1"/>
          <w:sz w:val="24"/>
          <w:lang w:eastAsia="es-EC"/>
        </w:rPr>
        <w:footnoteReference w:id="32"/>
      </w:r>
    </w:p>
    <w:p w:rsidR="006525C0" w:rsidRPr="009B65B0" w:rsidRDefault="00095E19" w:rsidP="006D0A72">
      <w:pPr>
        <w:spacing w:line="480" w:lineRule="auto"/>
        <w:jc w:val="both"/>
        <w:rPr>
          <w:rFonts w:ascii="Arial" w:hAnsi="Arial" w:cs="Arial"/>
          <w:sz w:val="24"/>
          <w:szCs w:val="24"/>
          <w:lang w:val="es-EC" w:eastAsia="es-EC"/>
        </w:rPr>
      </w:pPr>
      <w:r w:rsidRPr="009B65B0">
        <w:rPr>
          <w:rFonts w:ascii="Arial" w:hAnsi="Arial" w:cs="Arial"/>
          <w:sz w:val="24"/>
          <w:szCs w:val="24"/>
          <w:lang w:val="es-EC" w:eastAsia="es-EC"/>
        </w:rPr>
        <w:t xml:space="preserve">Es un entorno de desarrollo </w:t>
      </w:r>
      <w:r w:rsidR="00937977" w:rsidRPr="009B65B0">
        <w:rPr>
          <w:rFonts w:ascii="Arial" w:hAnsi="Arial" w:cs="Arial"/>
          <w:sz w:val="24"/>
          <w:szCs w:val="24"/>
          <w:lang w:val="es-EC" w:eastAsia="es-EC"/>
        </w:rPr>
        <w:t xml:space="preserve">integrado (IDE) principalmente diseñado para el lenguaje de </w:t>
      </w:r>
      <w:r w:rsidR="0058607D" w:rsidRPr="009B65B0">
        <w:rPr>
          <w:rFonts w:ascii="Arial" w:hAnsi="Arial" w:cs="Arial"/>
          <w:sz w:val="24"/>
          <w:szCs w:val="24"/>
          <w:lang w:val="es-EC" w:eastAsia="es-EC"/>
        </w:rPr>
        <w:t>programación</w:t>
      </w:r>
      <w:r w:rsidR="00937977" w:rsidRPr="009B65B0">
        <w:rPr>
          <w:rFonts w:ascii="Arial" w:hAnsi="Arial" w:cs="Arial"/>
          <w:sz w:val="24"/>
          <w:szCs w:val="24"/>
          <w:lang w:val="es-EC" w:eastAsia="es-EC"/>
        </w:rPr>
        <w:t xml:space="preserve"> Java. Soporta el desarrollo de aplicaciones Java Web a </w:t>
      </w:r>
      <w:r w:rsidR="0058607D" w:rsidRPr="009B65B0">
        <w:rPr>
          <w:rFonts w:ascii="Arial" w:hAnsi="Arial" w:cs="Arial"/>
          <w:sz w:val="24"/>
          <w:szCs w:val="24"/>
          <w:lang w:val="es-EC" w:eastAsia="es-EC"/>
        </w:rPr>
        <w:t>través</w:t>
      </w:r>
      <w:r w:rsidR="00937977" w:rsidRPr="009B65B0">
        <w:rPr>
          <w:rFonts w:ascii="Arial" w:hAnsi="Arial" w:cs="Arial"/>
          <w:sz w:val="24"/>
          <w:szCs w:val="24"/>
          <w:lang w:val="es-EC" w:eastAsia="es-EC"/>
        </w:rPr>
        <w:t xml:space="preserve"> de </w:t>
      </w:r>
      <w:r w:rsidR="0058607D" w:rsidRPr="009B65B0">
        <w:rPr>
          <w:rFonts w:ascii="Arial" w:hAnsi="Arial" w:cs="Arial"/>
          <w:sz w:val="24"/>
          <w:szCs w:val="24"/>
          <w:lang w:val="es-EC" w:eastAsia="es-EC"/>
        </w:rPr>
        <w:t>módulos</w:t>
      </w:r>
      <w:r w:rsidR="00937977" w:rsidRPr="009B65B0">
        <w:rPr>
          <w:rFonts w:ascii="Arial" w:hAnsi="Arial" w:cs="Arial"/>
          <w:sz w:val="24"/>
          <w:szCs w:val="24"/>
          <w:lang w:val="es-EC" w:eastAsia="es-EC"/>
        </w:rPr>
        <w:t xml:space="preserve"> que contienen clases </w:t>
      </w:r>
      <w:r w:rsidR="006D0A72" w:rsidRPr="009B65B0">
        <w:rPr>
          <w:rFonts w:ascii="Arial" w:hAnsi="Arial" w:cs="Arial"/>
          <w:sz w:val="24"/>
          <w:szCs w:val="24"/>
          <w:lang w:val="es-EC" w:eastAsia="es-EC"/>
        </w:rPr>
        <w:t>de java</w:t>
      </w:r>
      <w:r w:rsidR="00937977" w:rsidRPr="009B65B0">
        <w:rPr>
          <w:rFonts w:ascii="Arial" w:hAnsi="Arial" w:cs="Arial"/>
          <w:sz w:val="24"/>
          <w:szCs w:val="24"/>
          <w:lang w:val="es-EC" w:eastAsia="es-EC"/>
        </w:rPr>
        <w:t>.</w:t>
      </w:r>
    </w:p>
    <w:p w:rsidR="00DE1B38" w:rsidRPr="009B65B0" w:rsidRDefault="00DE1B38" w:rsidP="00553EC2">
      <w:pPr>
        <w:pStyle w:val="Ttulo2"/>
        <w:numPr>
          <w:ilvl w:val="1"/>
          <w:numId w:val="42"/>
        </w:numPr>
        <w:rPr>
          <w:lang w:val="es-EC" w:eastAsia="es-EC"/>
        </w:rPr>
      </w:pPr>
      <w:bookmarkStart w:id="327" w:name="_Toc412275951"/>
      <w:bookmarkStart w:id="328" w:name="_Toc412404762"/>
      <w:r w:rsidRPr="009B65B0">
        <w:rPr>
          <w:lang w:val="es-EC" w:eastAsia="es-EC"/>
        </w:rPr>
        <w:t>DIRECCIONAMIENTO</w:t>
      </w:r>
      <w:bookmarkEnd w:id="327"/>
      <w:bookmarkEnd w:id="328"/>
    </w:p>
    <w:p w:rsidR="0011369A" w:rsidRPr="009B65B0" w:rsidRDefault="00DE1B38" w:rsidP="0011369A">
      <w:pPr>
        <w:spacing w:before="240" w:line="480" w:lineRule="auto"/>
        <w:jc w:val="both"/>
        <w:rPr>
          <w:rFonts w:ascii="Arial" w:hAnsi="Arial" w:cs="Arial"/>
          <w:sz w:val="24"/>
          <w:szCs w:val="24"/>
          <w:lang w:val="es-EC" w:eastAsia="es-EC"/>
        </w:rPr>
      </w:pPr>
      <w:r w:rsidRPr="009B65B0">
        <w:rPr>
          <w:rFonts w:ascii="Arial" w:hAnsi="Arial" w:cs="Arial"/>
          <w:sz w:val="24"/>
          <w:szCs w:val="24"/>
          <w:lang w:val="es-EC" w:eastAsia="es-EC"/>
        </w:rPr>
        <w:t xml:space="preserve">Para la Red de Sensores </w:t>
      </w:r>
      <w:r w:rsidR="0058607D" w:rsidRPr="009B65B0">
        <w:rPr>
          <w:rFonts w:ascii="Arial" w:hAnsi="Arial" w:cs="Arial"/>
          <w:sz w:val="24"/>
          <w:szCs w:val="24"/>
          <w:lang w:val="es-EC" w:eastAsia="es-EC"/>
        </w:rPr>
        <w:t>Inalámbricos</w:t>
      </w:r>
      <w:r w:rsidRPr="009B65B0">
        <w:rPr>
          <w:rFonts w:ascii="Arial" w:hAnsi="Arial" w:cs="Arial"/>
          <w:sz w:val="24"/>
          <w:szCs w:val="24"/>
          <w:lang w:val="es-EC" w:eastAsia="es-EC"/>
        </w:rPr>
        <w:t xml:space="preserve"> se empleara el prefijo de dirección IPv6 AAAA::/64, </w:t>
      </w:r>
      <w:r w:rsidR="00FC6249" w:rsidRPr="009B65B0">
        <w:rPr>
          <w:rFonts w:ascii="Arial" w:hAnsi="Arial" w:cs="Arial"/>
          <w:sz w:val="24"/>
          <w:szCs w:val="24"/>
          <w:lang w:val="es-EC" w:eastAsia="es-EC"/>
        </w:rPr>
        <w:t xml:space="preserve">que es el </w:t>
      </w:r>
      <w:r w:rsidRPr="009B65B0">
        <w:rPr>
          <w:rFonts w:ascii="Arial" w:hAnsi="Arial" w:cs="Arial"/>
          <w:sz w:val="24"/>
          <w:szCs w:val="24"/>
          <w:lang w:val="es-EC" w:eastAsia="es-EC"/>
        </w:rPr>
        <w:t>recomendado p</w:t>
      </w:r>
      <w:r w:rsidR="00FC6249" w:rsidRPr="009B65B0">
        <w:rPr>
          <w:rFonts w:ascii="Arial" w:hAnsi="Arial" w:cs="Arial"/>
          <w:sz w:val="24"/>
          <w:szCs w:val="24"/>
          <w:lang w:val="es-EC" w:eastAsia="es-EC"/>
        </w:rPr>
        <w:t xml:space="preserve">ara ser utilizado por los nodos, de esta manera </w:t>
      </w:r>
      <w:r w:rsidRPr="009B65B0">
        <w:rPr>
          <w:rFonts w:ascii="Arial" w:hAnsi="Arial" w:cs="Arial"/>
          <w:sz w:val="24"/>
          <w:szCs w:val="24"/>
          <w:lang w:val="es-EC" w:eastAsia="es-EC"/>
        </w:rPr>
        <w:t xml:space="preserve">cada uno </w:t>
      </w:r>
      <w:r w:rsidR="0058607D" w:rsidRPr="009B65B0">
        <w:rPr>
          <w:rFonts w:ascii="Arial" w:hAnsi="Arial" w:cs="Arial"/>
          <w:sz w:val="24"/>
          <w:szCs w:val="24"/>
          <w:lang w:val="es-EC" w:eastAsia="es-EC"/>
        </w:rPr>
        <w:t>tendrá</w:t>
      </w:r>
      <w:r w:rsidR="00FC6249" w:rsidRPr="009B65B0">
        <w:rPr>
          <w:rFonts w:ascii="Arial" w:hAnsi="Arial" w:cs="Arial"/>
          <w:sz w:val="24"/>
          <w:szCs w:val="24"/>
          <w:lang w:val="es-EC" w:eastAsia="es-EC"/>
        </w:rPr>
        <w:t xml:space="preserve"> su </w:t>
      </w:r>
      <w:r w:rsidRPr="009B65B0">
        <w:rPr>
          <w:rFonts w:ascii="Arial" w:hAnsi="Arial" w:cs="Arial"/>
          <w:sz w:val="24"/>
          <w:szCs w:val="24"/>
          <w:lang w:val="es-EC" w:eastAsia="es-EC"/>
        </w:rPr>
        <w:t>dirección IPv6</w:t>
      </w:r>
      <w:r w:rsidR="00A87979" w:rsidRPr="009B65B0">
        <w:rPr>
          <w:rFonts w:ascii="Arial" w:hAnsi="Arial" w:cs="Arial"/>
          <w:sz w:val="24"/>
          <w:szCs w:val="24"/>
          <w:lang w:val="es-EC" w:eastAsia="es-EC"/>
        </w:rPr>
        <w:t xml:space="preserve"> </w:t>
      </w:r>
      <w:r w:rsidR="0058607D" w:rsidRPr="009B65B0">
        <w:rPr>
          <w:rFonts w:ascii="Arial" w:hAnsi="Arial" w:cs="Arial"/>
          <w:sz w:val="24"/>
          <w:szCs w:val="24"/>
          <w:lang w:val="es-EC" w:eastAsia="es-EC"/>
        </w:rPr>
        <w:t>única</w:t>
      </w:r>
      <w:r w:rsidR="00A87979" w:rsidRPr="009B65B0">
        <w:rPr>
          <w:rFonts w:ascii="Arial" w:hAnsi="Arial" w:cs="Arial"/>
          <w:sz w:val="24"/>
          <w:szCs w:val="24"/>
          <w:lang w:val="es-EC" w:eastAsia="es-EC"/>
        </w:rPr>
        <w:t>,</w:t>
      </w:r>
      <w:r w:rsidRPr="009B65B0">
        <w:rPr>
          <w:rFonts w:ascii="Arial" w:hAnsi="Arial" w:cs="Arial"/>
          <w:sz w:val="24"/>
          <w:szCs w:val="24"/>
          <w:lang w:val="es-EC" w:eastAsia="es-EC"/>
        </w:rPr>
        <w:t xml:space="preserve"> como se muestra en la </w:t>
      </w:r>
      <w:r w:rsidR="00812B89" w:rsidRPr="009B65B0">
        <w:rPr>
          <w:rFonts w:ascii="Arial" w:hAnsi="Arial" w:cs="Arial"/>
          <w:sz w:val="24"/>
          <w:szCs w:val="24"/>
          <w:lang w:val="es-EC" w:eastAsia="es-EC"/>
        </w:rPr>
        <w:t>Figura III.</w:t>
      </w:r>
      <w:r w:rsidR="0058607D">
        <w:rPr>
          <w:rFonts w:ascii="Arial" w:hAnsi="Arial" w:cs="Arial"/>
          <w:sz w:val="24"/>
          <w:szCs w:val="24"/>
          <w:lang w:val="es-EC" w:eastAsia="es-EC"/>
        </w:rPr>
        <w:t>42</w:t>
      </w:r>
      <w:r w:rsidR="00812B89" w:rsidRPr="009B65B0">
        <w:rPr>
          <w:rFonts w:ascii="Arial" w:hAnsi="Arial" w:cs="Arial"/>
          <w:sz w:val="24"/>
          <w:szCs w:val="24"/>
          <w:lang w:val="es-EC" w:eastAsia="es-EC"/>
        </w:rPr>
        <w:t>.</w:t>
      </w:r>
    </w:p>
    <w:p w:rsidR="00E80853" w:rsidRPr="009B65B0" w:rsidRDefault="0011369A" w:rsidP="00E80853">
      <w:pPr>
        <w:keepNext/>
        <w:spacing w:after="0" w:line="480" w:lineRule="auto"/>
        <w:jc w:val="center"/>
        <w:rPr>
          <w:lang w:val="es-EC"/>
        </w:rPr>
      </w:pPr>
      <w:r w:rsidRPr="009B65B0">
        <w:rPr>
          <w:noProof/>
          <w:lang w:val="es-ES" w:eastAsia="es-ES"/>
        </w:rPr>
        <w:lastRenderedPageBreak/>
        <w:drawing>
          <wp:inline distT="0" distB="0" distL="0" distR="0" wp14:anchorId="20374FA1" wp14:editId="04F6A6F6">
            <wp:extent cx="4572000" cy="2744301"/>
            <wp:effectExtent l="76200" t="76200" r="133350" b="13271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0020" t="16918" r="34875" b="19247"/>
                    <a:stretch/>
                  </pic:blipFill>
                  <pic:spPr bwMode="auto">
                    <a:xfrm>
                      <a:off x="0" y="0"/>
                      <a:ext cx="4570050" cy="274313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E1B38" w:rsidRPr="009B65B0" w:rsidRDefault="00E80853" w:rsidP="00E80853">
      <w:pPr>
        <w:pStyle w:val="Descripcin"/>
        <w:spacing w:after="0"/>
        <w:jc w:val="center"/>
        <w:rPr>
          <w:lang w:val="es-EC"/>
        </w:rPr>
      </w:pPr>
      <w:bookmarkStart w:id="329" w:name="_Toc412329682"/>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42</w:t>
      </w:r>
      <w:r w:rsidRPr="009B65B0">
        <w:rPr>
          <w:lang w:val="es-EC"/>
        </w:rPr>
        <w:fldChar w:fldCharType="end"/>
      </w:r>
      <w:r w:rsidRPr="009B65B0">
        <w:rPr>
          <w:lang w:val="es-EC"/>
        </w:rPr>
        <w:t xml:space="preserve">: </w:t>
      </w:r>
      <w:r w:rsidR="00FC6249" w:rsidRPr="009B65B0">
        <w:rPr>
          <w:lang w:val="es-EC"/>
        </w:rPr>
        <w:t>Direccionamiento IPv6 Nodos</w:t>
      </w:r>
      <w:bookmarkEnd w:id="329"/>
    </w:p>
    <w:p w:rsidR="00FC6249" w:rsidRPr="009B65B0" w:rsidRDefault="00FC6249" w:rsidP="00E80853">
      <w:pPr>
        <w:spacing w:after="0"/>
        <w:jc w:val="center"/>
        <w:rPr>
          <w:lang w:val="es-EC"/>
        </w:rPr>
      </w:pPr>
      <w:r w:rsidRPr="009B65B0">
        <w:rPr>
          <w:rFonts w:ascii="Arial" w:hAnsi="Arial"/>
          <w:bCs/>
          <w:i/>
          <w:color w:val="000000" w:themeColor="text1"/>
          <w:szCs w:val="18"/>
          <w:lang w:val="es-EC"/>
        </w:rPr>
        <w:t>Fuente: Elaboración Propia</w:t>
      </w:r>
    </w:p>
    <w:p w:rsidR="0011369A" w:rsidRPr="009B65B0" w:rsidRDefault="00812B89" w:rsidP="00CA5D97">
      <w:pPr>
        <w:spacing w:line="480" w:lineRule="auto"/>
        <w:jc w:val="both"/>
        <w:rPr>
          <w:rFonts w:ascii="Arial" w:hAnsi="Arial" w:cs="Arial"/>
          <w:sz w:val="24"/>
          <w:szCs w:val="24"/>
          <w:lang w:val="es-EC" w:eastAsia="es-EC"/>
        </w:rPr>
      </w:pPr>
      <w:r w:rsidRPr="009B65B0">
        <w:rPr>
          <w:rFonts w:ascii="Arial" w:hAnsi="Arial" w:cs="Arial"/>
          <w:sz w:val="24"/>
          <w:szCs w:val="24"/>
          <w:lang w:val="es-EC" w:eastAsia="es-EC"/>
        </w:rPr>
        <w:t>Las</w:t>
      </w:r>
      <w:r w:rsidR="00CA5D97" w:rsidRPr="009B65B0">
        <w:rPr>
          <w:rFonts w:ascii="Arial" w:hAnsi="Arial" w:cs="Arial"/>
          <w:sz w:val="24"/>
          <w:szCs w:val="24"/>
          <w:lang w:val="es-EC" w:eastAsia="es-EC"/>
        </w:rPr>
        <w:t xml:space="preserve"> direccione</w:t>
      </w:r>
      <w:r w:rsidRPr="009B65B0">
        <w:rPr>
          <w:rFonts w:ascii="Arial" w:hAnsi="Arial" w:cs="Arial"/>
          <w:sz w:val="24"/>
          <w:szCs w:val="24"/>
          <w:lang w:val="es-EC" w:eastAsia="es-EC"/>
        </w:rPr>
        <w:t>s IPv6se forman d</w:t>
      </w:r>
      <w:r w:rsidR="00CA5D97" w:rsidRPr="009B65B0">
        <w:rPr>
          <w:rFonts w:ascii="Arial" w:hAnsi="Arial" w:cs="Arial"/>
          <w:sz w:val="24"/>
          <w:szCs w:val="24"/>
          <w:lang w:val="es-EC" w:eastAsia="es-EC"/>
        </w:rPr>
        <w:t xml:space="preserve">el prefijo de red AAAA y la </w:t>
      </w:r>
      <w:r w:rsidR="0058607D" w:rsidRPr="009B65B0">
        <w:rPr>
          <w:rFonts w:ascii="Arial" w:hAnsi="Arial" w:cs="Arial"/>
          <w:sz w:val="24"/>
          <w:szCs w:val="24"/>
          <w:lang w:val="es-EC" w:eastAsia="es-EC"/>
        </w:rPr>
        <w:t>dirección</w:t>
      </w:r>
      <w:r w:rsidR="00CA5D97" w:rsidRPr="009B65B0">
        <w:rPr>
          <w:rFonts w:ascii="Arial" w:hAnsi="Arial" w:cs="Arial"/>
          <w:sz w:val="24"/>
          <w:szCs w:val="24"/>
          <w:lang w:val="es-EC" w:eastAsia="es-EC"/>
        </w:rPr>
        <w:t xml:space="preserve"> MAC de los Xbee</w:t>
      </w:r>
      <w:r w:rsidRPr="009B65B0">
        <w:rPr>
          <w:rFonts w:ascii="Arial" w:hAnsi="Arial" w:cs="Arial"/>
          <w:sz w:val="24"/>
          <w:szCs w:val="24"/>
          <w:lang w:val="es-EC" w:eastAsia="es-EC"/>
        </w:rPr>
        <w:t>, quedando</w:t>
      </w:r>
      <w:r w:rsidR="0058607D">
        <w:rPr>
          <w:rFonts w:ascii="Arial" w:hAnsi="Arial" w:cs="Arial"/>
          <w:sz w:val="24"/>
          <w:szCs w:val="24"/>
          <w:lang w:val="es-EC" w:eastAsia="es-EC"/>
        </w:rPr>
        <w:t xml:space="preserve"> </w:t>
      </w:r>
      <w:r w:rsidRPr="009B65B0">
        <w:rPr>
          <w:rFonts w:ascii="Arial" w:hAnsi="Arial" w:cs="Arial"/>
          <w:sz w:val="24"/>
          <w:szCs w:val="24"/>
          <w:lang w:val="es-EC" w:eastAsia="es-EC"/>
        </w:rPr>
        <w:t>de la siguiente manera:</w:t>
      </w:r>
    </w:p>
    <w:p w:rsidR="00812B89" w:rsidRPr="009B65B0" w:rsidRDefault="00812B89" w:rsidP="00553EC2">
      <w:pPr>
        <w:pStyle w:val="Prrafodelista"/>
        <w:numPr>
          <w:ilvl w:val="0"/>
          <w:numId w:val="57"/>
        </w:numPr>
        <w:spacing w:line="480" w:lineRule="auto"/>
        <w:jc w:val="both"/>
        <w:rPr>
          <w:rFonts w:ascii="Arial" w:hAnsi="Arial" w:cs="Arial"/>
          <w:sz w:val="24"/>
          <w:szCs w:val="24"/>
          <w:lang w:eastAsia="es-EC"/>
        </w:rPr>
      </w:pPr>
      <w:r w:rsidRPr="009B65B0">
        <w:rPr>
          <w:rFonts w:ascii="Arial" w:hAnsi="Arial" w:cs="Arial"/>
          <w:sz w:val="24"/>
          <w:szCs w:val="24"/>
          <w:lang w:eastAsia="es-EC"/>
        </w:rPr>
        <w:t>Nodo 1: AAAA::0213:A200:40BB:197C</w:t>
      </w:r>
    </w:p>
    <w:p w:rsidR="00812B89" w:rsidRPr="009B65B0" w:rsidRDefault="00812B89" w:rsidP="00553EC2">
      <w:pPr>
        <w:pStyle w:val="Prrafodelista"/>
        <w:numPr>
          <w:ilvl w:val="0"/>
          <w:numId w:val="57"/>
        </w:numPr>
        <w:spacing w:line="480" w:lineRule="auto"/>
        <w:jc w:val="both"/>
        <w:rPr>
          <w:rFonts w:ascii="Arial" w:hAnsi="Arial" w:cs="Arial"/>
          <w:sz w:val="24"/>
          <w:szCs w:val="24"/>
          <w:lang w:eastAsia="es-EC"/>
        </w:rPr>
      </w:pPr>
      <w:r w:rsidRPr="009B65B0">
        <w:rPr>
          <w:rFonts w:ascii="Arial" w:hAnsi="Arial" w:cs="Arial"/>
          <w:sz w:val="24"/>
          <w:szCs w:val="24"/>
          <w:lang w:eastAsia="es-EC"/>
        </w:rPr>
        <w:t>Nodo 2: AAAA::0213:A200:40BB:1963</w:t>
      </w:r>
    </w:p>
    <w:p w:rsidR="00812B89" w:rsidRPr="009B65B0" w:rsidRDefault="00812B89" w:rsidP="00553EC2">
      <w:pPr>
        <w:pStyle w:val="Prrafodelista"/>
        <w:numPr>
          <w:ilvl w:val="0"/>
          <w:numId w:val="57"/>
        </w:numPr>
        <w:spacing w:line="480" w:lineRule="auto"/>
        <w:jc w:val="both"/>
        <w:rPr>
          <w:rFonts w:ascii="Arial" w:hAnsi="Arial" w:cs="Arial"/>
          <w:sz w:val="24"/>
          <w:szCs w:val="24"/>
          <w:lang w:eastAsia="es-EC"/>
        </w:rPr>
      </w:pPr>
      <w:r w:rsidRPr="009B65B0">
        <w:rPr>
          <w:rFonts w:ascii="Arial" w:hAnsi="Arial" w:cs="Arial"/>
          <w:sz w:val="24"/>
          <w:szCs w:val="24"/>
          <w:lang w:eastAsia="es-EC"/>
        </w:rPr>
        <w:t>Nodo 3: AAAA::0213:A200:40BB:196</w:t>
      </w:r>
      <w:r w:rsidR="00F664A6" w:rsidRPr="009B65B0">
        <w:rPr>
          <w:rFonts w:ascii="Arial" w:hAnsi="Arial" w:cs="Arial"/>
          <w:sz w:val="24"/>
          <w:szCs w:val="24"/>
          <w:lang w:eastAsia="es-EC"/>
        </w:rPr>
        <w:t>A</w:t>
      </w:r>
    </w:p>
    <w:p w:rsidR="00812B89" w:rsidRPr="009B65B0" w:rsidRDefault="00812B89" w:rsidP="00553EC2">
      <w:pPr>
        <w:pStyle w:val="Prrafodelista"/>
        <w:numPr>
          <w:ilvl w:val="0"/>
          <w:numId w:val="57"/>
        </w:numPr>
        <w:spacing w:line="480" w:lineRule="auto"/>
        <w:jc w:val="both"/>
        <w:rPr>
          <w:rFonts w:ascii="Arial" w:hAnsi="Arial" w:cs="Arial"/>
          <w:sz w:val="24"/>
          <w:szCs w:val="24"/>
          <w:lang w:eastAsia="es-EC"/>
        </w:rPr>
      </w:pPr>
      <w:r w:rsidRPr="009B65B0">
        <w:rPr>
          <w:rFonts w:ascii="Arial" w:hAnsi="Arial" w:cs="Arial"/>
          <w:sz w:val="24"/>
          <w:szCs w:val="24"/>
          <w:lang w:eastAsia="es-EC"/>
        </w:rPr>
        <w:t>Gateway: AAAA::0213:A200:40BB:199D</w:t>
      </w:r>
    </w:p>
    <w:p w:rsidR="00D17C43" w:rsidRPr="009B65B0" w:rsidRDefault="001453E5" w:rsidP="00CA5D97">
      <w:pPr>
        <w:spacing w:line="480" w:lineRule="auto"/>
        <w:jc w:val="both"/>
        <w:rPr>
          <w:rFonts w:ascii="Arial" w:hAnsi="Arial" w:cs="Arial"/>
          <w:sz w:val="24"/>
          <w:szCs w:val="24"/>
          <w:lang w:val="es-EC" w:eastAsia="es-EC"/>
        </w:rPr>
      </w:pPr>
      <w:r w:rsidRPr="009B65B0">
        <w:rPr>
          <w:rFonts w:ascii="Arial" w:hAnsi="Arial" w:cs="Arial"/>
          <w:sz w:val="24"/>
          <w:szCs w:val="24"/>
          <w:lang w:val="es-EC" w:eastAsia="es-EC"/>
        </w:rPr>
        <w:t>L</w:t>
      </w:r>
      <w:r w:rsidR="00CA5D97" w:rsidRPr="009B65B0">
        <w:rPr>
          <w:rFonts w:ascii="Arial" w:hAnsi="Arial" w:cs="Arial"/>
          <w:sz w:val="24"/>
          <w:szCs w:val="24"/>
          <w:lang w:val="es-EC" w:eastAsia="es-EC"/>
        </w:rPr>
        <w:t xml:space="preserve">a </w:t>
      </w:r>
      <w:r w:rsidR="0058607D" w:rsidRPr="009B65B0">
        <w:rPr>
          <w:rFonts w:ascii="Arial" w:hAnsi="Arial" w:cs="Arial"/>
          <w:sz w:val="24"/>
          <w:szCs w:val="24"/>
          <w:lang w:val="es-EC" w:eastAsia="es-EC"/>
        </w:rPr>
        <w:t>sección</w:t>
      </w:r>
      <w:r w:rsidR="00CA5D97" w:rsidRPr="009B65B0">
        <w:rPr>
          <w:rFonts w:ascii="Arial" w:hAnsi="Arial" w:cs="Arial"/>
          <w:sz w:val="24"/>
          <w:szCs w:val="24"/>
          <w:lang w:val="es-EC" w:eastAsia="es-EC"/>
        </w:rPr>
        <w:t xml:space="preserve"> de la red LAN utiliza</w:t>
      </w:r>
      <w:r w:rsidR="0058607D">
        <w:rPr>
          <w:rFonts w:ascii="Arial" w:hAnsi="Arial" w:cs="Arial"/>
          <w:sz w:val="24"/>
          <w:szCs w:val="24"/>
          <w:lang w:val="es-EC" w:eastAsia="es-EC"/>
        </w:rPr>
        <w:t xml:space="preserve"> </w:t>
      </w:r>
      <w:r w:rsidR="00CA5D97" w:rsidRPr="009B65B0">
        <w:rPr>
          <w:rFonts w:ascii="Arial" w:hAnsi="Arial" w:cs="Arial"/>
          <w:sz w:val="24"/>
          <w:szCs w:val="24"/>
          <w:lang w:val="es-EC" w:eastAsia="es-EC"/>
        </w:rPr>
        <w:t xml:space="preserve">direccionamiento IPv4 </w:t>
      </w:r>
      <w:r w:rsidR="00D17C43" w:rsidRPr="009B65B0">
        <w:rPr>
          <w:rFonts w:ascii="Arial" w:hAnsi="Arial" w:cs="Arial"/>
          <w:sz w:val="24"/>
          <w:szCs w:val="24"/>
          <w:lang w:val="es-EC" w:eastAsia="es-EC"/>
        </w:rPr>
        <w:t xml:space="preserve">que </w:t>
      </w:r>
      <w:r w:rsidR="00CA5D97" w:rsidRPr="009B65B0">
        <w:rPr>
          <w:rFonts w:ascii="Arial" w:hAnsi="Arial" w:cs="Arial"/>
          <w:sz w:val="24"/>
          <w:szCs w:val="24"/>
          <w:lang w:val="es-EC" w:eastAsia="es-EC"/>
        </w:rPr>
        <w:t xml:space="preserve">facilita la conexión de la WSN con el Internet y </w:t>
      </w:r>
      <w:r w:rsidR="00D17C43" w:rsidRPr="009B65B0">
        <w:rPr>
          <w:rFonts w:ascii="Arial" w:hAnsi="Arial" w:cs="Arial"/>
          <w:sz w:val="24"/>
          <w:szCs w:val="24"/>
          <w:lang w:val="es-EC" w:eastAsia="es-EC"/>
        </w:rPr>
        <w:t>permite la interconectividad con</w:t>
      </w:r>
      <w:r w:rsidR="00FE4D6E" w:rsidRPr="009B65B0">
        <w:rPr>
          <w:rFonts w:ascii="Arial" w:hAnsi="Arial" w:cs="Arial"/>
          <w:sz w:val="24"/>
          <w:szCs w:val="24"/>
          <w:lang w:val="es-EC" w:eastAsia="es-EC"/>
        </w:rPr>
        <w:t xml:space="preserve"> arquitecturas TCP/IP. </w:t>
      </w:r>
      <w:r w:rsidR="00D17C43" w:rsidRPr="009B65B0">
        <w:rPr>
          <w:rFonts w:ascii="Arial" w:hAnsi="Arial" w:cs="Arial"/>
          <w:sz w:val="24"/>
          <w:szCs w:val="24"/>
          <w:lang w:val="es-EC" w:eastAsia="es-EC"/>
        </w:rPr>
        <w:t xml:space="preserve">La </w:t>
      </w:r>
      <w:r w:rsidR="0058607D" w:rsidRPr="009B65B0">
        <w:rPr>
          <w:rFonts w:ascii="Arial" w:hAnsi="Arial" w:cs="Arial"/>
          <w:sz w:val="24"/>
          <w:szCs w:val="24"/>
          <w:lang w:val="es-EC" w:eastAsia="es-EC"/>
        </w:rPr>
        <w:t>dirección</w:t>
      </w:r>
      <w:r w:rsidR="00FE4D6E" w:rsidRPr="009B65B0">
        <w:rPr>
          <w:rFonts w:ascii="Arial" w:hAnsi="Arial" w:cs="Arial"/>
          <w:sz w:val="24"/>
          <w:szCs w:val="24"/>
          <w:lang w:val="es-EC" w:eastAsia="es-EC"/>
        </w:rPr>
        <w:t xml:space="preserve"> IP </w:t>
      </w:r>
      <w:r w:rsidR="0058607D" w:rsidRPr="009B65B0">
        <w:rPr>
          <w:rFonts w:ascii="Arial" w:hAnsi="Arial" w:cs="Arial"/>
          <w:sz w:val="24"/>
          <w:szCs w:val="24"/>
          <w:lang w:val="es-EC" w:eastAsia="es-EC"/>
        </w:rPr>
        <w:t>pública</w:t>
      </w:r>
      <w:r w:rsidR="00C24315" w:rsidRPr="009B65B0">
        <w:rPr>
          <w:rFonts w:ascii="Arial" w:hAnsi="Arial" w:cs="Arial"/>
          <w:sz w:val="24"/>
          <w:szCs w:val="24"/>
          <w:lang w:val="es-EC" w:eastAsia="es-EC"/>
        </w:rPr>
        <w:t xml:space="preserve"> </w:t>
      </w:r>
      <w:r w:rsidR="00FE4D6E" w:rsidRPr="009B65B0">
        <w:rPr>
          <w:rFonts w:ascii="Arial" w:hAnsi="Arial" w:cs="Arial"/>
          <w:sz w:val="24"/>
          <w:szCs w:val="24"/>
          <w:lang w:val="es-EC" w:eastAsia="es-EC"/>
        </w:rPr>
        <w:t xml:space="preserve">para </w:t>
      </w:r>
      <w:r w:rsidR="00C24315" w:rsidRPr="009B65B0">
        <w:rPr>
          <w:rFonts w:ascii="Arial" w:hAnsi="Arial" w:cs="Arial"/>
          <w:sz w:val="24"/>
          <w:szCs w:val="24"/>
          <w:lang w:val="es-EC" w:eastAsia="es-EC"/>
        </w:rPr>
        <w:t>ingresar</w:t>
      </w:r>
      <w:r w:rsidR="00FE4D6E" w:rsidRPr="009B65B0">
        <w:rPr>
          <w:rFonts w:ascii="Arial" w:hAnsi="Arial" w:cs="Arial"/>
          <w:sz w:val="24"/>
          <w:szCs w:val="24"/>
          <w:lang w:val="es-EC" w:eastAsia="es-EC"/>
        </w:rPr>
        <w:t xml:space="preserve"> al se</w:t>
      </w:r>
      <w:r w:rsidR="00B13A98" w:rsidRPr="009B65B0">
        <w:rPr>
          <w:rFonts w:ascii="Arial" w:hAnsi="Arial" w:cs="Arial"/>
          <w:sz w:val="24"/>
          <w:szCs w:val="24"/>
          <w:lang w:val="es-EC" w:eastAsia="es-EC"/>
        </w:rPr>
        <w:t>rvidor desde cualquier punto de I</w:t>
      </w:r>
      <w:r w:rsidR="00FE4D6E" w:rsidRPr="009B65B0">
        <w:rPr>
          <w:rFonts w:ascii="Arial" w:hAnsi="Arial" w:cs="Arial"/>
          <w:sz w:val="24"/>
          <w:szCs w:val="24"/>
          <w:lang w:val="es-EC" w:eastAsia="es-EC"/>
        </w:rPr>
        <w:t>nternet</w:t>
      </w:r>
      <w:r w:rsidR="00D17C43" w:rsidRPr="009B65B0">
        <w:rPr>
          <w:rFonts w:ascii="Arial" w:hAnsi="Arial" w:cs="Arial"/>
          <w:sz w:val="24"/>
          <w:szCs w:val="24"/>
          <w:lang w:val="es-EC" w:eastAsia="es-EC"/>
        </w:rPr>
        <w:t xml:space="preserve"> es: </w:t>
      </w:r>
      <w:r w:rsidR="00D17C43" w:rsidRPr="00F15933">
        <w:rPr>
          <w:rFonts w:ascii="Arial" w:hAnsi="Arial" w:cs="Arial"/>
          <w:b/>
          <w:sz w:val="24"/>
          <w:szCs w:val="24"/>
          <w:lang w:val="es-EC" w:eastAsia="es-EC"/>
        </w:rPr>
        <w:t>186.3.9.146.</w:t>
      </w:r>
    </w:p>
    <w:p w:rsidR="00B13A98" w:rsidRPr="009B65B0" w:rsidRDefault="00B13A98" w:rsidP="00CA5D97">
      <w:pPr>
        <w:spacing w:line="480" w:lineRule="auto"/>
        <w:jc w:val="both"/>
        <w:rPr>
          <w:rFonts w:ascii="Arial" w:hAnsi="Arial" w:cs="Arial"/>
          <w:sz w:val="24"/>
          <w:szCs w:val="24"/>
          <w:lang w:val="es-EC" w:eastAsia="es-EC"/>
        </w:rPr>
      </w:pPr>
      <w:r w:rsidRPr="009B65B0">
        <w:rPr>
          <w:rFonts w:ascii="Arial" w:hAnsi="Arial" w:cs="Arial"/>
          <w:sz w:val="24"/>
          <w:szCs w:val="24"/>
          <w:lang w:val="es-EC" w:eastAsia="es-EC"/>
        </w:rPr>
        <w:t>E</w:t>
      </w:r>
      <w:r w:rsidR="001453E5" w:rsidRPr="009B65B0">
        <w:rPr>
          <w:rFonts w:ascii="Arial" w:hAnsi="Arial" w:cs="Arial"/>
          <w:sz w:val="24"/>
          <w:szCs w:val="24"/>
          <w:lang w:val="es-EC" w:eastAsia="es-EC"/>
        </w:rPr>
        <w:t>l direccionamiento configurado</w:t>
      </w:r>
      <w:r w:rsidR="00F15933">
        <w:rPr>
          <w:rFonts w:ascii="Arial" w:hAnsi="Arial" w:cs="Arial"/>
          <w:sz w:val="24"/>
          <w:szCs w:val="24"/>
          <w:lang w:val="es-EC" w:eastAsia="es-EC"/>
        </w:rPr>
        <w:t xml:space="preserve"> </w:t>
      </w:r>
      <w:r w:rsidR="00D17C43" w:rsidRPr="009B65B0">
        <w:rPr>
          <w:rFonts w:ascii="Arial" w:hAnsi="Arial" w:cs="Arial"/>
          <w:sz w:val="24"/>
          <w:szCs w:val="24"/>
          <w:lang w:val="es-EC" w:eastAsia="es-EC"/>
        </w:rPr>
        <w:t>se i</w:t>
      </w:r>
      <w:r w:rsidR="00E80853" w:rsidRPr="009B65B0">
        <w:rPr>
          <w:rFonts w:ascii="Arial" w:hAnsi="Arial" w:cs="Arial"/>
          <w:sz w:val="24"/>
          <w:szCs w:val="24"/>
          <w:lang w:val="es-EC" w:eastAsia="es-EC"/>
        </w:rPr>
        <w:t>ndica en la Figura III.4</w:t>
      </w:r>
      <w:r w:rsidR="00F15933">
        <w:rPr>
          <w:rFonts w:ascii="Arial" w:hAnsi="Arial" w:cs="Arial"/>
          <w:sz w:val="24"/>
          <w:szCs w:val="24"/>
          <w:lang w:val="es-EC" w:eastAsia="es-EC"/>
        </w:rPr>
        <w:t>3</w:t>
      </w:r>
      <w:r w:rsidR="00893486" w:rsidRPr="009B65B0">
        <w:rPr>
          <w:rFonts w:ascii="Arial" w:hAnsi="Arial" w:cs="Arial"/>
          <w:sz w:val="24"/>
          <w:szCs w:val="24"/>
          <w:lang w:val="es-EC" w:eastAsia="es-EC"/>
        </w:rPr>
        <w:t>.</w:t>
      </w:r>
    </w:p>
    <w:p w:rsidR="00E80853" w:rsidRPr="009B65B0" w:rsidRDefault="00B13A98" w:rsidP="00E80853">
      <w:pPr>
        <w:keepNext/>
        <w:spacing w:after="0" w:line="480" w:lineRule="auto"/>
        <w:jc w:val="center"/>
        <w:rPr>
          <w:lang w:val="es-EC"/>
        </w:rPr>
      </w:pPr>
      <w:r w:rsidRPr="009B65B0">
        <w:rPr>
          <w:noProof/>
          <w:lang w:val="es-ES" w:eastAsia="es-ES"/>
        </w:rPr>
        <w:lastRenderedPageBreak/>
        <w:drawing>
          <wp:inline distT="0" distB="0" distL="0" distR="0" wp14:anchorId="056FEC2F" wp14:editId="31C47F1F">
            <wp:extent cx="3743194" cy="3181350"/>
            <wp:effectExtent l="76200" t="76200" r="124460" b="13335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5703" t="17416" r="35990" b="24675"/>
                    <a:stretch/>
                  </pic:blipFill>
                  <pic:spPr bwMode="auto">
                    <a:xfrm>
                      <a:off x="0" y="0"/>
                      <a:ext cx="3820197" cy="3246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A5D97" w:rsidRPr="009B65B0" w:rsidRDefault="00E80853" w:rsidP="00E80853">
      <w:pPr>
        <w:pStyle w:val="Descripcin"/>
        <w:spacing w:after="0"/>
        <w:jc w:val="center"/>
        <w:rPr>
          <w:lang w:val="es-EC"/>
        </w:rPr>
      </w:pPr>
      <w:bookmarkStart w:id="330" w:name="_Toc412329683"/>
      <w:r w:rsidRPr="009B65B0">
        <w:rPr>
          <w:lang w:val="es-EC"/>
        </w:rPr>
        <w:t>Figura I</w:t>
      </w:r>
      <w:r w:rsidR="00D32A3D" w:rsidRPr="009B65B0">
        <w:rPr>
          <w:lang w:val="es-EC"/>
        </w:rPr>
        <w:t>I</w:t>
      </w:r>
      <w:r w:rsidRPr="009B65B0">
        <w:rPr>
          <w:lang w:val="es-EC"/>
        </w:rPr>
        <w:t xml:space="preserve">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43</w:t>
      </w:r>
      <w:r w:rsidRPr="009B65B0">
        <w:rPr>
          <w:lang w:val="es-EC"/>
        </w:rPr>
        <w:fldChar w:fldCharType="end"/>
      </w:r>
      <w:r w:rsidRPr="009B65B0">
        <w:rPr>
          <w:lang w:val="es-EC"/>
        </w:rPr>
        <w:t xml:space="preserve">: </w:t>
      </w:r>
      <w:r w:rsidR="001453E5" w:rsidRPr="009B65B0">
        <w:rPr>
          <w:lang w:val="es-EC"/>
        </w:rPr>
        <w:t>Direccionamiento IPv4 LAN</w:t>
      </w:r>
      <w:bookmarkEnd w:id="330"/>
    </w:p>
    <w:p w:rsidR="001453E5" w:rsidRPr="009B65B0" w:rsidRDefault="001453E5" w:rsidP="00E80853">
      <w:pPr>
        <w:spacing w:after="0"/>
        <w:jc w:val="center"/>
        <w:rPr>
          <w:lang w:val="es-EC"/>
        </w:rPr>
      </w:pPr>
      <w:r w:rsidRPr="009B65B0">
        <w:rPr>
          <w:rFonts w:ascii="Arial" w:hAnsi="Arial"/>
          <w:bCs/>
          <w:i/>
          <w:color w:val="000000" w:themeColor="text1"/>
          <w:szCs w:val="18"/>
          <w:lang w:val="es-EC"/>
        </w:rPr>
        <w:t>Fuente: Elaboración Propia</w:t>
      </w:r>
    </w:p>
    <w:p w:rsidR="00F97835" w:rsidRPr="009B65B0" w:rsidRDefault="00AC181F" w:rsidP="00553EC2">
      <w:pPr>
        <w:pStyle w:val="Ttulo2"/>
        <w:numPr>
          <w:ilvl w:val="1"/>
          <w:numId w:val="42"/>
        </w:numPr>
        <w:rPr>
          <w:lang w:val="es-EC"/>
        </w:rPr>
      </w:pPr>
      <w:bookmarkStart w:id="331" w:name="_Toc412275952"/>
      <w:bookmarkStart w:id="332" w:name="_Toc412404763"/>
      <w:r w:rsidRPr="009B65B0">
        <w:rPr>
          <w:lang w:val="es-EC"/>
        </w:rPr>
        <w:t>ESTRUCTURA DE LOS</w:t>
      </w:r>
      <w:r w:rsidR="00D32A3D" w:rsidRPr="009B65B0">
        <w:rPr>
          <w:lang w:val="es-EC"/>
        </w:rPr>
        <w:t xml:space="preserve"> </w:t>
      </w:r>
      <w:r w:rsidRPr="009B65B0">
        <w:rPr>
          <w:lang w:val="es-EC"/>
        </w:rPr>
        <w:t>MENSAJES</w:t>
      </w:r>
      <w:bookmarkEnd w:id="331"/>
      <w:bookmarkEnd w:id="332"/>
    </w:p>
    <w:p w:rsidR="00D03841" w:rsidRPr="009B65B0" w:rsidRDefault="00D03841" w:rsidP="00D03841">
      <w:pPr>
        <w:spacing w:before="240" w:line="480" w:lineRule="auto"/>
        <w:jc w:val="both"/>
        <w:rPr>
          <w:rFonts w:ascii="Arial" w:hAnsi="Arial" w:cs="Arial"/>
          <w:sz w:val="24"/>
          <w:szCs w:val="24"/>
          <w:lang w:val="es-EC"/>
        </w:rPr>
      </w:pPr>
      <w:r w:rsidRPr="009B65B0">
        <w:rPr>
          <w:rFonts w:ascii="Arial" w:hAnsi="Arial" w:cs="Arial"/>
          <w:sz w:val="24"/>
          <w:szCs w:val="24"/>
          <w:lang w:val="es-EC"/>
        </w:rPr>
        <w:t>En esta sección se describirá el formato de los paquetes (datagramas) que fueron cr</w:t>
      </w:r>
      <w:r w:rsidR="00AC181F" w:rsidRPr="009B65B0">
        <w:rPr>
          <w:rFonts w:ascii="Arial" w:hAnsi="Arial" w:cs="Arial"/>
          <w:sz w:val="24"/>
          <w:szCs w:val="24"/>
          <w:lang w:val="es-EC"/>
        </w:rPr>
        <w:t>eados para los diferentes datos</w:t>
      </w:r>
      <w:r w:rsidRPr="009B65B0">
        <w:rPr>
          <w:rFonts w:ascii="Arial" w:hAnsi="Arial" w:cs="Arial"/>
          <w:sz w:val="24"/>
          <w:szCs w:val="24"/>
          <w:lang w:val="es-EC"/>
        </w:rPr>
        <w:t xml:space="preserve"> que serán transmitidos y recibidos por los nodos dentro de la WSN empleando el protocolo 6LoWPAN. </w:t>
      </w:r>
    </w:p>
    <w:p w:rsidR="00735C0D" w:rsidRPr="009B65B0" w:rsidRDefault="00B66B3E" w:rsidP="00553EC2">
      <w:pPr>
        <w:pStyle w:val="Ttulo3"/>
        <w:numPr>
          <w:ilvl w:val="2"/>
          <w:numId w:val="42"/>
        </w:numPr>
        <w:rPr>
          <w:b w:val="0"/>
          <w:lang w:val="es-EC"/>
        </w:rPr>
      </w:pPr>
      <w:bookmarkStart w:id="333" w:name="_Toc412275953"/>
      <w:bookmarkStart w:id="334" w:name="_Toc412404764"/>
      <w:r w:rsidRPr="009B65B0">
        <w:rPr>
          <w:b w:val="0"/>
          <w:lang w:val="es-EC"/>
        </w:rPr>
        <w:t>Mensajes enviados por los nodos</w:t>
      </w:r>
      <w:bookmarkEnd w:id="333"/>
      <w:bookmarkEnd w:id="334"/>
    </w:p>
    <w:p w:rsidR="00735C0D" w:rsidRPr="009B65B0" w:rsidRDefault="00735C0D" w:rsidP="00735C0D">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La transmisión de los datos se realiza </w:t>
      </w:r>
      <w:r w:rsidR="002D60A7" w:rsidRPr="009B65B0">
        <w:rPr>
          <w:rFonts w:ascii="Arial" w:hAnsi="Arial" w:cs="Arial"/>
          <w:sz w:val="24"/>
          <w:szCs w:val="24"/>
          <w:lang w:val="es-EC"/>
        </w:rPr>
        <w:t>a través de mensajes UDP, emple</w:t>
      </w:r>
      <w:r w:rsidRPr="009B65B0">
        <w:rPr>
          <w:rFonts w:ascii="Arial" w:hAnsi="Arial" w:cs="Arial"/>
          <w:sz w:val="24"/>
          <w:szCs w:val="24"/>
          <w:lang w:val="es-EC"/>
        </w:rPr>
        <w:t>a</w:t>
      </w:r>
      <w:r w:rsidR="002D60A7" w:rsidRPr="009B65B0">
        <w:rPr>
          <w:rFonts w:ascii="Arial" w:hAnsi="Arial" w:cs="Arial"/>
          <w:sz w:val="24"/>
          <w:szCs w:val="24"/>
          <w:lang w:val="es-EC"/>
        </w:rPr>
        <w:t>n</w:t>
      </w:r>
      <w:r w:rsidRPr="009B65B0">
        <w:rPr>
          <w:rFonts w:ascii="Arial" w:hAnsi="Arial" w:cs="Arial"/>
          <w:sz w:val="24"/>
          <w:szCs w:val="24"/>
          <w:lang w:val="es-EC"/>
        </w:rPr>
        <w:t>do los siguientes formatos:</w:t>
      </w:r>
    </w:p>
    <w:p w:rsidR="00735C0D" w:rsidRPr="009B65B0" w:rsidRDefault="00B66B3E" w:rsidP="00553EC2">
      <w:pPr>
        <w:pStyle w:val="Ttulo3"/>
        <w:numPr>
          <w:ilvl w:val="3"/>
          <w:numId w:val="42"/>
        </w:numPr>
        <w:rPr>
          <w:b w:val="0"/>
          <w:lang w:val="es-EC"/>
        </w:rPr>
      </w:pPr>
      <w:bookmarkStart w:id="335" w:name="_Toc412275954"/>
      <w:bookmarkStart w:id="336" w:name="_Toc412404765"/>
      <w:r w:rsidRPr="009B65B0">
        <w:rPr>
          <w:b w:val="0"/>
          <w:lang w:val="es-EC"/>
        </w:rPr>
        <w:t>Mensaje</w:t>
      </w:r>
      <w:r w:rsidR="00E80853" w:rsidRPr="009B65B0">
        <w:rPr>
          <w:b w:val="0"/>
          <w:lang w:val="es-EC"/>
        </w:rPr>
        <w:t xml:space="preserve"> </w:t>
      </w:r>
      <w:r w:rsidRPr="009B65B0">
        <w:rPr>
          <w:b w:val="0"/>
          <w:lang w:val="es-EC"/>
        </w:rPr>
        <w:t>enviado por los Nodos 1 y</w:t>
      </w:r>
      <w:r w:rsidR="00735C0D" w:rsidRPr="009B65B0">
        <w:rPr>
          <w:b w:val="0"/>
          <w:lang w:val="es-EC"/>
        </w:rPr>
        <w:t xml:space="preserve"> 2</w:t>
      </w:r>
      <w:bookmarkEnd w:id="335"/>
      <w:bookmarkEnd w:id="336"/>
    </w:p>
    <w:tbl>
      <w:tblPr>
        <w:tblStyle w:val="Cuadrculaclara-nfasis1"/>
        <w:tblW w:w="0" w:type="auto"/>
        <w:tblLook w:val="04A0" w:firstRow="1" w:lastRow="0" w:firstColumn="1" w:lastColumn="0" w:noHBand="0" w:noVBand="1"/>
      </w:tblPr>
      <w:tblGrid>
        <w:gridCol w:w="1077"/>
        <w:gridCol w:w="2298"/>
        <w:gridCol w:w="558"/>
        <w:gridCol w:w="2210"/>
        <w:gridCol w:w="578"/>
        <w:gridCol w:w="530"/>
        <w:gridCol w:w="843"/>
        <w:gridCol w:w="959"/>
      </w:tblGrid>
      <w:tr w:rsidR="00735C0D" w:rsidRPr="009B65B0" w:rsidTr="00D32A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dxa"/>
            <w:vAlign w:val="center"/>
          </w:tcPr>
          <w:p w:rsidR="00735C0D" w:rsidRPr="009B65B0" w:rsidRDefault="002D60A7" w:rsidP="002D60A7">
            <w:pPr>
              <w:jc w:val="center"/>
            </w:pPr>
            <w:r w:rsidRPr="009B65B0">
              <w:t>Posición</w:t>
            </w:r>
          </w:p>
        </w:tc>
        <w:tc>
          <w:tcPr>
            <w:tcW w:w="2298" w:type="dxa"/>
            <w:vAlign w:val="center"/>
          </w:tcPr>
          <w:p w:rsidR="00735C0D" w:rsidRPr="009B65B0" w:rsidRDefault="00735C0D" w:rsidP="002D60A7">
            <w:pPr>
              <w:jc w:val="center"/>
              <w:cnfStyle w:val="100000000000" w:firstRow="1" w:lastRow="0" w:firstColumn="0" w:lastColumn="0" w:oddVBand="0" w:evenVBand="0" w:oddHBand="0" w:evenHBand="0" w:firstRowFirstColumn="0" w:firstRowLastColumn="0" w:lastRowFirstColumn="0" w:lastRowLastColumn="0"/>
            </w:pPr>
            <w:r w:rsidRPr="009B65B0">
              <w:t>0 al 4</w:t>
            </w:r>
          </w:p>
        </w:tc>
        <w:tc>
          <w:tcPr>
            <w:tcW w:w="558" w:type="dxa"/>
            <w:vAlign w:val="center"/>
          </w:tcPr>
          <w:p w:rsidR="00735C0D" w:rsidRPr="009B65B0" w:rsidRDefault="00735C0D" w:rsidP="002D60A7">
            <w:pPr>
              <w:jc w:val="center"/>
              <w:cnfStyle w:val="100000000000" w:firstRow="1" w:lastRow="0" w:firstColumn="0" w:lastColumn="0" w:oddVBand="0" w:evenVBand="0" w:oddHBand="0" w:evenHBand="0" w:firstRowFirstColumn="0" w:firstRowLastColumn="0" w:lastRowFirstColumn="0" w:lastRowLastColumn="0"/>
            </w:pPr>
            <w:r w:rsidRPr="009B65B0">
              <w:t>5</w:t>
            </w:r>
          </w:p>
        </w:tc>
        <w:tc>
          <w:tcPr>
            <w:tcW w:w="2210" w:type="dxa"/>
            <w:vAlign w:val="center"/>
          </w:tcPr>
          <w:p w:rsidR="00735C0D" w:rsidRPr="009B65B0" w:rsidRDefault="00735C0D" w:rsidP="002D60A7">
            <w:pPr>
              <w:jc w:val="center"/>
              <w:cnfStyle w:val="100000000000" w:firstRow="1" w:lastRow="0" w:firstColumn="0" w:lastColumn="0" w:oddVBand="0" w:evenVBand="0" w:oddHBand="0" w:evenHBand="0" w:firstRowFirstColumn="0" w:firstRowLastColumn="0" w:lastRowFirstColumn="0" w:lastRowLastColumn="0"/>
            </w:pPr>
            <w:r w:rsidRPr="009B65B0">
              <w:t>Del 6 al 10</w:t>
            </w:r>
          </w:p>
        </w:tc>
        <w:tc>
          <w:tcPr>
            <w:tcW w:w="578" w:type="dxa"/>
            <w:vAlign w:val="center"/>
          </w:tcPr>
          <w:p w:rsidR="00735C0D" w:rsidRPr="009B65B0" w:rsidRDefault="00735C0D" w:rsidP="002D60A7">
            <w:pPr>
              <w:jc w:val="center"/>
              <w:cnfStyle w:val="100000000000" w:firstRow="1" w:lastRow="0" w:firstColumn="0" w:lastColumn="0" w:oddVBand="0" w:evenVBand="0" w:oddHBand="0" w:evenHBand="0" w:firstRowFirstColumn="0" w:firstRowLastColumn="0" w:lastRowFirstColumn="0" w:lastRowLastColumn="0"/>
            </w:pPr>
            <w:r w:rsidRPr="009B65B0">
              <w:t>11</w:t>
            </w:r>
          </w:p>
        </w:tc>
        <w:tc>
          <w:tcPr>
            <w:tcW w:w="530" w:type="dxa"/>
            <w:vAlign w:val="center"/>
          </w:tcPr>
          <w:p w:rsidR="00735C0D" w:rsidRPr="009B65B0" w:rsidRDefault="00735C0D" w:rsidP="002D60A7">
            <w:pPr>
              <w:jc w:val="center"/>
              <w:cnfStyle w:val="100000000000" w:firstRow="1" w:lastRow="0" w:firstColumn="0" w:lastColumn="0" w:oddVBand="0" w:evenVBand="0" w:oddHBand="0" w:evenHBand="0" w:firstRowFirstColumn="0" w:firstRowLastColumn="0" w:lastRowFirstColumn="0" w:lastRowLastColumn="0"/>
            </w:pPr>
            <w:r w:rsidRPr="009B65B0">
              <w:t>12</w:t>
            </w:r>
          </w:p>
        </w:tc>
        <w:tc>
          <w:tcPr>
            <w:tcW w:w="843" w:type="dxa"/>
            <w:vAlign w:val="center"/>
          </w:tcPr>
          <w:p w:rsidR="00735C0D" w:rsidRPr="009B65B0" w:rsidRDefault="00735C0D" w:rsidP="002D60A7">
            <w:pPr>
              <w:jc w:val="center"/>
              <w:cnfStyle w:val="100000000000" w:firstRow="1" w:lastRow="0" w:firstColumn="0" w:lastColumn="0" w:oddVBand="0" w:evenVBand="0" w:oddHBand="0" w:evenHBand="0" w:firstRowFirstColumn="0" w:firstRowLastColumn="0" w:lastRowFirstColumn="0" w:lastRowLastColumn="0"/>
            </w:pPr>
            <w:r w:rsidRPr="009B65B0">
              <w:t>13</w:t>
            </w:r>
          </w:p>
        </w:tc>
        <w:tc>
          <w:tcPr>
            <w:tcW w:w="959" w:type="dxa"/>
            <w:vAlign w:val="center"/>
          </w:tcPr>
          <w:p w:rsidR="00735C0D" w:rsidRPr="009B65B0" w:rsidRDefault="00735C0D" w:rsidP="002D60A7">
            <w:pPr>
              <w:jc w:val="center"/>
              <w:cnfStyle w:val="100000000000" w:firstRow="1" w:lastRow="0" w:firstColumn="0" w:lastColumn="0" w:oddVBand="0" w:evenVBand="0" w:oddHBand="0" w:evenHBand="0" w:firstRowFirstColumn="0" w:firstRowLastColumn="0" w:lastRowFirstColumn="0" w:lastRowLastColumn="0"/>
            </w:pPr>
            <w:r w:rsidRPr="009B65B0">
              <w:t>14</w:t>
            </w:r>
          </w:p>
        </w:tc>
      </w:tr>
      <w:tr w:rsidR="00735C0D" w:rsidRPr="009B65B0" w:rsidTr="00D32A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dxa"/>
            <w:vAlign w:val="center"/>
          </w:tcPr>
          <w:p w:rsidR="00735C0D" w:rsidRPr="009B65B0" w:rsidRDefault="00735C0D" w:rsidP="002D60A7">
            <w:pPr>
              <w:jc w:val="center"/>
            </w:pPr>
            <w:r w:rsidRPr="009B65B0">
              <w:t>Valor</w:t>
            </w:r>
          </w:p>
        </w:tc>
        <w:tc>
          <w:tcPr>
            <w:tcW w:w="2298" w:type="dxa"/>
            <w:vAlign w:val="center"/>
          </w:tcPr>
          <w:p w:rsidR="00735C0D" w:rsidRPr="009B65B0" w:rsidRDefault="00735C0D" w:rsidP="002D60A7">
            <w:pPr>
              <w:jc w:val="center"/>
              <w:cnfStyle w:val="000000100000" w:firstRow="0" w:lastRow="0" w:firstColumn="0" w:lastColumn="0" w:oddVBand="0" w:evenVBand="0" w:oddHBand="1" w:evenHBand="0" w:firstRowFirstColumn="0" w:firstRowLastColumn="0" w:lastRowFirstColumn="0" w:lastRowLastColumn="0"/>
            </w:pPr>
            <w:r w:rsidRPr="009B65B0">
              <w:t xml:space="preserve">Dato del Sensor de Humedad </w:t>
            </w:r>
            <w:r w:rsidR="002D60A7" w:rsidRPr="009B65B0">
              <w:t>“</w:t>
            </w:r>
            <w:r w:rsidRPr="009B65B0">
              <w:t>1</w:t>
            </w:r>
            <w:r w:rsidR="002D60A7" w:rsidRPr="009B65B0">
              <w:t>”</w:t>
            </w:r>
          </w:p>
        </w:tc>
        <w:tc>
          <w:tcPr>
            <w:tcW w:w="558" w:type="dxa"/>
            <w:vAlign w:val="center"/>
          </w:tcPr>
          <w:p w:rsidR="00735C0D" w:rsidRPr="009B65B0" w:rsidRDefault="00735C0D" w:rsidP="002D60A7">
            <w:pPr>
              <w:jc w:val="center"/>
              <w:cnfStyle w:val="000000100000" w:firstRow="0" w:lastRow="0" w:firstColumn="0" w:lastColumn="0" w:oddVBand="0" w:evenVBand="0" w:oddHBand="1" w:evenHBand="0" w:firstRowFirstColumn="0" w:firstRowLastColumn="0" w:lastRowFirstColumn="0" w:lastRowLastColumn="0"/>
            </w:pPr>
            <w:r w:rsidRPr="009B65B0">
              <w:t>a</w:t>
            </w:r>
          </w:p>
        </w:tc>
        <w:tc>
          <w:tcPr>
            <w:tcW w:w="2210" w:type="dxa"/>
            <w:vAlign w:val="center"/>
          </w:tcPr>
          <w:p w:rsidR="00735C0D" w:rsidRPr="009B65B0" w:rsidRDefault="00735C0D" w:rsidP="002D60A7">
            <w:pPr>
              <w:jc w:val="center"/>
              <w:cnfStyle w:val="000000100000" w:firstRow="0" w:lastRow="0" w:firstColumn="0" w:lastColumn="0" w:oddVBand="0" w:evenVBand="0" w:oddHBand="1" w:evenHBand="0" w:firstRowFirstColumn="0" w:firstRowLastColumn="0" w:lastRowFirstColumn="0" w:lastRowLastColumn="0"/>
            </w:pPr>
            <w:r w:rsidRPr="009B65B0">
              <w:t>Dato del Sensor de Humedad 2</w:t>
            </w:r>
          </w:p>
        </w:tc>
        <w:tc>
          <w:tcPr>
            <w:tcW w:w="578" w:type="dxa"/>
            <w:vAlign w:val="center"/>
          </w:tcPr>
          <w:p w:rsidR="00735C0D" w:rsidRPr="009B65B0" w:rsidRDefault="00735C0D" w:rsidP="002D60A7">
            <w:pPr>
              <w:jc w:val="center"/>
              <w:cnfStyle w:val="000000100000" w:firstRow="0" w:lastRow="0" w:firstColumn="0" w:lastColumn="0" w:oddVBand="0" w:evenVBand="0" w:oddHBand="1" w:evenHBand="0" w:firstRowFirstColumn="0" w:firstRowLastColumn="0" w:lastRowFirstColumn="0" w:lastRowLastColumn="0"/>
            </w:pPr>
            <w:r w:rsidRPr="009B65B0">
              <w:t>b</w:t>
            </w:r>
          </w:p>
        </w:tc>
        <w:tc>
          <w:tcPr>
            <w:tcW w:w="530" w:type="dxa"/>
            <w:vAlign w:val="center"/>
          </w:tcPr>
          <w:p w:rsidR="00735C0D" w:rsidRPr="009B65B0" w:rsidRDefault="00735C0D" w:rsidP="002D60A7">
            <w:pPr>
              <w:jc w:val="center"/>
              <w:cnfStyle w:val="000000100000" w:firstRow="0" w:lastRow="0" w:firstColumn="0" w:lastColumn="0" w:oddVBand="0" w:evenVBand="0" w:oddHBand="1" w:evenHBand="0" w:firstRowFirstColumn="0" w:firstRowLastColumn="0" w:lastRowFirstColumn="0" w:lastRowLastColumn="0"/>
            </w:pPr>
            <w:r w:rsidRPr="009B65B0">
              <w:t>-</w:t>
            </w:r>
          </w:p>
        </w:tc>
        <w:tc>
          <w:tcPr>
            <w:tcW w:w="843" w:type="dxa"/>
            <w:vAlign w:val="center"/>
          </w:tcPr>
          <w:p w:rsidR="00735C0D" w:rsidRPr="009B65B0" w:rsidRDefault="00735C0D" w:rsidP="002D60A7">
            <w:pPr>
              <w:jc w:val="center"/>
              <w:cnfStyle w:val="000000100000" w:firstRow="0" w:lastRow="0" w:firstColumn="0" w:lastColumn="0" w:oddVBand="0" w:evenVBand="0" w:oddHBand="1" w:evenHBand="0" w:firstRowFirstColumn="0" w:firstRowLastColumn="0" w:lastRowFirstColumn="0" w:lastRowLastColumn="0"/>
            </w:pPr>
            <w:r w:rsidRPr="009B65B0">
              <w:t>Estado válvula</w:t>
            </w:r>
          </w:p>
        </w:tc>
        <w:tc>
          <w:tcPr>
            <w:tcW w:w="959" w:type="dxa"/>
            <w:vAlign w:val="center"/>
          </w:tcPr>
          <w:p w:rsidR="00735C0D" w:rsidRPr="009B65B0" w:rsidRDefault="00735C0D" w:rsidP="00E80853">
            <w:pPr>
              <w:keepNext/>
              <w:jc w:val="center"/>
              <w:cnfStyle w:val="000000100000" w:firstRow="0" w:lastRow="0" w:firstColumn="0" w:lastColumn="0" w:oddVBand="0" w:evenVBand="0" w:oddHBand="1" w:evenHBand="0" w:firstRowFirstColumn="0" w:firstRowLastColumn="0" w:lastRowFirstColumn="0" w:lastRowLastColumn="0"/>
            </w:pPr>
            <w:r w:rsidRPr="009B65B0">
              <w:t>N° Paquete</w:t>
            </w:r>
          </w:p>
        </w:tc>
      </w:tr>
    </w:tbl>
    <w:p w:rsidR="00735C0D" w:rsidRPr="009B65B0" w:rsidRDefault="00E80853" w:rsidP="00D32A3D">
      <w:pPr>
        <w:pStyle w:val="Descripcin"/>
        <w:spacing w:after="0"/>
        <w:jc w:val="center"/>
        <w:rPr>
          <w:lang w:val="es-EC"/>
        </w:rPr>
      </w:pPr>
      <w:bookmarkStart w:id="337" w:name="_Toc411500210"/>
      <w:bookmarkStart w:id="338" w:name="_Toc412405475"/>
      <w:r w:rsidRPr="009B65B0">
        <w:rPr>
          <w:lang w:val="es-EC"/>
        </w:rPr>
        <w:t>Tabla I</w:t>
      </w:r>
      <w:r w:rsidR="00D32A3D" w:rsidRPr="009B65B0">
        <w:rPr>
          <w:lang w:val="es-EC"/>
        </w:rPr>
        <w:t>I</w:t>
      </w:r>
      <w:r w:rsidRPr="009B65B0">
        <w:rPr>
          <w:lang w:val="es-EC"/>
        </w:rPr>
        <w:t xml:space="preserve">I.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VII</w:t>
      </w:r>
      <w:r w:rsidRPr="009B65B0">
        <w:rPr>
          <w:lang w:val="es-EC"/>
        </w:rPr>
        <w:fldChar w:fldCharType="end"/>
      </w:r>
      <w:r w:rsidR="00C6151E" w:rsidRPr="009B65B0">
        <w:rPr>
          <w:lang w:val="es-EC"/>
        </w:rPr>
        <w:t>: Formato del mensaje enviado por los nodos 1 y 2</w:t>
      </w:r>
      <w:bookmarkEnd w:id="337"/>
      <w:bookmarkEnd w:id="338"/>
    </w:p>
    <w:p w:rsidR="00C6151E" w:rsidRPr="009B65B0" w:rsidRDefault="00C6151E" w:rsidP="00D32A3D">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735C0D" w:rsidRPr="009B65B0" w:rsidRDefault="00735C0D" w:rsidP="002D60A7">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Dentro del mensaje se transmite diferentes datos que ocupan una posición específica, los cuales son descritos a continuación:</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i/>
          <w:sz w:val="24"/>
          <w:szCs w:val="24"/>
        </w:rPr>
        <w:t>Posición 0-4:</w:t>
      </w:r>
      <w:r w:rsidR="002D60A7" w:rsidRPr="009B65B0">
        <w:rPr>
          <w:rFonts w:ascii="Arial" w:hAnsi="Arial" w:cs="Arial"/>
          <w:sz w:val="24"/>
          <w:szCs w:val="24"/>
        </w:rPr>
        <w:t xml:space="preserve"> dato capturado</w:t>
      </w:r>
      <w:r w:rsidRPr="009B65B0">
        <w:rPr>
          <w:rFonts w:ascii="Arial" w:hAnsi="Arial" w:cs="Arial"/>
          <w:sz w:val="24"/>
          <w:szCs w:val="24"/>
        </w:rPr>
        <w:t xml:space="preserve"> por el sensor de humedad </w:t>
      </w:r>
      <w:r w:rsidR="002D60A7" w:rsidRPr="009B65B0">
        <w:rPr>
          <w:rFonts w:ascii="Arial" w:hAnsi="Arial" w:cs="Arial"/>
          <w:sz w:val="24"/>
          <w:szCs w:val="24"/>
        </w:rPr>
        <w:t>“</w:t>
      </w:r>
      <w:r w:rsidRPr="009B65B0">
        <w:rPr>
          <w:rFonts w:ascii="Arial" w:hAnsi="Arial" w:cs="Arial"/>
          <w:sz w:val="24"/>
          <w:szCs w:val="24"/>
        </w:rPr>
        <w:t>1</w:t>
      </w:r>
      <w:r w:rsidR="002D60A7" w:rsidRPr="009B65B0">
        <w:rPr>
          <w:rFonts w:ascii="Arial" w:hAnsi="Arial" w:cs="Arial"/>
          <w:sz w:val="24"/>
          <w:szCs w:val="24"/>
        </w:rPr>
        <w:t>”</w:t>
      </w:r>
      <w:r w:rsidRPr="009B65B0">
        <w:rPr>
          <w:rFonts w:ascii="Arial" w:hAnsi="Arial" w:cs="Arial"/>
          <w:sz w:val="24"/>
          <w:szCs w:val="24"/>
        </w:rPr>
        <w:t>.</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i/>
          <w:sz w:val="24"/>
          <w:szCs w:val="24"/>
        </w:rPr>
        <w:t>Posición 5:</w:t>
      </w:r>
      <w:r w:rsidRPr="009B65B0">
        <w:rPr>
          <w:rFonts w:ascii="Arial" w:hAnsi="Arial" w:cs="Arial"/>
          <w:sz w:val="24"/>
          <w:szCs w:val="24"/>
        </w:rPr>
        <w:t xml:space="preserve"> (a) </w:t>
      </w:r>
      <w:r w:rsidR="002D60A7" w:rsidRPr="009B65B0">
        <w:rPr>
          <w:rFonts w:ascii="Arial" w:hAnsi="Arial" w:cs="Arial"/>
          <w:sz w:val="24"/>
          <w:szCs w:val="24"/>
        </w:rPr>
        <w:t>i</w:t>
      </w:r>
      <w:r w:rsidRPr="009B65B0">
        <w:rPr>
          <w:rFonts w:ascii="Arial" w:hAnsi="Arial" w:cs="Arial"/>
          <w:sz w:val="24"/>
          <w:szCs w:val="24"/>
        </w:rPr>
        <w:t xml:space="preserve">dentificador </w:t>
      </w:r>
      <w:r w:rsidR="002D60A7" w:rsidRPr="009B65B0">
        <w:rPr>
          <w:rFonts w:ascii="Arial" w:hAnsi="Arial" w:cs="Arial"/>
          <w:sz w:val="24"/>
          <w:szCs w:val="24"/>
        </w:rPr>
        <w:t>de fin de dato</w:t>
      </w:r>
      <w:r w:rsidRPr="009B65B0">
        <w:rPr>
          <w:rFonts w:ascii="Arial" w:hAnsi="Arial" w:cs="Arial"/>
          <w:sz w:val="24"/>
          <w:szCs w:val="24"/>
        </w:rPr>
        <w:t xml:space="preserve"> del sensor de humedad </w:t>
      </w:r>
      <w:r w:rsidR="002D60A7" w:rsidRPr="009B65B0">
        <w:rPr>
          <w:rFonts w:ascii="Arial" w:hAnsi="Arial" w:cs="Arial"/>
          <w:sz w:val="24"/>
          <w:szCs w:val="24"/>
        </w:rPr>
        <w:t>“</w:t>
      </w:r>
      <w:r w:rsidRPr="009B65B0">
        <w:rPr>
          <w:rFonts w:ascii="Arial" w:hAnsi="Arial" w:cs="Arial"/>
          <w:sz w:val="24"/>
          <w:szCs w:val="24"/>
        </w:rPr>
        <w:t>1</w:t>
      </w:r>
      <w:r w:rsidR="002D60A7" w:rsidRPr="009B65B0">
        <w:rPr>
          <w:rFonts w:ascii="Arial" w:hAnsi="Arial" w:cs="Arial"/>
          <w:sz w:val="24"/>
          <w:szCs w:val="24"/>
        </w:rPr>
        <w:t>”</w:t>
      </w:r>
      <w:r w:rsidRPr="009B65B0">
        <w:rPr>
          <w:rFonts w:ascii="Arial" w:hAnsi="Arial" w:cs="Arial"/>
          <w:sz w:val="24"/>
          <w:szCs w:val="24"/>
        </w:rPr>
        <w:t>.</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i/>
          <w:sz w:val="24"/>
          <w:szCs w:val="24"/>
        </w:rPr>
        <w:t>Posición 6-10:</w:t>
      </w:r>
      <w:r w:rsidR="00D32A3D" w:rsidRPr="009B65B0">
        <w:rPr>
          <w:rFonts w:ascii="Arial" w:hAnsi="Arial" w:cs="Arial"/>
          <w:i/>
          <w:sz w:val="24"/>
          <w:szCs w:val="24"/>
        </w:rPr>
        <w:t xml:space="preserve"> </w:t>
      </w:r>
      <w:r w:rsidR="002D60A7" w:rsidRPr="009B65B0">
        <w:rPr>
          <w:rFonts w:ascii="Arial" w:hAnsi="Arial" w:cs="Arial"/>
          <w:sz w:val="24"/>
          <w:szCs w:val="24"/>
        </w:rPr>
        <w:t>dato capturado</w:t>
      </w:r>
      <w:r w:rsidRPr="009B65B0">
        <w:rPr>
          <w:rFonts w:ascii="Arial" w:hAnsi="Arial" w:cs="Arial"/>
          <w:sz w:val="24"/>
          <w:szCs w:val="24"/>
        </w:rPr>
        <w:t xml:space="preserve"> por el sensor de humedad </w:t>
      </w:r>
      <w:r w:rsidR="002D60A7" w:rsidRPr="009B65B0">
        <w:rPr>
          <w:rFonts w:ascii="Arial" w:hAnsi="Arial" w:cs="Arial"/>
          <w:sz w:val="24"/>
          <w:szCs w:val="24"/>
        </w:rPr>
        <w:t>“</w:t>
      </w:r>
      <w:r w:rsidRPr="009B65B0">
        <w:rPr>
          <w:rFonts w:ascii="Arial" w:hAnsi="Arial" w:cs="Arial"/>
          <w:sz w:val="24"/>
          <w:szCs w:val="24"/>
        </w:rPr>
        <w:t>2</w:t>
      </w:r>
      <w:r w:rsidR="002D60A7" w:rsidRPr="009B65B0">
        <w:rPr>
          <w:rFonts w:ascii="Arial" w:hAnsi="Arial" w:cs="Arial"/>
          <w:sz w:val="24"/>
          <w:szCs w:val="24"/>
        </w:rPr>
        <w:t>”</w:t>
      </w:r>
      <w:r w:rsidRPr="009B65B0">
        <w:rPr>
          <w:rFonts w:ascii="Arial" w:hAnsi="Arial" w:cs="Arial"/>
          <w:sz w:val="24"/>
          <w:szCs w:val="24"/>
        </w:rPr>
        <w:t>.</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i/>
          <w:sz w:val="24"/>
          <w:szCs w:val="24"/>
        </w:rPr>
        <w:t>Posición 11:</w:t>
      </w:r>
      <w:r w:rsidR="002D60A7" w:rsidRPr="009B65B0">
        <w:rPr>
          <w:rFonts w:ascii="Arial" w:hAnsi="Arial" w:cs="Arial"/>
          <w:sz w:val="24"/>
          <w:szCs w:val="24"/>
        </w:rPr>
        <w:t xml:space="preserve"> (b) i</w:t>
      </w:r>
      <w:r w:rsidRPr="009B65B0">
        <w:rPr>
          <w:rFonts w:ascii="Arial" w:hAnsi="Arial" w:cs="Arial"/>
          <w:sz w:val="24"/>
          <w:szCs w:val="24"/>
        </w:rPr>
        <w:t xml:space="preserve">dentificador de fin de datos del sensor de humedad </w:t>
      </w:r>
      <w:r w:rsidR="002D60A7" w:rsidRPr="009B65B0">
        <w:rPr>
          <w:rFonts w:ascii="Arial" w:hAnsi="Arial" w:cs="Arial"/>
          <w:sz w:val="24"/>
          <w:szCs w:val="24"/>
        </w:rPr>
        <w:t>“</w:t>
      </w:r>
      <w:r w:rsidRPr="009B65B0">
        <w:rPr>
          <w:rFonts w:ascii="Arial" w:hAnsi="Arial" w:cs="Arial"/>
          <w:sz w:val="24"/>
          <w:szCs w:val="24"/>
        </w:rPr>
        <w:t>2</w:t>
      </w:r>
      <w:r w:rsidR="002D60A7" w:rsidRPr="009B65B0">
        <w:rPr>
          <w:rFonts w:ascii="Arial" w:hAnsi="Arial" w:cs="Arial"/>
          <w:sz w:val="24"/>
          <w:szCs w:val="24"/>
        </w:rPr>
        <w:t>”</w:t>
      </w:r>
      <w:r w:rsidRPr="009B65B0">
        <w:rPr>
          <w:rFonts w:ascii="Arial" w:hAnsi="Arial" w:cs="Arial"/>
          <w:sz w:val="24"/>
          <w:szCs w:val="24"/>
        </w:rPr>
        <w:t>.</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i/>
          <w:sz w:val="24"/>
          <w:szCs w:val="24"/>
        </w:rPr>
        <w:t>Posición 12</w:t>
      </w:r>
      <w:r w:rsidRPr="009B65B0">
        <w:rPr>
          <w:rFonts w:ascii="Arial" w:hAnsi="Arial" w:cs="Arial"/>
          <w:sz w:val="24"/>
          <w:szCs w:val="24"/>
        </w:rPr>
        <w:t>: (-)</w:t>
      </w:r>
      <w:r w:rsidR="002D60A7" w:rsidRPr="009B65B0">
        <w:rPr>
          <w:rFonts w:ascii="Arial" w:hAnsi="Arial" w:cs="Arial"/>
          <w:sz w:val="24"/>
          <w:szCs w:val="24"/>
        </w:rPr>
        <w:t xml:space="preserve"> s</w:t>
      </w:r>
      <w:r w:rsidRPr="009B65B0">
        <w:rPr>
          <w:rFonts w:ascii="Arial" w:hAnsi="Arial" w:cs="Arial"/>
          <w:sz w:val="24"/>
          <w:szCs w:val="24"/>
        </w:rPr>
        <w:t>eparador de datos.</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i/>
          <w:sz w:val="24"/>
          <w:szCs w:val="24"/>
        </w:rPr>
        <w:t>Posición 13</w:t>
      </w:r>
      <w:r w:rsidR="00071D1B" w:rsidRPr="009B65B0">
        <w:rPr>
          <w:rFonts w:ascii="Arial" w:hAnsi="Arial" w:cs="Arial"/>
          <w:sz w:val="24"/>
          <w:szCs w:val="24"/>
        </w:rPr>
        <w:t>: i</w:t>
      </w:r>
      <w:r w:rsidRPr="009B65B0">
        <w:rPr>
          <w:rFonts w:ascii="Arial" w:hAnsi="Arial" w:cs="Arial"/>
          <w:sz w:val="24"/>
          <w:szCs w:val="24"/>
        </w:rPr>
        <w:t>ndica el estado de la válvula, 0 para Apagado y 1 para Encendido.</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i/>
          <w:sz w:val="24"/>
          <w:szCs w:val="24"/>
        </w:rPr>
        <w:t>Posición 14:</w:t>
      </w:r>
      <w:r w:rsidRPr="009B65B0">
        <w:rPr>
          <w:rFonts w:ascii="Arial" w:hAnsi="Arial" w:cs="Arial"/>
          <w:sz w:val="24"/>
          <w:szCs w:val="24"/>
        </w:rPr>
        <w:t xml:space="preserve"> Se utiliza para identificar el número de paquete que se envía.</w:t>
      </w:r>
    </w:p>
    <w:p w:rsidR="00735C0D" w:rsidRPr="009B65B0" w:rsidRDefault="00071D1B" w:rsidP="002D60A7">
      <w:pPr>
        <w:spacing w:line="480" w:lineRule="auto"/>
        <w:jc w:val="both"/>
        <w:rPr>
          <w:rFonts w:ascii="Arial" w:hAnsi="Arial" w:cs="Arial"/>
          <w:sz w:val="24"/>
          <w:szCs w:val="24"/>
          <w:lang w:val="es-EC"/>
        </w:rPr>
      </w:pPr>
      <w:r w:rsidRPr="009B65B0">
        <w:rPr>
          <w:rFonts w:ascii="Arial" w:hAnsi="Arial" w:cs="Arial"/>
          <w:sz w:val="24"/>
          <w:szCs w:val="24"/>
          <w:lang w:val="es-EC"/>
        </w:rPr>
        <w:t>La posición 14 es</w:t>
      </w:r>
      <w:r w:rsidR="00735C0D" w:rsidRPr="009B65B0">
        <w:rPr>
          <w:rFonts w:ascii="Arial" w:hAnsi="Arial" w:cs="Arial"/>
          <w:sz w:val="24"/>
          <w:szCs w:val="24"/>
          <w:lang w:val="es-EC"/>
        </w:rPr>
        <w:t xml:space="preserve"> utiliza</w:t>
      </w:r>
      <w:r w:rsidRPr="009B65B0">
        <w:rPr>
          <w:rFonts w:ascii="Arial" w:hAnsi="Arial" w:cs="Arial"/>
          <w:sz w:val="24"/>
          <w:szCs w:val="24"/>
          <w:lang w:val="es-EC"/>
        </w:rPr>
        <w:t>da</w:t>
      </w:r>
      <w:r w:rsidR="00735C0D" w:rsidRPr="009B65B0">
        <w:rPr>
          <w:rFonts w:ascii="Arial" w:hAnsi="Arial" w:cs="Arial"/>
          <w:sz w:val="24"/>
          <w:szCs w:val="24"/>
          <w:lang w:val="es-EC"/>
        </w:rPr>
        <w:t xml:space="preserve"> en los 3 primeros mensajes que son enviados hacia el GATEWAY </w:t>
      </w:r>
      <w:r w:rsidRPr="009B65B0">
        <w:rPr>
          <w:rFonts w:ascii="Arial" w:hAnsi="Arial" w:cs="Arial"/>
          <w:sz w:val="24"/>
          <w:szCs w:val="24"/>
          <w:lang w:val="es-EC"/>
        </w:rPr>
        <w:t xml:space="preserve">para solicitar </w:t>
      </w:r>
      <w:r w:rsidR="00735C0D" w:rsidRPr="009B65B0">
        <w:rPr>
          <w:rFonts w:ascii="Arial" w:hAnsi="Arial" w:cs="Arial"/>
          <w:sz w:val="24"/>
          <w:szCs w:val="24"/>
          <w:lang w:val="es-EC"/>
        </w:rPr>
        <w:t>el Estado del Sistema de Automatización</w:t>
      </w:r>
      <w:r w:rsidRPr="009B65B0">
        <w:rPr>
          <w:rFonts w:ascii="Arial" w:hAnsi="Arial" w:cs="Arial"/>
          <w:sz w:val="24"/>
          <w:szCs w:val="24"/>
          <w:lang w:val="es-EC"/>
        </w:rPr>
        <w:t>,</w:t>
      </w:r>
      <w:r w:rsidR="00735C0D" w:rsidRPr="009B65B0">
        <w:rPr>
          <w:rFonts w:ascii="Arial" w:hAnsi="Arial" w:cs="Arial"/>
          <w:sz w:val="24"/>
          <w:szCs w:val="24"/>
          <w:lang w:val="es-EC"/>
        </w:rPr>
        <w:t xml:space="preserve"> este proceso acurre cada vez que el Arduino se </w:t>
      </w:r>
      <w:r w:rsidRPr="009B65B0">
        <w:rPr>
          <w:rFonts w:ascii="Arial" w:hAnsi="Arial" w:cs="Arial"/>
          <w:sz w:val="24"/>
          <w:szCs w:val="24"/>
          <w:lang w:val="es-EC"/>
        </w:rPr>
        <w:t>reinicie</w:t>
      </w:r>
      <w:r w:rsidR="00735C0D" w:rsidRPr="009B65B0">
        <w:rPr>
          <w:rFonts w:ascii="Arial" w:hAnsi="Arial" w:cs="Arial"/>
          <w:sz w:val="24"/>
          <w:szCs w:val="24"/>
          <w:lang w:val="es-EC"/>
        </w:rPr>
        <w:t>.</w:t>
      </w:r>
      <w:r w:rsidR="00C6151E" w:rsidRPr="009B65B0">
        <w:rPr>
          <w:rFonts w:ascii="Arial" w:hAnsi="Arial" w:cs="Arial"/>
          <w:sz w:val="24"/>
          <w:szCs w:val="24"/>
          <w:lang w:val="es-EC"/>
        </w:rPr>
        <w:t xml:space="preserve"> El formato de este mensaje</w:t>
      </w:r>
      <w:r w:rsidR="003C4FB5">
        <w:rPr>
          <w:rFonts w:ascii="Arial" w:hAnsi="Arial" w:cs="Arial"/>
          <w:sz w:val="24"/>
          <w:szCs w:val="24"/>
          <w:lang w:val="es-EC"/>
        </w:rPr>
        <w:t xml:space="preserve"> se puede ver en la Tabla III. </w:t>
      </w:r>
      <w:r w:rsidR="00C6151E" w:rsidRPr="009B65B0">
        <w:rPr>
          <w:rFonts w:ascii="Arial" w:hAnsi="Arial" w:cs="Arial"/>
          <w:sz w:val="24"/>
          <w:szCs w:val="24"/>
          <w:lang w:val="es-EC"/>
        </w:rPr>
        <w:t>V</w:t>
      </w:r>
      <w:r w:rsidR="003C4FB5">
        <w:rPr>
          <w:rFonts w:ascii="Arial" w:hAnsi="Arial" w:cs="Arial"/>
          <w:sz w:val="24"/>
          <w:szCs w:val="24"/>
          <w:lang w:val="es-EC"/>
        </w:rPr>
        <w:t>II</w:t>
      </w:r>
      <w:r w:rsidR="00C6151E" w:rsidRPr="009B65B0">
        <w:rPr>
          <w:rFonts w:ascii="Arial" w:hAnsi="Arial" w:cs="Arial"/>
          <w:sz w:val="24"/>
          <w:szCs w:val="24"/>
          <w:lang w:val="es-EC"/>
        </w:rPr>
        <w:t>.</w:t>
      </w:r>
    </w:p>
    <w:p w:rsidR="00735C0D" w:rsidRPr="009B65B0" w:rsidRDefault="00B66B3E" w:rsidP="00553EC2">
      <w:pPr>
        <w:pStyle w:val="Ttulo3"/>
        <w:numPr>
          <w:ilvl w:val="3"/>
          <w:numId w:val="42"/>
        </w:numPr>
        <w:spacing w:after="240"/>
        <w:rPr>
          <w:b w:val="0"/>
          <w:lang w:val="es-EC"/>
        </w:rPr>
      </w:pPr>
      <w:bookmarkStart w:id="339" w:name="_Toc412275955"/>
      <w:bookmarkStart w:id="340" w:name="_Toc412404766"/>
      <w:r w:rsidRPr="009B65B0">
        <w:rPr>
          <w:b w:val="0"/>
          <w:lang w:val="es-EC"/>
        </w:rPr>
        <w:t>Mensaje enviado por el Nodo</w:t>
      </w:r>
      <w:r w:rsidR="00735C0D" w:rsidRPr="009B65B0">
        <w:rPr>
          <w:b w:val="0"/>
          <w:lang w:val="es-EC"/>
        </w:rPr>
        <w:t xml:space="preserve"> 3</w:t>
      </w:r>
      <w:bookmarkEnd w:id="339"/>
      <w:bookmarkEnd w:id="340"/>
    </w:p>
    <w:tbl>
      <w:tblPr>
        <w:tblStyle w:val="Cuadrculaclara-nfasis1"/>
        <w:tblW w:w="0" w:type="auto"/>
        <w:jc w:val="center"/>
        <w:tblLook w:val="04A0" w:firstRow="1" w:lastRow="0" w:firstColumn="1" w:lastColumn="0" w:noHBand="0" w:noVBand="1"/>
      </w:tblPr>
      <w:tblGrid>
        <w:gridCol w:w="1077"/>
        <w:gridCol w:w="2353"/>
        <w:gridCol w:w="567"/>
        <w:gridCol w:w="2260"/>
        <w:gridCol w:w="583"/>
      </w:tblGrid>
      <w:tr w:rsidR="00735C0D" w:rsidRPr="009B65B0" w:rsidTr="00D32A3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7" w:type="dxa"/>
            <w:vAlign w:val="center"/>
          </w:tcPr>
          <w:p w:rsidR="00735C0D" w:rsidRPr="009B65B0" w:rsidRDefault="00071D1B" w:rsidP="00071D1B">
            <w:pPr>
              <w:jc w:val="center"/>
            </w:pPr>
            <w:r w:rsidRPr="009B65B0">
              <w:t>Posición</w:t>
            </w:r>
          </w:p>
        </w:tc>
        <w:tc>
          <w:tcPr>
            <w:tcW w:w="2353" w:type="dxa"/>
            <w:vAlign w:val="center"/>
          </w:tcPr>
          <w:p w:rsidR="00735C0D" w:rsidRPr="009B65B0" w:rsidRDefault="00071D1B" w:rsidP="00071D1B">
            <w:pPr>
              <w:jc w:val="center"/>
              <w:cnfStyle w:val="100000000000" w:firstRow="1" w:lastRow="0" w:firstColumn="0" w:lastColumn="0" w:oddVBand="0" w:evenVBand="0" w:oddHBand="0" w:evenHBand="0" w:firstRowFirstColumn="0" w:firstRowLastColumn="0" w:lastRowFirstColumn="0" w:lastRowLastColumn="0"/>
            </w:pPr>
            <w:r w:rsidRPr="009B65B0">
              <w:t xml:space="preserve">0 </w:t>
            </w:r>
            <w:r w:rsidR="00B66B3E" w:rsidRPr="009B65B0">
              <w:t>–</w:t>
            </w:r>
            <w:r w:rsidR="00735C0D" w:rsidRPr="009B65B0">
              <w:t xml:space="preserve"> 4</w:t>
            </w:r>
          </w:p>
        </w:tc>
        <w:tc>
          <w:tcPr>
            <w:tcW w:w="567" w:type="dxa"/>
            <w:vAlign w:val="center"/>
          </w:tcPr>
          <w:p w:rsidR="00735C0D" w:rsidRPr="009B65B0" w:rsidRDefault="00735C0D" w:rsidP="00071D1B">
            <w:pPr>
              <w:jc w:val="center"/>
              <w:cnfStyle w:val="100000000000" w:firstRow="1" w:lastRow="0" w:firstColumn="0" w:lastColumn="0" w:oddVBand="0" w:evenVBand="0" w:oddHBand="0" w:evenHBand="0" w:firstRowFirstColumn="0" w:firstRowLastColumn="0" w:lastRowFirstColumn="0" w:lastRowLastColumn="0"/>
            </w:pPr>
            <w:r w:rsidRPr="009B65B0">
              <w:t>5</w:t>
            </w:r>
          </w:p>
        </w:tc>
        <w:tc>
          <w:tcPr>
            <w:tcW w:w="2260" w:type="dxa"/>
            <w:vAlign w:val="center"/>
          </w:tcPr>
          <w:p w:rsidR="00735C0D" w:rsidRPr="009B65B0" w:rsidRDefault="00132883" w:rsidP="00071D1B">
            <w:pPr>
              <w:jc w:val="center"/>
              <w:cnfStyle w:val="100000000000" w:firstRow="1" w:lastRow="0" w:firstColumn="0" w:lastColumn="0" w:oddVBand="0" w:evenVBand="0" w:oddHBand="0" w:evenHBand="0" w:firstRowFirstColumn="0" w:firstRowLastColumn="0" w:lastRowFirstColumn="0" w:lastRowLastColumn="0"/>
            </w:pPr>
            <w:r w:rsidRPr="009B65B0">
              <w:t xml:space="preserve"> 6 -</w:t>
            </w:r>
            <w:r w:rsidR="00735C0D" w:rsidRPr="009B65B0">
              <w:t xml:space="preserve"> 10</w:t>
            </w:r>
          </w:p>
        </w:tc>
        <w:tc>
          <w:tcPr>
            <w:tcW w:w="583" w:type="dxa"/>
            <w:vAlign w:val="center"/>
          </w:tcPr>
          <w:p w:rsidR="00735C0D" w:rsidRPr="009B65B0" w:rsidRDefault="00735C0D" w:rsidP="00071D1B">
            <w:pPr>
              <w:jc w:val="center"/>
              <w:cnfStyle w:val="100000000000" w:firstRow="1" w:lastRow="0" w:firstColumn="0" w:lastColumn="0" w:oddVBand="0" w:evenVBand="0" w:oddHBand="0" w:evenHBand="0" w:firstRowFirstColumn="0" w:firstRowLastColumn="0" w:lastRowFirstColumn="0" w:lastRowLastColumn="0"/>
            </w:pPr>
            <w:r w:rsidRPr="009B65B0">
              <w:t>11</w:t>
            </w:r>
          </w:p>
        </w:tc>
      </w:tr>
      <w:tr w:rsidR="00735C0D" w:rsidRPr="009B65B0" w:rsidTr="00D32A3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7" w:type="dxa"/>
            <w:vAlign w:val="center"/>
          </w:tcPr>
          <w:p w:rsidR="00735C0D" w:rsidRPr="009B65B0" w:rsidRDefault="00735C0D" w:rsidP="00071D1B">
            <w:pPr>
              <w:jc w:val="center"/>
            </w:pPr>
            <w:r w:rsidRPr="009B65B0">
              <w:t>Valor</w:t>
            </w:r>
          </w:p>
        </w:tc>
        <w:tc>
          <w:tcPr>
            <w:tcW w:w="2353" w:type="dxa"/>
            <w:vAlign w:val="center"/>
          </w:tcPr>
          <w:p w:rsidR="00735C0D" w:rsidRPr="009B65B0" w:rsidRDefault="00735C0D" w:rsidP="00132883">
            <w:pPr>
              <w:jc w:val="center"/>
              <w:cnfStyle w:val="000000100000" w:firstRow="0" w:lastRow="0" w:firstColumn="0" w:lastColumn="0" w:oddVBand="0" w:evenVBand="0" w:oddHBand="1" w:evenHBand="0" w:firstRowFirstColumn="0" w:firstRowLastColumn="0" w:lastRowFirstColumn="0" w:lastRowLastColumn="0"/>
            </w:pPr>
            <w:r w:rsidRPr="009B65B0">
              <w:t xml:space="preserve">Dato del Sensor de Humedad </w:t>
            </w:r>
            <w:r w:rsidR="00132883" w:rsidRPr="009B65B0">
              <w:t>Relativa</w:t>
            </w:r>
          </w:p>
        </w:tc>
        <w:tc>
          <w:tcPr>
            <w:tcW w:w="567" w:type="dxa"/>
            <w:vAlign w:val="center"/>
          </w:tcPr>
          <w:p w:rsidR="00735C0D" w:rsidRPr="009B65B0" w:rsidRDefault="00735C0D" w:rsidP="00071D1B">
            <w:pPr>
              <w:jc w:val="center"/>
              <w:cnfStyle w:val="000000100000" w:firstRow="0" w:lastRow="0" w:firstColumn="0" w:lastColumn="0" w:oddVBand="0" w:evenVBand="0" w:oddHBand="1" w:evenHBand="0" w:firstRowFirstColumn="0" w:firstRowLastColumn="0" w:lastRowFirstColumn="0" w:lastRowLastColumn="0"/>
            </w:pPr>
            <w:r w:rsidRPr="009B65B0">
              <w:t>a</w:t>
            </w:r>
          </w:p>
        </w:tc>
        <w:tc>
          <w:tcPr>
            <w:tcW w:w="2260" w:type="dxa"/>
            <w:vAlign w:val="center"/>
          </w:tcPr>
          <w:p w:rsidR="00735C0D" w:rsidRPr="009B65B0" w:rsidRDefault="00132883" w:rsidP="00132883">
            <w:pPr>
              <w:jc w:val="center"/>
              <w:cnfStyle w:val="000000100000" w:firstRow="0" w:lastRow="0" w:firstColumn="0" w:lastColumn="0" w:oddVBand="0" w:evenVBand="0" w:oddHBand="1" w:evenHBand="0" w:firstRowFirstColumn="0" w:firstRowLastColumn="0" w:lastRowFirstColumn="0" w:lastRowLastColumn="0"/>
            </w:pPr>
            <w:r w:rsidRPr="009B65B0">
              <w:t>Dato del Sensor de Temperatura</w:t>
            </w:r>
          </w:p>
        </w:tc>
        <w:tc>
          <w:tcPr>
            <w:tcW w:w="583" w:type="dxa"/>
            <w:vAlign w:val="center"/>
          </w:tcPr>
          <w:p w:rsidR="00735C0D" w:rsidRPr="009B65B0" w:rsidRDefault="00735C0D" w:rsidP="00D32A3D">
            <w:pPr>
              <w:keepNext/>
              <w:jc w:val="center"/>
              <w:cnfStyle w:val="000000100000" w:firstRow="0" w:lastRow="0" w:firstColumn="0" w:lastColumn="0" w:oddVBand="0" w:evenVBand="0" w:oddHBand="1" w:evenHBand="0" w:firstRowFirstColumn="0" w:firstRowLastColumn="0" w:lastRowFirstColumn="0" w:lastRowLastColumn="0"/>
            </w:pPr>
            <w:r w:rsidRPr="009B65B0">
              <w:t>b</w:t>
            </w:r>
          </w:p>
        </w:tc>
      </w:tr>
    </w:tbl>
    <w:p w:rsidR="00C6151E" w:rsidRPr="009B65B0" w:rsidRDefault="00D32A3D" w:rsidP="00D32A3D">
      <w:pPr>
        <w:pStyle w:val="Descripcin"/>
        <w:spacing w:after="0"/>
        <w:jc w:val="center"/>
        <w:rPr>
          <w:lang w:val="es-EC"/>
        </w:rPr>
      </w:pPr>
      <w:bookmarkStart w:id="341" w:name="_Toc411500211"/>
      <w:bookmarkStart w:id="342" w:name="_Toc412405476"/>
      <w:r w:rsidRPr="009B65B0">
        <w:rPr>
          <w:lang w:val="es-EC"/>
        </w:rPr>
        <w:t>Tabla I</w:t>
      </w:r>
      <w:r w:rsidR="007165A0" w:rsidRPr="009B65B0">
        <w:rPr>
          <w:lang w:val="es-EC"/>
        </w:rPr>
        <w:t>I</w:t>
      </w:r>
      <w:r w:rsidRPr="009B65B0">
        <w:rPr>
          <w:lang w:val="es-EC"/>
        </w:rPr>
        <w:t xml:space="preserve">I.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VIII</w:t>
      </w:r>
      <w:r w:rsidRPr="009B65B0">
        <w:rPr>
          <w:lang w:val="es-EC"/>
        </w:rPr>
        <w:fldChar w:fldCharType="end"/>
      </w:r>
      <w:r w:rsidRPr="009B65B0">
        <w:rPr>
          <w:lang w:val="es-EC"/>
        </w:rPr>
        <w:t xml:space="preserve">: </w:t>
      </w:r>
      <w:r w:rsidR="00C6151E" w:rsidRPr="009B65B0">
        <w:rPr>
          <w:lang w:val="es-EC"/>
        </w:rPr>
        <w:t>Formato del mensaje enviado por el nodo 3</w:t>
      </w:r>
      <w:bookmarkEnd w:id="341"/>
      <w:bookmarkEnd w:id="342"/>
    </w:p>
    <w:p w:rsidR="00C6151E" w:rsidRPr="009B65B0" w:rsidRDefault="00C6151E" w:rsidP="00D32A3D">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735C0D" w:rsidRPr="009B65B0" w:rsidRDefault="00735C0D" w:rsidP="00D32A3D">
      <w:pPr>
        <w:spacing w:before="240" w:line="480" w:lineRule="auto"/>
        <w:jc w:val="both"/>
        <w:rPr>
          <w:rFonts w:ascii="Arial" w:hAnsi="Arial" w:cs="Arial"/>
          <w:sz w:val="24"/>
          <w:szCs w:val="24"/>
          <w:lang w:val="es-EC"/>
        </w:rPr>
      </w:pPr>
      <w:r w:rsidRPr="009B65B0">
        <w:rPr>
          <w:rFonts w:ascii="Arial" w:hAnsi="Arial" w:cs="Arial"/>
          <w:sz w:val="24"/>
          <w:szCs w:val="24"/>
          <w:lang w:val="es-EC"/>
        </w:rPr>
        <w:t>Dentro del mensaje se transmite diferentes datos que ocupan una posición específica, los cuales son descritos a continuación:</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i/>
          <w:sz w:val="24"/>
          <w:szCs w:val="24"/>
        </w:rPr>
        <w:t>Posición 0-4</w:t>
      </w:r>
      <w:r w:rsidRPr="009B65B0">
        <w:rPr>
          <w:rFonts w:ascii="Arial" w:hAnsi="Arial" w:cs="Arial"/>
          <w:sz w:val="24"/>
          <w:szCs w:val="24"/>
        </w:rPr>
        <w:t xml:space="preserve">: </w:t>
      </w:r>
      <w:r w:rsidR="00132883" w:rsidRPr="009B65B0">
        <w:rPr>
          <w:rFonts w:ascii="Arial" w:hAnsi="Arial" w:cs="Arial"/>
          <w:sz w:val="24"/>
          <w:szCs w:val="24"/>
        </w:rPr>
        <w:t>dato capturado por el sensor de humedad relativa</w:t>
      </w:r>
      <w:r w:rsidRPr="009B65B0">
        <w:rPr>
          <w:rFonts w:ascii="Arial" w:hAnsi="Arial" w:cs="Arial"/>
          <w:sz w:val="24"/>
          <w:szCs w:val="24"/>
        </w:rPr>
        <w:t>.</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sz w:val="24"/>
          <w:szCs w:val="24"/>
        </w:rPr>
        <w:lastRenderedPageBreak/>
        <w:t xml:space="preserve">Posición 5: (a) Identificador de fin de datos del sensor de humedad </w:t>
      </w:r>
      <w:r w:rsidR="00132883" w:rsidRPr="009B65B0">
        <w:rPr>
          <w:rFonts w:ascii="Arial" w:hAnsi="Arial" w:cs="Arial"/>
          <w:sz w:val="24"/>
          <w:szCs w:val="24"/>
        </w:rPr>
        <w:t>relativa</w:t>
      </w:r>
      <w:r w:rsidRPr="009B65B0">
        <w:rPr>
          <w:rFonts w:ascii="Arial" w:hAnsi="Arial" w:cs="Arial"/>
          <w:sz w:val="24"/>
          <w:szCs w:val="24"/>
        </w:rPr>
        <w:t>.</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sz w:val="24"/>
          <w:szCs w:val="24"/>
        </w:rPr>
        <w:t>Posición 6-10: datos capturados por el sensor de temperatura.</w:t>
      </w:r>
    </w:p>
    <w:p w:rsidR="00735C0D" w:rsidRPr="009B65B0" w:rsidRDefault="00735C0D" w:rsidP="00553EC2">
      <w:pPr>
        <w:pStyle w:val="Prrafodelista"/>
        <w:numPr>
          <w:ilvl w:val="0"/>
          <w:numId w:val="34"/>
        </w:numPr>
        <w:spacing w:line="480" w:lineRule="auto"/>
        <w:jc w:val="both"/>
        <w:rPr>
          <w:rFonts w:ascii="Arial" w:hAnsi="Arial" w:cs="Arial"/>
          <w:sz w:val="24"/>
          <w:szCs w:val="24"/>
        </w:rPr>
      </w:pPr>
      <w:r w:rsidRPr="009B65B0">
        <w:rPr>
          <w:rFonts w:ascii="Arial" w:hAnsi="Arial" w:cs="Arial"/>
          <w:sz w:val="24"/>
          <w:szCs w:val="24"/>
        </w:rPr>
        <w:t>Posición 11: (b) Identificador de fin de datos del sensor de temperatura.</w:t>
      </w:r>
    </w:p>
    <w:p w:rsidR="00735C0D" w:rsidRPr="009B65B0" w:rsidRDefault="00735C0D" w:rsidP="00132883">
      <w:pPr>
        <w:spacing w:line="480" w:lineRule="auto"/>
        <w:jc w:val="both"/>
        <w:rPr>
          <w:lang w:val="es-EC"/>
        </w:rPr>
      </w:pPr>
      <w:r w:rsidRPr="009B65B0">
        <w:rPr>
          <w:rFonts w:ascii="Arial" w:hAnsi="Arial" w:cs="Arial"/>
          <w:sz w:val="24"/>
          <w:szCs w:val="24"/>
          <w:lang w:val="es-EC"/>
        </w:rPr>
        <w:t xml:space="preserve">Este nodo no posee ningún dispositivo a controlar por lo que se elimina los campos </w:t>
      </w:r>
      <w:r w:rsidR="00132883" w:rsidRPr="009B65B0">
        <w:rPr>
          <w:rFonts w:ascii="Arial" w:hAnsi="Arial" w:cs="Arial"/>
          <w:sz w:val="24"/>
          <w:szCs w:val="24"/>
          <w:lang w:val="es-EC"/>
        </w:rPr>
        <w:t>adicionales construidos en el mensaje anterior</w:t>
      </w:r>
      <w:r w:rsidRPr="009B65B0">
        <w:rPr>
          <w:lang w:val="es-EC"/>
        </w:rPr>
        <w:t>.</w:t>
      </w:r>
      <w:r w:rsidR="00011793" w:rsidRPr="009B65B0">
        <w:rPr>
          <w:lang w:val="es-EC"/>
        </w:rPr>
        <w:t xml:space="preserve"> </w:t>
      </w:r>
      <w:r w:rsidR="00C6151E" w:rsidRPr="009B65B0">
        <w:rPr>
          <w:rFonts w:ascii="Arial" w:hAnsi="Arial" w:cs="Arial"/>
          <w:sz w:val="24"/>
          <w:szCs w:val="24"/>
          <w:lang w:val="es-EC"/>
        </w:rPr>
        <w:t>El formato de este mensaje se puede ver en la Tabla III. V</w:t>
      </w:r>
      <w:r w:rsidR="003C4FB5">
        <w:rPr>
          <w:rFonts w:ascii="Arial" w:hAnsi="Arial" w:cs="Arial"/>
          <w:sz w:val="24"/>
          <w:szCs w:val="24"/>
          <w:lang w:val="es-EC"/>
        </w:rPr>
        <w:t>III</w:t>
      </w:r>
      <w:r w:rsidR="00C6151E" w:rsidRPr="009B65B0">
        <w:rPr>
          <w:rFonts w:ascii="Arial" w:hAnsi="Arial" w:cs="Arial"/>
          <w:sz w:val="24"/>
          <w:szCs w:val="24"/>
          <w:lang w:val="es-EC"/>
        </w:rPr>
        <w:t>.</w:t>
      </w:r>
    </w:p>
    <w:p w:rsidR="00735C0D" w:rsidRPr="009B65B0" w:rsidRDefault="00132883" w:rsidP="00553EC2">
      <w:pPr>
        <w:pStyle w:val="Ttulo3"/>
        <w:numPr>
          <w:ilvl w:val="3"/>
          <w:numId w:val="42"/>
        </w:numPr>
        <w:rPr>
          <w:lang w:val="es-EC"/>
        </w:rPr>
      </w:pPr>
      <w:bookmarkStart w:id="343" w:name="_Toc412275956"/>
      <w:bookmarkStart w:id="344" w:name="_Toc412404767"/>
      <w:r w:rsidRPr="009B65B0">
        <w:rPr>
          <w:b w:val="0"/>
          <w:lang w:val="es-EC"/>
        </w:rPr>
        <w:t>M</w:t>
      </w:r>
      <w:r w:rsidR="00B66B3E" w:rsidRPr="009B65B0">
        <w:rPr>
          <w:b w:val="0"/>
          <w:lang w:val="es-EC"/>
        </w:rPr>
        <w:t>ensajes enviados por el Gateway a los nodos 1 y 2</w:t>
      </w:r>
      <w:bookmarkEnd w:id="343"/>
      <w:bookmarkEnd w:id="344"/>
    </w:p>
    <w:p w:rsidR="00735C0D" w:rsidRPr="009B65B0" w:rsidRDefault="00132883" w:rsidP="00132883">
      <w:pPr>
        <w:spacing w:before="240" w:line="480" w:lineRule="auto"/>
        <w:jc w:val="both"/>
        <w:rPr>
          <w:rFonts w:ascii="Arial" w:hAnsi="Arial" w:cs="Arial"/>
          <w:sz w:val="24"/>
          <w:szCs w:val="24"/>
          <w:lang w:val="es-EC"/>
        </w:rPr>
      </w:pPr>
      <w:r w:rsidRPr="009B65B0">
        <w:rPr>
          <w:rFonts w:ascii="Arial" w:hAnsi="Arial" w:cs="Arial"/>
          <w:sz w:val="24"/>
          <w:szCs w:val="24"/>
          <w:lang w:val="es-EC"/>
        </w:rPr>
        <w:t>Dos</w:t>
      </w:r>
      <w:r w:rsidR="00735C0D" w:rsidRPr="009B65B0">
        <w:rPr>
          <w:rFonts w:ascii="Arial" w:hAnsi="Arial" w:cs="Arial"/>
          <w:sz w:val="24"/>
          <w:szCs w:val="24"/>
          <w:lang w:val="es-EC"/>
        </w:rPr>
        <w:t xml:space="preserve"> tipos de mensajes </w:t>
      </w:r>
      <w:r w:rsidRPr="009B65B0">
        <w:rPr>
          <w:rFonts w:ascii="Arial" w:hAnsi="Arial" w:cs="Arial"/>
          <w:sz w:val="24"/>
          <w:szCs w:val="24"/>
          <w:lang w:val="es-EC"/>
        </w:rPr>
        <w:t>fueron construidos</w:t>
      </w:r>
      <w:r w:rsidR="00735C0D" w:rsidRPr="009B65B0">
        <w:rPr>
          <w:rFonts w:ascii="Arial" w:hAnsi="Arial" w:cs="Arial"/>
          <w:sz w:val="24"/>
          <w:szCs w:val="24"/>
          <w:lang w:val="es-EC"/>
        </w:rPr>
        <w:t xml:space="preserve"> para </w:t>
      </w:r>
      <w:r w:rsidRPr="009B65B0">
        <w:rPr>
          <w:rFonts w:ascii="Arial" w:hAnsi="Arial" w:cs="Arial"/>
          <w:sz w:val="24"/>
          <w:szCs w:val="24"/>
          <w:lang w:val="es-EC"/>
        </w:rPr>
        <w:t>enviar la información desde el</w:t>
      </w:r>
      <w:r w:rsidR="00735C0D" w:rsidRPr="009B65B0">
        <w:rPr>
          <w:rFonts w:ascii="Arial" w:hAnsi="Arial" w:cs="Arial"/>
          <w:sz w:val="24"/>
          <w:szCs w:val="24"/>
          <w:lang w:val="es-EC"/>
        </w:rPr>
        <w:t xml:space="preserve"> GATEWAY hacia los nodos 1 y 2.</w:t>
      </w:r>
    </w:p>
    <w:p w:rsidR="00735C0D" w:rsidRPr="009B65B0" w:rsidRDefault="00132883" w:rsidP="00132883">
      <w:pPr>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Mensaje con la información del Sistema de Automatización.</w:t>
      </w:r>
    </w:p>
    <w:p w:rsidR="00735C0D" w:rsidRPr="009B65B0" w:rsidRDefault="00735C0D" w:rsidP="00132883">
      <w:pPr>
        <w:spacing w:line="480" w:lineRule="auto"/>
        <w:jc w:val="both"/>
        <w:rPr>
          <w:rFonts w:ascii="Arial" w:hAnsi="Arial" w:cs="Arial"/>
          <w:sz w:val="24"/>
          <w:szCs w:val="24"/>
          <w:lang w:val="es-EC"/>
        </w:rPr>
      </w:pPr>
      <w:r w:rsidRPr="009B65B0">
        <w:rPr>
          <w:rFonts w:ascii="Arial" w:hAnsi="Arial" w:cs="Arial"/>
          <w:sz w:val="24"/>
          <w:szCs w:val="24"/>
          <w:lang w:val="es-EC"/>
        </w:rPr>
        <w:t>Cada que se encienda o reinicie un nodo sensor</w:t>
      </w:r>
      <w:r w:rsidR="00132883" w:rsidRPr="009B65B0">
        <w:rPr>
          <w:rFonts w:ascii="Arial" w:hAnsi="Arial" w:cs="Arial"/>
          <w:sz w:val="24"/>
          <w:szCs w:val="24"/>
          <w:lang w:val="es-EC"/>
        </w:rPr>
        <w:t>, éste</w:t>
      </w:r>
      <w:r w:rsidRPr="009B65B0">
        <w:rPr>
          <w:rFonts w:ascii="Arial" w:hAnsi="Arial" w:cs="Arial"/>
          <w:sz w:val="24"/>
          <w:szCs w:val="24"/>
          <w:lang w:val="es-EC"/>
        </w:rPr>
        <w:t xml:space="preserve"> solicitara información del estado del Sistema de Automatización, al GAYEWAY</w:t>
      </w:r>
      <w:r w:rsidR="00132883" w:rsidRPr="009B65B0">
        <w:rPr>
          <w:rFonts w:ascii="Arial" w:hAnsi="Arial" w:cs="Arial"/>
          <w:sz w:val="24"/>
          <w:szCs w:val="24"/>
          <w:lang w:val="es-EC"/>
        </w:rPr>
        <w:t>,</w:t>
      </w:r>
      <w:r w:rsidRPr="009B65B0">
        <w:rPr>
          <w:rFonts w:ascii="Arial" w:hAnsi="Arial" w:cs="Arial"/>
          <w:sz w:val="24"/>
          <w:szCs w:val="24"/>
          <w:lang w:val="es-EC"/>
        </w:rPr>
        <w:t xml:space="preserve"> el cual r</w:t>
      </w:r>
      <w:r w:rsidR="00132883" w:rsidRPr="009B65B0">
        <w:rPr>
          <w:rFonts w:ascii="Arial" w:hAnsi="Arial" w:cs="Arial"/>
          <w:sz w:val="24"/>
          <w:szCs w:val="24"/>
          <w:lang w:val="es-EC"/>
        </w:rPr>
        <w:t>esponde a dicha solicitud con el siguiente</w:t>
      </w:r>
      <w:r w:rsidR="00D32A3D" w:rsidRPr="009B65B0">
        <w:rPr>
          <w:rFonts w:ascii="Arial" w:hAnsi="Arial" w:cs="Arial"/>
          <w:sz w:val="24"/>
          <w:szCs w:val="24"/>
          <w:lang w:val="es-EC"/>
        </w:rPr>
        <w:t xml:space="preserve"> </w:t>
      </w:r>
      <w:r w:rsidR="00132883" w:rsidRPr="009B65B0">
        <w:rPr>
          <w:rFonts w:ascii="Arial" w:hAnsi="Arial" w:cs="Arial"/>
          <w:sz w:val="24"/>
          <w:szCs w:val="24"/>
          <w:lang w:val="es-EC"/>
        </w:rPr>
        <w:t>mensaje</w:t>
      </w:r>
      <w:r w:rsidR="003C4FB5">
        <w:rPr>
          <w:rFonts w:ascii="Arial" w:hAnsi="Arial" w:cs="Arial"/>
          <w:sz w:val="24"/>
          <w:szCs w:val="24"/>
          <w:lang w:val="es-EC"/>
        </w:rPr>
        <w:t>, ver Tabla II. IX</w:t>
      </w:r>
      <w:r w:rsidRPr="009B65B0">
        <w:rPr>
          <w:rFonts w:ascii="Arial" w:hAnsi="Arial" w:cs="Arial"/>
          <w:sz w:val="24"/>
          <w:szCs w:val="24"/>
          <w:lang w:val="es-EC"/>
        </w:rPr>
        <w:t>:</w:t>
      </w:r>
    </w:p>
    <w:tbl>
      <w:tblPr>
        <w:tblStyle w:val="Cuadrculaclara-nfasis1"/>
        <w:tblW w:w="0" w:type="auto"/>
        <w:jc w:val="center"/>
        <w:tblLook w:val="04A0" w:firstRow="1" w:lastRow="0" w:firstColumn="1" w:lastColumn="0" w:noHBand="0" w:noVBand="1"/>
      </w:tblPr>
      <w:tblGrid>
        <w:gridCol w:w="1077"/>
        <w:gridCol w:w="1009"/>
        <w:gridCol w:w="2247"/>
        <w:gridCol w:w="2260"/>
      </w:tblGrid>
      <w:tr w:rsidR="00735C0D" w:rsidRPr="009B65B0" w:rsidTr="0013288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8" w:type="dxa"/>
            <w:vAlign w:val="center"/>
          </w:tcPr>
          <w:p w:rsidR="00735C0D" w:rsidRPr="009B65B0" w:rsidRDefault="00B017B5" w:rsidP="00B017B5">
            <w:pPr>
              <w:jc w:val="center"/>
            </w:pPr>
            <w:r w:rsidRPr="009B65B0">
              <w:t>Posición</w:t>
            </w:r>
          </w:p>
        </w:tc>
        <w:tc>
          <w:tcPr>
            <w:tcW w:w="1009" w:type="dxa"/>
            <w:vAlign w:val="center"/>
          </w:tcPr>
          <w:p w:rsidR="00735C0D" w:rsidRPr="009B65B0" w:rsidRDefault="00735C0D" w:rsidP="00132883">
            <w:pPr>
              <w:jc w:val="center"/>
              <w:cnfStyle w:val="100000000000" w:firstRow="1" w:lastRow="0" w:firstColumn="0" w:lastColumn="0" w:oddVBand="0" w:evenVBand="0" w:oddHBand="0" w:evenHBand="0" w:firstRowFirstColumn="0" w:firstRowLastColumn="0" w:lastRowFirstColumn="0" w:lastRowLastColumn="0"/>
            </w:pPr>
            <w:r w:rsidRPr="009B65B0">
              <w:t>0</w:t>
            </w:r>
          </w:p>
        </w:tc>
        <w:tc>
          <w:tcPr>
            <w:tcW w:w="2247" w:type="dxa"/>
            <w:vAlign w:val="center"/>
          </w:tcPr>
          <w:p w:rsidR="00735C0D" w:rsidRPr="009B65B0" w:rsidRDefault="00735C0D" w:rsidP="00132883">
            <w:pPr>
              <w:jc w:val="center"/>
              <w:cnfStyle w:val="100000000000" w:firstRow="1" w:lastRow="0" w:firstColumn="0" w:lastColumn="0" w:oddVBand="0" w:evenVBand="0" w:oddHBand="0" w:evenHBand="0" w:firstRowFirstColumn="0" w:firstRowLastColumn="0" w:lastRowFirstColumn="0" w:lastRowLastColumn="0"/>
            </w:pPr>
            <w:r w:rsidRPr="009B65B0">
              <w:t xml:space="preserve">1 </w:t>
            </w:r>
            <w:r w:rsidR="00132883" w:rsidRPr="009B65B0">
              <w:t>–</w:t>
            </w:r>
            <w:r w:rsidRPr="009B65B0">
              <w:t xml:space="preserve"> 2</w:t>
            </w:r>
          </w:p>
        </w:tc>
        <w:tc>
          <w:tcPr>
            <w:tcW w:w="2260" w:type="dxa"/>
            <w:vAlign w:val="center"/>
          </w:tcPr>
          <w:p w:rsidR="00735C0D" w:rsidRPr="009B65B0" w:rsidRDefault="00735C0D" w:rsidP="00132883">
            <w:pPr>
              <w:jc w:val="center"/>
              <w:cnfStyle w:val="100000000000" w:firstRow="1" w:lastRow="0" w:firstColumn="0" w:lastColumn="0" w:oddVBand="0" w:evenVBand="0" w:oddHBand="0" w:evenHBand="0" w:firstRowFirstColumn="0" w:firstRowLastColumn="0" w:lastRowFirstColumn="0" w:lastRowLastColumn="0"/>
            </w:pPr>
            <w:r w:rsidRPr="009B65B0">
              <w:t>3</w:t>
            </w:r>
          </w:p>
        </w:tc>
      </w:tr>
      <w:tr w:rsidR="00735C0D" w:rsidRPr="009B65B0" w:rsidTr="0013288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8" w:type="dxa"/>
            <w:vAlign w:val="center"/>
          </w:tcPr>
          <w:p w:rsidR="00735C0D" w:rsidRPr="009B65B0" w:rsidRDefault="00735C0D" w:rsidP="00132883">
            <w:pPr>
              <w:jc w:val="center"/>
            </w:pPr>
            <w:r w:rsidRPr="009B65B0">
              <w:t>Valor</w:t>
            </w:r>
          </w:p>
        </w:tc>
        <w:tc>
          <w:tcPr>
            <w:tcW w:w="1009" w:type="dxa"/>
            <w:vAlign w:val="center"/>
          </w:tcPr>
          <w:p w:rsidR="00735C0D" w:rsidRPr="009B65B0" w:rsidRDefault="00735C0D" w:rsidP="00132883">
            <w:pPr>
              <w:jc w:val="center"/>
              <w:cnfStyle w:val="000000100000" w:firstRow="0" w:lastRow="0" w:firstColumn="0" w:lastColumn="0" w:oddVBand="0" w:evenVBand="0" w:oddHBand="1" w:evenHBand="0" w:firstRowFirstColumn="0" w:firstRowLastColumn="0" w:lastRowFirstColumn="0" w:lastRowLastColumn="0"/>
            </w:pPr>
            <w:r w:rsidRPr="009B65B0">
              <w:t>r</w:t>
            </w:r>
          </w:p>
        </w:tc>
        <w:tc>
          <w:tcPr>
            <w:tcW w:w="2247" w:type="dxa"/>
            <w:vAlign w:val="center"/>
          </w:tcPr>
          <w:p w:rsidR="00735C0D" w:rsidRPr="009B65B0" w:rsidRDefault="00735C0D" w:rsidP="00132883">
            <w:pPr>
              <w:jc w:val="center"/>
              <w:cnfStyle w:val="000000100000" w:firstRow="0" w:lastRow="0" w:firstColumn="0" w:lastColumn="0" w:oddVBand="0" w:evenVBand="0" w:oddHBand="1" w:evenHBand="0" w:firstRowFirstColumn="0" w:firstRowLastColumn="0" w:lastRowFirstColumn="0" w:lastRowLastColumn="0"/>
            </w:pPr>
            <w:r w:rsidRPr="009B65B0">
              <w:t>Estado del sistema</w:t>
            </w:r>
          </w:p>
        </w:tc>
        <w:tc>
          <w:tcPr>
            <w:tcW w:w="2260" w:type="dxa"/>
            <w:vAlign w:val="center"/>
          </w:tcPr>
          <w:p w:rsidR="00735C0D" w:rsidRPr="009B65B0" w:rsidRDefault="00735C0D" w:rsidP="00D32A3D">
            <w:pPr>
              <w:keepNext/>
              <w:jc w:val="center"/>
              <w:cnfStyle w:val="000000100000" w:firstRow="0" w:lastRow="0" w:firstColumn="0" w:lastColumn="0" w:oddVBand="0" w:evenVBand="0" w:oddHBand="1" w:evenHBand="0" w:firstRowFirstColumn="0" w:firstRowLastColumn="0" w:lastRowFirstColumn="0" w:lastRowLastColumn="0"/>
            </w:pPr>
            <w:r w:rsidRPr="009B65B0">
              <w:t>Estado de la Válvula</w:t>
            </w:r>
          </w:p>
        </w:tc>
      </w:tr>
    </w:tbl>
    <w:p w:rsidR="00C6151E" w:rsidRPr="009B65B0" w:rsidRDefault="00D32A3D" w:rsidP="00011793">
      <w:pPr>
        <w:pStyle w:val="Descripcin"/>
        <w:spacing w:after="0"/>
        <w:jc w:val="center"/>
        <w:rPr>
          <w:lang w:val="es-EC"/>
        </w:rPr>
      </w:pPr>
      <w:bookmarkStart w:id="345" w:name="_Toc411500212"/>
      <w:bookmarkStart w:id="346" w:name="_Toc412405477"/>
      <w:r w:rsidRPr="009B65B0">
        <w:rPr>
          <w:lang w:val="es-EC"/>
        </w:rPr>
        <w:t>Tabla II</w:t>
      </w:r>
      <w:r w:rsidR="00011793" w:rsidRPr="009B65B0">
        <w:rPr>
          <w:lang w:val="es-EC"/>
        </w:rPr>
        <w:t>I</w:t>
      </w:r>
      <w:r w:rsidRPr="009B65B0">
        <w:rPr>
          <w:lang w:val="es-EC"/>
        </w:rPr>
        <w:t xml:space="preserve">.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IX</w:t>
      </w:r>
      <w:r w:rsidRPr="009B65B0">
        <w:rPr>
          <w:lang w:val="es-EC"/>
        </w:rPr>
        <w:fldChar w:fldCharType="end"/>
      </w:r>
      <w:r w:rsidRPr="009B65B0">
        <w:rPr>
          <w:lang w:val="es-EC"/>
        </w:rPr>
        <w:t xml:space="preserve">: </w:t>
      </w:r>
      <w:r w:rsidR="00C6151E" w:rsidRPr="009B65B0">
        <w:rPr>
          <w:lang w:val="es-EC"/>
        </w:rPr>
        <w:t>Formato del mensaje con los parámetros del Sistem</w:t>
      </w:r>
      <w:bookmarkEnd w:id="345"/>
      <w:r w:rsidR="006134D0">
        <w:rPr>
          <w:lang w:val="es-EC"/>
        </w:rPr>
        <w:t>a</w:t>
      </w:r>
      <w:bookmarkEnd w:id="346"/>
    </w:p>
    <w:p w:rsidR="00C6151E" w:rsidRPr="009B65B0" w:rsidRDefault="00C6151E" w:rsidP="00D32A3D">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735C0D" w:rsidRPr="009B65B0" w:rsidRDefault="00735C0D" w:rsidP="00D32A3D">
      <w:pPr>
        <w:spacing w:before="240" w:after="0" w:line="480" w:lineRule="auto"/>
        <w:jc w:val="both"/>
        <w:rPr>
          <w:rFonts w:ascii="Arial" w:hAnsi="Arial" w:cs="Arial"/>
          <w:sz w:val="24"/>
          <w:szCs w:val="24"/>
          <w:lang w:val="es-EC"/>
        </w:rPr>
      </w:pPr>
      <w:r w:rsidRPr="009B65B0">
        <w:rPr>
          <w:rFonts w:ascii="Arial" w:hAnsi="Arial" w:cs="Arial"/>
          <w:sz w:val="24"/>
          <w:szCs w:val="24"/>
          <w:lang w:val="es-EC"/>
        </w:rPr>
        <w:t>En este paquete se puede distinguir 3 campos importantes:</w:t>
      </w:r>
    </w:p>
    <w:p w:rsidR="00735C0D" w:rsidRPr="009B65B0" w:rsidRDefault="00735C0D" w:rsidP="00553EC2">
      <w:pPr>
        <w:pStyle w:val="Prrafodelista"/>
        <w:numPr>
          <w:ilvl w:val="0"/>
          <w:numId w:val="35"/>
        </w:numPr>
        <w:spacing w:line="480" w:lineRule="auto"/>
        <w:jc w:val="both"/>
        <w:rPr>
          <w:rFonts w:ascii="Arial" w:hAnsi="Arial" w:cs="Arial"/>
          <w:sz w:val="24"/>
          <w:szCs w:val="24"/>
        </w:rPr>
      </w:pPr>
      <w:r w:rsidRPr="009B65B0">
        <w:rPr>
          <w:rFonts w:ascii="Arial" w:hAnsi="Arial" w:cs="Arial"/>
          <w:i/>
          <w:sz w:val="24"/>
          <w:szCs w:val="24"/>
        </w:rPr>
        <w:t>Posición 0:</w:t>
      </w:r>
      <w:r w:rsidR="00B017B5" w:rsidRPr="009B65B0">
        <w:rPr>
          <w:rFonts w:ascii="Arial" w:hAnsi="Arial" w:cs="Arial"/>
          <w:sz w:val="24"/>
          <w:szCs w:val="24"/>
        </w:rPr>
        <w:t xml:space="preserve"> c</w:t>
      </w:r>
      <w:r w:rsidRPr="009B65B0">
        <w:rPr>
          <w:rFonts w:ascii="Arial" w:hAnsi="Arial" w:cs="Arial"/>
          <w:sz w:val="24"/>
          <w:szCs w:val="24"/>
        </w:rPr>
        <w:t>ontiene la letra “r” para identificar que es un paquete de respuesta a una solicitud de configuración del Sistema de Automatización.</w:t>
      </w:r>
    </w:p>
    <w:p w:rsidR="00735C0D" w:rsidRPr="009B65B0" w:rsidRDefault="00735C0D" w:rsidP="00553EC2">
      <w:pPr>
        <w:pStyle w:val="Prrafodelista"/>
        <w:numPr>
          <w:ilvl w:val="0"/>
          <w:numId w:val="35"/>
        </w:numPr>
        <w:spacing w:line="480" w:lineRule="auto"/>
        <w:jc w:val="both"/>
        <w:rPr>
          <w:rFonts w:ascii="Arial" w:hAnsi="Arial" w:cs="Arial"/>
          <w:sz w:val="24"/>
          <w:szCs w:val="24"/>
        </w:rPr>
      </w:pPr>
      <w:r w:rsidRPr="009B65B0">
        <w:rPr>
          <w:rFonts w:ascii="Arial" w:hAnsi="Arial" w:cs="Arial"/>
          <w:i/>
          <w:sz w:val="24"/>
          <w:szCs w:val="24"/>
        </w:rPr>
        <w:t>Posición 1 y 2</w:t>
      </w:r>
      <w:r w:rsidR="00B017B5" w:rsidRPr="009B65B0">
        <w:rPr>
          <w:rFonts w:ascii="Arial" w:hAnsi="Arial" w:cs="Arial"/>
          <w:sz w:val="24"/>
          <w:szCs w:val="24"/>
        </w:rPr>
        <w:t>: p</w:t>
      </w:r>
      <w:r w:rsidRPr="009B65B0">
        <w:rPr>
          <w:rFonts w:ascii="Arial" w:hAnsi="Arial" w:cs="Arial"/>
          <w:sz w:val="24"/>
          <w:szCs w:val="24"/>
        </w:rPr>
        <w:t>uede contener las letras “aa” para indicar que el sistema está en modo Automático, o las letras “mn” para indicar que el sistema está en modo Manual.</w:t>
      </w:r>
    </w:p>
    <w:p w:rsidR="00735C0D" w:rsidRPr="009B65B0" w:rsidRDefault="00735C0D" w:rsidP="00553EC2">
      <w:pPr>
        <w:pStyle w:val="Prrafodelista"/>
        <w:numPr>
          <w:ilvl w:val="0"/>
          <w:numId w:val="35"/>
        </w:numPr>
        <w:spacing w:line="480" w:lineRule="auto"/>
        <w:jc w:val="both"/>
        <w:rPr>
          <w:rFonts w:ascii="Arial" w:hAnsi="Arial" w:cs="Arial"/>
          <w:sz w:val="24"/>
          <w:szCs w:val="24"/>
        </w:rPr>
      </w:pPr>
      <w:r w:rsidRPr="009B65B0">
        <w:rPr>
          <w:rFonts w:ascii="Arial" w:hAnsi="Arial" w:cs="Arial"/>
          <w:i/>
          <w:sz w:val="24"/>
          <w:szCs w:val="24"/>
        </w:rPr>
        <w:lastRenderedPageBreak/>
        <w:t>Posición 3:</w:t>
      </w:r>
      <w:r w:rsidR="00D32A3D" w:rsidRPr="009B65B0">
        <w:rPr>
          <w:rFonts w:ascii="Arial" w:hAnsi="Arial" w:cs="Arial"/>
          <w:i/>
          <w:sz w:val="24"/>
          <w:szCs w:val="24"/>
        </w:rPr>
        <w:t xml:space="preserve"> </w:t>
      </w:r>
      <w:r w:rsidR="00B017B5" w:rsidRPr="009B65B0">
        <w:rPr>
          <w:rFonts w:ascii="Arial" w:hAnsi="Arial" w:cs="Arial"/>
          <w:sz w:val="24"/>
          <w:szCs w:val="24"/>
        </w:rPr>
        <w:t>empleada</w:t>
      </w:r>
      <w:r w:rsidR="00D32A3D" w:rsidRPr="009B65B0">
        <w:rPr>
          <w:rFonts w:ascii="Arial" w:hAnsi="Arial" w:cs="Arial"/>
          <w:sz w:val="24"/>
          <w:szCs w:val="24"/>
        </w:rPr>
        <w:t xml:space="preserve"> </w:t>
      </w:r>
      <w:r w:rsidR="00B017B5" w:rsidRPr="009B65B0">
        <w:rPr>
          <w:rFonts w:ascii="Arial" w:hAnsi="Arial" w:cs="Arial"/>
          <w:sz w:val="24"/>
          <w:szCs w:val="24"/>
        </w:rPr>
        <w:t>cuando el</w:t>
      </w:r>
      <w:r w:rsidRPr="009B65B0">
        <w:rPr>
          <w:rFonts w:ascii="Arial" w:hAnsi="Arial" w:cs="Arial"/>
          <w:sz w:val="24"/>
          <w:szCs w:val="24"/>
        </w:rPr>
        <w:t xml:space="preserve"> sistema de automatización está en</w:t>
      </w:r>
      <w:r w:rsidR="00B017B5" w:rsidRPr="009B65B0">
        <w:rPr>
          <w:rFonts w:ascii="Arial" w:hAnsi="Arial" w:cs="Arial"/>
          <w:sz w:val="24"/>
          <w:szCs w:val="24"/>
        </w:rPr>
        <w:t xml:space="preserve"> modo M</w:t>
      </w:r>
      <w:r w:rsidRPr="009B65B0">
        <w:rPr>
          <w:rFonts w:ascii="Arial" w:hAnsi="Arial" w:cs="Arial"/>
          <w:sz w:val="24"/>
          <w:szCs w:val="24"/>
        </w:rPr>
        <w:t>anual</w:t>
      </w:r>
      <w:r w:rsidR="00B017B5" w:rsidRPr="009B65B0">
        <w:rPr>
          <w:rFonts w:ascii="Arial" w:hAnsi="Arial" w:cs="Arial"/>
          <w:sz w:val="24"/>
          <w:szCs w:val="24"/>
        </w:rPr>
        <w:t xml:space="preserve"> (“mn”)</w:t>
      </w:r>
      <w:r w:rsidRPr="009B65B0">
        <w:rPr>
          <w:rFonts w:ascii="Arial" w:hAnsi="Arial" w:cs="Arial"/>
          <w:sz w:val="24"/>
          <w:szCs w:val="24"/>
        </w:rPr>
        <w:t>, para indicar el estado de la válvula (encendido -1- o apagado -0- ).</w:t>
      </w:r>
    </w:p>
    <w:p w:rsidR="00735C0D" w:rsidRPr="009B65B0" w:rsidRDefault="00735C0D" w:rsidP="00B017B5">
      <w:pPr>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 xml:space="preserve">Mensaje con la Información proveniente desde la </w:t>
      </w:r>
      <w:r w:rsidR="002129A2" w:rsidRPr="009B65B0">
        <w:rPr>
          <w:rFonts w:ascii="Arial" w:hAnsi="Arial" w:cs="Arial"/>
          <w:b/>
          <w:color w:val="404040" w:themeColor="text1" w:themeTint="BF"/>
          <w:sz w:val="24"/>
          <w:szCs w:val="24"/>
          <w:lang w:val="es-EC"/>
        </w:rPr>
        <w:t>Página</w:t>
      </w:r>
      <w:r w:rsidRPr="009B65B0">
        <w:rPr>
          <w:rFonts w:ascii="Arial" w:hAnsi="Arial" w:cs="Arial"/>
          <w:b/>
          <w:color w:val="404040" w:themeColor="text1" w:themeTint="BF"/>
          <w:sz w:val="24"/>
          <w:szCs w:val="24"/>
          <w:lang w:val="es-EC"/>
        </w:rPr>
        <w:t xml:space="preserve"> Web.</w:t>
      </w:r>
    </w:p>
    <w:p w:rsidR="00735C0D" w:rsidRPr="009B65B0" w:rsidRDefault="00735C0D" w:rsidP="00B017B5">
      <w:pPr>
        <w:spacing w:line="480" w:lineRule="auto"/>
        <w:jc w:val="both"/>
        <w:rPr>
          <w:rFonts w:ascii="Arial" w:hAnsi="Arial" w:cs="Arial"/>
          <w:sz w:val="24"/>
          <w:szCs w:val="24"/>
          <w:lang w:val="es-EC"/>
        </w:rPr>
      </w:pPr>
      <w:r w:rsidRPr="009B65B0">
        <w:rPr>
          <w:rFonts w:ascii="Arial" w:hAnsi="Arial" w:cs="Arial"/>
          <w:sz w:val="24"/>
          <w:szCs w:val="24"/>
          <w:lang w:val="es-EC"/>
        </w:rPr>
        <w:t>E</w:t>
      </w:r>
      <w:r w:rsidR="00D32A3D" w:rsidRPr="009B65B0">
        <w:rPr>
          <w:rFonts w:ascii="Arial" w:hAnsi="Arial" w:cs="Arial"/>
          <w:sz w:val="24"/>
          <w:szCs w:val="24"/>
          <w:lang w:val="es-EC"/>
        </w:rPr>
        <w:t>ste mensaje es</w:t>
      </w:r>
      <w:r w:rsidR="00B017B5" w:rsidRPr="009B65B0">
        <w:rPr>
          <w:rFonts w:ascii="Arial" w:hAnsi="Arial" w:cs="Arial"/>
          <w:sz w:val="24"/>
          <w:szCs w:val="24"/>
          <w:lang w:val="es-EC"/>
        </w:rPr>
        <w:t xml:space="preserve"> </w:t>
      </w:r>
      <w:r w:rsidRPr="009B65B0">
        <w:rPr>
          <w:rFonts w:ascii="Arial" w:hAnsi="Arial" w:cs="Arial"/>
          <w:sz w:val="24"/>
          <w:szCs w:val="24"/>
          <w:lang w:val="es-EC"/>
        </w:rPr>
        <w:t>utiliza</w:t>
      </w:r>
      <w:r w:rsidR="00B017B5" w:rsidRPr="009B65B0">
        <w:rPr>
          <w:rFonts w:ascii="Arial" w:hAnsi="Arial" w:cs="Arial"/>
          <w:sz w:val="24"/>
          <w:szCs w:val="24"/>
          <w:lang w:val="es-EC"/>
        </w:rPr>
        <w:t>do</w:t>
      </w:r>
      <w:r w:rsidRPr="009B65B0">
        <w:rPr>
          <w:rFonts w:ascii="Arial" w:hAnsi="Arial" w:cs="Arial"/>
          <w:sz w:val="24"/>
          <w:szCs w:val="24"/>
          <w:lang w:val="es-EC"/>
        </w:rPr>
        <w:t xml:space="preserve"> para indicar</w:t>
      </w:r>
      <w:r w:rsidR="00B017B5" w:rsidRPr="009B65B0">
        <w:rPr>
          <w:rFonts w:ascii="Arial" w:hAnsi="Arial" w:cs="Arial"/>
          <w:sz w:val="24"/>
          <w:szCs w:val="24"/>
          <w:lang w:val="es-EC"/>
        </w:rPr>
        <w:t xml:space="preserve"> la orden que ha sido enviada</w:t>
      </w:r>
      <w:r w:rsidRPr="009B65B0">
        <w:rPr>
          <w:rFonts w:ascii="Arial" w:hAnsi="Arial" w:cs="Arial"/>
          <w:sz w:val="24"/>
          <w:szCs w:val="24"/>
          <w:lang w:val="es-EC"/>
        </w:rPr>
        <w:t xml:space="preserve"> desde la página Web hacia los nodos que controlan las válvulas, esta orden puede ser:</w:t>
      </w:r>
    </w:p>
    <w:p w:rsidR="00735C0D" w:rsidRPr="009B65B0" w:rsidRDefault="00735C0D" w:rsidP="00553EC2">
      <w:pPr>
        <w:pStyle w:val="Prrafodelista"/>
        <w:numPr>
          <w:ilvl w:val="0"/>
          <w:numId w:val="36"/>
        </w:numPr>
        <w:spacing w:line="480" w:lineRule="auto"/>
        <w:jc w:val="both"/>
        <w:rPr>
          <w:rFonts w:ascii="Arial" w:hAnsi="Arial" w:cs="Arial"/>
          <w:sz w:val="24"/>
          <w:szCs w:val="24"/>
        </w:rPr>
      </w:pPr>
      <w:r w:rsidRPr="009B65B0">
        <w:rPr>
          <w:rFonts w:ascii="Arial" w:hAnsi="Arial" w:cs="Arial"/>
          <w:sz w:val="24"/>
          <w:szCs w:val="24"/>
        </w:rPr>
        <w:t>Encender la válvula del Sistema 1</w:t>
      </w:r>
    </w:p>
    <w:p w:rsidR="00735C0D" w:rsidRPr="009B65B0" w:rsidRDefault="00735C0D" w:rsidP="00553EC2">
      <w:pPr>
        <w:pStyle w:val="Prrafodelista"/>
        <w:numPr>
          <w:ilvl w:val="0"/>
          <w:numId w:val="36"/>
        </w:numPr>
        <w:spacing w:line="480" w:lineRule="auto"/>
        <w:jc w:val="both"/>
        <w:rPr>
          <w:rFonts w:ascii="Arial" w:hAnsi="Arial" w:cs="Arial"/>
          <w:sz w:val="24"/>
          <w:szCs w:val="24"/>
        </w:rPr>
      </w:pPr>
      <w:r w:rsidRPr="009B65B0">
        <w:rPr>
          <w:rFonts w:ascii="Arial" w:hAnsi="Arial" w:cs="Arial"/>
          <w:sz w:val="24"/>
          <w:szCs w:val="24"/>
        </w:rPr>
        <w:t>Apagar la válvula del Sistema 1</w:t>
      </w:r>
    </w:p>
    <w:p w:rsidR="00735C0D" w:rsidRPr="009B65B0" w:rsidRDefault="00735C0D" w:rsidP="00553EC2">
      <w:pPr>
        <w:pStyle w:val="Prrafodelista"/>
        <w:numPr>
          <w:ilvl w:val="0"/>
          <w:numId w:val="36"/>
        </w:numPr>
        <w:spacing w:line="480" w:lineRule="auto"/>
        <w:jc w:val="both"/>
        <w:rPr>
          <w:rFonts w:ascii="Arial" w:hAnsi="Arial" w:cs="Arial"/>
          <w:sz w:val="24"/>
          <w:szCs w:val="24"/>
        </w:rPr>
      </w:pPr>
      <w:r w:rsidRPr="009B65B0">
        <w:rPr>
          <w:rFonts w:ascii="Arial" w:hAnsi="Arial" w:cs="Arial"/>
          <w:sz w:val="24"/>
          <w:szCs w:val="24"/>
        </w:rPr>
        <w:t>Encender la válvula del Sistema 2</w:t>
      </w:r>
    </w:p>
    <w:p w:rsidR="00735C0D" w:rsidRPr="009B65B0" w:rsidRDefault="00735C0D" w:rsidP="00553EC2">
      <w:pPr>
        <w:pStyle w:val="Prrafodelista"/>
        <w:numPr>
          <w:ilvl w:val="0"/>
          <w:numId w:val="36"/>
        </w:numPr>
        <w:spacing w:line="480" w:lineRule="auto"/>
        <w:jc w:val="both"/>
        <w:rPr>
          <w:rFonts w:ascii="Arial" w:hAnsi="Arial" w:cs="Arial"/>
          <w:sz w:val="24"/>
          <w:szCs w:val="24"/>
        </w:rPr>
      </w:pPr>
      <w:r w:rsidRPr="009B65B0">
        <w:rPr>
          <w:rFonts w:ascii="Arial" w:hAnsi="Arial" w:cs="Arial"/>
          <w:sz w:val="24"/>
          <w:szCs w:val="24"/>
        </w:rPr>
        <w:t>Apagar la válvula del Sistema 2</w:t>
      </w:r>
    </w:p>
    <w:p w:rsidR="00735C0D" w:rsidRPr="009B65B0" w:rsidRDefault="003C4FB5" w:rsidP="00B017B5">
      <w:pPr>
        <w:spacing w:line="480" w:lineRule="auto"/>
        <w:jc w:val="both"/>
        <w:rPr>
          <w:rFonts w:ascii="Arial" w:hAnsi="Arial" w:cs="Arial"/>
          <w:sz w:val="24"/>
          <w:szCs w:val="24"/>
          <w:lang w:val="es-EC"/>
        </w:rPr>
      </w:pPr>
      <w:r>
        <w:rPr>
          <w:rFonts w:ascii="Arial" w:hAnsi="Arial" w:cs="Arial"/>
          <w:sz w:val="24"/>
          <w:szCs w:val="24"/>
          <w:lang w:val="es-EC"/>
        </w:rPr>
        <w:t>Las órdenes tienen el</w:t>
      </w:r>
      <w:r w:rsidR="00735C0D" w:rsidRPr="009B65B0">
        <w:rPr>
          <w:rFonts w:ascii="Arial" w:hAnsi="Arial" w:cs="Arial"/>
          <w:sz w:val="24"/>
          <w:szCs w:val="24"/>
          <w:lang w:val="es-EC"/>
        </w:rPr>
        <w:t xml:space="preserve"> formato</w:t>
      </w:r>
      <w:r>
        <w:rPr>
          <w:rFonts w:ascii="Arial" w:hAnsi="Arial" w:cs="Arial"/>
          <w:sz w:val="24"/>
          <w:szCs w:val="24"/>
          <w:lang w:val="es-EC"/>
        </w:rPr>
        <w:t xml:space="preserve"> indicado en la Tabla III. X</w:t>
      </w:r>
      <w:r w:rsidR="00735C0D" w:rsidRPr="009B65B0">
        <w:rPr>
          <w:rFonts w:ascii="Arial" w:hAnsi="Arial" w:cs="Arial"/>
          <w:sz w:val="24"/>
          <w:szCs w:val="24"/>
          <w:lang w:val="es-EC"/>
        </w:rPr>
        <w:t>:</w:t>
      </w:r>
    </w:p>
    <w:tbl>
      <w:tblPr>
        <w:tblStyle w:val="Cuadrculaclara-nfasis1"/>
        <w:tblW w:w="0" w:type="auto"/>
        <w:jc w:val="center"/>
        <w:tblLook w:val="04A0" w:firstRow="1" w:lastRow="0" w:firstColumn="1" w:lastColumn="0" w:noHBand="0" w:noVBand="1"/>
      </w:tblPr>
      <w:tblGrid>
        <w:gridCol w:w="1077"/>
        <w:gridCol w:w="3256"/>
      </w:tblGrid>
      <w:tr w:rsidR="00735C0D" w:rsidRPr="009B65B0" w:rsidTr="006A330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8" w:type="dxa"/>
          </w:tcPr>
          <w:p w:rsidR="00735C0D" w:rsidRPr="009B65B0" w:rsidRDefault="006A330F" w:rsidP="00B10EBE">
            <w:pPr>
              <w:jc w:val="center"/>
            </w:pPr>
            <w:r w:rsidRPr="009B65B0">
              <w:t>Posición</w:t>
            </w:r>
          </w:p>
        </w:tc>
        <w:tc>
          <w:tcPr>
            <w:tcW w:w="3256" w:type="dxa"/>
          </w:tcPr>
          <w:p w:rsidR="00735C0D" w:rsidRPr="009B65B0" w:rsidRDefault="00735C0D" w:rsidP="00B10EBE">
            <w:pPr>
              <w:jc w:val="center"/>
              <w:cnfStyle w:val="100000000000" w:firstRow="1" w:lastRow="0" w:firstColumn="0" w:lastColumn="0" w:oddVBand="0" w:evenVBand="0" w:oddHBand="0" w:evenHBand="0" w:firstRowFirstColumn="0" w:firstRowLastColumn="0" w:lastRowFirstColumn="0" w:lastRowLastColumn="0"/>
            </w:pPr>
            <w:r w:rsidRPr="009B65B0">
              <w:t>1- 2</w:t>
            </w:r>
          </w:p>
        </w:tc>
      </w:tr>
      <w:tr w:rsidR="00735C0D" w:rsidRPr="009B65B0" w:rsidTr="006A33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8" w:type="dxa"/>
          </w:tcPr>
          <w:p w:rsidR="00735C0D" w:rsidRPr="009B65B0" w:rsidRDefault="00735C0D" w:rsidP="00B10EBE">
            <w:pPr>
              <w:jc w:val="center"/>
            </w:pPr>
            <w:r w:rsidRPr="009B65B0">
              <w:t>Valor</w:t>
            </w:r>
          </w:p>
        </w:tc>
        <w:tc>
          <w:tcPr>
            <w:tcW w:w="3256" w:type="dxa"/>
          </w:tcPr>
          <w:p w:rsidR="00735C0D" w:rsidRPr="009B65B0" w:rsidRDefault="00735C0D" w:rsidP="00D32A3D">
            <w:pPr>
              <w:keepNext/>
              <w:jc w:val="center"/>
              <w:cnfStyle w:val="000000100000" w:firstRow="0" w:lastRow="0" w:firstColumn="0" w:lastColumn="0" w:oddVBand="0" w:evenVBand="0" w:oddHBand="1" w:evenHBand="0" w:firstRowFirstColumn="0" w:firstRowLastColumn="0" w:lastRowFirstColumn="0" w:lastRowLastColumn="0"/>
            </w:pPr>
            <w:r w:rsidRPr="009B65B0">
              <w:t>orden</w:t>
            </w:r>
          </w:p>
        </w:tc>
      </w:tr>
    </w:tbl>
    <w:p w:rsidR="007305F7" w:rsidRPr="009B65B0" w:rsidRDefault="00D32A3D" w:rsidP="00D32A3D">
      <w:pPr>
        <w:pStyle w:val="Descripcin"/>
        <w:spacing w:after="0"/>
        <w:jc w:val="center"/>
        <w:rPr>
          <w:lang w:val="es-EC"/>
        </w:rPr>
      </w:pPr>
      <w:bookmarkStart w:id="347" w:name="_Toc411500213"/>
      <w:bookmarkStart w:id="348" w:name="_Toc412405478"/>
      <w:r w:rsidRPr="009B65B0">
        <w:rPr>
          <w:lang w:val="es-EC"/>
        </w:rPr>
        <w:t>Tabla I</w:t>
      </w:r>
      <w:r w:rsidR="007165A0" w:rsidRPr="009B65B0">
        <w:rPr>
          <w:lang w:val="es-EC"/>
        </w:rPr>
        <w:t>I</w:t>
      </w:r>
      <w:r w:rsidRPr="009B65B0">
        <w:rPr>
          <w:lang w:val="es-EC"/>
        </w:rPr>
        <w:t xml:space="preserve">I.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w:t>
      </w:r>
      <w:r w:rsidRPr="009B65B0">
        <w:rPr>
          <w:lang w:val="es-EC"/>
        </w:rPr>
        <w:fldChar w:fldCharType="end"/>
      </w:r>
      <w:r w:rsidRPr="009B65B0">
        <w:rPr>
          <w:lang w:val="es-EC"/>
        </w:rPr>
        <w:t xml:space="preserve">: </w:t>
      </w:r>
      <w:r w:rsidR="007305F7" w:rsidRPr="009B65B0">
        <w:rPr>
          <w:lang w:val="es-EC"/>
        </w:rPr>
        <w:t>Formato del mensaje con la orden proveniente de la página WEB</w:t>
      </w:r>
      <w:bookmarkEnd w:id="347"/>
      <w:bookmarkEnd w:id="348"/>
    </w:p>
    <w:p w:rsidR="007305F7" w:rsidRPr="009B65B0" w:rsidRDefault="007305F7" w:rsidP="00D32A3D">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735C0D" w:rsidRPr="009B65B0" w:rsidRDefault="00735C0D" w:rsidP="00D32A3D">
      <w:pPr>
        <w:spacing w:before="240" w:line="480" w:lineRule="auto"/>
        <w:jc w:val="both"/>
        <w:rPr>
          <w:rFonts w:ascii="Arial" w:hAnsi="Arial" w:cs="Arial"/>
          <w:sz w:val="24"/>
          <w:szCs w:val="24"/>
          <w:lang w:val="es-EC"/>
        </w:rPr>
      </w:pPr>
      <w:r w:rsidRPr="009B65B0">
        <w:rPr>
          <w:rFonts w:ascii="Arial" w:hAnsi="Arial" w:cs="Arial"/>
          <w:sz w:val="24"/>
          <w:szCs w:val="24"/>
          <w:lang w:val="es-EC"/>
        </w:rPr>
        <w:t>La orden puede ser: “on” para indicar que se debe encender la válvula o “ff” para indicar que se debe apagar la válvula.</w:t>
      </w:r>
    </w:p>
    <w:p w:rsidR="00D32A3D" w:rsidRPr="009B65B0" w:rsidRDefault="00D32A3D" w:rsidP="00D32A3D">
      <w:pPr>
        <w:spacing w:before="24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Mensaje solicitando los datos a los nodos 1, 2 y 3</w:t>
      </w:r>
    </w:p>
    <w:p w:rsidR="00D32A3D" w:rsidRPr="009B65B0" w:rsidRDefault="00D32A3D" w:rsidP="00D32A3D">
      <w:pPr>
        <w:spacing w:before="240" w:line="480" w:lineRule="auto"/>
        <w:jc w:val="both"/>
        <w:rPr>
          <w:rFonts w:ascii="Arial" w:hAnsi="Arial" w:cs="Arial"/>
          <w:sz w:val="24"/>
          <w:szCs w:val="24"/>
          <w:lang w:val="es-EC"/>
        </w:rPr>
      </w:pPr>
      <w:r w:rsidRPr="009B65B0">
        <w:rPr>
          <w:rFonts w:ascii="Arial" w:hAnsi="Arial" w:cs="Arial"/>
          <w:sz w:val="24"/>
          <w:szCs w:val="24"/>
          <w:lang w:val="es-EC"/>
        </w:rPr>
        <w:t>Este se utiliza para solicitar a los nodos 1, 2 y 3 los datos capturados por los sensores para posteriormente enviarlos a la base de datos, esta solicitud tiene la estructura indicada en la Tabla III. XI.</w:t>
      </w:r>
    </w:p>
    <w:tbl>
      <w:tblPr>
        <w:tblStyle w:val="Cuadrculaclara-nfasis1"/>
        <w:tblW w:w="0" w:type="auto"/>
        <w:jc w:val="center"/>
        <w:tblLook w:val="04A0" w:firstRow="1" w:lastRow="0" w:firstColumn="1" w:lastColumn="0" w:noHBand="0" w:noVBand="1"/>
      </w:tblPr>
      <w:tblGrid>
        <w:gridCol w:w="1077"/>
        <w:gridCol w:w="3256"/>
      </w:tblGrid>
      <w:tr w:rsidR="00D32A3D" w:rsidRPr="009B65B0" w:rsidTr="00C251D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8" w:type="dxa"/>
          </w:tcPr>
          <w:p w:rsidR="00D32A3D" w:rsidRPr="009B65B0" w:rsidRDefault="00D32A3D" w:rsidP="00C251D1">
            <w:pPr>
              <w:jc w:val="center"/>
            </w:pPr>
            <w:r w:rsidRPr="009B65B0">
              <w:lastRenderedPageBreak/>
              <w:t>Posición</w:t>
            </w:r>
          </w:p>
        </w:tc>
        <w:tc>
          <w:tcPr>
            <w:tcW w:w="3256" w:type="dxa"/>
          </w:tcPr>
          <w:p w:rsidR="00D32A3D" w:rsidRPr="009B65B0" w:rsidRDefault="00D32A3D" w:rsidP="00C251D1">
            <w:pPr>
              <w:jc w:val="center"/>
              <w:cnfStyle w:val="100000000000" w:firstRow="1" w:lastRow="0" w:firstColumn="0" w:lastColumn="0" w:oddVBand="0" w:evenVBand="0" w:oddHBand="0" w:evenHBand="0" w:firstRowFirstColumn="0" w:firstRowLastColumn="0" w:lastRowFirstColumn="0" w:lastRowLastColumn="0"/>
            </w:pPr>
            <w:r w:rsidRPr="009B65B0">
              <w:t>1- 3</w:t>
            </w:r>
          </w:p>
        </w:tc>
      </w:tr>
      <w:tr w:rsidR="00D32A3D" w:rsidRPr="009B65B0" w:rsidTr="00C251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8" w:type="dxa"/>
          </w:tcPr>
          <w:p w:rsidR="00D32A3D" w:rsidRPr="009B65B0" w:rsidRDefault="00D32A3D" w:rsidP="00C251D1">
            <w:pPr>
              <w:jc w:val="center"/>
            </w:pPr>
            <w:r w:rsidRPr="009B65B0">
              <w:t>Valor</w:t>
            </w:r>
          </w:p>
        </w:tc>
        <w:tc>
          <w:tcPr>
            <w:tcW w:w="3256" w:type="dxa"/>
          </w:tcPr>
          <w:p w:rsidR="00D32A3D" w:rsidRPr="009B65B0" w:rsidRDefault="00D32A3D" w:rsidP="00D32A3D">
            <w:pPr>
              <w:keepNext/>
              <w:jc w:val="center"/>
              <w:cnfStyle w:val="000000100000" w:firstRow="0" w:lastRow="0" w:firstColumn="0" w:lastColumn="0" w:oddVBand="0" w:evenVBand="0" w:oddHBand="1" w:evenHBand="0" w:firstRowFirstColumn="0" w:firstRowLastColumn="0" w:lastRowFirstColumn="0" w:lastRowLastColumn="0"/>
            </w:pPr>
            <w:r w:rsidRPr="009B65B0">
              <w:t>dat</w:t>
            </w:r>
          </w:p>
        </w:tc>
      </w:tr>
    </w:tbl>
    <w:p w:rsidR="00D32A3D" w:rsidRPr="009B65B0" w:rsidRDefault="00D32A3D" w:rsidP="00D32A3D">
      <w:pPr>
        <w:pStyle w:val="Descripcin"/>
        <w:spacing w:after="0"/>
        <w:jc w:val="center"/>
        <w:rPr>
          <w:lang w:val="es-EC"/>
        </w:rPr>
      </w:pPr>
      <w:bookmarkStart w:id="349" w:name="_Toc412405479"/>
      <w:r w:rsidRPr="009B65B0">
        <w:rPr>
          <w:lang w:val="es-EC"/>
        </w:rPr>
        <w:t>Tabla I</w:t>
      </w:r>
      <w:r w:rsidR="00C251D1" w:rsidRPr="009B65B0">
        <w:rPr>
          <w:lang w:val="es-EC"/>
        </w:rPr>
        <w:t>I</w:t>
      </w:r>
      <w:r w:rsidRPr="009B65B0">
        <w:rPr>
          <w:lang w:val="es-EC"/>
        </w:rPr>
        <w:t xml:space="preserve">I.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XI</w:t>
      </w:r>
      <w:r w:rsidRPr="009B65B0">
        <w:rPr>
          <w:lang w:val="es-EC"/>
        </w:rPr>
        <w:fldChar w:fldCharType="end"/>
      </w:r>
      <w:r w:rsidR="00011793" w:rsidRPr="009B65B0">
        <w:rPr>
          <w:lang w:val="es-EC"/>
        </w:rPr>
        <w:t xml:space="preserve">: Formato de </w:t>
      </w:r>
      <w:r w:rsidRPr="009B65B0">
        <w:rPr>
          <w:lang w:val="es-EC"/>
        </w:rPr>
        <w:t>la solicitu</w:t>
      </w:r>
      <w:r w:rsidR="006134D0">
        <w:rPr>
          <w:lang w:val="es-EC"/>
        </w:rPr>
        <w:t>d de datos para los Nodos 1,</w:t>
      </w:r>
      <w:r w:rsidR="003C4FB5">
        <w:rPr>
          <w:lang w:val="es-EC"/>
        </w:rPr>
        <w:t xml:space="preserve"> </w:t>
      </w:r>
      <w:r w:rsidR="006134D0">
        <w:rPr>
          <w:lang w:val="es-EC"/>
        </w:rPr>
        <w:t>2,</w:t>
      </w:r>
      <w:r w:rsidR="003C4FB5">
        <w:rPr>
          <w:lang w:val="es-EC"/>
        </w:rPr>
        <w:t xml:space="preserve"> </w:t>
      </w:r>
      <w:r w:rsidRPr="009B65B0">
        <w:rPr>
          <w:lang w:val="es-EC"/>
        </w:rPr>
        <w:t>3</w:t>
      </w:r>
      <w:bookmarkEnd w:id="349"/>
    </w:p>
    <w:p w:rsidR="00D32A3D" w:rsidRPr="009B65B0" w:rsidRDefault="00D32A3D" w:rsidP="00D32A3D">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D32A3D" w:rsidRPr="009B65B0" w:rsidRDefault="00D32A3D" w:rsidP="00D32A3D">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El contenido de la solicitud contiene la palabra </w:t>
      </w:r>
      <w:r w:rsidRPr="009B65B0">
        <w:rPr>
          <w:rFonts w:ascii="Arial" w:hAnsi="Arial" w:cs="Arial"/>
          <w:i/>
          <w:sz w:val="24"/>
          <w:szCs w:val="24"/>
          <w:lang w:val="es-EC"/>
        </w:rPr>
        <w:t>“dat”</w:t>
      </w:r>
      <w:r w:rsidRPr="009B65B0">
        <w:rPr>
          <w:rFonts w:ascii="Arial" w:hAnsi="Arial" w:cs="Arial"/>
          <w:sz w:val="24"/>
          <w:szCs w:val="24"/>
          <w:lang w:val="es-EC"/>
        </w:rPr>
        <w:t>.</w:t>
      </w:r>
    </w:p>
    <w:p w:rsidR="00735C0D" w:rsidRPr="009B65B0" w:rsidRDefault="00735C0D" w:rsidP="00553EC2">
      <w:pPr>
        <w:pStyle w:val="Ttulo3"/>
        <w:numPr>
          <w:ilvl w:val="3"/>
          <w:numId w:val="42"/>
        </w:numPr>
        <w:rPr>
          <w:b w:val="0"/>
          <w:lang w:val="es-EC"/>
        </w:rPr>
      </w:pPr>
      <w:bookmarkStart w:id="350" w:name="_Toc412275957"/>
      <w:bookmarkStart w:id="351" w:name="_Toc412404768"/>
      <w:r w:rsidRPr="009B65B0">
        <w:rPr>
          <w:b w:val="0"/>
          <w:lang w:val="es-EC"/>
        </w:rPr>
        <w:t>M</w:t>
      </w:r>
      <w:r w:rsidR="00B66B3E" w:rsidRPr="009B65B0">
        <w:rPr>
          <w:b w:val="0"/>
          <w:lang w:val="es-EC"/>
        </w:rPr>
        <w:t>ensajes recibidos por el Gateway desde el servidor WEB</w:t>
      </w:r>
      <w:bookmarkEnd w:id="350"/>
      <w:bookmarkEnd w:id="351"/>
    </w:p>
    <w:p w:rsidR="00735C0D" w:rsidRPr="009B65B0" w:rsidRDefault="00735C0D" w:rsidP="006A330F">
      <w:pPr>
        <w:spacing w:before="240" w:line="480" w:lineRule="auto"/>
        <w:jc w:val="both"/>
        <w:rPr>
          <w:rFonts w:ascii="Arial" w:hAnsi="Arial" w:cs="Arial"/>
          <w:sz w:val="24"/>
          <w:szCs w:val="24"/>
          <w:lang w:val="es-EC"/>
        </w:rPr>
      </w:pPr>
      <w:r w:rsidRPr="009B65B0">
        <w:rPr>
          <w:rFonts w:ascii="Arial" w:hAnsi="Arial" w:cs="Arial"/>
          <w:sz w:val="24"/>
          <w:szCs w:val="24"/>
          <w:lang w:val="es-EC"/>
        </w:rPr>
        <w:t>El servidor puede enviar órdenes que son realizadas por los usuarios directamente sobre la página web y que deben llegar a los nodos 1 y 2, para que sean procesadas, estas órdenes tienen el siguiente formato:</w:t>
      </w:r>
    </w:p>
    <w:p w:rsidR="00735C0D" w:rsidRPr="009B65B0" w:rsidRDefault="00735C0D" w:rsidP="009633CC">
      <w:pPr>
        <w:pStyle w:val="Prrafodelista"/>
        <w:spacing w:after="0" w:line="480" w:lineRule="auto"/>
        <w:jc w:val="both"/>
        <w:rPr>
          <w:rFonts w:ascii="Arial" w:hAnsi="Arial" w:cs="Arial"/>
          <w:b/>
          <w:color w:val="404040" w:themeColor="text1" w:themeTint="BF"/>
          <w:sz w:val="24"/>
          <w:szCs w:val="24"/>
        </w:rPr>
      </w:pPr>
      <w:r w:rsidRPr="009B65B0">
        <w:rPr>
          <w:rFonts w:ascii="Arial" w:hAnsi="Arial" w:cs="Arial"/>
          <w:b/>
          <w:color w:val="404040" w:themeColor="text1" w:themeTint="BF"/>
          <w:sz w:val="24"/>
          <w:szCs w:val="24"/>
        </w:rPr>
        <w:t>Mensaje para activar o desactivar las válvulas.</w:t>
      </w:r>
    </w:p>
    <w:p w:rsidR="00735C0D" w:rsidRPr="009B65B0" w:rsidRDefault="00735C0D" w:rsidP="006A330F">
      <w:pPr>
        <w:spacing w:line="480" w:lineRule="auto"/>
        <w:jc w:val="both"/>
        <w:rPr>
          <w:rFonts w:ascii="Arial" w:hAnsi="Arial" w:cs="Arial"/>
          <w:sz w:val="24"/>
          <w:szCs w:val="24"/>
          <w:lang w:val="es-EC"/>
        </w:rPr>
      </w:pPr>
      <w:r w:rsidRPr="009B65B0">
        <w:rPr>
          <w:rFonts w:ascii="Arial" w:hAnsi="Arial" w:cs="Arial"/>
          <w:sz w:val="24"/>
          <w:szCs w:val="24"/>
          <w:lang w:val="es-EC"/>
        </w:rPr>
        <w:t>Este mensaje será utilizado para indicar a los nodos sensores, que se efectué el encendido o pagado de la válvula o para indicarles que deben trabajar de manera automática. Estas órdenes tienen el formato</w:t>
      </w:r>
      <w:r w:rsidR="007305F7" w:rsidRPr="009B65B0">
        <w:rPr>
          <w:rFonts w:ascii="Arial" w:hAnsi="Arial" w:cs="Arial"/>
          <w:sz w:val="24"/>
          <w:szCs w:val="24"/>
          <w:lang w:val="es-EC"/>
        </w:rPr>
        <w:t xml:space="preserve"> </w:t>
      </w:r>
      <w:r w:rsidR="003C4FB5">
        <w:rPr>
          <w:rFonts w:ascii="Arial" w:hAnsi="Arial" w:cs="Arial"/>
          <w:sz w:val="24"/>
          <w:szCs w:val="24"/>
          <w:lang w:val="es-EC"/>
        </w:rPr>
        <w:t>indicado en la Tabla III. X</w:t>
      </w:r>
      <w:r w:rsidR="007305F7" w:rsidRPr="009B65B0">
        <w:rPr>
          <w:rFonts w:ascii="Arial" w:hAnsi="Arial" w:cs="Arial"/>
          <w:sz w:val="24"/>
          <w:szCs w:val="24"/>
          <w:lang w:val="es-EC"/>
        </w:rPr>
        <w:t>II</w:t>
      </w:r>
      <w:r w:rsidRPr="009B65B0">
        <w:rPr>
          <w:rFonts w:ascii="Arial" w:hAnsi="Arial" w:cs="Arial"/>
          <w:sz w:val="24"/>
          <w:szCs w:val="24"/>
          <w:lang w:val="es-EC"/>
        </w:rPr>
        <w:t>:</w:t>
      </w:r>
    </w:p>
    <w:tbl>
      <w:tblPr>
        <w:tblStyle w:val="Cuadrculaclara-nfasis1"/>
        <w:tblW w:w="0" w:type="auto"/>
        <w:tblInd w:w="250" w:type="dxa"/>
        <w:tblLook w:val="04A0" w:firstRow="1" w:lastRow="0" w:firstColumn="1" w:lastColumn="0" w:noHBand="0" w:noVBand="1"/>
      </w:tblPr>
      <w:tblGrid>
        <w:gridCol w:w="1276"/>
        <w:gridCol w:w="1701"/>
        <w:gridCol w:w="1106"/>
        <w:gridCol w:w="2260"/>
        <w:gridCol w:w="2260"/>
      </w:tblGrid>
      <w:tr w:rsidR="00735C0D" w:rsidRPr="009B65B0" w:rsidTr="007305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vAlign w:val="center"/>
          </w:tcPr>
          <w:p w:rsidR="00735C0D" w:rsidRPr="009B65B0" w:rsidRDefault="007338DF" w:rsidP="006A330F">
            <w:pPr>
              <w:jc w:val="center"/>
            </w:pPr>
            <w:r w:rsidRPr="009B65B0">
              <w:t>Posición</w:t>
            </w:r>
          </w:p>
        </w:tc>
        <w:tc>
          <w:tcPr>
            <w:tcW w:w="1701" w:type="dxa"/>
            <w:vAlign w:val="center"/>
          </w:tcPr>
          <w:p w:rsidR="00735C0D" w:rsidRPr="009B65B0" w:rsidRDefault="00735C0D" w:rsidP="006A330F">
            <w:pPr>
              <w:jc w:val="center"/>
              <w:cnfStyle w:val="100000000000" w:firstRow="1" w:lastRow="0" w:firstColumn="0" w:lastColumn="0" w:oddVBand="0" w:evenVBand="0" w:oddHBand="0" w:evenHBand="0" w:firstRowFirstColumn="0" w:firstRowLastColumn="0" w:lastRowFirstColumn="0" w:lastRowLastColumn="0"/>
            </w:pPr>
            <w:r w:rsidRPr="009B65B0">
              <w:t>0</w:t>
            </w:r>
          </w:p>
        </w:tc>
        <w:tc>
          <w:tcPr>
            <w:tcW w:w="1106" w:type="dxa"/>
            <w:vAlign w:val="center"/>
          </w:tcPr>
          <w:p w:rsidR="00735C0D" w:rsidRPr="009B65B0" w:rsidRDefault="00735C0D" w:rsidP="006A330F">
            <w:pPr>
              <w:jc w:val="center"/>
              <w:cnfStyle w:val="100000000000" w:firstRow="1" w:lastRow="0" w:firstColumn="0" w:lastColumn="0" w:oddVBand="0" w:evenVBand="0" w:oddHBand="0" w:evenHBand="0" w:firstRowFirstColumn="0" w:firstRowLastColumn="0" w:lastRowFirstColumn="0" w:lastRowLastColumn="0"/>
            </w:pPr>
            <w:r w:rsidRPr="009B65B0">
              <w:t>1</w:t>
            </w:r>
          </w:p>
        </w:tc>
        <w:tc>
          <w:tcPr>
            <w:tcW w:w="2260" w:type="dxa"/>
            <w:vAlign w:val="center"/>
          </w:tcPr>
          <w:p w:rsidR="00735C0D" w:rsidRPr="009B65B0" w:rsidRDefault="00735C0D" w:rsidP="006A330F">
            <w:pPr>
              <w:jc w:val="center"/>
              <w:cnfStyle w:val="100000000000" w:firstRow="1" w:lastRow="0" w:firstColumn="0" w:lastColumn="0" w:oddVBand="0" w:evenVBand="0" w:oddHBand="0" w:evenHBand="0" w:firstRowFirstColumn="0" w:firstRowLastColumn="0" w:lastRowFirstColumn="0" w:lastRowLastColumn="0"/>
            </w:pPr>
            <w:r w:rsidRPr="009B65B0">
              <w:t>2</w:t>
            </w:r>
          </w:p>
        </w:tc>
        <w:tc>
          <w:tcPr>
            <w:tcW w:w="2260" w:type="dxa"/>
            <w:vAlign w:val="center"/>
          </w:tcPr>
          <w:p w:rsidR="00735C0D" w:rsidRPr="009B65B0" w:rsidRDefault="00735C0D" w:rsidP="006A330F">
            <w:pPr>
              <w:jc w:val="center"/>
              <w:cnfStyle w:val="100000000000" w:firstRow="1" w:lastRow="0" w:firstColumn="0" w:lastColumn="0" w:oddVBand="0" w:evenVBand="0" w:oddHBand="0" w:evenHBand="0" w:firstRowFirstColumn="0" w:firstRowLastColumn="0" w:lastRowFirstColumn="0" w:lastRowLastColumn="0"/>
            </w:pPr>
            <w:r w:rsidRPr="009B65B0">
              <w:t>3</w:t>
            </w:r>
          </w:p>
        </w:tc>
      </w:tr>
      <w:tr w:rsidR="00735C0D" w:rsidRPr="009B65B0" w:rsidTr="007305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vAlign w:val="center"/>
          </w:tcPr>
          <w:p w:rsidR="00735C0D" w:rsidRPr="009B65B0" w:rsidRDefault="00735C0D" w:rsidP="006A330F">
            <w:pPr>
              <w:jc w:val="center"/>
            </w:pPr>
            <w:r w:rsidRPr="009B65B0">
              <w:t>Valor</w:t>
            </w:r>
          </w:p>
        </w:tc>
        <w:tc>
          <w:tcPr>
            <w:tcW w:w="1701" w:type="dxa"/>
            <w:vAlign w:val="center"/>
          </w:tcPr>
          <w:p w:rsidR="00735C0D" w:rsidRPr="009B65B0" w:rsidRDefault="00735C0D" w:rsidP="006A330F">
            <w:pPr>
              <w:jc w:val="center"/>
              <w:cnfStyle w:val="000000100000" w:firstRow="0" w:lastRow="0" w:firstColumn="0" w:lastColumn="0" w:oddVBand="0" w:evenVBand="0" w:oddHBand="1" w:evenHBand="0" w:firstRowFirstColumn="0" w:firstRowLastColumn="0" w:lastRowFirstColumn="0" w:lastRowLastColumn="0"/>
            </w:pPr>
            <w:r w:rsidRPr="009B65B0">
              <w:t>n</w:t>
            </w:r>
          </w:p>
        </w:tc>
        <w:tc>
          <w:tcPr>
            <w:tcW w:w="1106" w:type="dxa"/>
            <w:vAlign w:val="center"/>
          </w:tcPr>
          <w:p w:rsidR="00735C0D" w:rsidRPr="009B65B0" w:rsidRDefault="00735C0D" w:rsidP="006A330F">
            <w:pPr>
              <w:jc w:val="center"/>
              <w:cnfStyle w:val="000000100000" w:firstRow="0" w:lastRow="0" w:firstColumn="0" w:lastColumn="0" w:oddVBand="0" w:evenVBand="0" w:oddHBand="1" w:evenHBand="0" w:firstRowFirstColumn="0" w:firstRowLastColumn="0" w:lastRowFirstColumn="0" w:lastRowLastColumn="0"/>
            </w:pPr>
            <w:r w:rsidRPr="009B65B0">
              <w:t>v</w:t>
            </w:r>
          </w:p>
        </w:tc>
        <w:tc>
          <w:tcPr>
            <w:tcW w:w="2260" w:type="dxa"/>
            <w:vAlign w:val="center"/>
          </w:tcPr>
          <w:p w:rsidR="00735C0D" w:rsidRPr="009B65B0" w:rsidRDefault="00735C0D" w:rsidP="006A330F">
            <w:pPr>
              <w:jc w:val="center"/>
              <w:cnfStyle w:val="000000100000" w:firstRow="0" w:lastRow="0" w:firstColumn="0" w:lastColumn="0" w:oddVBand="0" w:evenVBand="0" w:oddHBand="1" w:evenHBand="0" w:firstRowFirstColumn="0" w:firstRowLastColumn="0" w:lastRowFirstColumn="0" w:lastRowLastColumn="0"/>
            </w:pPr>
            <w:r w:rsidRPr="009B65B0">
              <w:t>Sistema de Automatización</w:t>
            </w:r>
          </w:p>
        </w:tc>
        <w:tc>
          <w:tcPr>
            <w:tcW w:w="2260" w:type="dxa"/>
            <w:vAlign w:val="center"/>
          </w:tcPr>
          <w:p w:rsidR="00735C0D" w:rsidRPr="009B65B0" w:rsidRDefault="00735C0D" w:rsidP="007165A0">
            <w:pPr>
              <w:keepNext/>
              <w:jc w:val="center"/>
              <w:cnfStyle w:val="000000100000" w:firstRow="0" w:lastRow="0" w:firstColumn="0" w:lastColumn="0" w:oddVBand="0" w:evenVBand="0" w:oddHBand="1" w:evenHBand="0" w:firstRowFirstColumn="0" w:firstRowLastColumn="0" w:lastRowFirstColumn="0" w:lastRowLastColumn="0"/>
            </w:pPr>
            <w:r w:rsidRPr="009B65B0">
              <w:t>Orden de Encendido o Apagado</w:t>
            </w:r>
          </w:p>
        </w:tc>
      </w:tr>
    </w:tbl>
    <w:p w:rsidR="007305F7" w:rsidRPr="009B65B0" w:rsidRDefault="007165A0" w:rsidP="007165A0">
      <w:pPr>
        <w:pStyle w:val="Descripcin"/>
        <w:spacing w:after="0"/>
        <w:jc w:val="center"/>
        <w:rPr>
          <w:lang w:val="es-EC"/>
        </w:rPr>
      </w:pPr>
      <w:bookmarkStart w:id="352" w:name="_Toc411500214"/>
      <w:bookmarkStart w:id="353" w:name="_Toc412405480"/>
      <w:r w:rsidRPr="009B65B0">
        <w:rPr>
          <w:lang w:val="es-EC"/>
        </w:rPr>
        <w:t xml:space="preserve">Tabla III.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XII</w:t>
      </w:r>
      <w:r w:rsidRPr="009B65B0">
        <w:rPr>
          <w:lang w:val="es-EC"/>
        </w:rPr>
        <w:fldChar w:fldCharType="end"/>
      </w:r>
      <w:r w:rsidRPr="009B65B0">
        <w:rPr>
          <w:lang w:val="es-EC"/>
        </w:rPr>
        <w:t xml:space="preserve">: </w:t>
      </w:r>
      <w:r w:rsidR="007305F7" w:rsidRPr="009B65B0">
        <w:rPr>
          <w:lang w:val="es-EC"/>
        </w:rPr>
        <w:t>Formato del mensaje para las válvulas</w:t>
      </w:r>
      <w:bookmarkEnd w:id="352"/>
      <w:bookmarkEnd w:id="353"/>
    </w:p>
    <w:p w:rsidR="007305F7" w:rsidRPr="009B65B0" w:rsidRDefault="007305F7" w:rsidP="007165A0">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735C0D" w:rsidRPr="009B65B0" w:rsidRDefault="00735C0D" w:rsidP="00553EC2">
      <w:pPr>
        <w:pStyle w:val="Prrafodelista"/>
        <w:numPr>
          <w:ilvl w:val="0"/>
          <w:numId w:val="37"/>
        </w:numPr>
        <w:spacing w:before="240" w:line="480" w:lineRule="auto"/>
        <w:jc w:val="both"/>
        <w:rPr>
          <w:rFonts w:ascii="Arial" w:hAnsi="Arial" w:cs="Arial"/>
          <w:sz w:val="24"/>
          <w:szCs w:val="24"/>
        </w:rPr>
      </w:pPr>
      <w:r w:rsidRPr="009B65B0">
        <w:rPr>
          <w:rFonts w:ascii="Arial" w:hAnsi="Arial" w:cs="Arial"/>
          <w:i/>
          <w:sz w:val="24"/>
          <w:szCs w:val="24"/>
        </w:rPr>
        <w:t>Posición 0 y 1</w:t>
      </w:r>
      <w:r w:rsidRPr="009B65B0">
        <w:rPr>
          <w:rFonts w:ascii="Arial" w:hAnsi="Arial" w:cs="Arial"/>
          <w:sz w:val="24"/>
          <w:szCs w:val="24"/>
        </w:rPr>
        <w:t>: Son identificadores para cuando se desee enviar una orden de encendido o apagado de una determinada válvula.</w:t>
      </w:r>
    </w:p>
    <w:p w:rsidR="00735C0D" w:rsidRPr="009B65B0" w:rsidRDefault="00735C0D" w:rsidP="00553EC2">
      <w:pPr>
        <w:pStyle w:val="Prrafodelista"/>
        <w:numPr>
          <w:ilvl w:val="0"/>
          <w:numId w:val="37"/>
        </w:numPr>
        <w:spacing w:line="480" w:lineRule="auto"/>
        <w:jc w:val="both"/>
        <w:rPr>
          <w:rFonts w:ascii="Arial" w:hAnsi="Arial" w:cs="Arial"/>
          <w:sz w:val="24"/>
          <w:szCs w:val="24"/>
        </w:rPr>
      </w:pPr>
      <w:r w:rsidRPr="009B65B0">
        <w:rPr>
          <w:rFonts w:ascii="Arial" w:hAnsi="Arial" w:cs="Arial"/>
          <w:i/>
          <w:sz w:val="24"/>
          <w:szCs w:val="24"/>
        </w:rPr>
        <w:t>Posición 2</w:t>
      </w:r>
      <w:r w:rsidRPr="009B65B0">
        <w:rPr>
          <w:rFonts w:ascii="Arial" w:hAnsi="Arial" w:cs="Arial"/>
          <w:sz w:val="24"/>
          <w:szCs w:val="24"/>
        </w:rPr>
        <w:t>: Identificador del Sistema de Automatización, puede ser “a” o “b”.</w:t>
      </w:r>
    </w:p>
    <w:p w:rsidR="00735C0D" w:rsidRPr="009B65B0" w:rsidRDefault="00735C0D" w:rsidP="00553EC2">
      <w:pPr>
        <w:pStyle w:val="Prrafodelista"/>
        <w:numPr>
          <w:ilvl w:val="0"/>
          <w:numId w:val="37"/>
        </w:numPr>
        <w:spacing w:line="480" w:lineRule="auto"/>
        <w:jc w:val="both"/>
        <w:rPr>
          <w:rFonts w:ascii="Arial" w:hAnsi="Arial" w:cs="Arial"/>
          <w:sz w:val="24"/>
          <w:szCs w:val="24"/>
        </w:rPr>
      </w:pPr>
      <w:r w:rsidRPr="009B65B0">
        <w:rPr>
          <w:rFonts w:ascii="Arial" w:hAnsi="Arial" w:cs="Arial"/>
          <w:i/>
          <w:sz w:val="24"/>
          <w:szCs w:val="24"/>
        </w:rPr>
        <w:t>Posición 3</w:t>
      </w:r>
      <w:r w:rsidRPr="009B65B0">
        <w:rPr>
          <w:rFonts w:ascii="Arial" w:hAnsi="Arial" w:cs="Arial"/>
          <w:sz w:val="24"/>
          <w:szCs w:val="24"/>
        </w:rPr>
        <w:t xml:space="preserve">: Indica si la válvula asociada al Sistema de </w:t>
      </w:r>
      <w:r w:rsidR="007338DF" w:rsidRPr="009B65B0">
        <w:rPr>
          <w:rFonts w:ascii="Arial" w:hAnsi="Arial" w:cs="Arial"/>
          <w:sz w:val="24"/>
          <w:szCs w:val="24"/>
        </w:rPr>
        <w:t>Automatización</w:t>
      </w:r>
      <w:r w:rsidRPr="009B65B0">
        <w:rPr>
          <w:rFonts w:ascii="Arial" w:hAnsi="Arial" w:cs="Arial"/>
          <w:sz w:val="24"/>
          <w:szCs w:val="24"/>
        </w:rPr>
        <w:t xml:space="preserve"> indicada en la posición 2</w:t>
      </w:r>
      <w:r w:rsidR="007338DF" w:rsidRPr="009B65B0">
        <w:rPr>
          <w:rFonts w:ascii="Arial" w:hAnsi="Arial" w:cs="Arial"/>
          <w:sz w:val="24"/>
          <w:szCs w:val="24"/>
        </w:rPr>
        <w:t>,</w:t>
      </w:r>
      <w:r w:rsidRPr="009B65B0">
        <w:rPr>
          <w:rFonts w:ascii="Arial" w:hAnsi="Arial" w:cs="Arial"/>
          <w:sz w:val="24"/>
          <w:szCs w:val="24"/>
        </w:rPr>
        <w:t xml:space="preserve"> se debe apagar o encender, los posibles valores son: “f” para apagar o “n” para encender. </w:t>
      </w:r>
    </w:p>
    <w:p w:rsidR="00735C0D" w:rsidRPr="009B65B0" w:rsidRDefault="00735C0D" w:rsidP="00735C0D">
      <w:pPr>
        <w:pStyle w:val="Prrafodelista"/>
        <w:jc w:val="both"/>
        <w:rPr>
          <w:rFonts w:ascii="Arial" w:hAnsi="Arial" w:cs="Arial"/>
          <w:b/>
          <w:color w:val="404040" w:themeColor="text1" w:themeTint="BF"/>
          <w:sz w:val="24"/>
          <w:szCs w:val="24"/>
        </w:rPr>
      </w:pPr>
    </w:p>
    <w:p w:rsidR="00735C0D" w:rsidRPr="009B65B0" w:rsidRDefault="00735C0D" w:rsidP="00735C0D">
      <w:pPr>
        <w:pStyle w:val="Prrafodelista"/>
        <w:jc w:val="both"/>
        <w:rPr>
          <w:rFonts w:ascii="Arial" w:hAnsi="Arial" w:cs="Arial"/>
          <w:b/>
          <w:color w:val="404040" w:themeColor="text1" w:themeTint="BF"/>
          <w:sz w:val="24"/>
          <w:szCs w:val="24"/>
        </w:rPr>
      </w:pPr>
      <w:r w:rsidRPr="009B65B0">
        <w:rPr>
          <w:rFonts w:ascii="Arial" w:hAnsi="Arial" w:cs="Arial"/>
          <w:b/>
          <w:color w:val="404040" w:themeColor="text1" w:themeTint="BF"/>
          <w:sz w:val="24"/>
          <w:szCs w:val="24"/>
        </w:rPr>
        <w:lastRenderedPageBreak/>
        <w:t>Mensaje para colocar al Sistema de automatización en modo de AUTOMATICO</w:t>
      </w:r>
    </w:p>
    <w:p w:rsidR="00735C0D" w:rsidRPr="009B65B0" w:rsidRDefault="00735C0D" w:rsidP="007338DF">
      <w:pPr>
        <w:spacing w:line="480" w:lineRule="auto"/>
        <w:jc w:val="both"/>
        <w:rPr>
          <w:rFonts w:ascii="Arial" w:hAnsi="Arial" w:cs="Arial"/>
          <w:sz w:val="24"/>
          <w:szCs w:val="24"/>
          <w:lang w:val="es-EC"/>
        </w:rPr>
      </w:pPr>
      <w:r w:rsidRPr="009B65B0">
        <w:rPr>
          <w:rFonts w:ascii="Arial" w:hAnsi="Arial" w:cs="Arial"/>
          <w:sz w:val="24"/>
          <w:szCs w:val="24"/>
          <w:lang w:val="es-EC"/>
        </w:rPr>
        <w:t xml:space="preserve">Este mensaje será utilizado para indicar que el usuario indica que el sistema de automatización debe trabajar de manera automática, </w:t>
      </w:r>
      <w:r w:rsidR="003C4FB5">
        <w:rPr>
          <w:rFonts w:ascii="Arial" w:hAnsi="Arial" w:cs="Arial"/>
          <w:sz w:val="24"/>
          <w:szCs w:val="24"/>
          <w:lang w:val="es-EC"/>
        </w:rPr>
        <w:t xml:space="preserve">este mensaje tiene </w:t>
      </w:r>
      <w:r w:rsidR="003C4FB5" w:rsidRPr="009B65B0">
        <w:rPr>
          <w:rFonts w:ascii="Arial" w:hAnsi="Arial" w:cs="Arial"/>
          <w:sz w:val="24"/>
          <w:szCs w:val="24"/>
          <w:lang w:val="es-EC"/>
        </w:rPr>
        <w:t xml:space="preserve">el formato </w:t>
      </w:r>
      <w:r w:rsidR="003C4FB5">
        <w:rPr>
          <w:rFonts w:ascii="Arial" w:hAnsi="Arial" w:cs="Arial"/>
          <w:sz w:val="24"/>
          <w:szCs w:val="24"/>
          <w:lang w:val="es-EC"/>
        </w:rPr>
        <w:t xml:space="preserve">indicado en la Tabla III. </w:t>
      </w:r>
      <w:r w:rsidR="007305F7" w:rsidRPr="009B65B0">
        <w:rPr>
          <w:rFonts w:ascii="Arial" w:hAnsi="Arial" w:cs="Arial"/>
          <w:sz w:val="24"/>
          <w:szCs w:val="24"/>
          <w:lang w:val="es-EC"/>
        </w:rPr>
        <w:t>X</w:t>
      </w:r>
      <w:r w:rsidR="003C4FB5">
        <w:rPr>
          <w:rFonts w:ascii="Arial" w:hAnsi="Arial" w:cs="Arial"/>
          <w:sz w:val="24"/>
          <w:szCs w:val="24"/>
          <w:lang w:val="es-EC"/>
        </w:rPr>
        <w:t>III</w:t>
      </w:r>
      <w:r w:rsidRPr="009B65B0">
        <w:rPr>
          <w:rFonts w:ascii="Arial" w:hAnsi="Arial" w:cs="Arial"/>
          <w:sz w:val="24"/>
          <w:szCs w:val="24"/>
          <w:lang w:val="es-EC"/>
        </w:rPr>
        <w:t>:</w:t>
      </w:r>
    </w:p>
    <w:tbl>
      <w:tblPr>
        <w:tblStyle w:val="Cuadrculaclara-nfasis1"/>
        <w:tblW w:w="0" w:type="auto"/>
        <w:jc w:val="center"/>
        <w:tblLook w:val="04A0" w:firstRow="1" w:lastRow="0" w:firstColumn="1" w:lastColumn="0" w:noHBand="0" w:noVBand="1"/>
      </w:tblPr>
      <w:tblGrid>
        <w:gridCol w:w="1206"/>
        <w:gridCol w:w="476"/>
        <w:gridCol w:w="476"/>
        <w:gridCol w:w="2260"/>
        <w:gridCol w:w="2016"/>
      </w:tblGrid>
      <w:tr w:rsidR="00735C0D" w:rsidRPr="009B65B0" w:rsidTr="00B95A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06" w:type="dxa"/>
            <w:vAlign w:val="center"/>
          </w:tcPr>
          <w:p w:rsidR="00735C0D" w:rsidRPr="009B65B0" w:rsidRDefault="007338DF" w:rsidP="007338DF">
            <w:pPr>
              <w:jc w:val="center"/>
            </w:pPr>
            <w:r w:rsidRPr="009B65B0">
              <w:t>Posición</w:t>
            </w:r>
          </w:p>
        </w:tc>
        <w:tc>
          <w:tcPr>
            <w:tcW w:w="476" w:type="dxa"/>
            <w:vAlign w:val="center"/>
          </w:tcPr>
          <w:p w:rsidR="00735C0D" w:rsidRPr="009B65B0" w:rsidRDefault="00735C0D" w:rsidP="007338DF">
            <w:pPr>
              <w:jc w:val="center"/>
              <w:cnfStyle w:val="100000000000" w:firstRow="1" w:lastRow="0" w:firstColumn="0" w:lastColumn="0" w:oddVBand="0" w:evenVBand="0" w:oddHBand="0" w:evenHBand="0" w:firstRowFirstColumn="0" w:firstRowLastColumn="0" w:lastRowFirstColumn="0" w:lastRowLastColumn="0"/>
            </w:pPr>
            <w:r w:rsidRPr="009B65B0">
              <w:t>0</w:t>
            </w:r>
          </w:p>
        </w:tc>
        <w:tc>
          <w:tcPr>
            <w:tcW w:w="476" w:type="dxa"/>
            <w:vAlign w:val="center"/>
          </w:tcPr>
          <w:p w:rsidR="00735C0D" w:rsidRPr="009B65B0" w:rsidRDefault="00735C0D" w:rsidP="007338DF">
            <w:pPr>
              <w:jc w:val="center"/>
              <w:cnfStyle w:val="100000000000" w:firstRow="1" w:lastRow="0" w:firstColumn="0" w:lastColumn="0" w:oddVBand="0" w:evenVBand="0" w:oddHBand="0" w:evenHBand="0" w:firstRowFirstColumn="0" w:firstRowLastColumn="0" w:lastRowFirstColumn="0" w:lastRowLastColumn="0"/>
            </w:pPr>
            <w:r w:rsidRPr="009B65B0">
              <w:t>1</w:t>
            </w:r>
          </w:p>
        </w:tc>
        <w:tc>
          <w:tcPr>
            <w:tcW w:w="2260" w:type="dxa"/>
            <w:vAlign w:val="center"/>
          </w:tcPr>
          <w:p w:rsidR="00735C0D" w:rsidRPr="009B65B0" w:rsidRDefault="00735C0D" w:rsidP="007338DF">
            <w:pPr>
              <w:jc w:val="center"/>
              <w:cnfStyle w:val="100000000000" w:firstRow="1" w:lastRow="0" w:firstColumn="0" w:lastColumn="0" w:oddVBand="0" w:evenVBand="0" w:oddHBand="0" w:evenHBand="0" w:firstRowFirstColumn="0" w:firstRowLastColumn="0" w:lastRowFirstColumn="0" w:lastRowLastColumn="0"/>
            </w:pPr>
            <w:r w:rsidRPr="009B65B0">
              <w:t>2</w:t>
            </w:r>
          </w:p>
        </w:tc>
        <w:tc>
          <w:tcPr>
            <w:tcW w:w="2016" w:type="dxa"/>
            <w:vAlign w:val="center"/>
          </w:tcPr>
          <w:p w:rsidR="00735C0D" w:rsidRPr="009B65B0" w:rsidRDefault="00735C0D" w:rsidP="007338DF">
            <w:pPr>
              <w:jc w:val="center"/>
              <w:cnfStyle w:val="100000000000" w:firstRow="1" w:lastRow="0" w:firstColumn="0" w:lastColumn="0" w:oddVBand="0" w:evenVBand="0" w:oddHBand="0" w:evenHBand="0" w:firstRowFirstColumn="0" w:firstRowLastColumn="0" w:lastRowFirstColumn="0" w:lastRowLastColumn="0"/>
            </w:pPr>
            <w:r w:rsidRPr="009B65B0">
              <w:t>3</w:t>
            </w:r>
          </w:p>
        </w:tc>
      </w:tr>
      <w:tr w:rsidR="00735C0D" w:rsidRPr="009B65B0" w:rsidTr="00B95A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06" w:type="dxa"/>
            <w:vAlign w:val="center"/>
          </w:tcPr>
          <w:p w:rsidR="00735C0D" w:rsidRPr="009B65B0" w:rsidRDefault="00735C0D" w:rsidP="007338DF">
            <w:pPr>
              <w:jc w:val="center"/>
            </w:pPr>
            <w:r w:rsidRPr="009B65B0">
              <w:t>Valor</w:t>
            </w:r>
          </w:p>
        </w:tc>
        <w:tc>
          <w:tcPr>
            <w:tcW w:w="476" w:type="dxa"/>
            <w:vAlign w:val="center"/>
          </w:tcPr>
          <w:p w:rsidR="00735C0D" w:rsidRPr="009B65B0" w:rsidRDefault="00B95A99" w:rsidP="007338DF">
            <w:pPr>
              <w:jc w:val="center"/>
              <w:cnfStyle w:val="000000100000" w:firstRow="0" w:lastRow="0" w:firstColumn="0" w:lastColumn="0" w:oddVBand="0" w:evenVBand="0" w:oddHBand="1" w:evenHBand="0" w:firstRowFirstColumn="0" w:firstRowLastColumn="0" w:lastRowFirstColumn="0" w:lastRowLastColumn="0"/>
            </w:pPr>
            <w:r w:rsidRPr="009B65B0">
              <w:t>u</w:t>
            </w:r>
          </w:p>
        </w:tc>
        <w:tc>
          <w:tcPr>
            <w:tcW w:w="476" w:type="dxa"/>
            <w:vAlign w:val="center"/>
          </w:tcPr>
          <w:p w:rsidR="00735C0D" w:rsidRPr="009B65B0" w:rsidRDefault="00735C0D" w:rsidP="007338DF">
            <w:pPr>
              <w:jc w:val="center"/>
              <w:cnfStyle w:val="000000100000" w:firstRow="0" w:lastRow="0" w:firstColumn="0" w:lastColumn="0" w:oddVBand="0" w:evenVBand="0" w:oddHBand="1" w:evenHBand="0" w:firstRowFirstColumn="0" w:firstRowLastColumn="0" w:lastRowFirstColumn="0" w:lastRowLastColumn="0"/>
            </w:pPr>
            <w:r w:rsidRPr="009B65B0">
              <w:t>u</w:t>
            </w:r>
          </w:p>
        </w:tc>
        <w:tc>
          <w:tcPr>
            <w:tcW w:w="4276" w:type="dxa"/>
            <w:gridSpan w:val="2"/>
            <w:vAlign w:val="center"/>
          </w:tcPr>
          <w:p w:rsidR="00735C0D" w:rsidRPr="009B65B0" w:rsidRDefault="00735C0D" w:rsidP="007165A0">
            <w:pPr>
              <w:keepNext/>
              <w:jc w:val="center"/>
              <w:cnfStyle w:val="000000100000" w:firstRow="0" w:lastRow="0" w:firstColumn="0" w:lastColumn="0" w:oddVBand="0" w:evenVBand="0" w:oddHBand="1" w:evenHBand="0" w:firstRowFirstColumn="0" w:firstRowLastColumn="0" w:lastRowFirstColumn="0" w:lastRowLastColumn="0"/>
            </w:pPr>
            <w:r w:rsidRPr="009B65B0">
              <w:t>Indica el sistema que debe colocarse en automático.</w:t>
            </w:r>
          </w:p>
        </w:tc>
      </w:tr>
    </w:tbl>
    <w:p w:rsidR="007305F7" w:rsidRPr="009B65B0" w:rsidRDefault="007165A0" w:rsidP="007165A0">
      <w:pPr>
        <w:pStyle w:val="Descripcin"/>
        <w:spacing w:after="0"/>
        <w:jc w:val="center"/>
        <w:rPr>
          <w:lang w:val="es-EC"/>
        </w:rPr>
      </w:pPr>
      <w:bookmarkStart w:id="354" w:name="_Toc411500215"/>
      <w:bookmarkStart w:id="355" w:name="_Toc412405481"/>
      <w:r w:rsidRPr="009B65B0">
        <w:rPr>
          <w:lang w:val="es-EC"/>
        </w:rPr>
        <w:t xml:space="preserve">Tabla III.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XIII</w:t>
      </w:r>
      <w:r w:rsidRPr="009B65B0">
        <w:rPr>
          <w:lang w:val="es-EC"/>
        </w:rPr>
        <w:fldChar w:fldCharType="end"/>
      </w:r>
      <w:r w:rsidRPr="009B65B0">
        <w:rPr>
          <w:lang w:val="es-EC"/>
        </w:rPr>
        <w:t xml:space="preserve">: </w:t>
      </w:r>
      <w:r w:rsidR="007305F7" w:rsidRPr="009B65B0">
        <w:rPr>
          <w:lang w:val="es-EC"/>
        </w:rPr>
        <w:t>Formato del mensaje para la automatización del Sistema</w:t>
      </w:r>
      <w:bookmarkEnd w:id="354"/>
      <w:bookmarkEnd w:id="355"/>
    </w:p>
    <w:p w:rsidR="007305F7" w:rsidRPr="009B65B0" w:rsidRDefault="007305F7" w:rsidP="007165A0">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735C0D" w:rsidRPr="009B65B0" w:rsidRDefault="00735C0D" w:rsidP="00553EC2">
      <w:pPr>
        <w:pStyle w:val="Prrafodelista"/>
        <w:numPr>
          <w:ilvl w:val="0"/>
          <w:numId w:val="37"/>
        </w:numPr>
        <w:spacing w:before="240" w:line="480" w:lineRule="auto"/>
        <w:jc w:val="both"/>
        <w:rPr>
          <w:rFonts w:ascii="Arial" w:hAnsi="Arial" w:cs="Arial"/>
          <w:sz w:val="24"/>
          <w:szCs w:val="24"/>
        </w:rPr>
      </w:pPr>
      <w:r w:rsidRPr="009B65B0">
        <w:rPr>
          <w:rFonts w:ascii="Arial" w:hAnsi="Arial" w:cs="Arial"/>
          <w:i/>
          <w:sz w:val="24"/>
          <w:szCs w:val="24"/>
        </w:rPr>
        <w:t>Posición 0 y 1</w:t>
      </w:r>
      <w:r w:rsidRPr="009B65B0">
        <w:rPr>
          <w:rFonts w:ascii="Arial" w:hAnsi="Arial" w:cs="Arial"/>
          <w:sz w:val="24"/>
          <w:szCs w:val="24"/>
        </w:rPr>
        <w:t>: Son identificadores para indicar que se ordena que el Sistema indicado en las posiciones 2 y 3 se coloque en Automático.</w:t>
      </w:r>
    </w:p>
    <w:p w:rsidR="00735C0D" w:rsidRPr="009B65B0" w:rsidRDefault="00735C0D" w:rsidP="00553EC2">
      <w:pPr>
        <w:pStyle w:val="Prrafodelista"/>
        <w:numPr>
          <w:ilvl w:val="0"/>
          <w:numId w:val="37"/>
        </w:numPr>
        <w:spacing w:line="480" w:lineRule="auto"/>
        <w:jc w:val="both"/>
        <w:rPr>
          <w:rFonts w:ascii="Arial" w:hAnsi="Arial" w:cs="Arial"/>
          <w:sz w:val="24"/>
          <w:szCs w:val="24"/>
        </w:rPr>
      </w:pPr>
      <w:r w:rsidRPr="009B65B0">
        <w:rPr>
          <w:rFonts w:ascii="Arial" w:hAnsi="Arial" w:cs="Arial"/>
          <w:i/>
          <w:sz w:val="24"/>
          <w:szCs w:val="24"/>
        </w:rPr>
        <w:t>Posición 2 y 3</w:t>
      </w:r>
      <w:r w:rsidRPr="009B65B0">
        <w:rPr>
          <w:rFonts w:ascii="Arial" w:hAnsi="Arial" w:cs="Arial"/>
          <w:sz w:val="24"/>
          <w:szCs w:val="24"/>
        </w:rPr>
        <w:t>: Indican el Sistema de Automatización que se debe poner en Automático, los identificadores son: “yy” para el Sistema del nodo 1 y “zz” para el Sistema del nodo 2.</w:t>
      </w:r>
    </w:p>
    <w:p w:rsidR="00D7004E" w:rsidRPr="009B65B0" w:rsidRDefault="00AC181F" w:rsidP="00553EC2">
      <w:pPr>
        <w:pStyle w:val="Ttulo2"/>
        <w:numPr>
          <w:ilvl w:val="1"/>
          <w:numId w:val="42"/>
        </w:numPr>
        <w:rPr>
          <w:lang w:val="es-EC"/>
        </w:rPr>
      </w:pPr>
      <w:bookmarkStart w:id="356" w:name="_Toc412275958"/>
      <w:bookmarkStart w:id="357" w:name="_Toc412404769"/>
      <w:r w:rsidRPr="009B65B0">
        <w:rPr>
          <w:lang w:val="es-EC"/>
        </w:rPr>
        <w:t>FUNCIONAMIENTO DE LOS NODOS</w:t>
      </w:r>
      <w:bookmarkEnd w:id="356"/>
      <w:bookmarkEnd w:id="357"/>
    </w:p>
    <w:p w:rsidR="00D03841" w:rsidRPr="009B65B0" w:rsidRDefault="00D03841" w:rsidP="00D03841">
      <w:pPr>
        <w:spacing w:before="240" w:line="480" w:lineRule="auto"/>
        <w:rPr>
          <w:lang w:val="es-EC"/>
        </w:rPr>
      </w:pPr>
      <w:r w:rsidRPr="009B65B0">
        <w:rPr>
          <w:rFonts w:ascii="Arial" w:hAnsi="Arial" w:cs="Arial"/>
          <w:sz w:val="24"/>
          <w:szCs w:val="24"/>
          <w:lang w:val="es-EC"/>
        </w:rPr>
        <w:t>En esta sección se presenta el funcionamiento de cada uno de los nodos que conforman la WSN en forma de diagramas de flujo, en los cuales se ubican los procesos principales que realizan.</w:t>
      </w:r>
    </w:p>
    <w:p w:rsidR="00F97835" w:rsidRPr="009B65B0" w:rsidRDefault="00F97835" w:rsidP="00553EC2">
      <w:pPr>
        <w:pStyle w:val="Ttulo3"/>
        <w:numPr>
          <w:ilvl w:val="2"/>
          <w:numId w:val="42"/>
        </w:numPr>
        <w:rPr>
          <w:b w:val="0"/>
          <w:lang w:val="es-EC"/>
        </w:rPr>
      </w:pPr>
      <w:bookmarkStart w:id="358" w:name="_Toc412275959"/>
      <w:bookmarkStart w:id="359" w:name="_Toc412404770"/>
      <w:r w:rsidRPr="009B65B0">
        <w:rPr>
          <w:b w:val="0"/>
          <w:lang w:val="es-EC"/>
        </w:rPr>
        <w:t>F</w:t>
      </w:r>
      <w:r w:rsidR="000F6F44" w:rsidRPr="009B65B0">
        <w:rPr>
          <w:b w:val="0"/>
          <w:lang w:val="es-EC"/>
        </w:rPr>
        <w:t>uncionamiento</w:t>
      </w:r>
      <w:r w:rsidR="007165A0" w:rsidRPr="009B65B0">
        <w:rPr>
          <w:b w:val="0"/>
          <w:lang w:val="es-EC"/>
        </w:rPr>
        <w:t xml:space="preserve"> </w:t>
      </w:r>
      <w:r w:rsidR="000F6F44" w:rsidRPr="009B65B0">
        <w:rPr>
          <w:b w:val="0"/>
          <w:lang w:val="es-EC"/>
        </w:rPr>
        <w:t>del nodo central</w:t>
      </w:r>
      <w:r w:rsidR="00B66B3E" w:rsidRPr="009B65B0">
        <w:rPr>
          <w:b w:val="0"/>
          <w:lang w:val="es-EC"/>
        </w:rPr>
        <w:t xml:space="preserve"> (Gateway</w:t>
      </w:r>
      <w:r w:rsidRPr="009B65B0">
        <w:rPr>
          <w:b w:val="0"/>
          <w:lang w:val="es-EC"/>
        </w:rPr>
        <w:t>)</w:t>
      </w:r>
      <w:bookmarkEnd w:id="358"/>
      <w:bookmarkEnd w:id="359"/>
    </w:p>
    <w:p w:rsidR="00AC181F" w:rsidRPr="009B65B0" w:rsidRDefault="008A2918" w:rsidP="008A2918">
      <w:pPr>
        <w:spacing w:before="240" w:line="480" w:lineRule="auto"/>
        <w:rPr>
          <w:rFonts w:ascii="Arial" w:hAnsi="Arial" w:cs="Arial"/>
          <w:sz w:val="24"/>
          <w:szCs w:val="24"/>
          <w:lang w:val="es-EC"/>
        </w:rPr>
      </w:pPr>
      <w:r w:rsidRPr="009B65B0">
        <w:rPr>
          <w:rFonts w:ascii="Arial" w:hAnsi="Arial" w:cs="Arial"/>
          <w:sz w:val="24"/>
          <w:szCs w:val="24"/>
          <w:lang w:val="es-EC"/>
        </w:rPr>
        <w:t>El nodo central será el responsable de comunicar la red WSN con la red LAN y será el router de borde de la WSN</w:t>
      </w:r>
      <w:r w:rsidR="003C4FB5">
        <w:rPr>
          <w:rFonts w:ascii="Arial" w:hAnsi="Arial" w:cs="Arial"/>
          <w:sz w:val="24"/>
          <w:szCs w:val="24"/>
          <w:lang w:val="es-EC"/>
        </w:rPr>
        <w:t>.</w:t>
      </w:r>
      <w:r w:rsidRPr="009B65B0">
        <w:rPr>
          <w:rFonts w:ascii="Arial" w:hAnsi="Arial" w:cs="Arial"/>
          <w:sz w:val="24"/>
          <w:szCs w:val="24"/>
          <w:lang w:val="es-EC"/>
        </w:rPr>
        <w:t xml:space="preserve"> </w:t>
      </w:r>
    </w:p>
    <w:p w:rsidR="00AC181F" w:rsidRPr="009B65B0" w:rsidRDefault="00AC181F" w:rsidP="00AC181F">
      <w:pPr>
        <w:spacing w:line="480" w:lineRule="auto"/>
        <w:rPr>
          <w:rFonts w:ascii="Arial" w:hAnsi="Arial" w:cs="Arial"/>
          <w:sz w:val="24"/>
          <w:szCs w:val="24"/>
          <w:lang w:val="es-EC"/>
        </w:rPr>
      </w:pPr>
      <w:r w:rsidRPr="009B65B0">
        <w:rPr>
          <w:rFonts w:ascii="Arial" w:hAnsi="Arial" w:cs="Arial"/>
          <w:sz w:val="24"/>
          <w:szCs w:val="24"/>
          <w:lang w:val="es-EC"/>
        </w:rPr>
        <w:t>A continuación se describe como es el proceso de arranque e inicialización del nodo central GATEWAY.</w:t>
      </w:r>
    </w:p>
    <w:p w:rsidR="007165A0" w:rsidRPr="009B65B0" w:rsidRDefault="00F97835" w:rsidP="007165A0">
      <w:pPr>
        <w:pStyle w:val="Prrafodelista"/>
        <w:keepNext/>
        <w:spacing w:line="480" w:lineRule="auto"/>
        <w:ind w:left="0"/>
        <w:jc w:val="center"/>
      </w:pPr>
      <w:r w:rsidRPr="009B65B0">
        <w:rPr>
          <w:rFonts w:ascii="Arial" w:hAnsi="Arial" w:cs="Arial"/>
          <w:noProof/>
          <w:sz w:val="24"/>
          <w:szCs w:val="24"/>
          <w:lang w:val="es-ES" w:eastAsia="es-ES"/>
        </w:rPr>
        <w:lastRenderedPageBreak/>
        <w:drawing>
          <wp:inline distT="0" distB="0" distL="0" distR="0" wp14:anchorId="2F0DB79C" wp14:editId="3C49B1C4">
            <wp:extent cx="5443091" cy="6642416"/>
            <wp:effectExtent l="76200" t="76200" r="139065" b="13970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5443091" cy="66424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F6587" w:rsidRPr="009B65B0" w:rsidRDefault="007165A0" w:rsidP="007165A0">
      <w:pPr>
        <w:pStyle w:val="Descripcin"/>
        <w:spacing w:after="0"/>
        <w:jc w:val="center"/>
        <w:rPr>
          <w:lang w:val="es-EC"/>
        </w:rPr>
      </w:pPr>
      <w:bookmarkStart w:id="360" w:name="_Toc412329684"/>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44</w:t>
      </w:r>
      <w:r w:rsidRPr="009B65B0">
        <w:rPr>
          <w:lang w:val="es-EC"/>
        </w:rPr>
        <w:fldChar w:fldCharType="end"/>
      </w:r>
      <w:r w:rsidRPr="009B65B0">
        <w:rPr>
          <w:lang w:val="es-EC"/>
        </w:rPr>
        <w:t xml:space="preserve">: </w:t>
      </w:r>
      <w:bookmarkStart w:id="361" w:name="_Toc411890496"/>
      <w:r w:rsidR="005C0DFA" w:rsidRPr="009B65B0">
        <w:rPr>
          <w:lang w:val="es-EC"/>
        </w:rPr>
        <w:t>Diagrama de Flujo del Nodo Central (GATEWAY)</w:t>
      </w:r>
      <w:bookmarkEnd w:id="360"/>
      <w:bookmarkEnd w:id="361"/>
    </w:p>
    <w:p w:rsidR="00F97835" w:rsidRPr="009B65B0" w:rsidRDefault="00F97835" w:rsidP="007165A0">
      <w:pPr>
        <w:spacing w:after="0"/>
        <w:jc w:val="center"/>
        <w:rPr>
          <w:sz w:val="20"/>
          <w:lang w:val="es-EC"/>
        </w:rPr>
      </w:pPr>
      <w:r w:rsidRPr="009B65B0">
        <w:rPr>
          <w:rFonts w:ascii="Arial" w:eastAsia="Times New Roman" w:hAnsi="Arial" w:cs="Arial"/>
          <w:i/>
          <w:szCs w:val="24"/>
          <w:lang w:val="es-EC" w:eastAsia="es-EC"/>
        </w:rPr>
        <w:t>Fuente: Elaboración Propia</w:t>
      </w:r>
    </w:p>
    <w:p w:rsidR="00F97835" w:rsidRPr="009B65B0" w:rsidRDefault="00F97835" w:rsidP="00F97835">
      <w:pPr>
        <w:pStyle w:val="Descripcin"/>
        <w:jc w:val="center"/>
        <w:rPr>
          <w:rFonts w:cs="Arial"/>
          <w:b/>
          <w:sz w:val="24"/>
          <w:szCs w:val="24"/>
          <w:lang w:val="es-EC"/>
        </w:rPr>
      </w:pPr>
    </w:p>
    <w:p w:rsidR="005008CA" w:rsidRPr="009B65B0" w:rsidRDefault="005008CA" w:rsidP="003F6587">
      <w:pPr>
        <w:spacing w:after="0" w:line="480" w:lineRule="auto"/>
        <w:ind w:firstLine="708"/>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Proceso de Arranque.</w:t>
      </w:r>
    </w:p>
    <w:p w:rsidR="005008CA"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Al arrancar el módulo Arduino, lo primero que se inicia es la Shield que contiene el puerto Ethernet, en este punto se le indica a la tarjeta Ethernet la dirección IP que tendrá, la mac del dispositivo, así como el número de puerto UDP por el que debe escuchar. Adicionalmente se asigna un tamaño al buffer para los paquetes que provenga de la red. Esto se lo realiza utilizando las funciones</w:t>
      </w:r>
      <w:r w:rsidRPr="009B65B0">
        <w:rPr>
          <w:rFonts w:ascii="Arial" w:hAnsi="Arial" w:cs="Arial"/>
          <w:i/>
          <w:sz w:val="24"/>
          <w:szCs w:val="24"/>
          <w:lang w:val="es-EC"/>
        </w:rPr>
        <w:t>, Ethernet.begin(mac, ip)</w:t>
      </w:r>
      <w:r w:rsidRPr="009B65B0">
        <w:rPr>
          <w:rFonts w:ascii="Arial" w:hAnsi="Arial" w:cs="Arial"/>
          <w:sz w:val="24"/>
          <w:szCs w:val="24"/>
          <w:lang w:val="es-EC"/>
        </w:rPr>
        <w:t xml:space="preserve"> que inicia el puerto Ethernet y la función </w:t>
      </w:r>
      <w:r w:rsidRPr="009B65B0">
        <w:rPr>
          <w:rFonts w:ascii="Arial" w:hAnsi="Arial" w:cs="Arial"/>
          <w:i/>
          <w:sz w:val="24"/>
          <w:szCs w:val="24"/>
          <w:lang w:val="es-EC"/>
        </w:rPr>
        <w:t>Udp.begin(localPort)</w:t>
      </w:r>
      <w:r w:rsidRPr="009B65B0">
        <w:rPr>
          <w:rFonts w:ascii="Arial" w:hAnsi="Arial" w:cs="Arial"/>
          <w:sz w:val="24"/>
          <w:szCs w:val="24"/>
          <w:lang w:val="es-EC"/>
        </w:rPr>
        <w:t xml:space="preserve"> que inicia el protocolo UDP de la tarjeta.</w:t>
      </w:r>
    </w:p>
    <w:p w:rsidR="005008CA"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 xml:space="preserve">Luego se procede con el cálculo de la memoria RAM disponible,  a través de la función </w:t>
      </w:r>
      <w:r w:rsidRPr="009B65B0">
        <w:rPr>
          <w:rFonts w:ascii="Arial" w:hAnsi="Arial" w:cs="Arial"/>
          <w:i/>
          <w:sz w:val="24"/>
          <w:szCs w:val="24"/>
          <w:lang w:val="es-EC"/>
        </w:rPr>
        <w:t>mem().</w:t>
      </w:r>
      <w:r w:rsidRPr="009B65B0">
        <w:rPr>
          <w:rFonts w:ascii="Arial" w:hAnsi="Arial" w:cs="Arial"/>
          <w:sz w:val="24"/>
          <w:szCs w:val="24"/>
          <w:lang w:val="es-EC"/>
        </w:rPr>
        <w:t xml:space="preserve"> Ésta permite que se asegure el espacio suficiente para iniciar el protocolo 6LoWPAN, si no hay el espacio suficiente no se permitirá que se continúe con  la inicialización de la mota.</w:t>
      </w:r>
    </w:p>
    <w:p w:rsidR="005008CA"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El siguiente paso es verificar que se ha conectado y configurado adecuada</w:t>
      </w:r>
      <w:r w:rsidR="005F26C5" w:rsidRPr="009B65B0">
        <w:rPr>
          <w:rFonts w:ascii="Arial" w:hAnsi="Arial" w:cs="Arial"/>
          <w:sz w:val="24"/>
          <w:szCs w:val="24"/>
          <w:lang w:val="es-EC"/>
        </w:rPr>
        <w:t>mente la Shield con el módulo XB</w:t>
      </w:r>
      <w:r w:rsidRPr="009B65B0">
        <w:rPr>
          <w:rFonts w:ascii="Arial" w:hAnsi="Arial" w:cs="Arial"/>
          <w:sz w:val="24"/>
          <w:szCs w:val="24"/>
          <w:lang w:val="es-EC"/>
        </w:rPr>
        <w:t xml:space="preserve">ee. Para comprobar esta parte se utiliza la función </w:t>
      </w:r>
      <w:r w:rsidRPr="009B65B0">
        <w:rPr>
          <w:rFonts w:ascii="Arial" w:hAnsi="Arial" w:cs="Arial"/>
          <w:i/>
          <w:sz w:val="24"/>
          <w:szCs w:val="24"/>
          <w:lang w:val="es-EC"/>
        </w:rPr>
        <w:t>initMacLayer(&amp;macLayer)</w:t>
      </w:r>
      <w:r w:rsidRPr="009B65B0">
        <w:rPr>
          <w:rFonts w:ascii="Arial" w:hAnsi="Arial" w:cs="Arial"/>
          <w:sz w:val="24"/>
          <w:szCs w:val="24"/>
          <w:lang w:val="es-EC"/>
        </w:rPr>
        <w:t xml:space="preserve"> perteneciente a la librería IPv6Stack.</w:t>
      </w:r>
    </w:p>
    <w:p w:rsidR="005008CA"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 xml:space="preserve">Si los componentes anteriores se inician adecuadamente, se continua con la inicialización del Stack IPv6 a través de la función </w:t>
      </w:r>
      <w:r w:rsidRPr="009B65B0">
        <w:rPr>
          <w:rFonts w:ascii="Arial" w:hAnsi="Arial" w:cs="Arial"/>
          <w:i/>
          <w:sz w:val="24"/>
          <w:szCs w:val="24"/>
          <w:lang w:val="es-EC"/>
        </w:rPr>
        <w:t>initUdp(UDP_PORT).</w:t>
      </w:r>
    </w:p>
    <w:p w:rsidR="005008CA"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Al estar configurado como Gateway, esta mota debe configurar el Prefijo que va a tener la red IPv6, a través de la función:</w:t>
      </w:r>
      <w:r w:rsidRPr="009B65B0">
        <w:rPr>
          <w:rFonts w:ascii="Arial" w:hAnsi="Arial" w:cs="Arial"/>
          <w:i/>
          <w:sz w:val="24"/>
          <w:szCs w:val="24"/>
          <w:lang w:val="es-EC"/>
        </w:rPr>
        <w:t>IPv6Address prefix (0xaa,0xaa,0,0,0,0,0,0,0,0,0,0,0,0,0,0)</w:t>
      </w:r>
      <w:r w:rsidRPr="009B65B0">
        <w:rPr>
          <w:rFonts w:ascii="Arial" w:hAnsi="Arial" w:cs="Arial"/>
          <w:sz w:val="24"/>
          <w:szCs w:val="24"/>
          <w:lang w:val="es-EC"/>
        </w:rPr>
        <w:t xml:space="preserve">. El prefijo recomendado que se utilizara para la WSN es el AAAA::/64.. Además, esta mota debería propagar el prefijo </w:t>
      </w:r>
      <w:r w:rsidRPr="009B65B0">
        <w:rPr>
          <w:rFonts w:ascii="Arial" w:hAnsi="Arial" w:cs="Arial"/>
          <w:sz w:val="24"/>
          <w:szCs w:val="24"/>
          <w:lang w:val="es-EC"/>
        </w:rPr>
        <w:lastRenderedPageBreak/>
        <w:t xml:space="preserve">hacia todos los nodos que posean el mismo PAN ID. Para realizar esta propagación se utiliza la función </w:t>
      </w:r>
      <w:r w:rsidRPr="009B65B0">
        <w:rPr>
          <w:rFonts w:ascii="Arial" w:hAnsi="Arial" w:cs="Arial"/>
          <w:i/>
          <w:sz w:val="24"/>
          <w:szCs w:val="24"/>
          <w:lang w:val="es-EC"/>
        </w:rPr>
        <w:t>setPrefix(prefix, 64,).</w:t>
      </w:r>
    </w:p>
    <w:p w:rsidR="005008CA"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Luego se da a conocer como está configurado el Sistema de Automatización, de las motas 1 y 2. De esta manera queda lista para funcionar dentro de la red 6LoWPAN</w:t>
      </w:r>
      <w:r w:rsidR="0097314A" w:rsidRPr="009B65B0">
        <w:rPr>
          <w:rFonts w:ascii="Arial" w:hAnsi="Arial" w:cs="Arial"/>
          <w:sz w:val="24"/>
          <w:szCs w:val="24"/>
          <w:lang w:val="es-EC"/>
        </w:rPr>
        <w:t xml:space="preserve">, </w:t>
      </w:r>
      <w:r w:rsidR="008A2918" w:rsidRPr="009B65B0">
        <w:rPr>
          <w:rFonts w:ascii="Arial" w:hAnsi="Arial" w:cs="Arial"/>
          <w:sz w:val="24"/>
          <w:szCs w:val="24"/>
          <w:lang w:val="es-EC"/>
        </w:rPr>
        <w:t xml:space="preserve">todo este funcionamiento se resume en el diagrama expuesto en la </w:t>
      </w:r>
      <w:r w:rsidR="007165A0" w:rsidRPr="009B65B0">
        <w:rPr>
          <w:rFonts w:ascii="Arial" w:hAnsi="Arial" w:cs="Arial"/>
          <w:sz w:val="24"/>
          <w:szCs w:val="24"/>
          <w:lang w:val="es-EC"/>
        </w:rPr>
        <w:t>Figura III. 44</w:t>
      </w:r>
      <w:r w:rsidRPr="009B65B0">
        <w:rPr>
          <w:rFonts w:ascii="Arial" w:hAnsi="Arial" w:cs="Arial"/>
          <w:sz w:val="24"/>
          <w:szCs w:val="24"/>
          <w:lang w:val="es-EC"/>
        </w:rPr>
        <w:t>.</w:t>
      </w:r>
    </w:p>
    <w:p w:rsidR="005008CA" w:rsidRPr="009B65B0" w:rsidRDefault="005008CA" w:rsidP="005008CA">
      <w:pPr>
        <w:ind w:firstLine="708"/>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Inicio del Programa</w:t>
      </w:r>
    </w:p>
    <w:p w:rsidR="005008CA"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El programa inicia con una verificac</w:t>
      </w:r>
      <w:r w:rsidR="005F26C5" w:rsidRPr="009B65B0">
        <w:rPr>
          <w:rFonts w:ascii="Arial" w:hAnsi="Arial" w:cs="Arial"/>
          <w:sz w:val="24"/>
          <w:szCs w:val="24"/>
          <w:lang w:val="es-EC"/>
        </w:rPr>
        <w:t>ión de los buffers del módulo XB</w:t>
      </w:r>
      <w:r w:rsidRPr="009B65B0">
        <w:rPr>
          <w:rFonts w:ascii="Arial" w:hAnsi="Arial" w:cs="Arial"/>
          <w:sz w:val="24"/>
          <w:szCs w:val="24"/>
          <w:lang w:val="es-EC"/>
        </w:rPr>
        <w:t xml:space="preserve">ee y del puerto Ethernet, con la finalidad de identificar por cual de ello se recibió datos. </w:t>
      </w:r>
    </w:p>
    <w:p w:rsidR="008A7AA9"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 xml:space="preserve">Si se </w:t>
      </w:r>
      <w:r w:rsidR="00743997" w:rsidRPr="009B65B0">
        <w:rPr>
          <w:rFonts w:ascii="Arial" w:hAnsi="Arial" w:cs="Arial"/>
          <w:sz w:val="24"/>
          <w:szCs w:val="24"/>
          <w:lang w:val="es-EC"/>
        </w:rPr>
        <w:t>comprueba</w:t>
      </w:r>
      <w:r w:rsidRPr="009B65B0">
        <w:rPr>
          <w:rFonts w:ascii="Arial" w:hAnsi="Arial" w:cs="Arial"/>
          <w:sz w:val="24"/>
          <w:szCs w:val="24"/>
          <w:lang w:val="es-EC"/>
        </w:rPr>
        <w:t xml:space="preserve"> que s</w:t>
      </w:r>
      <w:r w:rsidR="005F26C5" w:rsidRPr="009B65B0">
        <w:rPr>
          <w:rFonts w:ascii="Arial" w:hAnsi="Arial" w:cs="Arial"/>
          <w:sz w:val="24"/>
          <w:szCs w:val="24"/>
          <w:lang w:val="es-EC"/>
        </w:rPr>
        <w:t>e recibió datos por el módulo XB</w:t>
      </w:r>
      <w:r w:rsidRPr="009B65B0">
        <w:rPr>
          <w:rFonts w:ascii="Arial" w:hAnsi="Arial" w:cs="Arial"/>
          <w:sz w:val="24"/>
          <w:szCs w:val="24"/>
          <w:lang w:val="es-EC"/>
        </w:rPr>
        <w:t xml:space="preserve">ee, se procede a identificar el contenido del datagrama. Éste puede contener datos de los sensores de las motas (1, 2, 3) o una solicitud de parámetros para configurar el Sistema de Automatización. </w:t>
      </w:r>
    </w:p>
    <w:p w:rsidR="005008CA"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 xml:space="preserve">Cuando se recibe datos </w:t>
      </w:r>
      <w:r w:rsidR="00743997" w:rsidRPr="009B65B0">
        <w:rPr>
          <w:rFonts w:ascii="Arial" w:hAnsi="Arial" w:cs="Arial"/>
          <w:sz w:val="24"/>
          <w:szCs w:val="24"/>
          <w:lang w:val="es-EC"/>
        </w:rPr>
        <w:t>de los sensores se verifica su</w:t>
      </w:r>
      <w:r w:rsidRPr="009B65B0">
        <w:rPr>
          <w:rFonts w:ascii="Arial" w:hAnsi="Arial" w:cs="Arial"/>
          <w:sz w:val="24"/>
          <w:szCs w:val="24"/>
          <w:lang w:val="es-EC"/>
        </w:rPr>
        <w:t xml:space="preserve"> origen a través de la IP contenida en el datagrama. En el caso que los datos provengan de los motas 1 o 2, se procederá a almacenar el Estado del Sistema de Automatización y el estado de la válvula, dentro de la memoria EEPROM del Gateway. Seguidamente, se arma el paquete utilizando dicha dirección IP, los datos de los sensores, seguido de los </w:t>
      </w:r>
      <w:r w:rsidR="00743997" w:rsidRPr="009B65B0">
        <w:rPr>
          <w:rFonts w:ascii="Arial" w:hAnsi="Arial" w:cs="Arial"/>
          <w:sz w:val="24"/>
          <w:szCs w:val="24"/>
          <w:lang w:val="es-EC"/>
        </w:rPr>
        <w:t xml:space="preserve">demás </w:t>
      </w:r>
      <w:r w:rsidRPr="009B65B0">
        <w:rPr>
          <w:rFonts w:ascii="Arial" w:hAnsi="Arial" w:cs="Arial"/>
          <w:sz w:val="24"/>
          <w:szCs w:val="24"/>
          <w:lang w:val="es-EC"/>
        </w:rPr>
        <w:t>parámetros (</w:t>
      </w:r>
      <w:r w:rsidR="00743997" w:rsidRPr="009B65B0">
        <w:rPr>
          <w:rFonts w:ascii="Arial" w:hAnsi="Arial" w:cs="Arial"/>
          <w:sz w:val="24"/>
          <w:szCs w:val="24"/>
          <w:lang w:val="es-EC"/>
        </w:rPr>
        <w:t>ver</w:t>
      </w:r>
      <w:r w:rsidRPr="009B65B0">
        <w:rPr>
          <w:rFonts w:ascii="Arial" w:hAnsi="Arial" w:cs="Arial"/>
          <w:sz w:val="24"/>
          <w:szCs w:val="24"/>
          <w:lang w:val="es-EC"/>
        </w:rPr>
        <w:t xml:space="preserve"> sección </w:t>
      </w:r>
      <w:r w:rsidR="00743997" w:rsidRPr="009B65B0">
        <w:rPr>
          <w:rFonts w:ascii="Arial" w:hAnsi="Arial" w:cs="Arial"/>
          <w:sz w:val="24"/>
          <w:szCs w:val="24"/>
          <w:lang w:val="es-EC"/>
        </w:rPr>
        <w:t>3.2.4.1</w:t>
      </w:r>
      <w:r w:rsidRPr="009B65B0">
        <w:rPr>
          <w:rFonts w:ascii="Arial" w:hAnsi="Arial" w:cs="Arial"/>
          <w:sz w:val="24"/>
          <w:szCs w:val="24"/>
          <w:lang w:val="es-EC"/>
        </w:rPr>
        <w:t xml:space="preserve">), éste es enviado a la base de datos utilizando el protocolo http (Hypertext Transfer Protocol). </w:t>
      </w:r>
    </w:p>
    <w:p w:rsidR="00743997"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lastRenderedPageBreak/>
        <w:t>La comunicación entre, el Gateway y el servidor con la base de datos, se ha realizado utilizando el protocolo http a través de peticiones GET y programación php</w:t>
      </w:r>
      <w:r w:rsidR="00743997" w:rsidRPr="009B65B0">
        <w:rPr>
          <w:rFonts w:ascii="Arial" w:hAnsi="Arial" w:cs="Arial"/>
          <w:sz w:val="24"/>
          <w:szCs w:val="24"/>
          <w:lang w:val="es-EC"/>
        </w:rPr>
        <w:t>.</w:t>
      </w:r>
      <w:r w:rsidR="007165A0" w:rsidRPr="009B65B0">
        <w:rPr>
          <w:rFonts w:ascii="Arial" w:hAnsi="Arial" w:cs="Arial"/>
          <w:sz w:val="24"/>
          <w:szCs w:val="24"/>
          <w:lang w:val="es-EC"/>
        </w:rPr>
        <w:t xml:space="preserve"> </w:t>
      </w:r>
      <w:r w:rsidR="00743997" w:rsidRPr="009B65B0">
        <w:rPr>
          <w:rFonts w:ascii="Arial" w:hAnsi="Arial" w:cs="Arial"/>
          <w:sz w:val="24"/>
          <w:szCs w:val="24"/>
          <w:lang w:val="es-EC"/>
        </w:rPr>
        <w:t>A través de</w:t>
      </w:r>
      <w:r w:rsidRPr="009B65B0">
        <w:rPr>
          <w:rFonts w:ascii="Arial" w:hAnsi="Arial" w:cs="Arial"/>
          <w:sz w:val="24"/>
          <w:szCs w:val="24"/>
          <w:lang w:val="es-EC"/>
        </w:rPr>
        <w:t xml:space="preserve"> lo</w:t>
      </w:r>
      <w:r w:rsidR="00743997" w:rsidRPr="009B65B0">
        <w:rPr>
          <w:rFonts w:ascii="Arial" w:hAnsi="Arial" w:cs="Arial"/>
          <w:sz w:val="24"/>
          <w:szCs w:val="24"/>
          <w:lang w:val="es-EC"/>
        </w:rPr>
        <w:t>s</w:t>
      </w:r>
      <w:r w:rsidR="007165A0" w:rsidRPr="009B65B0">
        <w:rPr>
          <w:rFonts w:ascii="Arial" w:hAnsi="Arial" w:cs="Arial"/>
          <w:sz w:val="24"/>
          <w:szCs w:val="24"/>
          <w:lang w:val="es-EC"/>
        </w:rPr>
        <w:t xml:space="preserve"> </w:t>
      </w:r>
      <w:r w:rsidR="00743997" w:rsidRPr="009B65B0">
        <w:rPr>
          <w:rFonts w:ascii="Arial" w:hAnsi="Arial" w:cs="Arial"/>
          <w:sz w:val="24"/>
          <w:szCs w:val="24"/>
          <w:lang w:val="es-EC"/>
        </w:rPr>
        <w:t>cuales se puede</w:t>
      </w:r>
      <w:r w:rsidRPr="009B65B0">
        <w:rPr>
          <w:rFonts w:ascii="Arial" w:hAnsi="Arial" w:cs="Arial"/>
          <w:sz w:val="24"/>
          <w:szCs w:val="24"/>
          <w:lang w:val="es-EC"/>
        </w:rPr>
        <w:t xml:space="preserve"> ingresar los valores de los sensores directamente en la base. </w:t>
      </w:r>
    </w:p>
    <w:p w:rsidR="005008CA" w:rsidRPr="009B65B0" w:rsidRDefault="00743997" w:rsidP="005008CA">
      <w:pPr>
        <w:spacing w:line="480" w:lineRule="auto"/>
        <w:jc w:val="both"/>
        <w:rPr>
          <w:rFonts w:ascii="Arial" w:hAnsi="Arial" w:cs="Arial"/>
          <w:sz w:val="24"/>
          <w:szCs w:val="24"/>
          <w:lang w:val="es-EC"/>
        </w:rPr>
      </w:pPr>
      <w:r w:rsidRPr="009B65B0">
        <w:rPr>
          <w:rFonts w:ascii="Arial" w:hAnsi="Arial" w:cs="Arial"/>
          <w:sz w:val="24"/>
          <w:szCs w:val="24"/>
          <w:lang w:val="es-EC"/>
        </w:rPr>
        <w:t xml:space="preserve">Para poder utilizar el protocolo </w:t>
      </w:r>
      <w:r w:rsidR="005008CA" w:rsidRPr="009B65B0">
        <w:rPr>
          <w:rFonts w:ascii="Arial" w:hAnsi="Arial" w:cs="Arial"/>
          <w:sz w:val="24"/>
          <w:szCs w:val="24"/>
          <w:lang w:val="es-EC"/>
        </w:rPr>
        <w:t xml:space="preserve">http </w:t>
      </w:r>
      <w:r w:rsidR="00710130" w:rsidRPr="009B65B0">
        <w:rPr>
          <w:rFonts w:ascii="Arial" w:hAnsi="Arial" w:cs="Arial"/>
          <w:sz w:val="24"/>
          <w:szCs w:val="24"/>
          <w:lang w:val="es-EC"/>
        </w:rPr>
        <w:t xml:space="preserve"> se </w:t>
      </w:r>
      <w:r w:rsidR="009B5650" w:rsidRPr="009B65B0">
        <w:rPr>
          <w:rFonts w:ascii="Arial" w:hAnsi="Arial" w:cs="Arial"/>
          <w:sz w:val="24"/>
          <w:szCs w:val="24"/>
          <w:lang w:val="es-EC"/>
        </w:rPr>
        <w:t>doto a</w:t>
      </w:r>
      <w:r w:rsidR="00710130" w:rsidRPr="009B65B0">
        <w:rPr>
          <w:rFonts w:ascii="Arial" w:hAnsi="Arial" w:cs="Arial"/>
          <w:sz w:val="24"/>
          <w:szCs w:val="24"/>
          <w:lang w:val="es-EC"/>
        </w:rPr>
        <w:t xml:space="preserve">l Gateway </w:t>
      </w:r>
      <w:r w:rsidR="009B5650" w:rsidRPr="009B65B0">
        <w:rPr>
          <w:rFonts w:ascii="Arial" w:hAnsi="Arial" w:cs="Arial"/>
          <w:sz w:val="24"/>
          <w:szCs w:val="24"/>
          <w:lang w:val="es-EC"/>
        </w:rPr>
        <w:t>del satck TCP/IP a través de la librería Ethernet que</w:t>
      </w:r>
      <w:r w:rsidR="007165A0" w:rsidRPr="009B65B0">
        <w:rPr>
          <w:rFonts w:ascii="Arial" w:hAnsi="Arial" w:cs="Arial"/>
          <w:sz w:val="24"/>
          <w:szCs w:val="24"/>
          <w:lang w:val="es-EC"/>
        </w:rPr>
        <w:t xml:space="preserve"> </w:t>
      </w:r>
      <w:r w:rsidR="009B5650" w:rsidRPr="009B65B0">
        <w:rPr>
          <w:rFonts w:ascii="Arial" w:hAnsi="Arial" w:cs="Arial"/>
          <w:sz w:val="24"/>
          <w:szCs w:val="24"/>
          <w:lang w:val="es-EC"/>
        </w:rPr>
        <w:t>viene incluida en el IDE del Arduino, para que de esta forma manejar este</w:t>
      </w:r>
      <w:r w:rsidR="007165A0" w:rsidRPr="009B65B0">
        <w:rPr>
          <w:rFonts w:ascii="Arial" w:hAnsi="Arial" w:cs="Arial"/>
          <w:sz w:val="24"/>
          <w:szCs w:val="24"/>
          <w:lang w:val="es-EC"/>
        </w:rPr>
        <w:t xml:space="preserve"> </w:t>
      </w:r>
      <w:r w:rsidR="005008CA" w:rsidRPr="009B65B0">
        <w:rPr>
          <w:rFonts w:ascii="Arial" w:hAnsi="Arial" w:cs="Arial"/>
          <w:sz w:val="24"/>
          <w:szCs w:val="24"/>
          <w:lang w:val="es-EC"/>
        </w:rPr>
        <w:t>protocolo orientado</w:t>
      </w:r>
      <w:r w:rsidR="00710130" w:rsidRPr="009B65B0">
        <w:rPr>
          <w:rFonts w:ascii="Arial" w:hAnsi="Arial" w:cs="Arial"/>
          <w:sz w:val="24"/>
          <w:szCs w:val="24"/>
          <w:lang w:val="es-EC"/>
        </w:rPr>
        <w:t xml:space="preserve"> a la conexión (TCP). </w:t>
      </w:r>
      <w:r w:rsidR="009B5650" w:rsidRPr="009B65B0">
        <w:rPr>
          <w:rFonts w:ascii="Arial" w:hAnsi="Arial" w:cs="Arial"/>
          <w:sz w:val="24"/>
          <w:szCs w:val="24"/>
          <w:lang w:val="es-EC"/>
        </w:rPr>
        <w:t>Esta librería está construida para trabajar con la Shield Ethernet de Arduino y a través de esta se realiza la conexión con el servidor</w:t>
      </w:r>
      <w:r w:rsidR="005008CA" w:rsidRPr="009B65B0">
        <w:rPr>
          <w:rFonts w:ascii="Arial" w:hAnsi="Arial" w:cs="Arial"/>
          <w:sz w:val="24"/>
          <w:szCs w:val="24"/>
          <w:lang w:val="es-EC"/>
        </w:rPr>
        <w:t xml:space="preserve">. Mientras que el servidor se ha programado con extensiones php para que pueda interpretar los datos que sean enviados </w:t>
      </w:r>
      <w:r w:rsidR="00710130" w:rsidRPr="009B65B0">
        <w:rPr>
          <w:rFonts w:ascii="Arial" w:hAnsi="Arial" w:cs="Arial"/>
          <w:sz w:val="24"/>
          <w:szCs w:val="24"/>
          <w:lang w:val="es-EC"/>
        </w:rPr>
        <w:t>por el Gateway</w:t>
      </w:r>
      <w:r w:rsidR="005008CA" w:rsidRPr="009B65B0">
        <w:rPr>
          <w:rFonts w:ascii="Arial" w:hAnsi="Arial" w:cs="Arial"/>
          <w:sz w:val="24"/>
          <w:szCs w:val="24"/>
          <w:lang w:val="es-EC"/>
        </w:rPr>
        <w:t xml:space="preserve">. </w:t>
      </w:r>
    </w:p>
    <w:p w:rsidR="005008CA" w:rsidRPr="009B65B0" w:rsidRDefault="005008CA" w:rsidP="005008CA">
      <w:pPr>
        <w:spacing w:line="480" w:lineRule="auto"/>
        <w:jc w:val="both"/>
        <w:rPr>
          <w:rFonts w:ascii="Arial" w:hAnsi="Arial" w:cs="Arial"/>
          <w:sz w:val="24"/>
          <w:szCs w:val="24"/>
          <w:lang w:val="es-EC"/>
        </w:rPr>
      </w:pPr>
      <w:r w:rsidRPr="009B65B0">
        <w:rPr>
          <w:rFonts w:ascii="Arial" w:hAnsi="Arial" w:cs="Arial"/>
          <w:sz w:val="24"/>
          <w:szCs w:val="24"/>
          <w:lang w:val="es-EC"/>
        </w:rPr>
        <w:t>Se ha empleado el Protocolo de Internet versión 4 porque la red que se utiliza en el Colegio de Pur</w:t>
      </w:r>
      <w:r w:rsidR="00DA5A36" w:rsidRPr="009B65B0">
        <w:rPr>
          <w:rFonts w:ascii="Arial" w:hAnsi="Arial" w:cs="Arial"/>
          <w:sz w:val="24"/>
          <w:szCs w:val="24"/>
          <w:lang w:val="es-EC"/>
        </w:rPr>
        <w:t>uhá</w:t>
      </w:r>
      <w:r w:rsidR="009B5650" w:rsidRPr="009B65B0">
        <w:rPr>
          <w:rFonts w:ascii="Arial" w:hAnsi="Arial" w:cs="Arial"/>
          <w:sz w:val="24"/>
          <w:szCs w:val="24"/>
          <w:lang w:val="es-EC"/>
        </w:rPr>
        <w:t>, todavía trabajan con ésta</w:t>
      </w:r>
      <w:r w:rsidRPr="009B65B0">
        <w:rPr>
          <w:rFonts w:ascii="Arial" w:hAnsi="Arial" w:cs="Arial"/>
          <w:sz w:val="24"/>
          <w:szCs w:val="24"/>
          <w:lang w:val="es-EC"/>
        </w:rPr>
        <w:t xml:space="preserve"> versión y realizar una migración a IPv6 demandaría </w:t>
      </w:r>
      <w:r w:rsidR="009B5650" w:rsidRPr="009B65B0">
        <w:rPr>
          <w:rFonts w:ascii="Arial" w:hAnsi="Arial" w:cs="Arial"/>
          <w:sz w:val="24"/>
          <w:szCs w:val="24"/>
          <w:lang w:val="es-EC"/>
        </w:rPr>
        <w:t xml:space="preserve">de </w:t>
      </w:r>
      <w:r w:rsidRPr="009B65B0">
        <w:rPr>
          <w:rFonts w:ascii="Arial" w:hAnsi="Arial" w:cs="Arial"/>
          <w:sz w:val="24"/>
          <w:szCs w:val="24"/>
          <w:lang w:val="es-EC"/>
        </w:rPr>
        <w:t>equipamiento y recursos que quedan fuera del alcance de este proyecto.  Adicio</w:t>
      </w:r>
      <w:r w:rsidR="009B5650" w:rsidRPr="009B65B0">
        <w:rPr>
          <w:rFonts w:ascii="Arial" w:hAnsi="Arial" w:cs="Arial"/>
          <w:sz w:val="24"/>
          <w:szCs w:val="24"/>
          <w:lang w:val="es-EC"/>
        </w:rPr>
        <w:t>nalmente, todavía las redes del</w:t>
      </w:r>
      <w:r w:rsidRPr="009B65B0">
        <w:rPr>
          <w:rFonts w:ascii="Arial" w:hAnsi="Arial" w:cs="Arial"/>
          <w:sz w:val="24"/>
          <w:szCs w:val="24"/>
          <w:lang w:val="es-EC"/>
        </w:rPr>
        <w:t xml:space="preserve"> mundo utilizan IPv4 para la conexión a Internet.</w:t>
      </w:r>
    </w:p>
    <w:p w:rsidR="005008CA" w:rsidRPr="009B65B0" w:rsidRDefault="008A7AA9" w:rsidP="005008CA">
      <w:pPr>
        <w:spacing w:line="480" w:lineRule="auto"/>
        <w:jc w:val="both"/>
        <w:rPr>
          <w:rFonts w:ascii="Arial" w:hAnsi="Arial" w:cs="Arial"/>
          <w:sz w:val="24"/>
          <w:szCs w:val="24"/>
          <w:lang w:val="es-EC"/>
        </w:rPr>
      </w:pPr>
      <w:r w:rsidRPr="009B65B0">
        <w:rPr>
          <w:rFonts w:ascii="Arial" w:hAnsi="Arial" w:cs="Arial"/>
          <w:sz w:val="24"/>
          <w:szCs w:val="24"/>
          <w:lang w:val="es-EC"/>
        </w:rPr>
        <w:t>En cambio, cuando se recibe una</w:t>
      </w:r>
      <w:r w:rsidR="005008CA" w:rsidRPr="009B65B0">
        <w:rPr>
          <w:rFonts w:ascii="Arial" w:hAnsi="Arial" w:cs="Arial"/>
          <w:sz w:val="24"/>
          <w:szCs w:val="24"/>
          <w:lang w:val="es-EC"/>
        </w:rPr>
        <w:t xml:space="preserve"> petición de parámetros para la configuración del Sistema de Automatización</w:t>
      </w:r>
      <w:r w:rsidRPr="009B65B0">
        <w:rPr>
          <w:rFonts w:ascii="Arial" w:hAnsi="Arial" w:cs="Arial"/>
          <w:sz w:val="24"/>
          <w:szCs w:val="24"/>
          <w:lang w:val="es-EC"/>
        </w:rPr>
        <w:t xml:space="preserve"> de las motas 1 o 2, se </w:t>
      </w:r>
      <w:r w:rsidR="005008CA" w:rsidRPr="009B65B0">
        <w:rPr>
          <w:rFonts w:ascii="Arial" w:hAnsi="Arial" w:cs="Arial"/>
          <w:sz w:val="24"/>
          <w:szCs w:val="24"/>
          <w:lang w:val="es-EC"/>
        </w:rPr>
        <w:t xml:space="preserve">identifica desde que nodo es enviada la solicitud para buscar en la </w:t>
      </w:r>
      <w:r w:rsidRPr="009B65B0">
        <w:rPr>
          <w:rFonts w:ascii="Arial" w:hAnsi="Arial" w:cs="Arial"/>
          <w:sz w:val="24"/>
          <w:szCs w:val="24"/>
          <w:lang w:val="es-EC"/>
        </w:rPr>
        <w:t>sección de la memoria</w:t>
      </w:r>
      <w:r w:rsidR="005008CA" w:rsidRPr="009B65B0">
        <w:rPr>
          <w:rFonts w:ascii="Arial" w:hAnsi="Arial" w:cs="Arial"/>
          <w:sz w:val="24"/>
          <w:szCs w:val="24"/>
          <w:lang w:val="es-EC"/>
        </w:rPr>
        <w:t xml:space="preserve"> EEPROM la última configuración del Sistema de Automatización asociado a dicho nodo. Una vez que </w:t>
      </w:r>
      <w:r w:rsidR="005008CA" w:rsidRPr="009B65B0">
        <w:rPr>
          <w:rFonts w:ascii="Arial" w:hAnsi="Arial" w:cs="Arial"/>
          <w:sz w:val="24"/>
          <w:szCs w:val="24"/>
          <w:lang w:val="es-EC"/>
        </w:rPr>
        <w:lastRenderedPageBreak/>
        <w:t>encuentra los datos solicitados, los arma en datagramas y los envía hacia el solicitante.</w:t>
      </w:r>
    </w:p>
    <w:p w:rsidR="008A7AA9" w:rsidRPr="009B65B0" w:rsidRDefault="008A7AA9" w:rsidP="005008CA">
      <w:pPr>
        <w:spacing w:line="480" w:lineRule="auto"/>
        <w:jc w:val="both"/>
        <w:rPr>
          <w:rFonts w:ascii="Arial" w:hAnsi="Arial" w:cs="Arial"/>
          <w:sz w:val="24"/>
          <w:szCs w:val="24"/>
          <w:lang w:val="es-EC"/>
        </w:rPr>
      </w:pPr>
      <w:r w:rsidRPr="009B65B0">
        <w:rPr>
          <w:rFonts w:ascii="Arial" w:hAnsi="Arial" w:cs="Arial"/>
          <w:sz w:val="24"/>
          <w:szCs w:val="24"/>
          <w:lang w:val="es-EC"/>
        </w:rPr>
        <w:t xml:space="preserve">Cuando se </w:t>
      </w:r>
      <w:r w:rsidR="005008CA" w:rsidRPr="009B65B0">
        <w:rPr>
          <w:rFonts w:ascii="Arial" w:hAnsi="Arial" w:cs="Arial"/>
          <w:sz w:val="24"/>
          <w:szCs w:val="24"/>
          <w:lang w:val="es-EC"/>
        </w:rPr>
        <w:t xml:space="preserve">comprueba que en el buffer del puerto Ethernet, llego </w:t>
      </w:r>
      <w:r w:rsidRPr="009B65B0">
        <w:rPr>
          <w:rFonts w:ascii="Arial" w:hAnsi="Arial" w:cs="Arial"/>
          <w:sz w:val="24"/>
          <w:szCs w:val="24"/>
          <w:lang w:val="es-EC"/>
        </w:rPr>
        <w:t>un</w:t>
      </w:r>
      <w:r w:rsidR="005008CA" w:rsidRPr="009B65B0">
        <w:rPr>
          <w:rFonts w:ascii="Arial" w:hAnsi="Arial" w:cs="Arial"/>
          <w:sz w:val="24"/>
          <w:szCs w:val="24"/>
          <w:lang w:val="es-EC"/>
        </w:rPr>
        <w:t xml:space="preserve"> datagrama, se procesa el datagrama para interpretar la orden proveniente de la página web, ésta puede ser encender o apagar una válvula, activar </w:t>
      </w:r>
      <w:r w:rsidRPr="009B65B0">
        <w:rPr>
          <w:rFonts w:ascii="Arial" w:hAnsi="Arial" w:cs="Arial"/>
          <w:sz w:val="24"/>
          <w:szCs w:val="24"/>
          <w:lang w:val="es-EC"/>
        </w:rPr>
        <w:t>o desactivar un determinado Sistema</w:t>
      </w:r>
      <w:r w:rsidR="005008CA" w:rsidRPr="009B65B0">
        <w:rPr>
          <w:rFonts w:ascii="Arial" w:hAnsi="Arial" w:cs="Arial"/>
          <w:sz w:val="24"/>
          <w:szCs w:val="24"/>
          <w:lang w:val="es-EC"/>
        </w:rPr>
        <w:t>. Luego se identifica a que nodo va dirigido la orden, s</w:t>
      </w:r>
      <w:r w:rsidRPr="009B65B0">
        <w:rPr>
          <w:rFonts w:ascii="Arial" w:hAnsi="Arial" w:cs="Arial"/>
          <w:sz w:val="24"/>
          <w:szCs w:val="24"/>
          <w:lang w:val="es-EC"/>
        </w:rPr>
        <w:t>e construye el datagrama y se</w:t>
      </w:r>
      <w:r w:rsidR="005008CA" w:rsidRPr="009B65B0">
        <w:rPr>
          <w:rFonts w:ascii="Arial" w:hAnsi="Arial" w:cs="Arial"/>
          <w:sz w:val="24"/>
          <w:szCs w:val="24"/>
          <w:lang w:val="es-EC"/>
        </w:rPr>
        <w:t xml:space="preserve"> envía la orden por el módulo Xbee. </w:t>
      </w:r>
    </w:p>
    <w:p w:rsidR="005008CA" w:rsidRPr="009B65B0" w:rsidRDefault="008A7AA9" w:rsidP="005008CA">
      <w:pPr>
        <w:spacing w:line="480" w:lineRule="auto"/>
        <w:jc w:val="both"/>
        <w:rPr>
          <w:rFonts w:ascii="Arial" w:hAnsi="Arial" w:cs="Arial"/>
          <w:sz w:val="24"/>
          <w:szCs w:val="24"/>
          <w:lang w:val="es-EC"/>
        </w:rPr>
      </w:pPr>
      <w:r w:rsidRPr="009B65B0">
        <w:rPr>
          <w:rFonts w:ascii="Arial" w:hAnsi="Arial" w:cs="Arial"/>
          <w:sz w:val="24"/>
          <w:szCs w:val="24"/>
          <w:lang w:val="es-EC"/>
        </w:rPr>
        <w:t>El código del Gateway se encuentra en el Anexo 1.</w:t>
      </w:r>
    </w:p>
    <w:p w:rsidR="00F97835" w:rsidRPr="009B65B0" w:rsidRDefault="00F97835" w:rsidP="00553EC2">
      <w:pPr>
        <w:pStyle w:val="Ttulo3"/>
        <w:numPr>
          <w:ilvl w:val="2"/>
          <w:numId w:val="42"/>
        </w:numPr>
        <w:rPr>
          <w:b w:val="0"/>
          <w:lang w:val="es-EC"/>
        </w:rPr>
      </w:pPr>
      <w:bookmarkStart w:id="362" w:name="_Toc412275960"/>
      <w:bookmarkStart w:id="363" w:name="_Toc412404771"/>
      <w:r w:rsidRPr="009B65B0">
        <w:rPr>
          <w:b w:val="0"/>
          <w:lang w:val="es-EC"/>
        </w:rPr>
        <w:t>F</w:t>
      </w:r>
      <w:r w:rsidR="000F6F44" w:rsidRPr="009B65B0">
        <w:rPr>
          <w:b w:val="0"/>
          <w:lang w:val="es-EC"/>
        </w:rPr>
        <w:t>uncionamiento</w:t>
      </w:r>
      <w:r w:rsidR="007165A0" w:rsidRPr="009B65B0">
        <w:rPr>
          <w:b w:val="0"/>
          <w:lang w:val="es-EC"/>
        </w:rPr>
        <w:t xml:space="preserve"> </w:t>
      </w:r>
      <w:r w:rsidR="000F6F44" w:rsidRPr="009B65B0">
        <w:rPr>
          <w:b w:val="0"/>
          <w:lang w:val="es-EC"/>
        </w:rPr>
        <w:t>de los nodos</w:t>
      </w:r>
      <w:r w:rsidR="007165A0" w:rsidRPr="009B65B0">
        <w:rPr>
          <w:b w:val="0"/>
          <w:lang w:val="es-EC"/>
        </w:rPr>
        <w:t xml:space="preserve"> </w:t>
      </w:r>
      <w:r w:rsidR="000F6F44" w:rsidRPr="009B65B0">
        <w:rPr>
          <w:b w:val="0"/>
          <w:lang w:val="es-EC"/>
        </w:rPr>
        <w:t>sensores</w:t>
      </w:r>
      <w:r w:rsidRPr="009B65B0">
        <w:rPr>
          <w:b w:val="0"/>
          <w:lang w:val="es-EC"/>
        </w:rPr>
        <w:t xml:space="preserve"> 1 y 2</w:t>
      </w:r>
      <w:bookmarkEnd w:id="362"/>
      <w:bookmarkEnd w:id="363"/>
    </w:p>
    <w:p w:rsidR="00AC181F" w:rsidRPr="009B65B0" w:rsidRDefault="00AC181F" w:rsidP="00AC181F">
      <w:pPr>
        <w:tabs>
          <w:tab w:val="left" w:pos="5505"/>
        </w:tabs>
        <w:spacing w:before="240" w:after="0" w:line="480" w:lineRule="auto"/>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Proceso de Arranque</w:t>
      </w:r>
    </w:p>
    <w:p w:rsidR="00AC181F" w:rsidRPr="009B65B0" w:rsidRDefault="00AC181F" w:rsidP="00AC181F">
      <w:pPr>
        <w:tabs>
          <w:tab w:val="left" w:pos="5505"/>
        </w:tabs>
        <w:spacing w:line="480" w:lineRule="auto"/>
        <w:jc w:val="both"/>
        <w:rPr>
          <w:rFonts w:ascii="Arial" w:hAnsi="Arial" w:cs="Arial"/>
          <w:sz w:val="24"/>
          <w:szCs w:val="24"/>
          <w:lang w:val="es-EC"/>
        </w:rPr>
      </w:pPr>
      <w:r w:rsidRPr="009B65B0">
        <w:rPr>
          <w:rFonts w:ascii="Arial" w:hAnsi="Arial" w:cs="Arial"/>
          <w:sz w:val="24"/>
          <w:szCs w:val="24"/>
          <w:lang w:val="es-EC"/>
        </w:rPr>
        <w:t xml:space="preserve">Para los nodos 1 y 2, el proceso de arranque es similar al del nodo central. Primero se verifica si posee la memoria suficiente para poder activar el Stack TCP/IP, luego se comprueba que el módulo Xbee esté conectado y configurado adecuadamente. Si es todo satisfactorio, se prosigue con la activación del Protocolo IPv6 con las mismas funciones emplearon en el Gateway (ver sección 3.2.5.1), </w:t>
      </w:r>
      <w:r w:rsidR="008A2918" w:rsidRPr="009B65B0">
        <w:rPr>
          <w:rFonts w:ascii="Arial" w:hAnsi="Arial" w:cs="Arial"/>
          <w:sz w:val="24"/>
          <w:szCs w:val="24"/>
          <w:lang w:val="es-EC"/>
        </w:rPr>
        <w:t>el funcionamiento de estos nodos se resumen en el diagrama de la Figura</w:t>
      </w:r>
      <w:r w:rsidR="007165A0" w:rsidRPr="009B65B0">
        <w:rPr>
          <w:rFonts w:ascii="Arial" w:hAnsi="Arial" w:cs="Arial"/>
          <w:sz w:val="24"/>
          <w:szCs w:val="24"/>
          <w:lang w:val="es-EC"/>
        </w:rPr>
        <w:t xml:space="preserve"> III. 45</w:t>
      </w:r>
      <w:r w:rsidRPr="009B65B0">
        <w:rPr>
          <w:rFonts w:ascii="Arial" w:hAnsi="Arial" w:cs="Arial"/>
          <w:sz w:val="24"/>
          <w:szCs w:val="24"/>
          <w:lang w:val="es-EC"/>
        </w:rPr>
        <w:t>.</w:t>
      </w:r>
    </w:p>
    <w:p w:rsidR="003C4FB5" w:rsidRPr="009B65B0" w:rsidRDefault="003C4FB5" w:rsidP="003C4FB5">
      <w:pPr>
        <w:tabs>
          <w:tab w:val="left" w:pos="5505"/>
        </w:tabs>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Inicio del Programa</w:t>
      </w:r>
    </w:p>
    <w:p w:rsidR="00AC181F" w:rsidRPr="009B65B0" w:rsidRDefault="003C4FB5" w:rsidP="003C4FB5">
      <w:pPr>
        <w:spacing w:line="480" w:lineRule="auto"/>
        <w:jc w:val="both"/>
        <w:rPr>
          <w:lang w:val="es-EC"/>
        </w:rPr>
      </w:pPr>
      <w:r w:rsidRPr="009B65B0">
        <w:rPr>
          <w:rFonts w:ascii="Arial" w:hAnsi="Arial" w:cs="Arial"/>
          <w:sz w:val="24"/>
          <w:szCs w:val="24"/>
          <w:lang w:val="es-EC"/>
        </w:rPr>
        <w:t>Se procede a la toma de datos a través de los sensores, estos datos son comparados con los límites previamente establecidos, para determinar si es necesario encender o apagar la válvula.</w:t>
      </w:r>
      <w:r>
        <w:rPr>
          <w:rFonts w:ascii="Arial" w:hAnsi="Arial" w:cs="Arial"/>
          <w:sz w:val="24"/>
          <w:szCs w:val="24"/>
          <w:lang w:val="es-EC"/>
        </w:rPr>
        <w:t xml:space="preserve"> </w:t>
      </w:r>
    </w:p>
    <w:p w:rsidR="007165A0" w:rsidRPr="009B65B0" w:rsidRDefault="008A7AA9" w:rsidP="007165A0">
      <w:pPr>
        <w:pStyle w:val="Prrafodelista"/>
        <w:keepNext/>
        <w:spacing w:after="0" w:line="480" w:lineRule="auto"/>
        <w:ind w:left="0"/>
        <w:jc w:val="center"/>
      </w:pPr>
      <w:r w:rsidRPr="009B65B0">
        <w:rPr>
          <w:rFonts w:ascii="Arial" w:hAnsi="Arial" w:cs="Arial"/>
          <w:noProof/>
          <w:sz w:val="24"/>
          <w:szCs w:val="24"/>
          <w:lang w:val="es-ES" w:eastAsia="es-ES"/>
        </w:rPr>
        <w:lastRenderedPageBreak/>
        <w:drawing>
          <wp:inline distT="0" distB="0" distL="0" distR="0" wp14:anchorId="72357ABA" wp14:editId="08B21933">
            <wp:extent cx="4738254" cy="5963500"/>
            <wp:effectExtent l="76200" t="76200" r="139065" b="132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rotWithShape="1">
                    <a:blip r:embed="rId63">
                      <a:extLst>
                        <a:ext uri="{28A0092B-C50C-407E-A947-70E740481C1C}">
                          <a14:useLocalDpi xmlns:a14="http://schemas.microsoft.com/office/drawing/2010/main" val="0"/>
                        </a:ext>
                      </a:extLst>
                    </a:blip>
                    <a:srcRect r="16049"/>
                    <a:stretch/>
                  </pic:blipFill>
                  <pic:spPr bwMode="auto">
                    <a:xfrm>
                      <a:off x="0" y="0"/>
                      <a:ext cx="4731823" cy="595540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F6587" w:rsidRPr="009B65B0" w:rsidRDefault="007165A0" w:rsidP="007165A0">
      <w:pPr>
        <w:pStyle w:val="Descripcin"/>
        <w:spacing w:after="0"/>
        <w:jc w:val="center"/>
        <w:rPr>
          <w:lang w:val="es-EC"/>
        </w:rPr>
      </w:pPr>
      <w:bookmarkStart w:id="364" w:name="_Toc412329685"/>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45</w:t>
      </w:r>
      <w:r w:rsidRPr="009B65B0">
        <w:rPr>
          <w:lang w:val="es-EC"/>
        </w:rPr>
        <w:fldChar w:fldCharType="end"/>
      </w:r>
      <w:r w:rsidRPr="009B65B0">
        <w:rPr>
          <w:lang w:val="es-EC"/>
        </w:rPr>
        <w:t xml:space="preserve">: </w:t>
      </w:r>
      <w:bookmarkStart w:id="365" w:name="_Toc411890497"/>
      <w:r w:rsidR="00EC5229" w:rsidRPr="009B65B0">
        <w:rPr>
          <w:lang w:val="es-EC"/>
        </w:rPr>
        <w:t>Diagrama de Flujo de los Nodos 1 y 2</w:t>
      </w:r>
      <w:bookmarkEnd w:id="364"/>
      <w:bookmarkEnd w:id="365"/>
    </w:p>
    <w:p w:rsidR="008A7AA9" w:rsidRPr="009B65B0" w:rsidRDefault="008A7AA9" w:rsidP="007165A0">
      <w:pPr>
        <w:spacing w:after="0"/>
        <w:jc w:val="center"/>
        <w:rPr>
          <w:rFonts w:ascii="Arial" w:eastAsia="Times New Roman" w:hAnsi="Arial" w:cs="Arial"/>
          <w:i/>
          <w:szCs w:val="24"/>
          <w:lang w:val="es-EC" w:eastAsia="es-EC"/>
        </w:rPr>
      </w:pPr>
      <w:r w:rsidRPr="009B65B0">
        <w:rPr>
          <w:rFonts w:ascii="Arial" w:eastAsia="Times New Roman" w:hAnsi="Arial" w:cs="Arial"/>
          <w:i/>
          <w:szCs w:val="24"/>
          <w:lang w:val="es-EC" w:eastAsia="es-EC"/>
        </w:rPr>
        <w:t>Fuente: Elaboración Propia</w:t>
      </w:r>
    </w:p>
    <w:p w:rsidR="00EC5229" w:rsidRPr="009B65B0" w:rsidRDefault="00EC5229" w:rsidP="008A7AA9">
      <w:pPr>
        <w:jc w:val="center"/>
        <w:rPr>
          <w:lang w:val="es-EC"/>
        </w:rPr>
      </w:pPr>
    </w:p>
    <w:p w:rsidR="008A7AA9" w:rsidRPr="009B65B0" w:rsidRDefault="00345794" w:rsidP="008A7AA9">
      <w:pPr>
        <w:tabs>
          <w:tab w:val="left" w:pos="5505"/>
        </w:tabs>
        <w:spacing w:line="480" w:lineRule="auto"/>
        <w:jc w:val="both"/>
        <w:rPr>
          <w:rFonts w:ascii="Arial" w:hAnsi="Arial" w:cs="Arial"/>
          <w:sz w:val="24"/>
          <w:szCs w:val="24"/>
          <w:lang w:val="es-EC"/>
        </w:rPr>
      </w:pPr>
      <w:r w:rsidRPr="009B65B0">
        <w:rPr>
          <w:rFonts w:ascii="Arial" w:hAnsi="Arial" w:cs="Arial"/>
          <w:sz w:val="24"/>
          <w:szCs w:val="24"/>
          <w:lang w:val="es-EC"/>
        </w:rPr>
        <w:t>P</w:t>
      </w:r>
      <w:r w:rsidR="008A7AA9" w:rsidRPr="009B65B0">
        <w:rPr>
          <w:rFonts w:ascii="Arial" w:hAnsi="Arial" w:cs="Arial"/>
          <w:sz w:val="24"/>
          <w:szCs w:val="24"/>
          <w:lang w:val="es-EC"/>
        </w:rPr>
        <w:t>ara</w:t>
      </w:r>
      <w:r w:rsidRPr="009B65B0">
        <w:rPr>
          <w:rFonts w:ascii="Arial" w:hAnsi="Arial" w:cs="Arial"/>
          <w:sz w:val="24"/>
          <w:szCs w:val="24"/>
          <w:lang w:val="es-EC"/>
        </w:rPr>
        <w:t xml:space="preserve"> que se</w:t>
      </w:r>
      <w:r w:rsidR="008A7AA9" w:rsidRPr="009B65B0">
        <w:rPr>
          <w:rFonts w:ascii="Arial" w:hAnsi="Arial" w:cs="Arial"/>
          <w:sz w:val="24"/>
          <w:szCs w:val="24"/>
          <w:lang w:val="es-EC"/>
        </w:rPr>
        <w:t xml:space="preserve"> enc</w:t>
      </w:r>
      <w:r w:rsidRPr="009B65B0">
        <w:rPr>
          <w:rFonts w:ascii="Arial" w:hAnsi="Arial" w:cs="Arial"/>
          <w:sz w:val="24"/>
          <w:szCs w:val="24"/>
          <w:lang w:val="es-EC"/>
        </w:rPr>
        <w:t>ienda</w:t>
      </w:r>
      <w:r w:rsidR="008A7AA9" w:rsidRPr="009B65B0">
        <w:rPr>
          <w:rFonts w:ascii="Arial" w:hAnsi="Arial" w:cs="Arial"/>
          <w:sz w:val="24"/>
          <w:szCs w:val="24"/>
          <w:lang w:val="es-EC"/>
        </w:rPr>
        <w:t xml:space="preserve"> la válvula es </w:t>
      </w:r>
      <w:r w:rsidRPr="009B65B0">
        <w:rPr>
          <w:rFonts w:ascii="Arial" w:hAnsi="Arial" w:cs="Arial"/>
          <w:sz w:val="24"/>
          <w:szCs w:val="24"/>
          <w:lang w:val="es-EC"/>
        </w:rPr>
        <w:t xml:space="preserve">necesario </w:t>
      </w:r>
      <w:r w:rsidR="008A7AA9" w:rsidRPr="009B65B0">
        <w:rPr>
          <w:rFonts w:ascii="Arial" w:hAnsi="Arial" w:cs="Arial"/>
          <w:sz w:val="24"/>
          <w:szCs w:val="24"/>
          <w:lang w:val="es-EC"/>
        </w:rPr>
        <w:t>que la humedad de la tierra</w:t>
      </w:r>
      <w:r w:rsidRPr="009B65B0">
        <w:rPr>
          <w:rFonts w:ascii="Arial" w:hAnsi="Arial" w:cs="Arial"/>
          <w:sz w:val="24"/>
          <w:szCs w:val="24"/>
          <w:lang w:val="es-EC"/>
        </w:rPr>
        <w:t xml:space="preserve"> captada por el sensor</w:t>
      </w:r>
      <w:r w:rsidR="008A7AA9" w:rsidRPr="009B65B0">
        <w:rPr>
          <w:rFonts w:ascii="Arial" w:hAnsi="Arial" w:cs="Arial"/>
          <w:sz w:val="24"/>
          <w:szCs w:val="24"/>
          <w:lang w:val="es-EC"/>
        </w:rPr>
        <w:t xml:space="preserve"> sea menor a la humedad inferior establecida. En cambio, para apagar la válvula</w:t>
      </w:r>
      <w:r w:rsidR="003C4FB5">
        <w:rPr>
          <w:rFonts w:ascii="Arial" w:hAnsi="Arial" w:cs="Arial"/>
          <w:sz w:val="24"/>
          <w:szCs w:val="24"/>
          <w:lang w:val="es-EC"/>
        </w:rPr>
        <w:t xml:space="preserve"> </w:t>
      </w:r>
      <w:r w:rsidR="008A7AA9" w:rsidRPr="009B65B0">
        <w:rPr>
          <w:rFonts w:ascii="Arial" w:hAnsi="Arial" w:cs="Arial"/>
          <w:sz w:val="24"/>
          <w:szCs w:val="24"/>
          <w:lang w:val="es-EC"/>
        </w:rPr>
        <w:t xml:space="preserve">es </w:t>
      </w:r>
      <w:r w:rsidRPr="009B65B0">
        <w:rPr>
          <w:rFonts w:ascii="Arial" w:hAnsi="Arial" w:cs="Arial"/>
          <w:sz w:val="24"/>
          <w:szCs w:val="24"/>
          <w:lang w:val="es-EC"/>
        </w:rPr>
        <w:t xml:space="preserve">necesario </w:t>
      </w:r>
      <w:r w:rsidR="008A7AA9" w:rsidRPr="009B65B0">
        <w:rPr>
          <w:rFonts w:ascii="Arial" w:hAnsi="Arial" w:cs="Arial"/>
          <w:sz w:val="24"/>
          <w:szCs w:val="24"/>
          <w:lang w:val="es-EC"/>
        </w:rPr>
        <w:t xml:space="preserve">que la humedad de la tierra </w:t>
      </w:r>
      <w:r w:rsidRPr="009B65B0">
        <w:rPr>
          <w:rFonts w:ascii="Arial" w:hAnsi="Arial" w:cs="Arial"/>
          <w:sz w:val="24"/>
          <w:szCs w:val="24"/>
          <w:lang w:val="es-EC"/>
        </w:rPr>
        <w:t xml:space="preserve">captada por el sensor </w:t>
      </w:r>
      <w:r w:rsidR="008A7AA9" w:rsidRPr="009B65B0">
        <w:rPr>
          <w:rFonts w:ascii="Arial" w:hAnsi="Arial" w:cs="Arial"/>
          <w:sz w:val="24"/>
          <w:szCs w:val="24"/>
          <w:lang w:val="es-EC"/>
        </w:rPr>
        <w:lastRenderedPageBreak/>
        <w:t xml:space="preserve">sea superior a la humedad máxima establecida. Este proceso se lleva a cabo cuando el Sistema de Automatización se encuentra activado. </w:t>
      </w:r>
      <w:r w:rsidRPr="009B65B0">
        <w:rPr>
          <w:rFonts w:ascii="Arial" w:hAnsi="Arial" w:cs="Arial"/>
          <w:sz w:val="24"/>
          <w:szCs w:val="24"/>
          <w:lang w:val="es-EC"/>
        </w:rPr>
        <w:t>Seguidamente,</w:t>
      </w:r>
      <w:r w:rsidR="008A7AA9" w:rsidRPr="009B65B0">
        <w:rPr>
          <w:rFonts w:ascii="Arial" w:hAnsi="Arial" w:cs="Arial"/>
          <w:sz w:val="24"/>
          <w:szCs w:val="24"/>
          <w:lang w:val="es-EC"/>
        </w:rPr>
        <w:t xml:space="preserve"> los datos de los sensores</w:t>
      </w:r>
      <w:r w:rsidRPr="009B65B0">
        <w:rPr>
          <w:rFonts w:ascii="Arial" w:hAnsi="Arial" w:cs="Arial"/>
          <w:sz w:val="24"/>
          <w:szCs w:val="24"/>
          <w:lang w:val="es-EC"/>
        </w:rPr>
        <w:t>,</w:t>
      </w:r>
      <w:r w:rsidR="008A7AA9" w:rsidRPr="009B65B0">
        <w:rPr>
          <w:rFonts w:ascii="Arial" w:hAnsi="Arial" w:cs="Arial"/>
          <w:sz w:val="24"/>
          <w:szCs w:val="24"/>
          <w:lang w:val="es-EC"/>
        </w:rPr>
        <w:t xml:space="preserve"> son enviados al </w:t>
      </w:r>
      <w:r w:rsidRPr="009B65B0">
        <w:rPr>
          <w:rFonts w:ascii="Arial" w:hAnsi="Arial" w:cs="Arial"/>
          <w:sz w:val="24"/>
          <w:szCs w:val="24"/>
          <w:lang w:val="es-EC"/>
        </w:rPr>
        <w:t>Gateway para que sean enviados</w:t>
      </w:r>
      <w:r w:rsidR="008A7AA9" w:rsidRPr="009B65B0">
        <w:rPr>
          <w:rFonts w:ascii="Arial" w:hAnsi="Arial" w:cs="Arial"/>
          <w:sz w:val="24"/>
          <w:szCs w:val="24"/>
          <w:lang w:val="es-EC"/>
        </w:rPr>
        <w:t xml:space="preserve"> a la base de datos</w:t>
      </w:r>
      <w:r w:rsidRPr="009B65B0">
        <w:rPr>
          <w:rFonts w:ascii="Arial" w:hAnsi="Arial" w:cs="Arial"/>
          <w:sz w:val="24"/>
          <w:szCs w:val="24"/>
          <w:lang w:val="es-EC"/>
        </w:rPr>
        <w:t>. A continuación se almacena</w:t>
      </w:r>
      <w:r w:rsidR="008A7AA9" w:rsidRPr="009B65B0">
        <w:rPr>
          <w:rFonts w:ascii="Arial" w:hAnsi="Arial" w:cs="Arial"/>
          <w:sz w:val="24"/>
          <w:szCs w:val="24"/>
          <w:lang w:val="es-EC"/>
        </w:rPr>
        <w:t xml:space="preserve"> en la memor</w:t>
      </w:r>
      <w:r w:rsidRPr="009B65B0">
        <w:rPr>
          <w:rFonts w:ascii="Arial" w:hAnsi="Arial" w:cs="Arial"/>
          <w:sz w:val="24"/>
          <w:szCs w:val="24"/>
          <w:lang w:val="es-EC"/>
        </w:rPr>
        <w:t>ia EEPROM de la mota, el estado</w:t>
      </w:r>
      <w:r w:rsidR="008A7AA9" w:rsidRPr="009B65B0">
        <w:rPr>
          <w:rFonts w:ascii="Arial" w:hAnsi="Arial" w:cs="Arial"/>
          <w:sz w:val="24"/>
          <w:szCs w:val="24"/>
          <w:lang w:val="es-EC"/>
        </w:rPr>
        <w:t xml:space="preserve"> del Sistema de Automatización y el estado de la válvula.</w:t>
      </w:r>
    </w:p>
    <w:p w:rsidR="008A7AA9" w:rsidRPr="009B65B0" w:rsidRDefault="008A7AA9" w:rsidP="008A7AA9">
      <w:pPr>
        <w:tabs>
          <w:tab w:val="left" w:pos="5505"/>
        </w:tabs>
        <w:spacing w:line="480" w:lineRule="auto"/>
        <w:jc w:val="both"/>
        <w:rPr>
          <w:rFonts w:ascii="Arial" w:hAnsi="Arial" w:cs="Arial"/>
          <w:sz w:val="24"/>
          <w:szCs w:val="24"/>
          <w:lang w:val="es-EC"/>
        </w:rPr>
      </w:pPr>
      <w:r w:rsidRPr="009B65B0">
        <w:rPr>
          <w:rFonts w:ascii="Arial" w:hAnsi="Arial" w:cs="Arial"/>
          <w:sz w:val="24"/>
          <w:szCs w:val="24"/>
          <w:lang w:val="es-EC"/>
        </w:rPr>
        <w:t xml:space="preserve">Las motas pueden enviar una </w:t>
      </w:r>
      <w:r w:rsidR="00345794" w:rsidRPr="009B65B0">
        <w:rPr>
          <w:rFonts w:ascii="Arial" w:hAnsi="Arial" w:cs="Arial"/>
          <w:sz w:val="24"/>
          <w:szCs w:val="24"/>
          <w:lang w:val="es-EC"/>
        </w:rPr>
        <w:t>petición al Gateway para solicitarle</w:t>
      </w:r>
      <w:r w:rsidRPr="009B65B0">
        <w:rPr>
          <w:rFonts w:ascii="Arial" w:hAnsi="Arial" w:cs="Arial"/>
          <w:sz w:val="24"/>
          <w:szCs w:val="24"/>
          <w:lang w:val="es-EC"/>
        </w:rPr>
        <w:t xml:space="preserve"> los parámetros del Sistema de Automatización que actualmente estén configurados. Esta solicitud se la realiza al Gateway cada vez que</w:t>
      </w:r>
      <w:r w:rsidR="001737E8" w:rsidRPr="009B65B0">
        <w:rPr>
          <w:rFonts w:ascii="Arial" w:hAnsi="Arial" w:cs="Arial"/>
          <w:sz w:val="24"/>
          <w:szCs w:val="24"/>
          <w:lang w:val="es-EC"/>
        </w:rPr>
        <w:t xml:space="preserve"> se enciende o reinicie la mota, esta acción se la lleva acabo porque no se puede determinar por cuanto tiempo estuvo fuera de servicio la mota y se necesita conocer los cambios que se han realizado en el Sistema de Automatización. </w:t>
      </w:r>
      <w:r w:rsidRPr="009B65B0">
        <w:rPr>
          <w:rFonts w:ascii="Arial" w:hAnsi="Arial" w:cs="Arial"/>
          <w:sz w:val="24"/>
          <w:szCs w:val="24"/>
          <w:lang w:val="es-EC"/>
        </w:rPr>
        <w:t xml:space="preserve"> Una vez que los parámetros son enviados por parte del Gateway, éstos son almacenados en la memoria EEPROM y seguidamente son </w:t>
      </w:r>
      <w:r w:rsidR="001737E8" w:rsidRPr="009B65B0">
        <w:rPr>
          <w:rFonts w:ascii="Arial" w:hAnsi="Arial" w:cs="Arial"/>
          <w:sz w:val="24"/>
          <w:szCs w:val="24"/>
          <w:lang w:val="es-EC"/>
        </w:rPr>
        <w:t>aplicados</w:t>
      </w:r>
      <w:r w:rsidRPr="009B65B0">
        <w:rPr>
          <w:rFonts w:ascii="Arial" w:hAnsi="Arial" w:cs="Arial"/>
          <w:sz w:val="24"/>
          <w:szCs w:val="24"/>
          <w:lang w:val="es-EC"/>
        </w:rPr>
        <w:t xml:space="preserve">. </w:t>
      </w:r>
    </w:p>
    <w:p w:rsidR="008A7AA9" w:rsidRPr="009B65B0" w:rsidRDefault="0014033C" w:rsidP="008A7AA9">
      <w:pPr>
        <w:tabs>
          <w:tab w:val="left" w:pos="5505"/>
        </w:tabs>
        <w:spacing w:line="480" w:lineRule="auto"/>
        <w:jc w:val="both"/>
        <w:rPr>
          <w:rFonts w:ascii="Arial" w:hAnsi="Arial" w:cs="Arial"/>
          <w:sz w:val="24"/>
          <w:szCs w:val="24"/>
          <w:lang w:val="es-EC"/>
        </w:rPr>
      </w:pPr>
      <w:r w:rsidRPr="009B65B0">
        <w:rPr>
          <w:rFonts w:ascii="Arial" w:hAnsi="Arial" w:cs="Arial"/>
          <w:sz w:val="24"/>
          <w:szCs w:val="24"/>
          <w:lang w:val="es-EC"/>
        </w:rPr>
        <w:t>Los nodos</w:t>
      </w:r>
      <w:r w:rsidR="001737E8" w:rsidRPr="009B65B0">
        <w:rPr>
          <w:rFonts w:ascii="Arial" w:hAnsi="Arial" w:cs="Arial"/>
          <w:sz w:val="24"/>
          <w:szCs w:val="24"/>
          <w:lang w:val="es-EC"/>
        </w:rPr>
        <w:t>, también,</w:t>
      </w:r>
      <w:r w:rsidR="008A7AA9" w:rsidRPr="009B65B0">
        <w:rPr>
          <w:rFonts w:ascii="Arial" w:hAnsi="Arial" w:cs="Arial"/>
          <w:sz w:val="24"/>
          <w:szCs w:val="24"/>
          <w:lang w:val="es-EC"/>
        </w:rPr>
        <w:t xml:space="preserve"> monitorea</w:t>
      </w:r>
      <w:r w:rsidR="001737E8" w:rsidRPr="009B65B0">
        <w:rPr>
          <w:rFonts w:ascii="Arial" w:hAnsi="Arial" w:cs="Arial"/>
          <w:sz w:val="24"/>
          <w:szCs w:val="24"/>
          <w:lang w:val="es-EC"/>
        </w:rPr>
        <w:t>n</w:t>
      </w:r>
      <w:r w:rsidR="008A7AA9" w:rsidRPr="009B65B0">
        <w:rPr>
          <w:rFonts w:ascii="Arial" w:hAnsi="Arial" w:cs="Arial"/>
          <w:sz w:val="24"/>
          <w:szCs w:val="24"/>
          <w:lang w:val="es-EC"/>
        </w:rPr>
        <w:t xml:space="preserve"> el módulo Xbee para revisar si ha llegado alguna orden proveniente de la página web. Cuando esto ocurre, se procesa el datagrama y verifica las órdenes recibidas, si es el caso se almacenan en la memoria EEPROM los nuevos valores del Sistema de automatización y del estado de la válvula para seguidamente ser </w:t>
      </w:r>
      <w:r w:rsidR="001737E8" w:rsidRPr="009B65B0">
        <w:rPr>
          <w:rFonts w:ascii="Arial" w:hAnsi="Arial" w:cs="Arial"/>
          <w:sz w:val="24"/>
          <w:szCs w:val="24"/>
          <w:lang w:val="es-EC"/>
        </w:rPr>
        <w:t>aplicadas</w:t>
      </w:r>
      <w:r w:rsidR="008A7AA9" w:rsidRPr="009B65B0">
        <w:rPr>
          <w:rFonts w:ascii="Arial" w:hAnsi="Arial" w:cs="Arial"/>
          <w:sz w:val="24"/>
          <w:szCs w:val="24"/>
          <w:lang w:val="es-EC"/>
        </w:rPr>
        <w:t>.</w:t>
      </w:r>
    </w:p>
    <w:p w:rsidR="009452F2" w:rsidRPr="009B65B0" w:rsidRDefault="002129A2" w:rsidP="008A7AA9">
      <w:pPr>
        <w:tabs>
          <w:tab w:val="left" w:pos="5505"/>
        </w:tabs>
        <w:spacing w:line="480" w:lineRule="auto"/>
        <w:jc w:val="both"/>
        <w:rPr>
          <w:lang w:val="es-EC"/>
        </w:rPr>
      </w:pPr>
      <w:r>
        <w:rPr>
          <w:rFonts w:ascii="Arial" w:hAnsi="Arial" w:cs="Arial"/>
          <w:sz w:val="24"/>
          <w:szCs w:val="24"/>
          <w:lang w:val="es-EC"/>
        </w:rPr>
        <w:t>El código completo del nodo</w:t>
      </w:r>
      <w:r w:rsidR="009452F2" w:rsidRPr="009B65B0">
        <w:rPr>
          <w:rFonts w:ascii="Arial" w:hAnsi="Arial" w:cs="Arial"/>
          <w:sz w:val="24"/>
          <w:szCs w:val="24"/>
          <w:lang w:val="es-EC"/>
        </w:rPr>
        <w:t xml:space="preserve"> 1 se encuentra en el anexo 2, mientras que el código del </w:t>
      </w:r>
      <w:r w:rsidR="0014033C" w:rsidRPr="009B65B0">
        <w:rPr>
          <w:rFonts w:ascii="Arial" w:hAnsi="Arial" w:cs="Arial"/>
          <w:sz w:val="24"/>
          <w:szCs w:val="24"/>
          <w:lang w:val="es-EC"/>
        </w:rPr>
        <w:t>nodo</w:t>
      </w:r>
      <w:r w:rsidR="009452F2" w:rsidRPr="009B65B0">
        <w:rPr>
          <w:rFonts w:ascii="Arial" w:hAnsi="Arial" w:cs="Arial"/>
          <w:sz w:val="24"/>
          <w:szCs w:val="24"/>
          <w:lang w:val="es-EC"/>
        </w:rPr>
        <w:t xml:space="preserve"> 2 se encuentra en el anexo 3. </w:t>
      </w:r>
    </w:p>
    <w:p w:rsidR="00F97835" w:rsidRPr="009B65B0" w:rsidRDefault="00F97835" w:rsidP="00553EC2">
      <w:pPr>
        <w:pStyle w:val="Ttulo3"/>
        <w:numPr>
          <w:ilvl w:val="2"/>
          <w:numId w:val="42"/>
        </w:numPr>
        <w:rPr>
          <w:b w:val="0"/>
          <w:lang w:val="es-EC"/>
        </w:rPr>
      </w:pPr>
      <w:bookmarkStart w:id="366" w:name="_Toc412275961"/>
      <w:bookmarkStart w:id="367" w:name="_Toc412404772"/>
      <w:r w:rsidRPr="009B65B0">
        <w:rPr>
          <w:b w:val="0"/>
          <w:lang w:val="es-EC"/>
        </w:rPr>
        <w:t>F</w:t>
      </w:r>
      <w:r w:rsidR="000F6F44" w:rsidRPr="009B65B0">
        <w:rPr>
          <w:b w:val="0"/>
          <w:lang w:val="es-EC"/>
        </w:rPr>
        <w:t>uncionamiento</w:t>
      </w:r>
      <w:r w:rsidR="007165A0" w:rsidRPr="009B65B0">
        <w:rPr>
          <w:b w:val="0"/>
          <w:lang w:val="es-EC"/>
        </w:rPr>
        <w:t xml:space="preserve"> </w:t>
      </w:r>
      <w:r w:rsidR="000F6F44" w:rsidRPr="009B65B0">
        <w:rPr>
          <w:b w:val="0"/>
          <w:lang w:val="es-EC"/>
        </w:rPr>
        <w:t>del</w:t>
      </w:r>
      <w:r w:rsidR="007165A0" w:rsidRPr="009B65B0">
        <w:rPr>
          <w:b w:val="0"/>
          <w:lang w:val="es-EC"/>
        </w:rPr>
        <w:t xml:space="preserve"> </w:t>
      </w:r>
      <w:r w:rsidR="000F6F44" w:rsidRPr="009B65B0">
        <w:rPr>
          <w:b w:val="0"/>
          <w:lang w:val="es-EC"/>
        </w:rPr>
        <w:t>nodo</w:t>
      </w:r>
      <w:r w:rsidR="007165A0" w:rsidRPr="009B65B0">
        <w:rPr>
          <w:b w:val="0"/>
          <w:lang w:val="es-EC"/>
        </w:rPr>
        <w:t xml:space="preserve"> </w:t>
      </w:r>
      <w:r w:rsidR="000F6F44" w:rsidRPr="009B65B0">
        <w:rPr>
          <w:b w:val="0"/>
          <w:lang w:val="es-EC"/>
        </w:rPr>
        <w:t>sensor</w:t>
      </w:r>
      <w:r w:rsidRPr="009B65B0">
        <w:rPr>
          <w:b w:val="0"/>
          <w:lang w:val="es-EC"/>
        </w:rPr>
        <w:t xml:space="preserve"> 3</w:t>
      </w:r>
      <w:bookmarkEnd w:id="366"/>
      <w:bookmarkEnd w:id="367"/>
    </w:p>
    <w:p w:rsidR="00F97835" w:rsidRPr="009B65B0" w:rsidRDefault="00F97835" w:rsidP="00F97835">
      <w:pPr>
        <w:rPr>
          <w:lang w:val="es-EC"/>
        </w:rPr>
      </w:pPr>
    </w:p>
    <w:p w:rsidR="007165A0" w:rsidRPr="009B65B0" w:rsidRDefault="00F97835" w:rsidP="007165A0">
      <w:pPr>
        <w:keepNext/>
        <w:jc w:val="center"/>
        <w:rPr>
          <w:lang w:val="es-EC"/>
        </w:rPr>
      </w:pPr>
      <w:r w:rsidRPr="009B65B0">
        <w:rPr>
          <w:noProof/>
          <w:lang w:val="es-ES" w:eastAsia="es-ES"/>
        </w:rPr>
        <w:lastRenderedPageBreak/>
        <w:drawing>
          <wp:inline distT="0" distB="0" distL="0" distR="0" wp14:anchorId="337D7519" wp14:editId="6F020311">
            <wp:extent cx="4410609" cy="4599295"/>
            <wp:effectExtent l="76200" t="76200" r="104775" b="10668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o3 flujo.jpg"/>
                    <pic:cNvPicPr/>
                  </pic:nvPicPr>
                  <pic:blipFill rotWithShape="1">
                    <a:blip r:embed="rId64">
                      <a:extLst>
                        <a:ext uri="{28A0092B-C50C-407E-A947-70E740481C1C}">
                          <a14:useLocalDpi xmlns:a14="http://schemas.microsoft.com/office/drawing/2010/main" val="0"/>
                        </a:ext>
                      </a:extLst>
                    </a:blip>
                    <a:srcRect l="24940" r="2961"/>
                    <a:stretch/>
                  </pic:blipFill>
                  <pic:spPr bwMode="auto">
                    <a:xfrm>
                      <a:off x="0" y="0"/>
                      <a:ext cx="4412473" cy="460123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F6587" w:rsidRPr="009B65B0" w:rsidRDefault="007165A0" w:rsidP="007165A0">
      <w:pPr>
        <w:pStyle w:val="Descripcin"/>
        <w:spacing w:after="0"/>
        <w:jc w:val="center"/>
        <w:rPr>
          <w:lang w:val="es-EC"/>
        </w:rPr>
      </w:pPr>
      <w:bookmarkStart w:id="368" w:name="_Toc412329686"/>
      <w:r w:rsidRPr="009B65B0">
        <w:rPr>
          <w:lang w:val="es-EC"/>
        </w:rPr>
        <w:t xml:space="preserve">Figura III.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46</w:t>
      </w:r>
      <w:r w:rsidRPr="009B65B0">
        <w:rPr>
          <w:lang w:val="es-EC"/>
        </w:rPr>
        <w:fldChar w:fldCharType="end"/>
      </w:r>
      <w:r w:rsidRPr="009B65B0">
        <w:rPr>
          <w:lang w:val="es-EC"/>
        </w:rPr>
        <w:t xml:space="preserve">: </w:t>
      </w:r>
      <w:bookmarkStart w:id="369" w:name="_Toc411890498"/>
      <w:r w:rsidR="00EC5229" w:rsidRPr="009B65B0">
        <w:rPr>
          <w:lang w:val="es-EC"/>
        </w:rPr>
        <w:t>Diagrama de Flujo del nodo 3</w:t>
      </w:r>
      <w:bookmarkEnd w:id="368"/>
      <w:bookmarkEnd w:id="369"/>
    </w:p>
    <w:p w:rsidR="003F6587" w:rsidRPr="009B65B0" w:rsidRDefault="003F6587" w:rsidP="007165A0">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F97835" w:rsidRPr="009B65B0" w:rsidRDefault="00F97835" w:rsidP="00F97835">
      <w:pPr>
        <w:rPr>
          <w:lang w:val="es-EC"/>
        </w:rPr>
      </w:pPr>
    </w:p>
    <w:p w:rsidR="001737E8" w:rsidRPr="009B65B0" w:rsidRDefault="001737E8" w:rsidP="001737E8">
      <w:pPr>
        <w:tabs>
          <w:tab w:val="left" w:pos="5505"/>
        </w:tabs>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Proceso de Arranque.</w:t>
      </w:r>
    </w:p>
    <w:p w:rsidR="001737E8" w:rsidRPr="009B65B0" w:rsidRDefault="001737E8" w:rsidP="001737E8">
      <w:pPr>
        <w:tabs>
          <w:tab w:val="left" w:pos="5505"/>
        </w:tabs>
        <w:spacing w:line="480" w:lineRule="auto"/>
        <w:jc w:val="both"/>
        <w:rPr>
          <w:rFonts w:ascii="Arial" w:hAnsi="Arial" w:cs="Arial"/>
          <w:sz w:val="24"/>
          <w:szCs w:val="24"/>
          <w:lang w:val="es-EC"/>
        </w:rPr>
      </w:pPr>
      <w:r w:rsidRPr="009B65B0">
        <w:rPr>
          <w:rFonts w:ascii="Arial" w:hAnsi="Arial" w:cs="Arial"/>
          <w:sz w:val="24"/>
          <w:szCs w:val="24"/>
          <w:lang w:val="es-EC"/>
        </w:rPr>
        <w:t xml:space="preserve">El nodo 3, igual que el Gateway, primero se verificar si posee la memoria suficiente para poder activar el Stack TCP/IP, luego se comprueba que la Shield del Xbee esté conectada y configurada adecuadamente.  Si es todo satisfactorio, se prosigue con la activación del Protocolo IPv6 con las mismas funciones que </w:t>
      </w:r>
      <w:r w:rsidR="006721AF" w:rsidRPr="009B65B0">
        <w:rPr>
          <w:rFonts w:ascii="Arial" w:hAnsi="Arial" w:cs="Arial"/>
          <w:sz w:val="24"/>
          <w:szCs w:val="24"/>
          <w:lang w:val="es-EC"/>
        </w:rPr>
        <w:t xml:space="preserve">se </w:t>
      </w:r>
      <w:r w:rsidRPr="009B65B0">
        <w:rPr>
          <w:rFonts w:ascii="Arial" w:hAnsi="Arial" w:cs="Arial"/>
          <w:sz w:val="24"/>
          <w:szCs w:val="24"/>
          <w:lang w:val="es-EC"/>
        </w:rPr>
        <w:t>emplearon en el Gateway</w:t>
      </w:r>
      <w:r w:rsidR="006721AF" w:rsidRPr="009B65B0">
        <w:rPr>
          <w:rFonts w:ascii="Arial" w:hAnsi="Arial" w:cs="Arial"/>
          <w:sz w:val="24"/>
          <w:szCs w:val="24"/>
          <w:lang w:val="es-EC"/>
        </w:rPr>
        <w:t xml:space="preserve"> (ver sección 3.2.5.1)</w:t>
      </w:r>
      <w:r w:rsidR="007165A0" w:rsidRPr="009B65B0">
        <w:rPr>
          <w:rFonts w:ascii="Arial" w:hAnsi="Arial" w:cs="Arial"/>
          <w:sz w:val="24"/>
          <w:szCs w:val="24"/>
          <w:lang w:val="es-EC"/>
        </w:rPr>
        <w:t>, ver Figura III. 46</w:t>
      </w:r>
      <w:r w:rsidRPr="009B65B0">
        <w:rPr>
          <w:rFonts w:ascii="Arial" w:hAnsi="Arial" w:cs="Arial"/>
          <w:sz w:val="24"/>
          <w:szCs w:val="24"/>
          <w:lang w:val="es-EC"/>
        </w:rPr>
        <w:t>.</w:t>
      </w:r>
    </w:p>
    <w:p w:rsidR="001737E8" w:rsidRPr="009B65B0" w:rsidRDefault="001737E8" w:rsidP="001737E8">
      <w:pPr>
        <w:tabs>
          <w:tab w:val="left" w:pos="5505"/>
        </w:tabs>
        <w:spacing w:after="0" w:line="480" w:lineRule="auto"/>
        <w:ind w:firstLine="708"/>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Inicio del Programa.</w:t>
      </w:r>
    </w:p>
    <w:p w:rsidR="007C7A17" w:rsidRPr="009B65B0" w:rsidRDefault="001737E8" w:rsidP="006721AF">
      <w:pPr>
        <w:spacing w:line="480" w:lineRule="auto"/>
        <w:jc w:val="both"/>
        <w:rPr>
          <w:rFonts w:ascii="Arial" w:hAnsi="Arial" w:cs="Arial"/>
          <w:sz w:val="24"/>
          <w:szCs w:val="24"/>
          <w:lang w:val="es-EC"/>
        </w:rPr>
      </w:pPr>
      <w:r w:rsidRPr="009B65B0">
        <w:rPr>
          <w:rFonts w:ascii="Arial" w:hAnsi="Arial" w:cs="Arial"/>
          <w:sz w:val="24"/>
          <w:szCs w:val="24"/>
          <w:lang w:val="es-EC"/>
        </w:rPr>
        <w:t xml:space="preserve">Se procese a la toma de los datos a través de los sensores de Humedad relativa y la temperatura ambiental. Luego, se arma el datagrama que </w:t>
      </w:r>
      <w:r w:rsidR="006721AF" w:rsidRPr="009B65B0">
        <w:rPr>
          <w:rFonts w:ascii="Arial" w:hAnsi="Arial" w:cs="Arial"/>
          <w:sz w:val="24"/>
          <w:szCs w:val="24"/>
          <w:lang w:val="es-EC"/>
        </w:rPr>
        <w:t>con</w:t>
      </w:r>
      <w:r w:rsidRPr="009B65B0">
        <w:rPr>
          <w:rFonts w:ascii="Arial" w:hAnsi="Arial" w:cs="Arial"/>
          <w:sz w:val="24"/>
          <w:szCs w:val="24"/>
          <w:lang w:val="es-EC"/>
        </w:rPr>
        <w:t xml:space="preserve">tendrá los valores de los sensores, como se indica en la sección </w:t>
      </w:r>
      <w:r w:rsidR="002C58D6" w:rsidRPr="009B65B0">
        <w:rPr>
          <w:rFonts w:ascii="Arial" w:hAnsi="Arial" w:cs="Arial"/>
          <w:sz w:val="24"/>
          <w:szCs w:val="24"/>
          <w:lang w:val="es-EC"/>
        </w:rPr>
        <w:t>3.2.4.1.2</w:t>
      </w:r>
      <w:r w:rsidRPr="009B65B0">
        <w:rPr>
          <w:rFonts w:ascii="Arial" w:hAnsi="Arial" w:cs="Arial"/>
          <w:sz w:val="24"/>
          <w:szCs w:val="24"/>
          <w:lang w:val="es-EC"/>
        </w:rPr>
        <w:t>, posteriormente se envía al nodo Gateway a través módulo Xbee.</w:t>
      </w:r>
    </w:p>
    <w:p w:rsidR="007C7A17" w:rsidRPr="009B65B0" w:rsidRDefault="0014033C" w:rsidP="00CA1BB1">
      <w:pPr>
        <w:spacing w:line="480" w:lineRule="auto"/>
        <w:rPr>
          <w:rFonts w:ascii="Arial" w:hAnsi="Arial" w:cs="Arial"/>
          <w:sz w:val="24"/>
          <w:szCs w:val="24"/>
          <w:lang w:val="es-EC"/>
        </w:rPr>
      </w:pPr>
      <w:r w:rsidRPr="009B65B0">
        <w:rPr>
          <w:rFonts w:ascii="Arial" w:hAnsi="Arial" w:cs="Arial"/>
          <w:sz w:val="24"/>
          <w:szCs w:val="24"/>
          <w:lang w:val="es-EC"/>
        </w:rPr>
        <w:t>El código del nodo</w:t>
      </w:r>
      <w:r w:rsidR="009452F2" w:rsidRPr="009B65B0">
        <w:rPr>
          <w:rFonts w:ascii="Arial" w:hAnsi="Arial" w:cs="Arial"/>
          <w:sz w:val="24"/>
          <w:szCs w:val="24"/>
          <w:lang w:val="es-EC"/>
        </w:rPr>
        <w:t xml:space="preserve"> 3 se encuentra en el anexo 4.</w:t>
      </w:r>
    </w:p>
    <w:p w:rsidR="007C7A17" w:rsidRPr="009B65B0" w:rsidRDefault="007C7A17" w:rsidP="00CA1BB1">
      <w:pPr>
        <w:spacing w:line="480" w:lineRule="auto"/>
        <w:rPr>
          <w:rFonts w:ascii="Arial" w:hAnsi="Arial" w:cs="Arial"/>
          <w:sz w:val="24"/>
          <w:szCs w:val="24"/>
          <w:lang w:val="es-EC"/>
        </w:rPr>
      </w:pPr>
    </w:p>
    <w:p w:rsidR="007C7A17" w:rsidRPr="009B65B0" w:rsidRDefault="007C7A17" w:rsidP="00CA1BB1">
      <w:pPr>
        <w:spacing w:line="480" w:lineRule="auto"/>
        <w:rPr>
          <w:rFonts w:ascii="Arial" w:hAnsi="Arial" w:cs="Arial"/>
          <w:sz w:val="24"/>
          <w:szCs w:val="24"/>
          <w:lang w:val="es-EC"/>
        </w:rPr>
      </w:pPr>
    </w:p>
    <w:p w:rsidR="008A1A13" w:rsidRPr="009B65B0" w:rsidRDefault="008A1A13" w:rsidP="00CA1BB1">
      <w:pPr>
        <w:spacing w:line="480" w:lineRule="auto"/>
        <w:rPr>
          <w:rFonts w:ascii="Arial" w:hAnsi="Arial" w:cs="Arial"/>
          <w:sz w:val="24"/>
          <w:szCs w:val="24"/>
          <w:lang w:val="es-EC"/>
        </w:rPr>
      </w:pPr>
    </w:p>
    <w:p w:rsidR="008A1A13" w:rsidRPr="009B65B0" w:rsidRDefault="008A1A13" w:rsidP="00CA1BB1">
      <w:pPr>
        <w:spacing w:line="480" w:lineRule="auto"/>
        <w:rPr>
          <w:rFonts w:ascii="Arial" w:hAnsi="Arial" w:cs="Arial"/>
          <w:sz w:val="24"/>
          <w:szCs w:val="24"/>
          <w:lang w:val="es-EC"/>
        </w:rPr>
      </w:pPr>
    </w:p>
    <w:p w:rsidR="008A1A13" w:rsidRPr="009B65B0" w:rsidRDefault="008A1A13" w:rsidP="00CA1BB1">
      <w:pPr>
        <w:spacing w:line="480" w:lineRule="auto"/>
        <w:rPr>
          <w:rFonts w:ascii="Arial" w:hAnsi="Arial" w:cs="Arial"/>
          <w:sz w:val="24"/>
          <w:szCs w:val="24"/>
          <w:lang w:val="es-EC"/>
        </w:rPr>
      </w:pPr>
    </w:p>
    <w:p w:rsidR="00F1633E" w:rsidRPr="009B65B0" w:rsidRDefault="00F1633E" w:rsidP="00CA1BB1">
      <w:pPr>
        <w:spacing w:line="480" w:lineRule="auto"/>
        <w:rPr>
          <w:rFonts w:ascii="Arial" w:hAnsi="Arial" w:cs="Arial"/>
          <w:sz w:val="24"/>
          <w:szCs w:val="24"/>
          <w:lang w:val="es-EC"/>
        </w:rPr>
      </w:pPr>
    </w:p>
    <w:p w:rsidR="00F1633E" w:rsidRPr="009B65B0" w:rsidRDefault="00F1633E" w:rsidP="00CA1BB1">
      <w:pPr>
        <w:spacing w:line="480" w:lineRule="auto"/>
        <w:rPr>
          <w:rFonts w:ascii="Arial" w:hAnsi="Arial" w:cs="Arial"/>
          <w:sz w:val="24"/>
          <w:szCs w:val="24"/>
          <w:lang w:val="es-EC"/>
        </w:rPr>
      </w:pPr>
    </w:p>
    <w:p w:rsidR="00AC4185" w:rsidRPr="009B65B0" w:rsidRDefault="00AC4185" w:rsidP="00CA1BB1">
      <w:pPr>
        <w:spacing w:line="480" w:lineRule="auto"/>
        <w:rPr>
          <w:rFonts w:ascii="Arial" w:hAnsi="Arial" w:cs="Arial"/>
          <w:sz w:val="24"/>
          <w:szCs w:val="24"/>
          <w:lang w:val="es-EC"/>
        </w:rPr>
        <w:sectPr w:rsidR="00AC4185" w:rsidRPr="009B65B0" w:rsidSect="00D24DED">
          <w:headerReference w:type="default" r:id="rId65"/>
          <w:pgSz w:w="12240" w:h="15840"/>
          <w:pgMar w:top="1701" w:right="1418" w:bottom="1701" w:left="1985" w:header="850" w:footer="1417" w:gutter="0"/>
          <w:cols w:space="708"/>
          <w:docGrid w:linePitch="360"/>
        </w:sectPr>
      </w:pPr>
    </w:p>
    <w:p w:rsidR="007C7A17" w:rsidRDefault="007C7A17" w:rsidP="00CA1BB1">
      <w:pPr>
        <w:spacing w:line="480" w:lineRule="auto"/>
        <w:rPr>
          <w:rFonts w:ascii="Arial" w:hAnsi="Arial" w:cs="Arial"/>
          <w:sz w:val="24"/>
          <w:szCs w:val="24"/>
          <w:lang w:val="es-EC"/>
        </w:rPr>
      </w:pPr>
    </w:p>
    <w:p w:rsidR="00AC4185" w:rsidRPr="009B65B0" w:rsidRDefault="00AC4185" w:rsidP="00CA1BB1">
      <w:pPr>
        <w:spacing w:line="480" w:lineRule="auto"/>
        <w:rPr>
          <w:rFonts w:ascii="Arial" w:hAnsi="Arial" w:cs="Arial"/>
          <w:sz w:val="24"/>
          <w:szCs w:val="24"/>
          <w:lang w:val="es-EC"/>
        </w:rPr>
      </w:pPr>
    </w:p>
    <w:p w:rsidR="00AC4185" w:rsidRPr="009B65B0" w:rsidRDefault="00AC4185" w:rsidP="00CA1BB1">
      <w:pPr>
        <w:spacing w:line="480" w:lineRule="auto"/>
        <w:rPr>
          <w:rFonts w:ascii="Arial" w:hAnsi="Arial" w:cs="Arial"/>
          <w:sz w:val="24"/>
          <w:szCs w:val="24"/>
          <w:lang w:val="es-EC"/>
        </w:rPr>
      </w:pPr>
    </w:p>
    <w:p w:rsidR="00AC4185" w:rsidRPr="009B65B0" w:rsidRDefault="00AC4185" w:rsidP="00CA1BB1">
      <w:pPr>
        <w:spacing w:line="480" w:lineRule="auto"/>
        <w:rPr>
          <w:rFonts w:ascii="Arial" w:hAnsi="Arial" w:cs="Arial"/>
          <w:sz w:val="24"/>
          <w:szCs w:val="24"/>
          <w:lang w:val="es-EC"/>
        </w:rPr>
      </w:pPr>
    </w:p>
    <w:p w:rsidR="00AC4185" w:rsidRPr="009B65B0" w:rsidRDefault="00AC4185" w:rsidP="00CA1BB1">
      <w:pPr>
        <w:spacing w:line="480" w:lineRule="auto"/>
        <w:rPr>
          <w:rFonts w:ascii="Arial" w:hAnsi="Arial" w:cs="Arial"/>
          <w:sz w:val="24"/>
          <w:szCs w:val="24"/>
          <w:lang w:val="es-EC"/>
        </w:rPr>
      </w:pPr>
    </w:p>
    <w:p w:rsidR="00AC4185" w:rsidRPr="009B65B0" w:rsidRDefault="00AC4185" w:rsidP="00CA1BB1">
      <w:pPr>
        <w:spacing w:line="480" w:lineRule="auto"/>
        <w:rPr>
          <w:rFonts w:ascii="Arial" w:hAnsi="Arial" w:cs="Arial"/>
          <w:sz w:val="24"/>
          <w:szCs w:val="24"/>
          <w:lang w:val="es-EC"/>
        </w:rPr>
      </w:pPr>
    </w:p>
    <w:p w:rsidR="0051403D" w:rsidRPr="009B65B0" w:rsidRDefault="0051403D" w:rsidP="00CA1BB1">
      <w:pPr>
        <w:spacing w:line="480" w:lineRule="auto"/>
        <w:rPr>
          <w:rFonts w:ascii="Arial" w:hAnsi="Arial" w:cs="Arial"/>
          <w:sz w:val="24"/>
          <w:szCs w:val="24"/>
          <w:lang w:val="es-EC"/>
        </w:rPr>
      </w:pPr>
    </w:p>
    <w:p w:rsidR="007C7A17" w:rsidRPr="009B65B0" w:rsidRDefault="002665C3" w:rsidP="007C7A17">
      <w:pPr>
        <w:pStyle w:val="Ttulo1"/>
        <w:spacing w:before="0" w:line="240" w:lineRule="auto"/>
        <w:jc w:val="center"/>
        <w:rPr>
          <w:rFonts w:cs="Arial"/>
          <w:sz w:val="40"/>
          <w:szCs w:val="40"/>
          <w:u w:val="single"/>
          <w:lang w:val="es-EC"/>
        </w:rPr>
      </w:pPr>
      <w:bookmarkStart w:id="370" w:name="_Toc412275962"/>
      <w:bookmarkStart w:id="371" w:name="_Toc412404773"/>
      <w:r w:rsidRPr="009B65B0">
        <w:rPr>
          <w:rFonts w:cs="Arial"/>
          <w:sz w:val="40"/>
          <w:szCs w:val="40"/>
          <w:u w:val="single"/>
          <w:lang w:val="es-EC"/>
        </w:rPr>
        <w:t>CAPÍ</w:t>
      </w:r>
      <w:r w:rsidR="007C7A17" w:rsidRPr="009B65B0">
        <w:rPr>
          <w:rFonts w:cs="Arial"/>
          <w:sz w:val="40"/>
          <w:szCs w:val="40"/>
          <w:u w:val="single"/>
          <w:lang w:val="es-EC"/>
        </w:rPr>
        <w:t>TULO IV</w:t>
      </w:r>
      <w:bookmarkEnd w:id="370"/>
      <w:bookmarkEnd w:id="371"/>
    </w:p>
    <w:p w:rsidR="00AC4185" w:rsidRDefault="00AC4185" w:rsidP="00AC4185">
      <w:pPr>
        <w:rPr>
          <w:lang w:val="es-EC"/>
        </w:rPr>
      </w:pPr>
    </w:p>
    <w:p w:rsidR="00E5626E" w:rsidRPr="009B65B0" w:rsidRDefault="00E5626E" w:rsidP="00AC4185">
      <w:pPr>
        <w:rPr>
          <w:lang w:val="es-EC"/>
        </w:rPr>
      </w:pPr>
    </w:p>
    <w:p w:rsidR="007C7A17" w:rsidRPr="009B65B0" w:rsidRDefault="007C7A17" w:rsidP="008C1F59">
      <w:pPr>
        <w:pStyle w:val="Ttulo2"/>
        <w:jc w:val="center"/>
        <w:rPr>
          <w:sz w:val="40"/>
          <w:szCs w:val="40"/>
          <w:lang w:val="es-EC"/>
        </w:rPr>
      </w:pPr>
      <w:bookmarkStart w:id="372" w:name="_Toc412275963"/>
      <w:bookmarkStart w:id="373" w:name="_Toc412404774"/>
      <w:r w:rsidRPr="009B65B0">
        <w:rPr>
          <w:sz w:val="40"/>
          <w:szCs w:val="40"/>
          <w:lang w:val="es-EC"/>
        </w:rPr>
        <w:t>IMPLEMENTACIÓN DE LA RED WSN CON 6LoWPAN</w:t>
      </w:r>
      <w:bookmarkEnd w:id="372"/>
      <w:bookmarkEnd w:id="373"/>
    </w:p>
    <w:p w:rsidR="00AC4185" w:rsidRPr="009B65B0" w:rsidRDefault="00AC4185" w:rsidP="00AC4185">
      <w:pPr>
        <w:rPr>
          <w:lang w:val="es-EC"/>
        </w:rPr>
      </w:pPr>
    </w:p>
    <w:p w:rsidR="007C7A17" w:rsidRPr="009B65B0" w:rsidRDefault="007C7A17" w:rsidP="00EF1E5F">
      <w:pPr>
        <w:rPr>
          <w:rFonts w:ascii="Arial" w:hAnsi="Arial" w:cs="Arial"/>
          <w:sz w:val="24"/>
          <w:szCs w:val="24"/>
          <w:lang w:val="es-EC"/>
        </w:rPr>
      </w:pPr>
    </w:p>
    <w:p w:rsidR="002155C5" w:rsidRDefault="00692CBB" w:rsidP="00553EC2">
      <w:pPr>
        <w:pStyle w:val="Ttulo2"/>
        <w:numPr>
          <w:ilvl w:val="1"/>
          <w:numId w:val="38"/>
        </w:numPr>
        <w:spacing w:line="480" w:lineRule="auto"/>
        <w:jc w:val="both"/>
        <w:rPr>
          <w:rFonts w:cs="Arial"/>
          <w:szCs w:val="24"/>
          <w:lang w:val="es-EC"/>
        </w:rPr>
      </w:pPr>
      <w:bookmarkStart w:id="374" w:name="_Toc412275964"/>
      <w:bookmarkStart w:id="375" w:name="_Toc412404775"/>
      <w:r w:rsidRPr="009B65B0">
        <w:rPr>
          <w:rFonts w:cs="Arial"/>
          <w:szCs w:val="24"/>
          <w:lang w:val="es-EC"/>
        </w:rPr>
        <w:t>INTRODUCCIÓN</w:t>
      </w:r>
      <w:bookmarkEnd w:id="374"/>
      <w:bookmarkEnd w:id="375"/>
    </w:p>
    <w:p w:rsidR="00E5626E" w:rsidRPr="00E5626E" w:rsidRDefault="00E5626E" w:rsidP="00E5626E">
      <w:pPr>
        <w:rPr>
          <w:lang w:val="es-EC"/>
        </w:rPr>
      </w:pPr>
    </w:p>
    <w:p w:rsidR="003A7702" w:rsidRPr="009B65B0" w:rsidRDefault="003A7702" w:rsidP="003A7702">
      <w:pPr>
        <w:pStyle w:val="Descripcin"/>
        <w:spacing w:after="0" w:line="480" w:lineRule="auto"/>
        <w:jc w:val="both"/>
        <w:rPr>
          <w:rFonts w:cs="Arial"/>
          <w:bCs w:val="0"/>
          <w:i w:val="0"/>
          <w:color w:val="auto"/>
          <w:sz w:val="24"/>
          <w:szCs w:val="24"/>
          <w:lang w:val="es-EC"/>
        </w:rPr>
      </w:pPr>
      <w:r w:rsidRPr="009B65B0">
        <w:rPr>
          <w:rFonts w:cs="Arial"/>
          <w:bCs w:val="0"/>
          <w:i w:val="0"/>
          <w:color w:val="auto"/>
          <w:sz w:val="24"/>
          <w:szCs w:val="24"/>
          <w:lang w:val="es-EC"/>
        </w:rPr>
        <w:t>Una vez diseñada la red, el presente capitulo detalla el ensamblaje y configuración de los dispositivos utilizados así como también la instalación y pruebas realizadas</w:t>
      </w:r>
      <w:r w:rsidR="00985C5C" w:rsidRPr="009B65B0">
        <w:rPr>
          <w:rFonts w:cs="Arial"/>
          <w:bCs w:val="0"/>
          <w:i w:val="0"/>
          <w:color w:val="auto"/>
          <w:sz w:val="24"/>
          <w:szCs w:val="24"/>
          <w:lang w:val="es-EC"/>
        </w:rPr>
        <w:t xml:space="preserve"> para proporcionar los detalles de los datos obtenidos de manera remota y amigable con el usuario final.</w:t>
      </w:r>
    </w:p>
    <w:p w:rsidR="00AC4185" w:rsidRPr="009B65B0" w:rsidRDefault="00AC4185" w:rsidP="00553EC2">
      <w:pPr>
        <w:pStyle w:val="Ttulo2"/>
        <w:numPr>
          <w:ilvl w:val="1"/>
          <w:numId w:val="38"/>
        </w:numPr>
        <w:rPr>
          <w:lang w:val="es-EC"/>
        </w:rPr>
        <w:sectPr w:rsidR="00AC4185" w:rsidRPr="009B65B0" w:rsidSect="00D24DED">
          <w:headerReference w:type="default" r:id="rId66"/>
          <w:pgSz w:w="12240" w:h="15840"/>
          <w:pgMar w:top="1701" w:right="1418" w:bottom="1701" w:left="1985" w:header="850" w:footer="1417" w:gutter="0"/>
          <w:cols w:space="708"/>
          <w:docGrid w:linePitch="360"/>
        </w:sectPr>
      </w:pPr>
    </w:p>
    <w:p w:rsidR="002F537C" w:rsidRPr="009B65B0" w:rsidRDefault="007724F0" w:rsidP="00553EC2">
      <w:pPr>
        <w:pStyle w:val="Ttulo2"/>
        <w:numPr>
          <w:ilvl w:val="1"/>
          <w:numId w:val="38"/>
        </w:numPr>
        <w:rPr>
          <w:lang w:val="es-EC"/>
        </w:rPr>
      </w:pPr>
      <w:bookmarkStart w:id="376" w:name="_Toc412275965"/>
      <w:bookmarkStart w:id="377" w:name="_Toc412404776"/>
      <w:r w:rsidRPr="009B65B0">
        <w:rPr>
          <w:lang w:val="es-EC"/>
        </w:rPr>
        <w:lastRenderedPageBreak/>
        <w:t>ENSAMBLAJE DE EQUIPOS</w:t>
      </w:r>
      <w:bookmarkEnd w:id="376"/>
      <w:bookmarkEnd w:id="377"/>
    </w:p>
    <w:p w:rsidR="00077A13" w:rsidRPr="009B65B0" w:rsidRDefault="00077A13" w:rsidP="00553EC2">
      <w:pPr>
        <w:pStyle w:val="Ttulo3"/>
        <w:numPr>
          <w:ilvl w:val="2"/>
          <w:numId w:val="38"/>
        </w:numPr>
        <w:rPr>
          <w:lang w:val="es-EC"/>
        </w:rPr>
      </w:pPr>
      <w:bookmarkStart w:id="378" w:name="_Toc412275966"/>
      <w:bookmarkStart w:id="379" w:name="_Toc412404777"/>
      <w:r w:rsidRPr="009B65B0">
        <w:rPr>
          <w:lang w:val="es-EC"/>
        </w:rPr>
        <w:t>Nodo 1 y Nodo 2</w:t>
      </w:r>
      <w:bookmarkEnd w:id="378"/>
      <w:bookmarkEnd w:id="379"/>
    </w:p>
    <w:p w:rsidR="00077A13" w:rsidRPr="009B65B0" w:rsidRDefault="00077A13" w:rsidP="002F537C">
      <w:pPr>
        <w:spacing w:before="240" w:line="480" w:lineRule="auto"/>
        <w:jc w:val="both"/>
        <w:rPr>
          <w:rFonts w:ascii="Arial" w:hAnsi="Arial" w:cs="Arial"/>
          <w:sz w:val="24"/>
          <w:szCs w:val="24"/>
          <w:lang w:val="es-EC"/>
        </w:rPr>
      </w:pPr>
      <w:r w:rsidRPr="009B65B0">
        <w:rPr>
          <w:rFonts w:ascii="Arial" w:hAnsi="Arial" w:cs="Arial"/>
          <w:sz w:val="24"/>
          <w:szCs w:val="24"/>
          <w:lang w:val="es-EC"/>
        </w:rPr>
        <w:t>Los sensores de humedad que van conectados a los Nodos</w:t>
      </w:r>
      <w:r w:rsidR="00D92B0F" w:rsidRPr="009B65B0">
        <w:rPr>
          <w:rFonts w:ascii="Arial" w:hAnsi="Arial" w:cs="Arial"/>
          <w:sz w:val="24"/>
          <w:szCs w:val="24"/>
          <w:lang w:val="es-EC"/>
        </w:rPr>
        <w:t xml:space="preserve"> 1 y 2 poseen 3 pines (Vcc</w:t>
      </w:r>
      <w:r w:rsidRPr="009B65B0">
        <w:rPr>
          <w:rFonts w:ascii="Arial" w:hAnsi="Arial" w:cs="Arial"/>
          <w:sz w:val="24"/>
          <w:szCs w:val="24"/>
          <w:lang w:val="es-EC"/>
        </w:rPr>
        <w:t xml:space="preserve">, GND y Datos) </w:t>
      </w:r>
      <w:r w:rsidR="001D51DE" w:rsidRPr="009B65B0">
        <w:rPr>
          <w:rFonts w:ascii="Arial" w:hAnsi="Arial" w:cs="Arial"/>
          <w:sz w:val="24"/>
          <w:szCs w:val="24"/>
          <w:lang w:val="es-EC"/>
        </w:rPr>
        <w:t xml:space="preserve"> conectados a los pines (5V, GND, 14 Y 15) respectivamente para su correcto funcionamiento.</w:t>
      </w:r>
      <w:r w:rsidR="007165A0" w:rsidRPr="009B65B0">
        <w:rPr>
          <w:rFonts w:ascii="Arial" w:hAnsi="Arial" w:cs="Arial"/>
          <w:sz w:val="24"/>
          <w:szCs w:val="24"/>
          <w:lang w:val="es-EC"/>
        </w:rPr>
        <w:t xml:space="preserve"> </w:t>
      </w:r>
      <w:r w:rsidR="001D51DE" w:rsidRPr="009B65B0">
        <w:rPr>
          <w:rFonts w:ascii="Arial" w:hAnsi="Arial" w:cs="Arial"/>
          <w:sz w:val="24"/>
          <w:szCs w:val="24"/>
          <w:lang w:val="es-EC"/>
        </w:rPr>
        <w:t xml:space="preserve">Ver </w:t>
      </w:r>
      <w:r w:rsidR="007165A0" w:rsidRPr="009B65B0">
        <w:rPr>
          <w:rFonts w:ascii="Arial" w:hAnsi="Arial" w:cs="Arial"/>
          <w:sz w:val="24"/>
          <w:szCs w:val="24"/>
          <w:lang w:val="es-EC"/>
        </w:rPr>
        <w:t>Tabla IV. XIV</w:t>
      </w:r>
      <w:r w:rsidR="00F9167B" w:rsidRPr="009B65B0">
        <w:rPr>
          <w:rFonts w:ascii="Arial" w:hAnsi="Arial" w:cs="Arial"/>
          <w:sz w:val="24"/>
          <w:szCs w:val="24"/>
          <w:lang w:val="es-EC"/>
        </w:rPr>
        <w:t>.</w:t>
      </w:r>
    </w:p>
    <w:tbl>
      <w:tblPr>
        <w:tblStyle w:val="Cuadrculaclara-nfasis1"/>
        <w:tblW w:w="0" w:type="auto"/>
        <w:jc w:val="center"/>
        <w:tblLook w:val="04A0" w:firstRow="1" w:lastRow="0" w:firstColumn="1" w:lastColumn="0" w:noHBand="0" w:noVBand="1"/>
      </w:tblPr>
      <w:tblGrid>
        <w:gridCol w:w="2822"/>
        <w:gridCol w:w="2808"/>
      </w:tblGrid>
      <w:tr w:rsidR="00F9167B" w:rsidRPr="009B65B0" w:rsidTr="00BE0BEE">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630" w:type="dxa"/>
            <w:gridSpan w:val="2"/>
            <w:vAlign w:val="center"/>
          </w:tcPr>
          <w:p w:rsidR="00F9167B" w:rsidRPr="009B65B0" w:rsidRDefault="00F9167B" w:rsidP="00580F66">
            <w:pPr>
              <w:jc w:val="center"/>
              <w:rPr>
                <w:rFonts w:ascii="Arial" w:hAnsi="Arial" w:cs="Arial"/>
                <w:sz w:val="24"/>
                <w:szCs w:val="24"/>
              </w:rPr>
            </w:pPr>
            <w:r w:rsidRPr="009B65B0">
              <w:rPr>
                <w:rFonts w:ascii="Arial" w:hAnsi="Arial" w:cs="Arial"/>
                <w:sz w:val="24"/>
                <w:szCs w:val="24"/>
              </w:rPr>
              <w:t>NODO 1</w:t>
            </w:r>
          </w:p>
        </w:tc>
      </w:tr>
      <w:tr w:rsidR="00F9167B" w:rsidRPr="009B65B0" w:rsidTr="00BE0BE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22" w:type="dxa"/>
            <w:vAlign w:val="center"/>
          </w:tcPr>
          <w:p w:rsidR="00F9167B" w:rsidRPr="009B65B0" w:rsidRDefault="00F9167B" w:rsidP="00580F66">
            <w:pPr>
              <w:jc w:val="center"/>
              <w:rPr>
                <w:rFonts w:ascii="Arial" w:hAnsi="Arial" w:cs="Arial"/>
                <w:sz w:val="24"/>
                <w:szCs w:val="24"/>
              </w:rPr>
            </w:pPr>
            <w:r w:rsidRPr="009B65B0">
              <w:rPr>
                <w:rFonts w:ascii="Arial" w:hAnsi="Arial" w:cs="Arial"/>
                <w:sz w:val="24"/>
                <w:szCs w:val="24"/>
              </w:rPr>
              <w:t>S</w:t>
            </w:r>
            <w:r w:rsidR="00580F66" w:rsidRPr="009B65B0">
              <w:rPr>
                <w:rFonts w:ascii="Arial" w:hAnsi="Arial" w:cs="Arial"/>
                <w:sz w:val="24"/>
                <w:szCs w:val="24"/>
              </w:rPr>
              <w:t>ensor de Humedad</w:t>
            </w:r>
          </w:p>
        </w:tc>
        <w:tc>
          <w:tcPr>
            <w:tcW w:w="2808" w:type="dxa"/>
            <w:vAlign w:val="center"/>
          </w:tcPr>
          <w:p w:rsidR="00F9167B" w:rsidRPr="009B65B0" w:rsidRDefault="00FE76DC" w:rsidP="00580F66">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9B65B0">
              <w:rPr>
                <w:rFonts w:ascii="Arial" w:hAnsi="Arial" w:cs="Arial"/>
                <w:b/>
                <w:sz w:val="24"/>
                <w:szCs w:val="24"/>
              </w:rPr>
              <w:t>A</w:t>
            </w:r>
            <w:r w:rsidR="00580F66" w:rsidRPr="009B65B0">
              <w:rPr>
                <w:rFonts w:ascii="Arial" w:hAnsi="Arial" w:cs="Arial"/>
                <w:b/>
                <w:sz w:val="24"/>
                <w:szCs w:val="24"/>
              </w:rPr>
              <w:t>rduino</w:t>
            </w:r>
            <w:r w:rsidRPr="009B65B0">
              <w:rPr>
                <w:rFonts w:ascii="Arial" w:hAnsi="Arial" w:cs="Arial"/>
                <w:b/>
                <w:sz w:val="24"/>
                <w:szCs w:val="24"/>
              </w:rPr>
              <w:t xml:space="preserve"> MEGA 2560</w:t>
            </w:r>
          </w:p>
        </w:tc>
      </w:tr>
      <w:tr w:rsidR="00F9167B" w:rsidRPr="009B65B0" w:rsidTr="00BE0BEE">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22" w:type="dxa"/>
            <w:vAlign w:val="center"/>
          </w:tcPr>
          <w:p w:rsidR="00F9167B" w:rsidRPr="009B65B0" w:rsidRDefault="00D92B0F" w:rsidP="00580F66">
            <w:pPr>
              <w:jc w:val="center"/>
              <w:rPr>
                <w:rFonts w:ascii="Arial" w:hAnsi="Arial" w:cs="Arial"/>
                <w:sz w:val="24"/>
                <w:szCs w:val="24"/>
              </w:rPr>
            </w:pPr>
            <w:r w:rsidRPr="009B65B0">
              <w:rPr>
                <w:rFonts w:ascii="Arial" w:hAnsi="Arial" w:cs="Arial"/>
                <w:sz w:val="24"/>
                <w:szCs w:val="24"/>
              </w:rPr>
              <w:t>Vcc</w:t>
            </w:r>
          </w:p>
        </w:tc>
        <w:tc>
          <w:tcPr>
            <w:tcW w:w="2808" w:type="dxa"/>
            <w:vAlign w:val="center"/>
          </w:tcPr>
          <w:p w:rsidR="00F9167B" w:rsidRPr="009B65B0" w:rsidRDefault="00FE76DC" w:rsidP="00580F6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 xml:space="preserve">Pin </w:t>
            </w:r>
            <w:r w:rsidR="00F9167B" w:rsidRPr="009B65B0">
              <w:rPr>
                <w:rFonts w:ascii="Arial" w:hAnsi="Arial" w:cs="Arial"/>
                <w:sz w:val="24"/>
                <w:szCs w:val="24"/>
              </w:rPr>
              <w:t>5v</w:t>
            </w:r>
          </w:p>
        </w:tc>
      </w:tr>
      <w:tr w:rsidR="00F9167B" w:rsidRPr="009B65B0" w:rsidTr="00BE0BE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22" w:type="dxa"/>
            <w:vAlign w:val="center"/>
          </w:tcPr>
          <w:p w:rsidR="00F9167B" w:rsidRPr="009B65B0" w:rsidRDefault="00F9167B" w:rsidP="00580F66">
            <w:pPr>
              <w:jc w:val="center"/>
              <w:rPr>
                <w:rFonts w:ascii="Arial" w:hAnsi="Arial" w:cs="Arial"/>
                <w:sz w:val="24"/>
                <w:szCs w:val="24"/>
              </w:rPr>
            </w:pPr>
            <w:r w:rsidRPr="009B65B0">
              <w:rPr>
                <w:rFonts w:ascii="Arial" w:hAnsi="Arial" w:cs="Arial"/>
                <w:sz w:val="24"/>
                <w:szCs w:val="24"/>
              </w:rPr>
              <w:t>GND</w:t>
            </w:r>
          </w:p>
        </w:tc>
        <w:tc>
          <w:tcPr>
            <w:tcW w:w="2808" w:type="dxa"/>
            <w:vAlign w:val="center"/>
          </w:tcPr>
          <w:p w:rsidR="00F9167B" w:rsidRPr="009B65B0" w:rsidRDefault="00FE76DC" w:rsidP="00580F6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 xml:space="preserve">Pin </w:t>
            </w:r>
            <w:r w:rsidR="00F9167B" w:rsidRPr="009B65B0">
              <w:rPr>
                <w:rFonts w:ascii="Arial" w:hAnsi="Arial" w:cs="Arial"/>
                <w:sz w:val="24"/>
                <w:szCs w:val="24"/>
              </w:rPr>
              <w:t>GND</w:t>
            </w:r>
          </w:p>
        </w:tc>
      </w:tr>
      <w:tr w:rsidR="00F9167B" w:rsidRPr="009B65B0" w:rsidTr="00BE0BEE">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22" w:type="dxa"/>
            <w:vAlign w:val="center"/>
          </w:tcPr>
          <w:p w:rsidR="00F9167B" w:rsidRPr="009B65B0" w:rsidRDefault="00F9167B" w:rsidP="00580F66">
            <w:pPr>
              <w:jc w:val="center"/>
              <w:rPr>
                <w:rFonts w:ascii="Arial" w:hAnsi="Arial" w:cs="Arial"/>
                <w:sz w:val="24"/>
                <w:szCs w:val="24"/>
              </w:rPr>
            </w:pPr>
            <w:r w:rsidRPr="009B65B0">
              <w:rPr>
                <w:rFonts w:ascii="Arial" w:hAnsi="Arial" w:cs="Arial"/>
                <w:sz w:val="24"/>
                <w:szCs w:val="24"/>
              </w:rPr>
              <w:t>Datos</w:t>
            </w:r>
          </w:p>
        </w:tc>
        <w:tc>
          <w:tcPr>
            <w:tcW w:w="2808" w:type="dxa"/>
            <w:vAlign w:val="center"/>
          </w:tcPr>
          <w:p w:rsidR="00F9167B" w:rsidRPr="009B65B0" w:rsidRDefault="00FE76DC" w:rsidP="00580F6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 xml:space="preserve">Pines </w:t>
            </w:r>
            <w:r w:rsidR="00F9167B" w:rsidRPr="009B65B0">
              <w:rPr>
                <w:rFonts w:ascii="Arial" w:hAnsi="Arial" w:cs="Arial"/>
                <w:sz w:val="24"/>
                <w:szCs w:val="24"/>
              </w:rPr>
              <w:t>14</w:t>
            </w:r>
            <w:r w:rsidR="00D92B0F" w:rsidRPr="009B65B0">
              <w:rPr>
                <w:rFonts w:ascii="Arial" w:hAnsi="Arial" w:cs="Arial"/>
                <w:sz w:val="24"/>
                <w:szCs w:val="24"/>
              </w:rPr>
              <w:t xml:space="preserve"> y 15</w:t>
            </w:r>
          </w:p>
        </w:tc>
      </w:tr>
      <w:tr w:rsidR="00F9167B" w:rsidRPr="009B65B0" w:rsidTr="00BE0BE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630" w:type="dxa"/>
            <w:gridSpan w:val="2"/>
            <w:vAlign w:val="center"/>
          </w:tcPr>
          <w:p w:rsidR="00F9167B" w:rsidRPr="009B65B0" w:rsidRDefault="00F9167B" w:rsidP="00580F66">
            <w:pPr>
              <w:jc w:val="center"/>
              <w:rPr>
                <w:rFonts w:ascii="Arial" w:hAnsi="Arial" w:cs="Arial"/>
                <w:sz w:val="24"/>
                <w:szCs w:val="24"/>
              </w:rPr>
            </w:pPr>
            <w:r w:rsidRPr="009B65B0">
              <w:rPr>
                <w:rFonts w:ascii="Arial" w:hAnsi="Arial" w:cs="Arial"/>
                <w:sz w:val="24"/>
                <w:szCs w:val="24"/>
              </w:rPr>
              <w:t>NODO 2</w:t>
            </w:r>
          </w:p>
        </w:tc>
      </w:tr>
      <w:tr w:rsidR="00F9167B" w:rsidRPr="009B65B0" w:rsidTr="00BE0BEE">
        <w:trPr>
          <w:cnfStyle w:val="000000010000" w:firstRow="0" w:lastRow="0" w:firstColumn="0" w:lastColumn="0" w:oddVBand="0" w:evenVBand="0" w:oddHBand="0" w:evenHBand="1"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822" w:type="dxa"/>
            <w:vAlign w:val="center"/>
          </w:tcPr>
          <w:p w:rsidR="00F9167B" w:rsidRPr="009B65B0" w:rsidRDefault="00580F66" w:rsidP="00580F66">
            <w:pPr>
              <w:jc w:val="center"/>
              <w:rPr>
                <w:rFonts w:ascii="Arial" w:hAnsi="Arial" w:cs="Arial"/>
                <w:sz w:val="24"/>
                <w:szCs w:val="24"/>
              </w:rPr>
            </w:pPr>
            <w:r w:rsidRPr="009B65B0">
              <w:rPr>
                <w:rFonts w:ascii="Arial" w:hAnsi="Arial" w:cs="Arial"/>
                <w:sz w:val="24"/>
                <w:szCs w:val="24"/>
              </w:rPr>
              <w:t>Sensor de Humedad</w:t>
            </w:r>
          </w:p>
        </w:tc>
        <w:tc>
          <w:tcPr>
            <w:tcW w:w="2808" w:type="dxa"/>
            <w:vAlign w:val="center"/>
          </w:tcPr>
          <w:p w:rsidR="00F9167B" w:rsidRPr="009B65B0" w:rsidRDefault="00F9167B" w:rsidP="00580F66">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9B65B0">
              <w:rPr>
                <w:rFonts w:ascii="Arial" w:hAnsi="Arial" w:cs="Arial"/>
                <w:b/>
                <w:sz w:val="24"/>
                <w:szCs w:val="24"/>
              </w:rPr>
              <w:t>A</w:t>
            </w:r>
            <w:r w:rsidR="00580F66" w:rsidRPr="009B65B0">
              <w:rPr>
                <w:rFonts w:ascii="Arial" w:hAnsi="Arial" w:cs="Arial"/>
                <w:b/>
                <w:sz w:val="24"/>
                <w:szCs w:val="24"/>
              </w:rPr>
              <w:t>rduino</w:t>
            </w:r>
            <w:r w:rsidRPr="009B65B0">
              <w:rPr>
                <w:rFonts w:ascii="Arial" w:hAnsi="Arial" w:cs="Arial"/>
                <w:b/>
                <w:sz w:val="24"/>
                <w:szCs w:val="24"/>
              </w:rPr>
              <w:t xml:space="preserve"> MEGA</w:t>
            </w:r>
            <w:r w:rsidR="00FE76DC" w:rsidRPr="009B65B0">
              <w:rPr>
                <w:rFonts w:ascii="Arial" w:hAnsi="Arial" w:cs="Arial"/>
                <w:b/>
                <w:sz w:val="24"/>
                <w:szCs w:val="24"/>
              </w:rPr>
              <w:t>2560</w:t>
            </w:r>
          </w:p>
        </w:tc>
      </w:tr>
      <w:tr w:rsidR="00F9167B" w:rsidRPr="009B65B0" w:rsidTr="00BE0BE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22" w:type="dxa"/>
            <w:vAlign w:val="center"/>
          </w:tcPr>
          <w:p w:rsidR="00F9167B" w:rsidRPr="009B65B0" w:rsidRDefault="00D92B0F" w:rsidP="00580F66">
            <w:pPr>
              <w:jc w:val="center"/>
              <w:rPr>
                <w:rFonts w:ascii="Arial" w:hAnsi="Arial" w:cs="Arial"/>
                <w:sz w:val="24"/>
                <w:szCs w:val="24"/>
              </w:rPr>
            </w:pPr>
            <w:r w:rsidRPr="009B65B0">
              <w:rPr>
                <w:rFonts w:ascii="Arial" w:hAnsi="Arial" w:cs="Arial"/>
                <w:sz w:val="24"/>
                <w:szCs w:val="24"/>
              </w:rPr>
              <w:t>Vcc</w:t>
            </w:r>
          </w:p>
        </w:tc>
        <w:tc>
          <w:tcPr>
            <w:tcW w:w="2808" w:type="dxa"/>
            <w:vAlign w:val="center"/>
          </w:tcPr>
          <w:p w:rsidR="00F9167B" w:rsidRPr="009B65B0" w:rsidRDefault="00FE76DC" w:rsidP="00580F6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 xml:space="preserve">Pin </w:t>
            </w:r>
            <w:r w:rsidR="00F9167B" w:rsidRPr="009B65B0">
              <w:rPr>
                <w:rFonts w:ascii="Arial" w:hAnsi="Arial" w:cs="Arial"/>
                <w:sz w:val="24"/>
                <w:szCs w:val="24"/>
              </w:rPr>
              <w:t>5v</w:t>
            </w:r>
          </w:p>
        </w:tc>
      </w:tr>
      <w:tr w:rsidR="00F9167B" w:rsidRPr="009B65B0" w:rsidTr="00BE0BEE">
        <w:trPr>
          <w:cnfStyle w:val="000000010000" w:firstRow="0" w:lastRow="0" w:firstColumn="0" w:lastColumn="0" w:oddVBand="0" w:evenVBand="0" w:oddHBand="0" w:evenHBand="1"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22" w:type="dxa"/>
            <w:vAlign w:val="center"/>
          </w:tcPr>
          <w:p w:rsidR="00F9167B" w:rsidRPr="009B65B0" w:rsidRDefault="00F9167B" w:rsidP="00580F66">
            <w:pPr>
              <w:jc w:val="center"/>
              <w:rPr>
                <w:rFonts w:ascii="Arial" w:hAnsi="Arial" w:cs="Arial"/>
                <w:sz w:val="24"/>
                <w:szCs w:val="24"/>
              </w:rPr>
            </w:pPr>
            <w:r w:rsidRPr="009B65B0">
              <w:rPr>
                <w:rFonts w:ascii="Arial" w:hAnsi="Arial" w:cs="Arial"/>
                <w:sz w:val="24"/>
                <w:szCs w:val="24"/>
              </w:rPr>
              <w:t>GND</w:t>
            </w:r>
          </w:p>
        </w:tc>
        <w:tc>
          <w:tcPr>
            <w:tcW w:w="2808" w:type="dxa"/>
            <w:vAlign w:val="center"/>
          </w:tcPr>
          <w:p w:rsidR="00F9167B" w:rsidRPr="009B65B0" w:rsidRDefault="00FE76DC" w:rsidP="00580F6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 xml:space="preserve">Pin </w:t>
            </w:r>
            <w:r w:rsidR="00F9167B" w:rsidRPr="009B65B0">
              <w:rPr>
                <w:rFonts w:ascii="Arial" w:hAnsi="Arial" w:cs="Arial"/>
                <w:sz w:val="24"/>
                <w:szCs w:val="24"/>
              </w:rPr>
              <w:t>GND</w:t>
            </w:r>
          </w:p>
        </w:tc>
      </w:tr>
      <w:tr w:rsidR="00F9167B" w:rsidRPr="009B65B0" w:rsidTr="00BE0BE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822" w:type="dxa"/>
            <w:vAlign w:val="center"/>
          </w:tcPr>
          <w:p w:rsidR="00F9167B" w:rsidRPr="009B65B0" w:rsidRDefault="00F9167B" w:rsidP="00580F66">
            <w:pPr>
              <w:jc w:val="center"/>
              <w:rPr>
                <w:rFonts w:ascii="Arial" w:hAnsi="Arial" w:cs="Arial"/>
                <w:sz w:val="24"/>
                <w:szCs w:val="24"/>
              </w:rPr>
            </w:pPr>
            <w:r w:rsidRPr="009B65B0">
              <w:rPr>
                <w:rFonts w:ascii="Arial" w:hAnsi="Arial" w:cs="Arial"/>
                <w:sz w:val="24"/>
                <w:szCs w:val="24"/>
              </w:rPr>
              <w:t>Datos</w:t>
            </w:r>
          </w:p>
        </w:tc>
        <w:tc>
          <w:tcPr>
            <w:tcW w:w="2808" w:type="dxa"/>
            <w:vAlign w:val="center"/>
          </w:tcPr>
          <w:p w:rsidR="00F9167B" w:rsidRPr="009B65B0" w:rsidRDefault="00FE76DC" w:rsidP="007165A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 xml:space="preserve">Pines </w:t>
            </w:r>
            <w:r w:rsidR="00D92B0F" w:rsidRPr="009B65B0">
              <w:rPr>
                <w:rFonts w:ascii="Arial" w:hAnsi="Arial" w:cs="Arial"/>
                <w:sz w:val="24"/>
                <w:szCs w:val="24"/>
              </w:rPr>
              <w:t xml:space="preserve">14 y </w:t>
            </w:r>
            <w:r w:rsidR="00F9167B" w:rsidRPr="009B65B0">
              <w:rPr>
                <w:rFonts w:ascii="Arial" w:hAnsi="Arial" w:cs="Arial"/>
                <w:sz w:val="24"/>
                <w:szCs w:val="24"/>
              </w:rPr>
              <w:t>15</w:t>
            </w:r>
          </w:p>
        </w:tc>
      </w:tr>
    </w:tbl>
    <w:p w:rsidR="001D51DE" w:rsidRPr="009B65B0" w:rsidRDefault="007165A0" w:rsidP="007165A0">
      <w:pPr>
        <w:pStyle w:val="Descripcin"/>
        <w:spacing w:after="0"/>
        <w:jc w:val="center"/>
        <w:rPr>
          <w:szCs w:val="22"/>
          <w:lang w:val="es-EC"/>
        </w:rPr>
      </w:pPr>
      <w:bookmarkStart w:id="380" w:name="_Toc412193259"/>
      <w:bookmarkStart w:id="381" w:name="_Toc412405482"/>
      <w:r w:rsidRPr="009B65B0">
        <w:rPr>
          <w:lang w:val="es-EC"/>
        </w:rPr>
        <w:t xml:space="preserve">Tabla IV.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XIV</w:t>
      </w:r>
      <w:r w:rsidRPr="009B65B0">
        <w:rPr>
          <w:lang w:val="es-EC"/>
        </w:rPr>
        <w:fldChar w:fldCharType="end"/>
      </w:r>
      <w:r w:rsidRPr="009B65B0">
        <w:rPr>
          <w:lang w:val="es-EC"/>
        </w:rPr>
        <w:t xml:space="preserve">: </w:t>
      </w:r>
      <w:r w:rsidR="001D51DE" w:rsidRPr="009B65B0">
        <w:rPr>
          <w:szCs w:val="22"/>
          <w:lang w:val="es-EC"/>
        </w:rPr>
        <w:t>Conexión Sensor Humedad – Arduino</w:t>
      </w:r>
      <w:bookmarkEnd w:id="380"/>
      <w:bookmarkEnd w:id="381"/>
    </w:p>
    <w:p w:rsidR="001D51DE" w:rsidRPr="009B65B0" w:rsidRDefault="001D51DE" w:rsidP="007165A0">
      <w:pPr>
        <w:pStyle w:val="Descripcin"/>
        <w:spacing w:after="0"/>
        <w:jc w:val="center"/>
        <w:rPr>
          <w:szCs w:val="22"/>
          <w:lang w:val="es-EC"/>
        </w:rPr>
      </w:pPr>
      <w:r w:rsidRPr="009B65B0">
        <w:rPr>
          <w:szCs w:val="22"/>
          <w:lang w:val="es-EC"/>
        </w:rPr>
        <w:t>Fuente: Elaboración Propia</w:t>
      </w:r>
    </w:p>
    <w:p w:rsidR="003C4FB5" w:rsidRDefault="00D92B0F" w:rsidP="007165A0">
      <w:pPr>
        <w:spacing w:before="240" w:line="480" w:lineRule="auto"/>
        <w:jc w:val="both"/>
        <w:rPr>
          <w:rFonts w:ascii="Arial" w:hAnsi="Arial" w:cs="Arial"/>
          <w:color w:val="FF0000"/>
          <w:sz w:val="24"/>
          <w:szCs w:val="24"/>
          <w:lang w:val="es-EC"/>
        </w:rPr>
      </w:pPr>
      <w:r w:rsidRPr="009B65B0">
        <w:rPr>
          <w:rFonts w:ascii="Arial" w:hAnsi="Arial" w:cs="Arial"/>
          <w:sz w:val="24"/>
          <w:szCs w:val="24"/>
          <w:lang w:val="es-EC"/>
        </w:rPr>
        <w:t xml:space="preserve">Cabe recordar que dentro de cada nodo se procederá a conectar 2 sensores de humedad por lo cual se conectan a </w:t>
      </w:r>
      <w:r w:rsidR="006E2F33" w:rsidRPr="009B65B0">
        <w:rPr>
          <w:rFonts w:ascii="Arial" w:hAnsi="Arial" w:cs="Arial"/>
          <w:sz w:val="24"/>
          <w:szCs w:val="24"/>
          <w:lang w:val="es-EC"/>
        </w:rPr>
        <w:t xml:space="preserve">los pines 14 y 15 de cada nodo. En la </w:t>
      </w:r>
      <w:r w:rsidR="008738A5" w:rsidRPr="009B65B0">
        <w:rPr>
          <w:rFonts w:ascii="Arial" w:hAnsi="Arial" w:cs="Arial"/>
          <w:sz w:val="24"/>
          <w:szCs w:val="24"/>
          <w:lang w:val="es-EC"/>
        </w:rPr>
        <w:t>Figura</w:t>
      </w:r>
      <w:r w:rsidR="007165A0" w:rsidRPr="009B65B0">
        <w:rPr>
          <w:rFonts w:ascii="Arial" w:hAnsi="Arial" w:cs="Arial"/>
          <w:sz w:val="24"/>
          <w:szCs w:val="24"/>
          <w:lang w:val="es-EC"/>
        </w:rPr>
        <w:t xml:space="preserve"> IV. 47</w:t>
      </w:r>
      <w:r w:rsidR="006E2F33" w:rsidRPr="009B65B0">
        <w:rPr>
          <w:rFonts w:ascii="Arial" w:hAnsi="Arial" w:cs="Arial"/>
          <w:sz w:val="24"/>
          <w:szCs w:val="24"/>
          <w:lang w:val="es-EC"/>
        </w:rPr>
        <w:t>, se muestra la conexión de los sensores al Arduino.</w:t>
      </w:r>
    </w:p>
    <w:p w:rsidR="003C4FB5" w:rsidRPr="009B65B0" w:rsidRDefault="003C4FB5" w:rsidP="003C4FB5">
      <w:pPr>
        <w:pStyle w:val="Ttulo3"/>
        <w:numPr>
          <w:ilvl w:val="2"/>
          <w:numId w:val="38"/>
        </w:numPr>
        <w:spacing w:after="240"/>
        <w:rPr>
          <w:lang w:val="es-EC"/>
        </w:rPr>
      </w:pPr>
      <w:bookmarkStart w:id="382" w:name="_Toc412275967"/>
      <w:bookmarkStart w:id="383" w:name="_Toc412404778"/>
      <w:r w:rsidRPr="009B65B0">
        <w:rPr>
          <w:lang w:val="es-EC"/>
        </w:rPr>
        <w:t>Nodo 3</w:t>
      </w:r>
      <w:bookmarkEnd w:id="382"/>
      <w:bookmarkEnd w:id="383"/>
    </w:p>
    <w:p w:rsidR="003C4FB5" w:rsidRDefault="003C4FB5" w:rsidP="003C4FB5">
      <w:pPr>
        <w:spacing w:line="480" w:lineRule="auto"/>
        <w:jc w:val="both"/>
        <w:rPr>
          <w:rFonts w:ascii="Arial" w:hAnsi="Arial" w:cs="Arial"/>
          <w:sz w:val="24"/>
          <w:szCs w:val="24"/>
          <w:lang w:val="es-EC"/>
        </w:rPr>
      </w:pPr>
      <w:r w:rsidRPr="009B65B0">
        <w:rPr>
          <w:rFonts w:ascii="Arial" w:hAnsi="Arial" w:cs="Arial"/>
          <w:sz w:val="24"/>
          <w:szCs w:val="24"/>
          <w:lang w:val="es-EC"/>
        </w:rPr>
        <w:t>El sensor DTH11 posee 4 pines (Vcc, GND, Datos, Nc) de los cuales solo utilizaremos los 3 primeros, conectándolos de la siguiente manera. Ver Tabla IV. XV.</w:t>
      </w:r>
    </w:p>
    <w:p w:rsidR="007165A0" w:rsidRPr="009B65B0" w:rsidRDefault="00923D0B" w:rsidP="007165A0">
      <w:pPr>
        <w:keepNext/>
        <w:spacing w:line="480" w:lineRule="auto"/>
        <w:jc w:val="center"/>
        <w:rPr>
          <w:lang w:val="es-EC"/>
        </w:rPr>
      </w:pPr>
      <w:r w:rsidRPr="009B65B0">
        <w:rPr>
          <w:noProof/>
          <w:lang w:val="es-ES" w:eastAsia="es-ES"/>
        </w:rPr>
        <w:lastRenderedPageBreak/>
        <w:drawing>
          <wp:inline distT="0" distB="0" distL="0" distR="0" wp14:anchorId="61C57C76" wp14:editId="7044B12D">
            <wp:extent cx="3302758" cy="3016155"/>
            <wp:effectExtent l="76200" t="76200" r="107315" b="108585"/>
            <wp:docPr id="39" name="Imagen 39"/>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rotWithShape="1">
                    <a:blip r:embed="rId67"/>
                    <a:srcRect l="18753" t="37758" r="68255" b="40812"/>
                    <a:stretch/>
                  </pic:blipFill>
                  <pic:spPr bwMode="auto">
                    <a:xfrm>
                      <a:off x="0" y="0"/>
                      <a:ext cx="3311364" cy="302401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72026" w:rsidRPr="009B65B0" w:rsidRDefault="007165A0" w:rsidP="007165A0">
      <w:pPr>
        <w:pStyle w:val="Descripcin"/>
        <w:spacing w:after="0"/>
        <w:jc w:val="center"/>
        <w:rPr>
          <w:szCs w:val="22"/>
          <w:lang w:val="es-EC"/>
        </w:rPr>
      </w:pPr>
      <w:bookmarkStart w:id="384" w:name="_Toc412329687"/>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47</w:t>
      </w:r>
      <w:r w:rsidRPr="009B65B0">
        <w:rPr>
          <w:lang w:val="es-EC"/>
        </w:rPr>
        <w:fldChar w:fldCharType="end"/>
      </w:r>
      <w:r w:rsidRPr="009B65B0">
        <w:rPr>
          <w:lang w:val="es-EC"/>
        </w:rPr>
        <w:t>:</w:t>
      </w:r>
      <w:bookmarkStart w:id="385" w:name="_Toc412193352"/>
      <w:r w:rsidR="0097314A" w:rsidRPr="009B65B0">
        <w:rPr>
          <w:szCs w:val="22"/>
          <w:lang w:val="es-EC"/>
        </w:rPr>
        <w:t xml:space="preserve"> </w:t>
      </w:r>
      <w:r w:rsidR="00472026" w:rsidRPr="009B65B0">
        <w:rPr>
          <w:szCs w:val="22"/>
          <w:lang w:val="es-EC"/>
        </w:rPr>
        <w:t>Ensamblaje Módulo 1, Módulo 2</w:t>
      </w:r>
      <w:bookmarkEnd w:id="384"/>
      <w:bookmarkEnd w:id="385"/>
    </w:p>
    <w:p w:rsidR="008738A5" w:rsidRPr="009B65B0" w:rsidRDefault="008738A5" w:rsidP="007165A0">
      <w:pPr>
        <w:pStyle w:val="Descripcin"/>
        <w:spacing w:after="0"/>
        <w:jc w:val="center"/>
        <w:rPr>
          <w:szCs w:val="22"/>
          <w:lang w:val="es-EC"/>
        </w:rPr>
      </w:pPr>
      <w:r w:rsidRPr="009B65B0">
        <w:rPr>
          <w:szCs w:val="22"/>
          <w:lang w:val="es-EC"/>
        </w:rPr>
        <w:t>Fuente: Elaboración Propia</w:t>
      </w:r>
    </w:p>
    <w:p w:rsidR="008738A5" w:rsidRPr="009B65B0" w:rsidRDefault="008738A5" w:rsidP="008738A5">
      <w:pPr>
        <w:rPr>
          <w:lang w:val="es-EC"/>
        </w:rPr>
      </w:pPr>
    </w:p>
    <w:tbl>
      <w:tblPr>
        <w:tblStyle w:val="Cuadrculaclara-nfasis1"/>
        <w:tblW w:w="0" w:type="auto"/>
        <w:tblInd w:w="534" w:type="dxa"/>
        <w:tblLook w:val="04A0" w:firstRow="1" w:lastRow="0" w:firstColumn="1" w:lastColumn="0" w:noHBand="0" w:noVBand="1"/>
      </w:tblPr>
      <w:tblGrid>
        <w:gridCol w:w="4054"/>
        <w:gridCol w:w="2929"/>
      </w:tblGrid>
      <w:tr w:rsidR="00D92B0F" w:rsidRPr="009B65B0" w:rsidTr="00BE0BEE">
        <w:trPr>
          <w:cnfStyle w:val="100000000000" w:firstRow="1" w:lastRow="0" w:firstColumn="0" w:lastColumn="0" w:oddVBand="0" w:evenVBand="0" w:oddHBand="0"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4054" w:type="dxa"/>
            <w:vAlign w:val="center"/>
          </w:tcPr>
          <w:p w:rsidR="00D92B0F" w:rsidRPr="009B65B0" w:rsidRDefault="00D92B0F" w:rsidP="00FB13BA">
            <w:pPr>
              <w:jc w:val="center"/>
              <w:rPr>
                <w:rFonts w:ascii="Arial" w:hAnsi="Arial" w:cs="Arial"/>
                <w:sz w:val="24"/>
                <w:szCs w:val="24"/>
              </w:rPr>
            </w:pPr>
            <w:r w:rsidRPr="009B65B0">
              <w:rPr>
                <w:rFonts w:ascii="Arial" w:hAnsi="Arial" w:cs="Arial"/>
                <w:sz w:val="24"/>
                <w:szCs w:val="24"/>
              </w:rPr>
              <w:t>SENSOR DTH11 (HUMEDAD Y TEMPERATURA)</w:t>
            </w:r>
          </w:p>
        </w:tc>
        <w:tc>
          <w:tcPr>
            <w:tcW w:w="2929" w:type="dxa"/>
            <w:vAlign w:val="center"/>
          </w:tcPr>
          <w:p w:rsidR="00D92B0F" w:rsidRPr="009B65B0" w:rsidRDefault="00E432DD" w:rsidP="00FB13B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9B65B0">
              <w:rPr>
                <w:rFonts w:ascii="Arial" w:hAnsi="Arial" w:cs="Arial"/>
                <w:sz w:val="24"/>
                <w:szCs w:val="24"/>
              </w:rPr>
              <w:t>ARDUINO MEGA 2560</w:t>
            </w:r>
          </w:p>
        </w:tc>
      </w:tr>
      <w:tr w:rsidR="00D92B0F" w:rsidRPr="009B65B0" w:rsidTr="00BE0BEE">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054" w:type="dxa"/>
          </w:tcPr>
          <w:p w:rsidR="00D92B0F" w:rsidRPr="009B65B0" w:rsidRDefault="00D92B0F" w:rsidP="00FB13BA">
            <w:pPr>
              <w:jc w:val="center"/>
              <w:rPr>
                <w:rFonts w:ascii="Arial" w:hAnsi="Arial" w:cs="Arial"/>
                <w:sz w:val="24"/>
                <w:szCs w:val="24"/>
              </w:rPr>
            </w:pPr>
            <w:r w:rsidRPr="009B65B0">
              <w:rPr>
                <w:rFonts w:ascii="Arial" w:hAnsi="Arial" w:cs="Arial"/>
                <w:sz w:val="24"/>
                <w:szCs w:val="24"/>
              </w:rPr>
              <w:t>Vcc</w:t>
            </w:r>
          </w:p>
        </w:tc>
        <w:tc>
          <w:tcPr>
            <w:tcW w:w="2929" w:type="dxa"/>
          </w:tcPr>
          <w:p w:rsidR="00D92B0F" w:rsidRPr="009B65B0" w:rsidRDefault="00E432DD" w:rsidP="00FB13B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 xml:space="preserve">Pin </w:t>
            </w:r>
            <w:r w:rsidR="00D92B0F" w:rsidRPr="009B65B0">
              <w:rPr>
                <w:rFonts w:ascii="Arial" w:hAnsi="Arial" w:cs="Arial"/>
                <w:sz w:val="24"/>
                <w:szCs w:val="24"/>
              </w:rPr>
              <w:t>5v</w:t>
            </w:r>
          </w:p>
        </w:tc>
      </w:tr>
      <w:tr w:rsidR="00D92B0F" w:rsidRPr="009B65B0" w:rsidTr="00BE0BEE">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054" w:type="dxa"/>
          </w:tcPr>
          <w:p w:rsidR="00D92B0F" w:rsidRPr="009B65B0" w:rsidRDefault="00D92B0F" w:rsidP="00FB13BA">
            <w:pPr>
              <w:jc w:val="center"/>
              <w:rPr>
                <w:rFonts w:ascii="Arial" w:hAnsi="Arial" w:cs="Arial"/>
                <w:sz w:val="24"/>
                <w:szCs w:val="24"/>
              </w:rPr>
            </w:pPr>
            <w:r w:rsidRPr="009B65B0">
              <w:rPr>
                <w:rFonts w:ascii="Arial" w:hAnsi="Arial" w:cs="Arial"/>
                <w:sz w:val="24"/>
                <w:szCs w:val="24"/>
              </w:rPr>
              <w:t>GND</w:t>
            </w:r>
          </w:p>
        </w:tc>
        <w:tc>
          <w:tcPr>
            <w:tcW w:w="2929" w:type="dxa"/>
          </w:tcPr>
          <w:p w:rsidR="00D92B0F" w:rsidRPr="009B65B0" w:rsidRDefault="00E432DD" w:rsidP="00FB13B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 xml:space="preserve">Pin </w:t>
            </w:r>
            <w:r w:rsidR="00D92B0F" w:rsidRPr="009B65B0">
              <w:rPr>
                <w:rFonts w:ascii="Arial" w:hAnsi="Arial" w:cs="Arial"/>
                <w:sz w:val="24"/>
                <w:szCs w:val="24"/>
              </w:rPr>
              <w:t>GND</w:t>
            </w:r>
          </w:p>
        </w:tc>
      </w:tr>
      <w:tr w:rsidR="00D92B0F" w:rsidRPr="009B65B0" w:rsidTr="00BE0BEE">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4054" w:type="dxa"/>
          </w:tcPr>
          <w:p w:rsidR="00D92B0F" w:rsidRPr="009B65B0" w:rsidRDefault="00D92B0F" w:rsidP="00FB13BA">
            <w:pPr>
              <w:jc w:val="center"/>
              <w:rPr>
                <w:rFonts w:ascii="Arial" w:hAnsi="Arial" w:cs="Arial"/>
                <w:sz w:val="24"/>
                <w:szCs w:val="24"/>
              </w:rPr>
            </w:pPr>
            <w:r w:rsidRPr="009B65B0">
              <w:rPr>
                <w:rFonts w:ascii="Arial" w:hAnsi="Arial" w:cs="Arial"/>
                <w:sz w:val="24"/>
                <w:szCs w:val="24"/>
              </w:rPr>
              <w:t>Datos</w:t>
            </w:r>
          </w:p>
        </w:tc>
        <w:tc>
          <w:tcPr>
            <w:tcW w:w="2929" w:type="dxa"/>
          </w:tcPr>
          <w:p w:rsidR="00D92B0F" w:rsidRPr="009B65B0" w:rsidRDefault="00E432DD" w:rsidP="007165A0">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 xml:space="preserve">Pin </w:t>
            </w:r>
            <w:r w:rsidR="00D92B0F" w:rsidRPr="009B65B0">
              <w:rPr>
                <w:rFonts w:ascii="Arial" w:hAnsi="Arial" w:cs="Arial"/>
                <w:sz w:val="24"/>
                <w:szCs w:val="24"/>
              </w:rPr>
              <w:t>22</w:t>
            </w:r>
          </w:p>
        </w:tc>
      </w:tr>
    </w:tbl>
    <w:p w:rsidR="001D51DE" w:rsidRPr="009B65B0" w:rsidRDefault="007165A0" w:rsidP="007165A0">
      <w:pPr>
        <w:pStyle w:val="Descripcin"/>
        <w:spacing w:after="0"/>
        <w:jc w:val="center"/>
        <w:rPr>
          <w:szCs w:val="22"/>
          <w:lang w:val="es-EC"/>
        </w:rPr>
      </w:pPr>
      <w:bookmarkStart w:id="386" w:name="_Toc412193260"/>
      <w:bookmarkStart w:id="387" w:name="_Toc412405483"/>
      <w:r w:rsidRPr="009B65B0">
        <w:rPr>
          <w:lang w:val="es-EC"/>
        </w:rPr>
        <w:t xml:space="preserve">Tabla IV.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XV</w:t>
      </w:r>
      <w:r w:rsidRPr="009B65B0">
        <w:rPr>
          <w:lang w:val="es-EC"/>
        </w:rPr>
        <w:fldChar w:fldCharType="end"/>
      </w:r>
      <w:r w:rsidRPr="009B65B0">
        <w:rPr>
          <w:lang w:val="es-EC"/>
        </w:rPr>
        <w:t xml:space="preserve">: </w:t>
      </w:r>
      <w:r w:rsidR="001D51DE" w:rsidRPr="009B65B0">
        <w:rPr>
          <w:szCs w:val="22"/>
          <w:lang w:val="es-EC"/>
        </w:rPr>
        <w:t>Conexión Sensor DTH11 – Arduino</w:t>
      </w:r>
      <w:bookmarkEnd w:id="386"/>
      <w:bookmarkEnd w:id="387"/>
    </w:p>
    <w:p w:rsidR="001D51DE" w:rsidRPr="009B65B0" w:rsidRDefault="001D51DE" w:rsidP="007165A0">
      <w:pPr>
        <w:pStyle w:val="Descripcin"/>
        <w:spacing w:after="0"/>
        <w:jc w:val="center"/>
        <w:rPr>
          <w:szCs w:val="22"/>
          <w:lang w:val="es-EC"/>
        </w:rPr>
      </w:pPr>
      <w:r w:rsidRPr="009B65B0">
        <w:rPr>
          <w:szCs w:val="22"/>
          <w:lang w:val="es-EC"/>
        </w:rPr>
        <w:t>Fuente: Elaboración Propia</w:t>
      </w:r>
    </w:p>
    <w:p w:rsidR="00D92B0F" w:rsidRPr="009B65B0" w:rsidRDefault="00464A03" w:rsidP="007165A0">
      <w:pPr>
        <w:spacing w:before="240" w:line="480" w:lineRule="auto"/>
        <w:rPr>
          <w:rFonts w:ascii="Arial" w:hAnsi="Arial" w:cs="Arial"/>
          <w:color w:val="FF0000"/>
          <w:sz w:val="24"/>
          <w:szCs w:val="24"/>
          <w:lang w:val="es-EC"/>
        </w:rPr>
      </w:pPr>
      <w:r w:rsidRPr="009B65B0">
        <w:rPr>
          <w:rFonts w:ascii="Arial" w:hAnsi="Arial" w:cs="Arial"/>
          <w:sz w:val="24"/>
          <w:szCs w:val="24"/>
          <w:lang w:val="es-EC"/>
        </w:rPr>
        <w:t>L</w:t>
      </w:r>
      <w:r w:rsidR="00D92B0F" w:rsidRPr="009B65B0">
        <w:rPr>
          <w:rFonts w:ascii="Arial" w:hAnsi="Arial" w:cs="Arial"/>
          <w:sz w:val="24"/>
          <w:szCs w:val="24"/>
          <w:lang w:val="es-EC"/>
        </w:rPr>
        <w:t>a conexión queda de la siguiente manera</w:t>
      </w:r>
      <w:r w:rsidR="00BE0BEE">
        <w:rPr>
          <w:rFonts w:ascii="Arial" w:hAnsi="Arial" w:cs="Arial"/>
          <w:sz w:val="24"/>
          <w:szCs w:val="24"/>
          <w:lang w:val="es-EC"/>
        </w:rPr>
        <w:t>,</w:t>
      </w:r>
      <w:r w:rsidR="00D92B0F" w:rsidRPr="009B65B0">
        <w:rPr>
          <w:rFonts w:ascii="Arial" w:hAnsi="Arial" w:cs="Arial"/>
          <w:sz w:val="24"/>
          <w:szCs w:val="24"/>
          <w:lang w:val="es-EC"/>
        </w:rPr>
        <w:t xml:space="preserve"> </w:t>
      </w:r>
      <w:r w:rsidR="00BE0BEE">
        <w:rPr>
          <w:rFonts w:ascii="Arial" w:hAnsi="Arial" w:cs="Arial"/>
          <w:sz w:val="24"/>
          <w:szCs w:val="24"/>
          <w:lang w:val="es-EC"/>
        </w:rPr>
        <w:t>v</w:t>
      </w:r>
      <w:r w:rsidR="008738A5" w:rsidRPr="009B65B0">
        <w:rPr>
          <w:rFonts w:ascii="Arial" w:hAnsi="Arial" w:cs="Arial"/>
          <w:sz w:val="24"/>
          <w:szCs w:val="24"/>
          <w:lang w:val="es-EC"/>
        </w:rPr>
        <w:t xml:space="preserve">er </w:t>
      </w:r>
      <w:r w:rsidR="007165A0" w:rsidRPr="009B65B0">
        <w:rPr>
          <w:rFonts w:ascii="Arial" w:hAnsi="Arial" w:cs="Arial"/>
          <w:sz w:val="24"/>
          <w:szCs w:val="24"/>
          <w:lang w:val="es-EC"/>
        </w:rPr>
        <w:t>Figura IV. 48</w:t>
      </w:r>
      <w:r w:rsidR="00D92B0F" w:rsidRPr="009B65B0">
        <w:rPr>
          <w:rFonts w:ascii="Arial" w:hAnsi="Arial" w:cs="Arial"/>
          <w:sz w:val="24"/>
          <w:szCs w:val="24"/>
          <w:lang w:val="es-EC"/>
        </w:rPr>
        <w:t>.</w:t>
      </w:r>
    </w:p>
    <w:p w:rsidR="007165A0" w:rsidRPr="009B65B0" w:rsidRDefault="005D67E8" w:rsidP="007165A0">
      <w:pPr>
        <w:keepNext/>
        <w:spacing w:line="480" w:lineRule="auto"/>
        <w:jc w:val="center"/>
        <w:rPr>
          <w:lang w:val="es-EC"/>
        </w:rPr>
      </w:pPr>
      <w:r w:rsidRPr="009B65B0">
        <w:rPr>
          <w:noProof/>
          <w:lang w:val="es-ES" w:eastAsia="es-ES"/>
        </w:rPr>
        <w:lastRenderedPageBreak/>
        <w:drawing>
          <wp:inline distT="0" distB="0" distL="0" distR="0" wp14:anchorId="054A3FA0" wp14:editId="0C7796E6">
            <wp:extent cx="3452884" cy="2879677"/>
            <wp:effectExtent l="76200" t="76200" r="109855" b="111760"/>
            <wp:docPr id="57" name="Imagen 57"/>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rotWithShape="1">
                    <a:blip r:embed="rId68"/>
                    <a:srcRect l="16949" t="33686" r="70136" b="46087"/>
                    <a:stretch/>
                  </pic:blipFill>
                  <pic:spPr bwMode="auto">
                    <a:xfrm>
                      <a:off x="0" y="0"/>
                      <a:ext cx="3456675" cy="288283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70825" w:rsidRPr="009B65B0" w:rsidRDefault="007165A0" w:rsidP="007165A0">
      <w:pPr>
        <w:pStyle w:val="Descripcin"/>
        <w:spacing w:after="0"/>
        <w:jc w:val="center"/>
        <w:rPr>
          <w:szCs w:val="22"/>
          <w:lang w:val="es-EC"/>
        </w:rPr>
      </w:pPr>
      <w:bookmarkStart w:id="388" w:name="_Toc412329688"/>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48</w:t>
      </w:r>
      <w:r w:rsidRPr="009B65B0">
        <w:rPr>
          <w:lang w:val="es-EC"/>
        </w:rPr>
        <w:fldChar w:fldCharType="end"/>
      </w:r>
      <w:r w:rsidRPr="009B65B0">
        <w:rPr>
          <w:lang w:val="es-EC"/>
        </w:rPr>
        <w:t xml:space="preserve">: </w:t>
      </w:r>
      <w:bookmarkStart w:id="389" w:name="_Toc412193353"/>
      <w:r w:rsidR="00450C02" w:rsidRPr="009B65B0">
        <w:rPr>
          <w:szCs w:val="22"/>
          <w:lang w:val="es-EC"/>
        </w:rPr>
        <w:t>Ensamblaje Nodo 3</w:t>
      </w:r>
      <w:bookmarkEnd w:id="388"/>
      <w:bookmarkEnd w:id="389"/>
    </w:p>
    <w:p w:rsidR="008738A5" w:rsidRPr="009B65B0" w:rsidRDefault="008738A5" w:rsidP="007165A0">
      <w:pPr>
        <w:pStyle w:val="Descripcin"/>
        <w:spacing w:after="0"/>
        <w:jc w:val="center"/>
        <w:rPr>
          <w:szCs w:val="22"/>
          <w:lang w:val="es-EC"/>
        </w:rPr>
      </w:pPr>
      <w:r w:rsidRPr="009B65B0">
        <w:rPr>
          <w:szCs w:val="22"/>
          <w:lang w:val="es-EC"/>
        </w:rPr>
        <w:t>Fuente: Elaboración Propia</w:t>
      </w:r>
    </w:p>
    <w:p w:rsidR="002F537C" w:rsidRPr="009B65B0" w:rsidRDefault="002F537C" w:rsidP="002F537C">
      <w:pPr>
        <w:rPr>
          <w:lang w:val="es-EC"/>
        </w:rPr>
      </w:pPr>
    </w:p>
    <w:p w:rsidR="00FB13BA" w:rsidRPr="009B65B0" w:rsidRDefault="00FB13BA" w:rsidP="00553EC2">
      <w:pPr>
        <w:pStyle w:val="Ttulo3"/>
        <w:numPr>
          <w:ilvl w:val="2"/>
          <w:numId w:val="38"/>
        </w:numPr>
        <w:rPr>
          <w:lang w:val="es-EC"/>
        </w:rPr>
      </w:pPr>
      <w:bookmarkStart w:id="390" w:name="_Toc412275968"/>
      <w:bookmarkStart w:id="391" w:name="_Toc412404779"/>
      <w:r w:rsidRPr="009B65B0">
        <w:rPr>
          <w:lang w:val="es-EC"/>
        </w:rPr>
        <w:t>Nodo Central o Gateway</w:t>
      </w:r>
      <w:bookmarkEnd w:id="390"/>
      <w:bookmarkEnd w:id="391"/>
    </w:p>
    <w:p w:rsidR="007C6BC2" w:rsidRDefault="007C6BC2" w:rsidP="002F537C">
      <w:pPr>
        <w:spacing w:before="240" w:line="480" w:lineRule="auto"/>
        <w:jc w:val="both"/>
        <w:rPr>
          <w:rFonts w:ascii="Arial" w:hAnsi="Arial" w:cs="Arial"/>
          <w:sz w:val="24"/>
          <w:szCs w:val="24"/>
          <w:lang w:val="es-EC"/>
        </w:rPr>
      </w:pPr>
      <w:r w:rsidRPr="009B65B0">
        <w:rPr>
          <w:rFonts w:ascii="Arial" w:hAnsi="Arial" w:cs="Arial"/>
          <w:sz w:val="24"/>
          <w:szCs w:val="24"/>
          <w:lang w:val="es-EC"/>
        </w:rPr>
        <w:t>El</w:t>
      </w:r>
      <w:r w:rsidR="00985C5C" w:rsidRPr="009B65B0">
        <w:rPr>
          <w:rFonts w:ascii="Arial" w:hAnsi="Arial" w:cs="Arial"/>
          <w:sz w:val="24"/>
          <w:szCs w:val="24"/>
          <w:lang w:val="es-EC"/>
        </w:rPr>
        <w:t xml:space="preserve"> primer elemento que se conecta</w:t>
      </w:r>
      <w:r w:rsidRPr="009B65B0">
        <w:rPr>
          <w:rFonts w:ascii="Arial" w:hAnsi="Arial" w:cs="Arial"/>
          <w:sz w:val="24"/>
          <w:szCs w:val="24"/>
          <w:lang w:val="es-EC"/>
        </w:rPr>
        <w:t xml:space="preserve"> en el GATEWAY es la Shield Ethernet la cual se comunica con el módulo Arduino a través del puerto SPI el cual utiliza los pines 50, 51 y 52</w:t>
      </w:r>
      <w:r w:rsidR="00904391" w:rsidRPr="009B65B0">
        <w:rPr>
          <w:rFonts w:ascii="Arial" w:hAnsi="Arial" w:cs="Arial"/>
          <w:sz w:val="24"/>
          <w:szCs w:val="24"/>
          <w:lang w:val="es-EC"/>
        </w:rPr>
        <w:t xml:space="preserve"> adicionalmente emplea el pin 10 para seleccionar al chip W5100 y el pin 4 para la tarjeta SD. La placa Ethernet posee un conjunto de</w:t>
      </w:r>
      <w:r w:rsidR="006E2F33" w:rsidRPr="009B65B0">
        <w:rPr>
          <w:rFonts w:ascii="Arial" w:hAnsi="Arial" w:cs="Arial"/>
          <w:sz w:val="24"/>
          <w:szCs w:val="24"/>
          <w:lang w:val="es-EC"/>
        </w:rPr>
        <w:t xml:space="preserve"> leds que sirven de información. Ver Ta</w:t>
      </w:r>
      <w:r w:rsidR="00BE0BEE">
        <w:rPr>
          <w:rFonts w:ascii="Arial" w:hAnsi="Arial" w:cs="Arial"/>
          <w:sz w:val="24"/>
          <w:szCs w:val="24"/>
          <w:lang w:val="es-EC"/>
        </w:rPr>
        <w:t>bla IV. XVI</w:t>
      </w:r>
      <w:r w:rsidRPr="009B65B0">
        <w:rPr>
          <w:rFonts w:ascii="Arial" w:hAnsi="Arial" w:cs="Arial"/>
          <w:sz w:val="24"/>
          <w:szCs w:val="24"/>
          <w:lang w:val="es-EC"/>
        </w:rPr>
        <w:t>.</w:t>
      </w:r>
    </w:p>
    <w:p w:rsidR="00BE0BEE" w:rsidRPr="009B65B0" w:rsidRDefault="00BE0BEE" w:rsidP="00BE0BEE">
      <w:pPr>
        <w:pStyle w:val="Ttulo3"/>
        <w:numPr>
          <w:ilvl w:val="2"/>
          <w:numId w:val="38"/>
        </w:numPr>
        <w:spacing w:line="480" w:lineRule="auto"/>
        <w:rPr>
          <w:lang w:val="es-EC"/>
        </w:rPr>
      </w:pPr>
      <w:bookmarkStart w:id="392" w:name="_Toc412275969"/>
      <w:bookmarkStart w:id="393" w:name="_Toc412404780"/>
      <w:r w:rsidRPr="009B65B0">
        <w:rPr>
          <w:lang w:val="es-EC"/>
        </w:rPr>
        <w:t>Módulo de Respuesta</w:t>
      </w:r>
      <w:bookmarkEnd w:id="392"/>
      <w:bookmarkEnd w:id="393"/>
    </w:p>
    <w:p w:rsidR="00BE0BEE" w:rsidRPr="009B65B0" w:rsidRDefault="00BE0BEE" w:rsidP="00BE0BEE">
      <w:pPr>
        <w:spacing w:line="480" w:lineRule="auto"/>
        <w:jc w:val="both"/>
        <w:rPr>
          <w:rFonts w:ascii="Arial" w:hAnsi="Arial" w:cs="Arial"/>
          <w:sz w:val="24"/>
          <w:szCs w:val="24"/>
          <w:lang w:val="es-EC"/>
        </w:rPr>
      </w:pPr>
      <w:r w:rsidRPr="009B65B0">
        <w:rPr>
          <w:rFonts w:ascii="Arial" w:hAnsi="Arial" w:cs="Arial"/>
          <w:sz w:val="24"/>
          <w:szCs w:val="24"/>
          <w:lang w:val="es-EC"/>
        </w:rPr>
        <w:t>El módulo de respuesta está conformado por los actuadores, es decir las electroválvulas que responden a la acción de sus relés controladores. Figura IV. 50.</w:t>
      </w:r>
    </w:p>
    <w:tbl>
      <w:tblPr>
        <w:tblStyle w:val="Cuadrculaclara-nfasis1"/>
        <w:tblW w:w="0" w:type="auto"/>
        <w:jc w:val="center"/>
        <w:tblLook w:val="04A0" w:firstRow="1" w:lastRow="0" w:firstColumn="1" w:lastColumn="0" w:noHBand="0" w:noVBand="1"/>
      </w:tblPr>
      <w:tblGrid>
        <w:gridCol w:w="4359"/>
        <w:gridCol w:w="4359"/>
      </w:tblGrid>
      <w:tr w:rsidR="007C6BC2" w:rsidRPr="009B65B0" w:rsidTr="00BE0BEE">
        <w:trPr>
          <w:cnfStyle w:val="100000000000" w:firstRow="1" w:lastRow="0" w:firstColumn="0" w:lastColumn="0" w:oddVBand="0" w:evenVBand="0" w:oddHBand="0" w:evenHBand="0"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4359" w:type="dxa"/>
            <w:vAlign w:val="center"/>
          </w:tcPr>
          <w:p w:rsidR="007C6BC2" w:rsidRPr="009B65B0" w:rsidRDefault="00904391" w:rsidP="00BE0BEE">
            <w:pPr>
              <w:jc w:val="center"/>
              <w:rPr>
                <w:rFonts w:ascii="Arial" w:hAnsi="Arial" w:cs="Arial"/>
                <w:sz w:val="24"/>
                <w:szCs w:val="24"/>
              </w:rPr>
            </w:pPr>
            <w:r w:rsidRPr="009B65B0">
              <w:rPr>
                <w:rFonts w:ascii="Arial" w:hAnsi="Arial" w:cs="Arial"/>
                <w:sz w:val="24"/>
                <w:szCs w:val="24"/>
              </w:rPr>
              <w:lastRenderedPageBreak/>
              <w:t>LED NOMBRE</w:t>
            </w:r>
          </w:p>
        </w:tc>
        <w:tc>
          <w:tcPr>
            <w:tcW w:w="4359" w:type="dxa"/>
            <w:vAlign w:val="center"/>
          </w:tcPr>
          <w:p w:rsidR="007C6BC2" w:rsidRPr="009B65B0" w:rsidRDefault="00904391" w:rsidP="00BE0B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9B65B0">
              <w:rPr>
                <w:rFonts w:ascii="Arial" w:hAnsi="Arial" w:cs="Arial"/>
                <w:sz w:val="24"/>
                <w:szCs w:val="24"/>
              </w:rPr>
              <w:t>INFORMACIÓN</w:t>
            </w:r>
          </w:p>
        </w:tc>
      </w:tr>
      <w:tr w:rsidR="007C6BC2" w:rsidRPr="009B65B0" w:rsidTr="00BE0BEE">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4359" w:type="dxa"/>
            <w:vAlign w:val="center"/>
          </w:tcPr>
          <w:p w:rsidR="007C6BC2" w:rsidRPr="009B65B0" w:rsidRDefault="00904391" w:rsidP="00BE0BEE">
            <w:pPr>
              <w:jc w:val="center"/>
              <w:rPr>
                <w:rFonts w:ascii="Arial" w:hAnsi="Arial" w:cs="Arial"/>
                <w:sz w:val="24"/>
                <w:szCs w:val="24"/>
              </w:rPr>
            </w:pPr>
            <w:r w:rsidRPr="009B65B0">
              <w:rPr>
                <w:rFonts w:ascii="Arial" w:hAnsi="Arial" w:cs="Arial"/>
                <w:sz w:val="24"/>
                <w:szCs w:val="24"/>
              </w:rPr>
              <w:t>PWR</w:t>
            </w:r>
          </w:p>
        </w:tc>
        <w:tc>
          <w:tcPr>
            <w:tcW w:w="4359" w:type="dxa"/>
            <w:vAlign w:val="center"/>
          </w:tcPr>
          <w:p w:rsidR="007C6BC2" w:rsidRPr="009B65B0" w:rsidRDefault="00904391" w:rsidP="00BE0B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Indican que la palca y el puerto se encuentran energizados.</w:t>
            </w:r>
          </w:p>
        </w:tc>
      </w:tr>
      <w:tr w:rsidR="007C6BC2" w:rsidRPr="009B65B0" w:rsidTr="00BE0BEE">
        <w:trPr>
          <w:cnfStyle w:val="000000010000" w:firstRow="0" w:lastRow="0" w:firstColumn="0" w:lastColumn="0" w:oddVBand="0" w:evenVBand="0" w:oddHBand="0" w:evenHBand="1" w:firstRowFirstColumn="0" w:firstRowLastColumn="0" w:lastRowFirstColumn="0" w:lastRowLastColumn="0"/>
          <w:trHeight w:val="682"/>
          <w:jc w:val="center"/>
        </w:trPr>
        <w:tc>
          <w:tcPr>
            <w:cnfStyle w:val="001000000000" w:firstRow="0" w:lastRow="0" w:firstColumn="1" w:lastColumn="0" w:oddVBand="0" w:evenVBand="0" w:oddHBand="0" w:evenHBand="0" w:firstRowFirstColumn="0" w:firstRowLastColumn="0" w:lastRowFirstColumn="0" w:lastRowLastColumn="0"/>
            <w:tcW w:w="4359" w:type="dxa"/>
            <w:vAlign w:val="center"/>
          </w:tcPr>
          <w:p w:rsidR="007C6BC2" w:rsidRPr="009B65B0" w:rsidRDefault="00904391" w:rsidP="00BE0BEE">
            <w:pPr>
              <w:jc w:val="center"/>
              <w:rPr>
                <w:rFonts w:ascii="Arial" w:hAnsi="Arial" w:cs="Arial"/>
                <w:sz w:val="24"/>
                <w:szCs w:val="24"/>
              </w:rPr>
            </w:pPr>
            <w:r w:rsidRPr="009B65B0">
              <w:rPr>
                <w:rFonts w:ascii="Arial" w:hAnsi="Arial" w:cs="Arial"/>
                <w:sz w:val="24"/>
                <w:szCs w:val="24"/>
              </w:rPr>
              <w:t>LINK</w:t>
            </w:r>
          </w:p>
        </w:tc>
        <w:tc>
          <w:tcPr>
            <w:tcW w:w="4359" w:type="dxa"/>
            <w:vAlign w:val="center"/>
          </w:tcPr>
          <w:p w:rsidR="007C6BC2" w:rsidRPr="009B65B0" w:rsidRDefault="00904391" w:rsidP="00BE0BEE">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Indica que se conectó el puerto a la red, parpadea cuando recibe o envía datos</w:t>
            </w:r>
          </w:p>
        </w:tc>
      </w:tr>
      <w:tr w:rsidR="007C6BC2" w:rsidRPr="009B65B0" w:rsidTr="00BE0BEE">
        <w:trPr>
          <w:cnfStyle w:val="000000100000" w:firstRow="0" w:lastRow="0" w:firstColumn="0" w:lastColumn="0" w:oddVBand="0" w:evenVBand="0" w:oddHBand="1" w:evenHBand="0"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4359" w:type="dxa"/>
            <w:vAlign w:val="center"/>
          </w:tcPr>
          <w:p w:rsidR="007C6BC2" w:rsidRPr="009B65B0" w:rsidRDefault="00904391" w:rsidP="00BE0BEE">
            <w:pPr>
              <w:jc w:val="center"/>
              <w:rPr>
                <w:rFonts w:ascii="Arial" w:hAnsi="Arial" w:cs="Arial"/>
                <w:sz w:val="24"/>
                <w:szCs w:val="24"/>
              </w:rPr>
            </w:pPr>
            <w:r w:rsidRPr="009B65B0">
              <w:rPr>
                <w:rFonts w:ascii="Arial" w:hAnsi="Arial" w:cs="Arial"/>
                <w:sz w:val="24"/>
                <w:szCs w:val="24"/>
              </w:rPr>
              <w:t>FULLD</w:t>
            </w:r>
          </w:p>
        </w:tc>
        <w:tc>
          <w:tcPr>
            <w:tcW w:w="4359" w:type="dxa"/>
            <w:vAlign w:val="center"/>
          </w:tcPr>
          <w:p w:rsidR="007C6BC2" w:rsidRPr="009B65B0" w:rsidRDefault="00904391" w:rsidP="00BE0B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Indica una conexión Full Duplex</w:t>
            </w:r>
          </w:p>
        </w:tc>
      </w:tr>
      <w:tr w:rsidR="007C6BC2" w:rsidRPr="009B65B0" w:rsidTr="00BE0BEE">
        <w:trPr>
          <w:cnfStyle w:val="000000010000" w:firstRow="0" w:lastRow="0" w:firstColumn="0" w:lastColumn="0" w:oddVBand="0" w:evenVBand="0" w:oddHBand="0" w:evenHBand="1"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4359" w:type="dxa"/>
            <w:vAlign w:val="center"/>
          </w:tcPr>
          <w:p w:rsidR="007C6BC2" w:rsidRPr="009B65B0" w:rsidRDefault="00904391" w:rsidP="00BE0BEE">
            <w:pPr>
              <w:jc w:val="center"/>
              <w:rPr>
                <w:rFonts w:ascii="Arial" w:hAnsi="Arial" w:cs="Arial"/>
                <w:sz w:val="24"/>
                <w:szCs w:val="24"/>
              </w:rPr>
            </w:pPr>
            <w:r w:rsidRPr="009B65B0">
              <w:rPr>
                <w:rFonts w:ascii="Arial" w:hAnsi="Arial" w:cs="Arial"/>
                <w:sz w:val="24"/>
                <w:szCs w:val="24"/>
              </w:rPr>
              <w:t>100M</w:t>
            </w:r>
          </w:p>
        </w:tc>
        <w:tc>
          <w:tcPr>
            <w:tcW w:w="4359" w:type="dxa"/>
            <w:vAlign w:val="center"/>
          </w:tcPr>
          <w:p w:rsidR="007C6BC2" w:rsidRPr="009B65B0" w:rsidRDefault="00904391" w:rsidP="00BE0BEE">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Indica una conexión de velocidad en Mb/s</w:t>
            </w:r>
          </w:p>
        </w:tc>
      </w:tr>
      <w:tr w:rsidR="007C6BC2" w:rsidRPr="009B65B0" w:rsidTr="00BE0BEE">
        <w:trPr>
          <w:cnfStyle w:val="000000100000" w:firstRow="0" w:lastRow="0" w:firstColumn="0" w:lastColumn="0" w:oddVBand="0" w:evenVBand="0" w:oddHBand="1" w:evenHBand="0" w:firstRowFirstColumn="0" w:firstRowLastColumn="0" w:lastRowFirstColumn="0" w:lastRowLastColumn="0"/>
          <w:trHeight w:val="328"/>
          <w:jc w:val="center"/>
        </w:trPr>
        <w:tc>
          <w:tcPr>
            <w:cnfStyle w:val="001000000000" w:firstRow="0" w:lastRow="0" w:firstColumn="1" w:lastColumn="0" w:oddVBand="0" w:evenVBand="0" w:oddHBand="0" w:evenHBand="0" w:firstRowFirstColumn="0" w:firstRowLastColumn="0" w:lastRowFirstColumn="0" w:lastRowLastColumn="0"/>
            <w:tcW w:w="4359" w:type="dxa"/>
            <w:vAlign w:val="center"/>
          </w:tcPr>
          <w:p w:rsidR="007C6BC2" w:rsidRPr="009B65B0" w:rsidRDefault="00904391" w:rsidP="00BE0BEE">
            <w:pPr>
              <w:jc w:val="center"/>
              <w:rPr>
                <w:rFonts w:ascii="Arial" w:hAnsi="Arial" w:cs="Arial"/>
                <w:sz w:val="24"/>
                <w:szCs w:val="24"/>
              </w:rPr>
            </w:pPr>
            <w:r w:rsidRPr="009B65B0">
              <w:rPr>
                <w:rFonts w:ascii="Arial" w:hAnsi="Arial" w:cs="Arial"/>
                <w:sz w:val="24"/>
                <w:szCs w:val="24"/>
              </w:rPr>
              <w:t>RX</w:t>
            </w:r>
          </w:p>
        </w:tc>
        <w:tc>
          <w:tcPr>
            <w:tcW w:w="4359" w:type="dxa"/>
            <w:vAlign w:val="center"/>
          </w:tcPr>
          <w:p w:rsidR="007C6BC2" w:rsidRPr="009B65B0" w:rsidRDefault="00904391" w:rsidP="00BE0B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Indica que se está recibiendo datos</w:t>
            </w:r>
          </w:p>
        </w:tc>
      </w:tr>
      <w:tr w:rsidR="007C6BC2" w:rsidRPr="009B65B0" w:rsidTr="00BE0BEE">
        <w:trPr>
          <w:cnfStyle w:val="000000010000" w:firstRow="0" w:lastRow="0" w:firstColumn="0" w:lastColumn="0" w:oddVBand="0" w:evenVBand="0" w:oddHBand="0" w:evenHBand="1"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4359" w:type="dxa"/>
            <w:vAlign w:val="center"/>
          </w:tcPr>
          <w:p w:rsidR="007C6BC2" w:rsidRPr="009B65B0" w:rsidRDefault="00904391" w:rsidP="00BE0BEE">
            <w:pPr>
              <w:jc w:val="center"/>
              <w:rPr>
                <w:rFonts w:ascii="Arial" w:hAnsi="Arial" w:cs="Arial"/>
                <w:sz w:val="24"/>
                <w:szCs w:val="24"/>
              </w:rPr>
            </w:pPr>
            <w:r w:rsidRPr="009B65B0">
              <w:rPr>
                <w:rFonts w:ascii="Arial" w:hAnsi="Arial" w:cs="Arial"/>
                <w:sz w:val="24"/>
                <w:szCs w:val="24"/>
              </w:rPr>
              <w:t>TX</w:t>
            </w:r>
          </w:p>
        </w:tc>
        <w:tc>
          <w:tcPr>
            <w:tcW w:w="4359" w:type="dxa"/>
            <w:vAlign w:val="center"/>
          </w:tcPr>
          <w:p w:rsidR="007C6BC2" w:rsidRPr="009B65B0" w:rsidRDefault="00904391" w:rsidP="00BE0BEE">
            <w:pPr>
              <w:keepNext/>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9B65B0">
              <w:rPr>
                <w:rFonts w:ascii="Arial" w:hAnsi="Arial" w:cs="Arial"/>
                <w:sz w:val="24"/>
                <w:szCs w:val="24"/>
              </w:rPr>
              <w:t>Indica que se está transmitiendo datos</w:t>
            </w:r>
          </w:p>
        </w:tc>
      </w:tr>
      <w:tr w:rsidR="00904391" w:rsidRPr="009B65B0" w:rsidTr="00BE0BEE">
        <w:trPr>
          <w:cnfStyle w:val="000000100000" w:firstRow="0" w:lastRow="0" w:firstColumn="0" w:lastColumn="0" w:oddVBand="0" w:evenVBand="0" w:oddHBand="1" w:evenHBand="0" w:firstRowFirstColumn="0" w:firstRowLastColumn="0" w:lastRowFirstColumn="0" w:lastRowLastColumn="0"/>
          <w:trHeight w:val="736"/>
          <w:jc w:val="center"/>
        </w:trPr>
        <w:tc>
          <w:tcPr>
            <w:cnfStyle w:val="001000000000" w:firstRow="0" w:lastRow="0" w:firstColumn="1" w:lastColumn="0" w:oddVBand="0" w:evenVBand="0" w:oddHBand="0" w:evenHBand="0" w:firstRowFirstColumn="0" w:firstRowLastColumn="0" w:lastRowFirstColumn="0" w:lastRowLastColumn="0"/>
            <w:tcW w:w="4359" w:type="dxa"/>
            <w:vAlign w:val="center"/>
          </w:tcPr>
          <w:p w:rsidR="00904391" w:rsidRPr="009B65B0" w:rsidRDefault="00904391" w:rsidP="00BE0BEE">
            <w:pPr>
              <w:jc w:val="center"/>
              <w:rPr>
                <w:rFonts w:ascii="Arial" w:hAnsi="Arial" w:cs="Arial"/>
                <w:sz w:val="24"/>
                <w:szCs w:val="24"/>
              </w:rPr>
            </w:pPr>
            <w:r w:rsidRPr="009B65B0">
              <w:rPr>
                <w:rFonts w:ascii="Arial" w:hAnsi="Arial" w:cs="Arial"/>
                <w:sz w:val="24"/>
                <w:szCs w:val="24"/>
              </w:rPr>
              <w:t>COLL</w:t>
            </w:r>
          </w:p>
        </w:tc>
        <w:tc>
          <w:tcPr>
            <w:tcW w:w="4359" w:type="dxa"/>
            <w:vAlign w:val="center"/>
          </w:tcPr>
          <w:p w:rsidR="00904391" w:rsidRPr="009B65B0" w:rsidRDefault="00904391" w:rsidP="00BE0BEE">
            <w:pPr>
              <w:keepNext/>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B65B0">
              <w:rPr>
                <w:rFonts w:ascii="Arial" w:hAnsi="Arial" w:cs="Arial"/>
                <w:sz w:val="24"/>
                <w:szCs w:val="24"/>
              </w:rPr>
              <w:t>Indica cuando se produce una colisión en la red</w:t>
            </w:r>
          </w:p>
        </w:tc>
      </w:tr>
    </w:tbl>
    <w:p w:rsidR="007C6BC2" w:rsidRPr="009B65B0" w:rsidRDefault="001F6AD6" w:rsidP="00351F5B">
      <w:pPr>
        <w:pStyle w:val="Descripcin"/>
        <w:spacing w:after="0"/>
        <w:jc w:val="center"/>
        <w:rPr>
          <w:szCs w:val="22"/>
          <w:lang w:val="es-EC"/>
        </w:rPr>
      </w:pPr>
      <w:bookmarkStart w:id="394" w:name="_Toc412193261"/>
      <w:bookmarkStart w:id="395" w:name="_Toc412405484"/>
      <w:r w:rsidRPr="009B65B0">
        <w:rPr>
          <w:lang w:val="es-EC"/>
        </w:rPr>
        <w:t>Tabla IV</w:t>
      </w:r>
      <w:r w:rsidR="00351F5B" w:rsidRPr="009B65B0">
        <w:rPr>
          <w:lang w:val="es-EC"/>
        </w:rPr>
        <w:t xml:space="preserve">. </w:t>
      </w:r>
      <w:r w:rsidR="00351F5B" w:rsidRPr="009B65B0">
        <w:rPr>
          <w:lang w:val="es-EC"/>
        </w:rPr>
        <w:fldChar w:fldCharType="begin"/>
      </w:r>
      <w:r w:rsidR="00351F5B" w:rsidRPr="009B65B0">
        <w:rPr>
          <w:lang w:val="es-EC"/>
        </w:rPr>
        <w:instrText xml:space="preserve"> SEQ Tabla_II._ \* ROMAN </w:instrText>
      </w:r>
      <w:r w:rsidR="00351F5B" w:rsidRPr="009B65B0">
        <w:rPr>
          <w:lang w:val="es-EC"/>
        </w:rPr>
        <w:fldChar w:fldCharType="separate"/>
      </w:r>
      <w:r w:rsidR="00CB102F">
        <w:rPr>
          <w:noProof/>
          <w:lang w:val="es-EC"/>
        </w:rPr>
        <w:t>XVI</w:t>
      </w:r>
      <w:r w:rsidR="00351F5B" w:rsidRPr="009B65B0">
        <w:rPr>
          <w:lang w:val="es-EC"/>
        </w:rPr>
        <w:fldChar w:fldCharType="end"/>
      </w:r>
      <w:r w:rsidR="00351F5B" w:rsidRPr="009B65B0">
        <w:rPr>
          <w:lang w:val="es-EC"/>
        </w:rPr>
        <w:t xml:space="preserve">: </w:t>
      </w:r>
      <w:r w:rsidR="00904391" w:rsidRPr="009B65B0">
        <w:rPr>
          <w:szCs w:val="22"/>
          <w:lang w:val="es-EC"/>
        </w:rPr>
        <w:t>Led’s Informativos de la Shield</w:t>
      </w:r>
      <w:r w:rsidR="007C6BC2" w:rsidRPr="009B65B0">
        <w:rPr>
          <w:szCs w:val="22"/>
          <w:lang w:val="es-EC"/>
        </w:rPr>
        <w:t xml:space="preserve"> Ethernet-Arduino</w:t>
      </w:r>
      <w:bookmarkEnd w:id="394"/>
      <w:bookmarkEnd w:id="395"/>
    </w:p>
    <w:p w:rsidR="007C6BC2" w:rsidRPr="009B65B0" w:rsidRDefault="007C6BC2" w:rsidP="00351F5B">
      <w:pPr>
        <w:pStyle w:val="Descripcin"/>
        <w:spacing w:after="0"/>
        <w:jc w:val="center"/>
        <w:rPr>
          <w:szCs w:val="22"/>
          <w:lang w:val="es-EC"/>
        </w:rPr>
      </w:pPr>
      <w:r w:rsidRPr="009B65B0">
        <w:rPr>
          <w:szCs w:val="22"/>
          <w:lang w:val="es-EC"/>
        </w:rPr>
        <w:t>Fuente: Elaboración Propia</w:t>
      </w:r>
    </w:p>
    <w:p w:rsidR="00FB13BA" w:rsidRPr="009B65B0" w:rsidRDefault="00833C83" w:rsidP="001F6AD6">
      <w:pPr>
        <w:spacing w:before="240" w:line="480" w:lineRule="auto"/>
        <w:rPr>
          <w:rFonts w:ascii="Arial" w:hAnsi="Arial" w:cs="Arial"/>
          <w:sz w:val="24"/>
          <w:szCs w:val="24"/>
          <w:lang w:val="es-EC"/>
        </w:rPr>
      </w:pPr>
      <w:r w:rsidRPr="009B65B0">
        <w:rPr>
          <w:rFonts w:ascii="Arial" w:hAnsi="Arial" w:cs="Arial"/>
          <w:sz w:val="24"/>
          <w:szCs w:val="24"/>
          <w:lang w:val="es-EC"/>
        </w:rPr>
        <w:t>La conexión qu</w:t>
      </w:r>
      <w:r w:rsidR="006E2F33" w:rsidRPr="009B65B0">
        <w:rPr>
          <w:rFonts w:ascii="Arial" w:hAnsi="Arial" w:cs="Arial"/>
          <w:sz w:val="24"/>
          <w:szCs w:val="24"/>
          <w:lang w:val="es-EC"/>
        </w:rPr>
        <w:t>eda como se ve en la</w:t>
      </w:r>
      <w:r w:rsidR="001F6AD6" w:rsidRPr="009B65B0">
        <w:rPr>
          <w:rFonts w:ascii="Arial" w:hAnsi="Arial" w:cs="Arial"/>
          <w:sz w:val="24"/>
          <w:szCs w:val="24"/>
          <w:lang w:val="es-EC"/>
        </w:rPr>
        <w:t xml:space="preserve"> </w:t>
      </w:r>
      <w:r w:rsidR="009A73CB" w:rsidRPr="009B65B0">
        <w:rPr>
          <w:rFonts w:ascii="Arial" w:hAnsi="Arial" w:cs="Arial"/>
          <w:sz w:val="24"/>
          <w:szCs w:val="24"/>
          <w:lang w:val="es-EC"/>
        </w:rPr>
        <w:t xml:space="preserve">Figura IV. </w:t>
      </w:r>
      <w:r w:rsidR="001F6AD6" w:rsidRPr="009B65B0">
        <w:rPr>
          <w:rFonts w:ascii="Arial" w:hAnsi="Arial" w:cs="Arial"/>
          <w:sz w:val="24"/>
          <w:szCs w:val="24"/>
          <w:lang w:val="es-EC"/>
        </w:rPr>
        <w:t>49</w:t>
      </w:r>
      <w:r w:rsidR="006E2F33" w:rsidRPr="009B65B0">
        <w:rPr>
          <w:rFonts w:ascii="Arial" w:hAnsi="Arial" w:cs="Arial"/>
          <w:sz w:val="24"/>
          <w:szCs w:val="24"/>
          <w:lang w:val="es-EC"/>
        </w:rPr>
        <w:t>.</w:t>
      </w:r>
    </w:p>
    <w:p w:rsidR="001F6AD6" w:rsidRPr="009B65B0" w:rsidRDefault="009A73CB" w:rsidP="001F6AD6">
      <w:pPr>
        <w:keepNext/>
        <w:spacing w:line="480" w:lineRule="auto"/>
        <w:jc w:val="center"/>
        <w:rPr>
          <w:lang w:val="es-EC"/>
        </w:rPr>
      </w:pPr>
      <w:r w:rsidRPr="009B65B0">
        <w:rPr>
          <w:noProof/>
          <w:lang w:val="es-ES" w:eastAsia="es-ES"/>
        </w:rPr>
        <w:drawing>
          <wp:inline distT="0" distB="0" distL="0" distR="0" wp14:anchorId="1CFEB3FB" wp14:editId="724B5F13">
            <wp:extent cx="3289111" cy="2524836"/>
            <wp:effectExtent l="76200" t="76200" r="121285" b="123190"/>
            <wp:docPr id="58" name="Imagen 58"/>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rotWithShape="1">
                    <a:blip r:embed="rId69"/>
                    <a:srcRect l="17835" t="29909" r="67760" b="53172"/>
                    <a:stretch/>
                  </pic:blipFill>
                  <pic:spPr bwMode="auto">
                    <a:xfrm>
                      <a:off x="0" y="0"/>
                      <a:ext cx="3306916" cy="253850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738A5" w:rsidRPr="009B65B0" w:rsidRDefault="001F6AD6" w:rsidP="001F6AD6">
      <w:pPr>
        <w:pStyle w:val="Descripcin"/>
        <w:spacing w:after="0"/>
        <w:jc w:val="center"/>
        <w:rPr>
          <w:color w:val="auto"/>
          <w:szCs w:val="22"/>
          <w:lang w:val="es-EC"/>
        </w:rPr>
      </w:pPr>
      <w:bookmarkStart w:id="396" w:name="_Toc412329689"/>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49</w:t>
      </w:r>
      <w:r w:rsidRPr="009B65B0">
        <w:rPr>
          <w:lang w:val="es-EC"/>
        </w:rPr>
        <w:fldChar w:fldCharType="end"/>
      </w:r>
      <w:r w:rsidRPr="009B65B0">
        <w:rPr>
          <w:lang w:val="es-EC"/>
        </w:rPr>
        <w:t xml:space="preserve">: </w:t>
      </w:r>
      <w:bookmarkStart w:id="397" w:name="_Toc412193354"/>
      <w:r w:rsidR="00A82039" w:rsidRPr="009B65B0">
        <w:rPr>
          <w:szCs w:val="22"/>
          <w:lang w:val="es-EC"/>
        </w:rPr>
        <w:t>Ensamblaje Nodo Gateway</w:t>
      </w:r>
      <w:bookmarkEnd w:id="396"/>
      <w:bookmarkEnd w:id="397"/>
    </w:p>
    <w:p w:rsidR="008738A5" w:rsidRPr="009B65B0" w:rsidRDefault="008738A5" w:rsidP="001F6AD6">
      <w:pPr>
        <w:pStyle w:val="Descripcin"/>
        <w:spacing w:after="0"/>
        <w:jc w:val="center"/>
        <w:rPr>
          <w:color w:val="auto"/>
          <w:szCs w:val="22"/>
          <w:lang w:val="es-EC"/>
        </w:rPr>
      </w:pPr>
      <w:r w:rsidRPr="009B65B0">
        <w:rPr>
          <w:color w:val="auto"/>
          <w:szCs w:val="22"/>
          <w:lang w:val="es-EC"/>
        </w:rPr>
        <w:t>Fuente: Elaboración Propia</w:t>
      </w:r>
    </w:p>
    <w:p w:rsidR="001F6AD6" w:rsidRPr="009B65B0" w:rsidRDefault="00891452" w:rsidP="001F6AD6">
      <w:pPr>
        <w:keepNext/>
        <w:spacing w:line="480" w:lineRule="auto"/>
        <w:jc w:val="center"/>
        <w:rPr>
          <w:lang w:val="es-EC"/>
        </w:rPr>
      </w:pPr>
      <w:r w:rsidRPr="009B65B0">
        <w:rPr>
          <w:rFonts w:ascii="Arial" w:hAnsi="Arial" w:cs="Arial"/>
          <w:noProof/>
          <w:sz w:val="24"/>
          <w:lang w:val="es-ES" w:eastAsia="es-ES"/>
        </w:rPr>
        <w:lastRenderedPageBreak/>
        <w:drawing>
          <wp:inline distT="0" distB="0" distL="0" distR="0" wp14:anchorId="508B5343" wp14:editId="0C0618D2">
            <wp:extent cx="3087370" cy="3056890"/>
            <wp:effectExtent l="76200" t="76200" r="132080" b="124460"/>
            <wp:docPr id="29" name="Imagen 29" descr="C:\Users\GISELA\Desktop\TESIS\fotos colegio\ensamblaje\DSC03440.JPG"/>
            <wp:cNvGraphicFramePr/>
            <a:graphic xmlns:a="http://schemas.openxmlformats.org/drawingml/2006/main">
              <a:graphicData uri="http://schemas.openxmlformats.org/drawingml/2006/picture">
                <pic:pic xmlns:pic="http://schemas.openxmlformats.org/drawingml/2006/picture">
                  <pic:nvPicPr>
                    <pic:cNvPr id="29" name="Imagen 29" descr="C:\Users\GISELA\Desktop\TESIS\fotos colegio\ensamblaje\DSC03440.JPG"/>
                    <pic:cNvPicPr/>
                  </pic:nvPicPr>
                  <pic:blipFill rotWithShape="1">
                    <a:blip r:embed="rId70" cstate="print">
                      <a:extLst>
                        <a:ext uri="{28A0092B-C50C-407E-A947-70E740481C1C}">
                          <a14:useLocalDpi xmlns:a14="http://schemas.microsoft.com/office/drawing/2010/main" val="0"/>
                        </a:ext>
                      </a:extLst>
                    </a:blip>
                    <a:srcRect l="14830" t="3950" r="20687" b="11018"/>
                    <a:stretch/>
                  </pic:blipFill>
                  <pic:spPr bwMode="auto">
                    <a:xfrm>
                      <a:off x="0" y="0"/>
                      <a:ext cx="3087370" cy="3056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91452" w:rsidRPr="009B65B0" w:rsidRDefault="001F6AD6" w:rsidP="001F6AD6">
      <w:pPr>
        <w:pStyle w:val="Descripcin"/>
        <w:spacing w:after="0"/>
        <w:jc w:val="center"/>
        <w:rPr>
          <w:szCs w:val="22"/>
          <w:lang w:val="es-EC"/>
        </w:rPr>
      </w:pPr>
      <w:bookmarkStart w:id="398" w:name="_Toc412329690"/>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50</w:t>
      </w:r>
      <w:r w:rsidRPr="009B65B0">
        <w:rPr>
          <w:lang w:val="es-EC"/>
        </w:rPr>
        <w:fldChar w:fldCharType="end"/>
      </w:r>
      <w:r w:rsidRPr="009B65B0">
        <w:rPr>
          <w:lang w:val="es-EC"/>
        </w:rPr>
        <w:t xml:space="preserve">: </w:t>
      </w:r>
      <w:bookmarkStart w:id="399" w:name="_Toc412193355"/>
      <w:r w:rsidR="00891452" w:rsidRPr="009B65B0">
        <w:rPr>
          <w:szCs w:val="22"/>
          <w:lang w:val="es-EC"/>
        </w:rPr>
        <w:t>Ensamblaje Modulo Respuesta</w:t>
      </w:r>
      <w:bookmarkEnd w:id="398"/>
      <w:bookmarkEnd w:id="399"/>
    </w:p>
    <w:p w:rsidR="00891452" w:rsidRPr="009B65B0" w:rsidRDefault="00891452" w:rsidP="001F6AD6">
      <w:pPr>
        <w:pStyle w:val="Descripcin"/>
        <w:spacing w:after="0"/>
        <w:jc w:val="center"/>
        <w:rPr>
          <w:color w:val="auto"/>
          <w:szCs w:val="22"/>
          <w:lang w:val="es-EC"/>
        </w:rPr>
      </w:pPr>
      <w:r w:rsidRPr="009B65B0">
        <w:rPr>
          <w:color w:val="auto"/>
          <w:szCs w:val="22"/>
          <w:lang w:val="es-EC"/>
        </w:rPr>
        <w:t xml:space="preserve">Fuente: Elaboración Propia </w:t>
      </w:r>
    </w:p>
    <w:p w:rsidR="00891452" w:rsidRPr="009B65B0" w:rsidRDefault="00891452" w:rsidP="00891452">
      <w:pPr>
        <w:rPr>
          <w:lang w:val="es-EC"/>
        </w:rPr>
      </w:pPr>
    </w:p>
    <w:p w:rsidR="00891452" w:rsidRPr="009B65B0" w:rsidRDefault="005F26C5" w:rsidP="00553EC2">
      <w:pPr>
        <w:pStyle w:val="Ttulo2"/>
        <w:numPr>
          <w:ilvl w:val="1"/>
          <w:numId w:val="38"/>
        </w:numPr>
        <w:spacing w:line="480" w:lineRule="auto"/>
        <w:rPr>
          <w:lang w:val="es-EC"/>
        </w:rPr>
      </w:pPr>
      <w:bookmarkStart w:id="400" w:name="_Toc412275970"/>
      <w:bookmarkStart w:id="401" w:name="_Toc412404781"/>
      <w:r w:rsidRPr="009B65B0">
        <w:rPr>
          <w:lang w:val="es-EC"/>
        </w:rPr>
        <w:t>PROTECCIÓN PARA LOS MÓ</w:t>
      </w:r>
      <w:r w:rsidR="00891452" w:rsidRPr="009B65B0">
        <w:rPr>
          <w:lang w:val="es-EC"/>
        </w:rPr>
        <w:t>DULOS</w:t>
      </w:r>
      <w:bookmarkEnd w:id="400"/>
      <w:bookmarkEnd w:id="401"/>
    </w:p>
    <w:p w:rsidR="00BE0BEE" w:rsidRDefault="00891452" w:rsidP="00C07355">
      <w:pPr>
        <w:spacing w:line="480" w:lineRule="auto"/>
        <w:jc w:val="both"/>
        <w:rPr>
          <w:rFonts w:ascii="Arial" w:hAnsi="Arial" w:cs="Arial"/>
          <w:sz w:val="24"/>
          <w:szCs w:val="24"/>
          <w:lang w:val="es-EC"/>
        </w:rPr>
      </w:pPr>
      <w:r w:rsidRPr="009B65B0">
        <w:rPr>
          <w:rFonts w:ascii="Arial" w:hAnsi="Arial" w:cs="Arial"/>
          <w:sz w:val="24"/>
          <w:szCs w:val="24"/>
          <w:lang w:val="es-EC"/>
        </w:rPr>
        <w:t>Tomando en cuenta el lugar en el que van a ser instalados los módulos, es necesaria la adecuación de cajas protectoras de polietileno con todos los orificios necesarios para la conexión de los sensores, fuente de alimentación, salida de antena XBee. El diseño de las cajas protectoras se muestra en la Figura IV. 5</w:t>
      </w:r>
      <w:r w:rsidR="001F6AD6" w:rsidRPr="009B65B0">
        <w:rPr>
          <w:rFonts w:ascii="Arial" w:hAnsi="Arial" w:cs="Arial"/>
          <w:sz w:val="24"/>
          <w:szCs w:val="24"/>
          <w:lang w:val="es-EC"/>
        </w:rPr>
        <w:t>1</w:t>
      </w:r>
      <w:r w:rsidRPr="009B65B0">
        <w:rPr>
          <w:rFonts w:ascii="Arial" w:hAnsi="Arial" w:cs="Arial"/>
          <w:sz w:val="24"/>
          <w:szCs w:val="24"/>
          <w:lang w:val="es-EC"/>
        </w:rPr>
        <w:t xml:space="preserve">. </w:t>
      </w:r>
    </w:p>
    <w:p w:rsidR="00BE0BEE" w:rsidRPr="009B65B0" w:rsidRDefault="00BE0BEE" w:rsidP="00BE0BEE">
      <w:pPr>
        <w:pStyle w:val="Ttulo2"/>
        <w:numPr>
          <w:ilvl w:val="1"/>
          <w:numId w:val="38"/>
        </w:numPr>
        <w:spacing w:line="480" w:lineRule="auto"/>
        <w:rPr>
          <w:lang w:val="es-EC"/>
        </w:rPr>
      </w:pPr>
      <w:bookmarkStart w:id="402" w:name="_Toc412275971"/>
      <w:bookmarkStart w:id="403" w:name="_Toc412404782"/>
      <w:r w:rsidRPr="009B65B0">
        <w:rPr>
          <w:lang w:val="es-EC"/>
        </w:rPr>
        <w:t>INSTALACIÓN RED 6LoWPAN</w:t>
      </w:r>
      <w:bookmarkEnd w:id="402"/>
      <w:bookmarkEnd w:id="403"/>
    </w:p>
    <w:p w:rsidR="00BE0BEE" w:rsidRPr="009B65B0" w:rsidRDefault="00BE0BEE" w:rsidP="00BE0BEE">
      <w:pPr>
        <w:spacing w:line="480" w:lineRule="auto"/>
        <w:jc w:val="both"/>
        <w:rPr>
          <w:lang w:val="es-EC"/>
        </w:rPr>
      </w:pPr>
      <w:r w:rsidRPr="009B65B0">
        <w:rPr>
          <w:rFonts w:ascii="Arial" w:hAnsi="Arial" w:cs="Arial"/>
          <w:sz w:val="24"/>
          <w:szCs w:val="24"/>
          <w:lang w:val="es-EC"/>
        </w:rPr>
        <w:t xml:space="preserve">Ya realizado el ensamblaje de cada nodo se procede a la instalación en campo del sistema completo, tomando todas la precauciones de energía, seguridad y protección necesarias para que la red pueda operar con normalidad. </w:t>
      </w:r>
    </w:p>
    <w:p w:rsidR="00891452" w:rsidRPr="00BE0BEE" w:rsidRDefault="00891452" w:rsidP="00BE0BEE">
      <w:pPr>
        <w:rPr>
          <w:rFonts w:ascii="Arial" w:hAnsi="Arial" w:cs="Arial"/>
          <w:sz w:val="24"/>
          <w:szCs w:val="24"/>
          <w:lang w:val="es-EC"/>
        </w:rPr>
      </w:pPr>
    </w:p>
    <w:p w:rsidR="001F6AD6" w:rsidRPr="009B65B0" w:rsidRDefault="00891452" w:rsidP="001F6AD6">
      <w:pPr>
        <w:keepNext/>
        <w:spacing w:line="480" w:lineRule="auto"/>
        <w:rPr>
          <w:lang w:val="es-EC"/>
        </w:rPr>
      </w:pPr>
      <w:r w:rsidRPr="009B65B0">
        <w:rPr>
          <w:noProof/>
          <w:lang w:val="es-ES" w:eastAsia="es-ES"/>
        </w:rPr>
        <w:lastRenderedPageBreak/>
        <w:drawing>
          <wp:inline distT="0" distB="0" distL="0" distR="0" wp14:anchorId="60F2DDD8" wp14:editId="60359217">
            <wp:extent cx="4939665" cy="3656965"/>
            <wp:effectExtent l="76200" t="76200" r="127635" b="133985"/>
            <wp:docPr id="59" name="Imagen 59"/>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rotWithShape="1">
                    <a:blip r:embed="rId71"/>
                    <a:srcRect l="7213" t="26415" r="70722" b="44528"/>
                    <a:stretch/>
                  </pic:blipFill>
                  <pic:spPr bwMode="auto">
                    <a:xfrm>
                      <a:off x="0" y="0"/>
                      <a:ext cx="4939665" cy="3656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91452" w:rsidRPr="009B65B0" w:rsidRDefault="001F6AD6" w:rsidP="001F6AD6">
      <w:pPr>
        <w:pStyle w:val="Descripcin"/>
        <w:spacing w:after="0"/>
        <w:jc w:val="center"/>
        <w:rPr>
          <w:szCs w:val="22"/>
          <w:lang w:val="es-EC"/>
        </w:rPr>
      </w:pPr>
      <w:bookmarkStart w:id="404" w:name="_Toc412329691"/>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51</w:t>
      </w:r>
      <w:r w:rsidRPr="009B65B0">
        <w:rPr>
          <w:lang w:val="es-EC"/>
        </w:rPr>
        <w:fldChar w:fldCharType="end"/>
      </w:r>
      <w:r w:rsidRPr="009B65B0">
        <w:rPr>
          <w:lang w:val="es-EC"/>
        </w:rPr>
        <w:t xml:space="preserve">: </w:t>
      </w:r>
      <w:bookmarkStart w:id="405" w:name="_Toc412193356"/>
      <w:r w:rsidR="00891452" w:rsidRPr="009B65B0">
        <w:rPr>
          <w:szCs w:val="22"/>
          <w:lang w:val="es-EC"/>
        </w:rPr>
        <w:t>Cajas Protectoras</w:t>
      </w:r>
      <w:bookmarkEnd w:id="404"/>
      <w:bookmarkEnd w:id="405"/>
    </w:p>
    <w:p w:rsidR="00891452" w:rsidRPr="009B65B0" w:rsidRDefault="00891452" w:rsidP="001F6AD6">
      <w:pPr>
        <w:pStyle w:val="Descripcin"/>
        <w:spacing w:after="0"/>
        <w:jc w:val="center"/>
        <w:rPr>
          <w:szCs w:val="22"/>
          <w:lang w:val="es-EC"/>
        </w:rPr>
      </w:pPr>
      <w:r w:rsidRPr="009B65B0">
        <w:rPr>
          <w:szCs w:val="22"/>
          <w:lang w:val="es-EC"/>
        </w:rPr>
        <w:t>Fuente: Elaboración Propia</w:t>
      </w:r>
    </w:p>
    <w:p w:rsidR="0052465B" w:rsidRPr="009B65B0" w:rsidRDefault="0052465B" w:rsidP="0052465B">
      <w:pPr>
        <w:rPr>
          <w:lang w:val="es-EC"/>
        </w:rPr>
      </w:pPr>
    </w:p>
    <w:p w:rsidR="00845663" w:rsidRPr="009B65B0" w:rsidRDefault="00845663" w:rsidP="00553EC2">
      <w:pPr>
        <w:pStyle w:val="Ttulo3"/>
        <w:numPr>
          <w:ilvl w:val="2"/>
          <w:numId w:val="38"/>
        </w:numPr>
        <w:spacing w:line="480" w:lineRule="auto"/>
        <w:rPr>
          <w:lang w:val="es-EC"/>
        </w:rPr>
      </w:pPr>
      <w:bookmarkStart w:id="406" w:name="_Toc412275972"/>
      <w:bookmarkStart w:id="407" w:name="_Toc412404783"/>
      <w:r w:rsidRPr="009B65B0">
        <w:rPr>
          <w:lang w:val="es-EC"/>
        </w:rPr>
        <w:t>Nodos Sensores</w:t>
      </w:r>
      <w:bookmarkEnd w:id="406"/>
      <w:bookmarkEnd w:id="407"/>
    </w:p>
    <w:p w:rsidR="00845663" w:rsidRPr="009B65B0" w:rsidRDefault="00845663" w:rsidP="00845663">
      <w:pPr>
        <w:spacing w:line="480" w:lineRule="auto"/>
        <w:jc w:val="both"/>
        <w:rPr>
          <w:rFonts w:ascii="Arial" w:hAnsi="Arial" w:cs="Arial"/>
          <w:sz w:val="24"/>
          <w:szCs w:val="24"/>
          <w:lang w:val="es-EC"/>
        </w:rPr>
      </w:pPr>
      <w:r w:rsidRPr="009B65B0">
        <w:rPr>
          <w:rFonts w:ascii="Arial" w:hAnsi="Arial" w:cs="Arial"/>
          <w:sz w:val="24"/>
          <w:szCs w:val="24"/>
          <w:lang w:val="es-EC"/>
        </w:rPr>
        <w:t>Los nodos sensores se ha</w:t>
      </w:r>
      <w:r w:rsidR="00144171" w:rsidRPr="009B65B0">
        <w:rPr>
          <w:rFonts w:ascii="Arial" w:hAnsi="Arial" w:cs="Arial"/>
          <w:sz w:val="24"/>
          <w:szCs w:val="24"/>
          <w:lang w:val="es-EC"/>
        </w:rPr>
        <w:t xml:space="preserve">n </w:t>
      </w:r>
      <w:r w:rsidR="001F19C4" w:rsidRPr="009B65B0">
        <w:rPr>
          <w:rFonts w:ascii="Arial" w:hAnsi="Arial" w:cs="Arial"/>
          <w:sz w:val="24"/>
          <w:szCs w:val="24"/>
          <w:lang w:val="es-EC"/>
        </w:rPr>
        <w:t xml:space="preserve">ubicado </w:t>
      </w:r>
      <w:r w:rsidR="00144171" w:rsidRPr="009B65B0">
        <w:rPr>
          <w:rFonts w:ascii="Arial" w:hAnsi="Arial" w:cs="Arial"/>
          <w:sz w:val="24"/>
          <w:szCs w:val="24"/>
          <w:lang w:val="es-EC"/>
        </w:rPr>
        <w:t>sobre una base de madera a 1m</w:t>
      </w:r>
      <w:r w:rsidRPr="009B65B0">
        <w:rPr>
          <w:rFonts w:ascii="Arial" w:hAnsi="Arial" w:cs="Arial"/>
          <w:sz w:val="24"/>
          <w:szCs w:val="24"/>
          <w:lang w:val="es-EC"/>
        </w:rPr>
        <w:t xml:space="preserve"> de la superficie terrestre para evitar el contacto directo con la humedad.</w:t>
      </w:r>
    </w:p>
    <w:p w:rsidR="00C51B6D" w:rsidRPr="009B65B0" w:rsidRDefault="00C51B6D" w:rsidP="00C51B6D">
      <w:pPr>
        <w:spacing w:line="480" w:lineRule="auto"/>
        <w:jc w:val="both"/>
        <w:rPr>
          <w:rFonts w:ascii="Arial" w:hAnsi="Arial" w:cs="Arial"/>
          <w:sz w:val="24"/>
          <w:szCs w:val="24"/>
          <w:lang w:val="es-EC"/>
        </w:rPr>
      </w:pPr>
      <w:r w:rsidRPr="009B65B0">
        <w:rPr>
          <w:rFonts w:ascii="Arial" w:hAnsi="Arial" w:cs="Arial"/>
          <w:sz w:val="24"/>
          <w:szCs w:val="24"/>
          <w:lang w:val="es-EC"/>
        </w:rPr>
        <w:t xml:space="preserve">Por sugerencia de los expertos la ubicación de los nodos </w:t>
      </w:r>
      <w:r w:rsidR="007E1C75" w:rsidRPr="009B65B0">
        <w:rPr>
          <w:rFonts w:ascii="Arial" w:hAnsi="Arial" w:cs="Arial"/>
          <w:sz w:val="24"/>
          <w:szCs w:val="24"/>
          <w:lang w:val="es-EC"/>
        </w:rPr>
        <w:t xml:space="preserve">y sus sensores </w:t>
      </w:r>
      <w:r w:rsidRPr="009B65B0">
        <w:rPr>
          <w:rFonts w:ascii="Arial" w:hAnsi="Arial" w:cs="Arial"/>
          <w:sz w:val="24"/>
          <w:szCs w:val="24"/>
          <w:lang w:val="es-EC"/>
        </w:rPr>
        <w:t xml:space="preserve">queda de la siguiente manera: </w:t>
      </w:r>
    </w:p>
    <w:p w:rsidR="00C51B6D" w:rsidRPr="009B65B0" w:rsidRDefault="00C51B6D" w:rsidP="00553EC2">
      <w:pPr>
        <w:pStyle w:val="Prrafodelista"/>
        <w:numPr>
          <w:ilvl w:val="0"/>
          <w:numId w:val="56"/>
        </w:numPr>
        <w:spacing w:line="480" w:lineRule="auto"/>
        <w:jc w:val="both"/>
        <w:rPr>
          <w:rFonts w:ascii="Arial" w:hAnsi="Arial" w:cs="Arial"/>
          <w:sz w:val="24"/>
          <w:szCs w:val="24"/>
        </w:rPr>
      </w:pPr>
      <w:r w:rsidRPr="009B65B0">
        <w:rPr>
          <w:rFonts w:ascii="Arial" w:hAnsi="Arial" w:cs="Arial"/>
          <w:sz w:val="24"/>
          <w:szCs w:val="24"/>
        </w:rPr>
        <w:t xml:space="preserve">El nodo 1 está ubicado a 1/3 de la superficie total del cultivo, es decir a 5m de la cerca inicial, con la finalidad de adquirir datos del extremo de la </w:t>
      </w:r>
      <w:r w:rsidRPr="009B65B0">
        <w:rPr>
          <w:rFonts w:ascii="Arial" w:hAnsi="Arial" w:cs="Arial"/>
          <w:sz w:val="24"/>
          <w:szCs w:val="24"/>
        </w:rPr>
        <w:lastRenderedPageBreak/>
        <w:t xml:space="preserve">parcela donde por condiciones propias tiene a secarse más que en el centro. </w:t>
      </w:r>
    </w:p>
    <w:p w:rsidR="00C51B6D" w:rsidRPr="009B65B0" w:rsidRDefault="00C51B6D" w:rsidP="00553EC2">
      <w:pPr>
        <w:pStyle w:val="Prrafodelista"/>
        <w:numPr>
          <w:ilvl w:val="0"/>
          <w:numId w:val="56"/>
        </w:numPr>
        <w:spacing w:line="480" w:lineRule="auto"/>
        <w:jc w:val="both"/>
        <w:rPr>
          <w:rFonts w:ascii="Arial" w:hAnsi="Arial" w:cs="Arial"/>
          <w:sz w:val="24"/>
          <w:szCs w:val="24"/>
        </w:rPr>
      </w:pPr>
      <w:r w:rsidRPr="009B65B0">
        <w:rPr>
          <w:rFonts w:ascii="Arial" w:hAnsi="Arial" w:cs="Arial"/>
          <w:sz w:val="24"/>
          <w:szCs w:val="24"/>
        </w:rPr>
        <w:t>El nodo 2 y nodo 3 están ubicados en el centro de la parcela donde la humedad se mantiene y el bulbo de temperatura se acumula.</w:t>
      </w:r>
    </w:p>
    <w:p w:rsidR="00845663" w:rsidRPr="009B65B0" w:rsidRDefault="00845663" w:rsidP="00553EC2">
      <w:pPr>
        <w:pStyle w:val="Prrafodelista"/>
        <w:numPr>
          <w:ilvl w:val="0"/>
          <w:numId w:val="56"/>
        </w:numPr>
        <w:spacing w:line="480" w:lineRule="auto"/>
        <w:jc w:val="both"/>
        <w:rPr>
          <w:rFonts w:ascii="Arial" w:hAnsi="Arial" w:cs="Arial"/>
          <w:sz w:val="24"/>
          <w:szCs w:val="24"/>
        </w:rPr>
      </w:pPr>
      <w:r w:rsidRPr="009B65B0">
        <w:rPr>
          <w:rFonts w:ascii="Arial" w:hAnsi="Arial" w:cs="Arial"/>
          <w:sz w:val="24"/>
          <w:szCs w:val="24"/>
        </w:rPr>
        <w:t>Sus antenas XBee de encuentran en dirección al nodo Gateway</w:t>
      </w:r>
      <w:r w:rsidR="00D20294" w:rsidRPr="009B65B0">
        <w:rPr>
          <w:rFonts w:ascii="Arial" w:hAnsi="Arial" w:cs="Arial"/>
          <w:sz w:val="24"/>
          <w:szCs w:val="24"/>
        </w:rPr>
        <w:t xml:space="preserve"> c</w:t>
      </w:r>
      <w:r w:rsidR="001F6AD6" w:rsidRPr="009B65B0">
        <w:rPr>
          <w:rFonts w:ascii="Arial" w:hAnsi="Arial" w:cs="Arial"/>
          <w:sz w:val="24"/>
          <w:szCs w:val="24"/>
        </w:rPr>
        <w:t>omo se observa en la Figura IV.52</w:t>
      </w:r>
      <w:r w:rsidR="00D20294" w:rsidRPr="009B65B0">
        <w:rPr>
          <w:rFonts w:ascii="Arial" w:hAnsi="Arial" w:cs="Arial"/>
          <w:sz w:val="24"/>
          <w:szCs w:val="24"/>
        </w:rPr>
        <w:t xml:space="preserve"> con la finalidad de</w:t>
      </w:r>
      <w:r w:rsidRPr="009B65B0">
        <w:rPr>
          <w:rFonts w:ascii="Arial" w:hAnsi="Arial" w:cs="Arial"/>
          <w:sz w:val="24"/>
          <w:szCs w:val="24"/>
        </w:rPr>
        <w:t xml:space="preserve"> evitar pérdidas en la señal</w:t>
      </w:r>
      <w:r w:rsidR="00D20294" w:rsidRPr="009B65B0">
        <w:rPr>
          <w:rFonts w:ascii="Arial" w:hAnsi="Arial" w:cs="Arial"/>
          <w:sz w:val="24"/>
          <w:szCs w:val="24"/>
        </w:rPr>
        <w:t>.</w:t>
      </w:r>
    </w:p>
    <w:p w:rsidR="001F6AD6" w:rsidRPr="009B65B0" w:rsidRDefault="003C7A17" w:rsidP="001F6AD6">
      <w:pPr>
        <w:pStyle w:val="Prrafodelista"/>
        <w:keepNext/>
        <w:spacing w:after="0" w:line="480" w:lineRule="auto"/>
        <w:jc w:val="center"/>
      </w:pPr>
      <w:r w:rsidRPr="009B65B0">
        <w:rPr>
          <w:rFonts w:ascii="Arial" w:hAnsi="Arial" w:cs="Arial"/>
          <w:noProof/>
          <w:sz w:val="24"/>
          <w:szCs w:val="24"/>
          <w:lang w:val="es-ES" w:eastAsia="es-ES"/>
        </w:rPr>
        <w:drawing>
          <wp:inline distT="0" distB="0" distL="0" distR="0" wp14:anchorId="02326868" wp14:editId="62DC0E68">
            <wp:extent cx="1614363" cy="1566862"/>
            <wp:effectExtent l="80962" t="71438" r="124143" b="124142"/>
            <wp:docPr id="68" name="Imagen 68" descr="C:\Users\GISELA\Desktop\TESIS\fotos colegio\2013-10-31\DSC0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SELA\Desktop\TESIS\fotos colegio\2013-10-31\DSC03462.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2338" t="29348" r="31364" b="10710"/>
                    <a:stretch/>
                  </pic:blipFill>
                  <pic:spPr bwMode="auto">
                    <a:xfrm rot="5400000">
                      <a:off x="0" y="0"/>
                      <a:ext cx="1614363" cy="156686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C7A17" w:rsidRPr="009B65B0" w:rsidRDefault="001F6AD6" w:rsidP="001F6AD6">
      <w:pPr>
        <w:pStyle w:val="Descripcin"/>
        <w:spacing w:after="0"/>
        <w:jc w:val="center"/>
        <w:rPr>
          <w:lang w:val="es-EC"/>
        </w:rPr>
      </w:pPr>
      <w:bookmarkStart w:id="408" w:name="_Toc412329692"/>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52</w:t>
      </w:r>
      <w:r w:rsidRPr="009B65B0">
        <w:rPr>
          <w:lang w:val="es-EC"/>
        </w:rPr>
        <w:fldChar w:fldCharType="end"/>
      </w:r>
      <w:r w:rsidRPr="009B65B0">
        <w:rPr>
          <w:lang w:val="es-EC"/>
        </w:rPr>
        <w:t xml:space="preserve">: </w:t>
      </w:r>
      <w:bookmarkStart w:id="409" w:name="_Toc412193357"/>
      <w:r w:rsidR="00FC2E12" w:rsidRPr="009B65B0">
        <w:rPr>
          <w:lang w:val="es-EC"/>
        </w:rPr>
        <w:t>Direccionamiento de Antenas XBee</w:t>
      </w:r>
      <w:bookmarkEnd w:id="408"/>
      <w:bookmarkEnd w:id="409"/>
    </w:p>
    <w:p w:rsidR="00FC2E12" w:rsidRPr="009B65B0" w:rsidRDefault="00FC2E12" w:rsidP="001F6AD6">
      <w:pPr>
        <w:pStyle w:val="Descripcin"/>
        <w:spacing w:after="0"/>
        <w:jc w:val="center"/>
        <w:rPr>
          <w:szCs w:val="24"/>
          <w:lang w:val="es-EC"/>
        </w:rPr>
      </w:pPr>
      <w:r w:rsidRPr="009B65B0">
        <w:rPr>
          <w:szCs w:val="24"/>
          <w:lang w:val="es-EC"/>
        </w:rPr>
        <w:t>Fuente: Elaboración Propia</w:t>
      </w:r>
    </w:p>
    <w:p w:rsidR="00845663" w:rsidRPr="009B65B0" w:rsidRDefault="007E1C75" w:rsidP="00553EC2">
      <w:pPr>
        <w:pStyle w:val="Prrafodelista"/>
        <w:numPr>
          <w:ilvl w:val="0"/>
          <w:numId w:val="43"/>
        </w:numPr>
        <w:spacing w:before="240" w:line="480" w:lineRule="auto"/>
        <w:jc w:val="both"/>
      </w:pPr>
      <w:r w:rsidRPr="009B65B0">
        <w:rPr>
          <w:rFonts w:ascii="Arial" w:hAnsi="Arial" w:cs="Arial"/>
          <w:sz w:val="24"/>
          <w:szCs w:val="24"/>
        </w:rPr>
        <w:t>L</w:t>
      </w:r>
      <w:r w:rsidR="00845663" w:rsidRPr="009B65B0">
        <w:rPr>
          <w:rFonts w:ascii="Arial" w:hAnsi="Arial" w:cs="Arial"/>
          <w:sz w:val="24"/>
          <w:szCs w:val="24"/>
        </w:rPr>
        <w:t>os sensores de humedad del suelo están ubicados a 15 cm y 45 cm de profundidad con la finalidad de cubrir totalmente la profundidad radicular de la planta</w:t>
      </w:r>
      <w:r w:rsidR="001F6AD6" w:rsidRPr="009B65B0">
        <w:rPr>
          <w:rFonts w:ascii="Arial" w:hAnsi="Arial" w:cs="Arial"/>
          <w:sz w:val="24"/>
          <w:szCs w:val="24"/>
        </w:rPr>
        <w:t>. Figura IV. 53</w:t>
      </w:r>
      <w:r w:rsidR="002E53C9" w:rsidRPr="009B65B0">
        <w:rPr>
          <w:rFonts w:ascii="Arial" w:hAnsi="Arial" w:cs="Arial"/>
          <w:sz w:val="24"/>
          <w:szCs w:val="24"/>
        </w:rPr>
        <w:t>.</w:t>
      </w:r>
    </w:p>
    <w:p w:rsidR="001F6AD6" w:rsidRPr="009B65B0" w:rsidRDefault="00572E25" w:rsidP="001F6AD6">
      <w:pPr>
        <w:pStyle w:val="Prrafodelista"/>
        <w:keepNext/>
        <w:spacing w:after="0" w:line="480" w:lineRule="auto"/>
        <w:jc w:val="center"/>
      </w:pPr>
      <w:r w:rsidRPr="009B65B0">
        <w:rPr>
          <w:noProof/>
          <w:lang w:val="es-ES" w:eastAsia="es-ES"/>
        </w:rPr>
        <w:drawing>
          <wp:inline distT="0" distB="0" distL="0" distR="0" wp14:anchorId="2F21A791" wp14:editId="392632DA">
            <wp:extent cx="1622038" cy="1369191"/>
            <wp:effectExtent l="76200" t="76200" r="130810" b="135890"/>
            <wp:docPr id="34" name="Imagen 34" descr="C:\Users\GISELA\Desktop\TESIS\fotos colegio\2013-10-31\DSC0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SELA\Desktop\TESIS\fotos colegio\2013-10-31\DSC0344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4442" t="13061" r="32764" b="25482"/>
                    <a:stretch/>
                  </pic:blipFill>
                  <pic:spPr bwMode="auto">
                    <a:xfrm>
                      <a:off x="0" y="0"/>
                      <a:ext cx="1624425" cy="13712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2E25" w:rsidRPr="009B65B0" w:rsidRDefault="001F6AD6" w:rsidP="001F6AD6">
      <w:pPr>
        <w:pStyle w:val="Descripcin"/>
        <w:spacing w:after="0"/>
        <w:jc w:val="center"/>
        <w:rPr>
          <w:sz w:val="20"/>
          <w:lang w:val="es-EC"/>
        </w:rPr>
      </w:pPr>
      <w:bookmarkStart w:id="410" w:name="_Toc412329693"/>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53</w:t>
      </w:r>
      <w:r w:rsidRPr="009B65B0">
        <w:rPr>
          <w:lang w:val="es-EC"/>
        </w:rPr>
        <w:fldChar w:fldCharType="end"/>
      </w:r>
      <w:r w:rsidRPr="009B65B0">
        <w:rPr>
          <w:lang w:val="es-EC"/>
        </w:rPr>
        <w:t xml:space="preserve">: </w:t>
      </w:r>
      <w:bookmarkStart w:id="411" w:name="_Toc412193358"/>
      <w:r w:rsidR="00FC2E12" w:rsidRPr="009B65B0">
        <w:rPr>
          <w:lang w:val="es-EC"/>
        </w:rPr>
        <w:t>Ubicación Sensores de Humedad</w:t>
      </w:r>
      <w:bookmarkEnd w:id="410"/>
      <w:bookmarkEnd w:id="411"/>
    </w:p>
    <w:p w:rsidR="00FC2E12" w:rsidRPr="009B65B0" w:rsidRDefault="00FC2E12" w:rsidP="001F6AD6">
      <w:pPr>
        <w:pStyle w:val="Descripcin"/>
        <w:spacing w:after="0"/>
        <w:jc w:val="center"/>
        <w:rPr>
          <w:szCs w:val="24"/>
          <w:lang w:val="es-EC"/>
        </w:rPr>
      </w:pPr>
      <w:r w:rsidRPr="009B65B0">
        <w:rPr>
          <w:szCs w:val="24"/>
          <w:lang w:val="es-EC"/>
        </w:rPr>
        <w:t>Fuente: Elaboración Propia</w:t>
      </w:r>
    </w:p>
    <w:p w:rsidR="00FC2E12" w:rsidRPr="009B65B0" w:rsidRDefault="00FC2E12" w:rsidP="00FC2E12">
      <w:pPr>
        <w:rPr>
          <w:lang w:val="es-EC"/>
        </w:rPr>
      </w:pPr>
    </w:p>
    <w:p w:rsidR="005F26C5" w:rsidRPr="009B65B0" w:rsidRDefault="005F26C5" w:rsidP="00553EC2">
      <w:pPr>
        <w:pStyle w:val="Prrafodelista"/>
        <w:numPr>
          <w:ilvl w:val="0"/>
          <w:numId w:val="43"/>
        </w:numPr>
        <w:spacing w:line="480" w:lineRule="auto"/>
        <w:jc w:val="both"/>
        <w:rPr>
          <w:rFonts w:ascii="Arial" w:hAnsi="Arial" w:cs="Arial"/>
          <w:sz w:val="24"/>
          <w:szCs w:val="24"/>
        </w:rPr>
      </w:pPr>
      <w:r w:rsidRPr="009B65B0">
        <w:rPr>
          <w:rFonts w:ascii="Arial" w:hAnsi="Arial" w:cs="Arial"/>
          <w:sz w:val="24"/>
          <w:szCs w:val="24"/>
        </w:rPr>
        <w:lastRenderedPageBreak/>
        <w:t xml:space="preserve">El sensor de temperatura </w:t>
      </w:r>
      <w:r w:rsidR="00886AEF" w:rsidRPr="009B65B0">
        <w:rPr>
          <w:rFonts w:ascii="Arial" w:hAnsi="Arial" w:cs="Arial"/>
          <w:sz w:val="24"/>
          <w:szCs w:val="24"/>
        </w:rPr>
        <w:t xml:space="preserve">y humedad relativa, </w:t>
      </w:r>
      <w:r w:rsidRPr="009B65B0">
        <w:rPr>
          <w:rFonts w:ascii="Arial" w:hAnsi="Arial" w:cs="Arial"/>
          <w:sz w:val="24"/>
          <w:szCs w:val="24"/>
        </w:rPr>
        <w:t>está ubicado en el centro del área de cultivo para lograr captar uniformemente los datos de toda la supe</w:t>
      </w:r>
      <w:r w:rsidR="001F6AD6" w:rsidRPr="009B65B0">
        <w:rPr>
          <w:rFonts w:ascii="Arial" w:hAnsi="Arial" w:cs="Arial"/>
          <w:sz w:val="24"/>
          <w:szCs w:val="24"/>
        </w:rPr>
        <w:t>rficie. Ver Figura IV. 54</w:t>
      </w:r>
      <w:r w:rsidR="002E53C9" w:rsidRPr="009B65B0">
        <w:rPr>
          <w:rFonts w:ascii="Arial" w:hAnsi="Arial" w:cs="Arial"/>
          <w:sz w:val="24"/>
          <w:szCs w:val="24"/>
        </w:rPr>
        <w:t>.</w:t>
      </w:r>
    </w:p>
    <w:p w:rsidR="001F6AD6" w:rsidRPr="009B65B0" w:rsidRDefault="00260E5F" w:rsidP="001F6AD6">
      <w:pPr>
        <w:pStyle w:val="Prrafodelista"/>
        <w:keepNext/>
        <w:spacing w:after="0" w:line="480" w:lineRule="auto"/>
        <w:jc w:val="center"/>
      </w:pPr>
      <w:r w:rsidRPr="009B65B0">
        <w:rPr>
          <w:rFonts w:ascii="Arial" w:hAnsi="Arial" w:cs="Arial"/>
          <w:noProof/>
          <w:sz w:val="24"/>
          <w:szCs w:val="24"/>
          <w:lang w:val="es-ES" w:eastAsia="es-ES"/>
        </w:rPr>
        <w:drawing>
          <wp:inline distT="0" distB="0" distL="0" distR="0" wp14:anchorId="0979B27C" wp14:editId="1CC0F7FF">
            <wp:extent cx="1512285" cy="1378326"/>
            <wp:effectExtent l="66993" t="85407" r="136207" b="136208"/>
            <wp:docPr id="69" name="Imagen 69" descr="C:\Users\GISELA\Desktop\TESIS\fotos colegio\2013-10-31\DSC0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SELA\Desktop\TESIS\fotos colegio\2013-10-31\DSC0345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1539866" cy="14034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60E5F" w:rsidRPr="009B65B0" w:rsidRDefault="001F6AD6" w:rsidP="001F6AD6">
      <w:pPr>
        <w:pStyle w:val="Descripcin"/>
        <w:spacing w:after="0"/>
        <w:jc w:val="center"/>
        <w:rPr>
          <w:lang w:val="es-EC"/>
        </w:rPr>
      </w:pPr>
      <w:bookmarkStart w:id="412" w:name="_Toc412329694"/>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54</w:t>
      </w:r>
      <w:r w:rsidRPr="009B65B0">
        <w:rPr>
          <w:lang w:val="es-EC"/>
        </w:rPr>
        <w:fldChar w:fldCharType="end"/>
      </w:r>
      <w:r w:rsidRPr="009B65B0">
        <w:rPr>
          <w:lang w:val="es-EC"/>
        </w:rPr>
        <w:t xml:space="preserve">: </w:t>
      </w:r>
      <w:bookmarkStart w:id="413" w:name="_Toc412193359"/>
      <w:r w:rsidR="002E53C9" w:rsidRPr="009B65B0">
        <w:rPr>
          <w:lang w:val="es-EC"/>
        </w:rPr>
        <w:t>Ubicación Sensor Temperatura y Humedad Relativa</w:t>
      </w:r>
      <w:bookmarkEnd w:id="412"/>
      <w:bookmarkEnd w:id="413"/>
    </w:p>
    <w:p w:rsidR="002E53C9" w:rsidRPr="009B65B0" w:rsidRDefault="002E53C9" w:rsidP="001F6AD6">
      <w:pPr>
        <w:pStyle w:val="Descripcin"/>
        <w:spacing w:after="0"/>
        <w:jc w:val="center"/>
        <w:rPr>
          <w:szCs w:val="24"/>
          <w:lang w:val="es-EC"/>
        </w:rPr>
      </w:pPr>
      <w:r w:rsidRPr="009B65B0">
        <w:rPr>
          <w:szCs w:val="24"/>
          <w:lang w:val="es-EC"/>
        </w:rPr>
        <w:t>Fuente: Elaboración Propia</w:t>
      </w:r>
    </w:p>
    <w:p w:rsidR="002E53C9" w:rsidRPr="009B65B0" w:rsidRDefault="002E53C9" w:rsidP="002E53C9">
      <w:pPr>
        <w:rPr>
          <w:lang w:val="es-EC"/>
        </w:rPr>
      </w:pPr>
    </w:p>
    <w:p w:rsidR="00087943" w:rsidRPr="009B65B0" w:rsidRDefault="002648C6" w:rsidP="00553EC2">
      <w:pPr>
        <w:pStyle w:val="Prrafodelista"/>
        <w:numPr>
          <w:ilvl w:val="0"/>
          <w:numId w:val="43"/>
        </w:numPr>
        <w:spacing w:line="480" w:lineRule="auto"/>
        <w:jc w:val="both"/>
        <w:rPr>
          <w:rFonts w:ascii="Arial" w:hAnsi="Arial" w:cs="Arial"/>
          <w:sz w:val="24"/>
          <w:szCs w:val="24"/>
        </w:rPr>
      </w:pPr>
      <w:r w:rsidRPr="009B65B0">
        <w:rPr>
          <w:rFonts w:ascii="Arial" w:hAnsi="Arial" w:cs="Arial"/>
          <w:sz w:val="24"/>
          <w:szCs w:val="24"/>
        </w:rPr>
        <w:t xml:space="preserve">Cada nodo sensor tiene su identificación respectiva como se indica en la Figura IV. </w:t>
      </w:r>
      <w:r w:rsidR="001F6AD6" w:rsidRPr="009B65B0">
        <w:rPr>
          <w:rFonts w:ascii="Arial" w:hAnsi="Arial" w:cs="Arial"/>
          <w:sz w:val="24"/>
          <w:szCs w:val="24"/>
        </w:rPr>
        <w:t>55</w:t>
      </w:r>
      <w:r w:rsidR="00297292" w:rsidRPr="009B65B0">
        <w:rPr>
          <w:rFonts w:ascii="Arial" w:hAnsi="Arial" w:cs="Arial"/>
          <w:sz w:val="24"/>
          <w:szCs w:val="24"/>
        </w:rPr>
        <w:t>.</w:t>
      </w:r>
    </w:p>
    <w:p w:rsidR="00EC264A" w:rsidRPr="009B65B0" w:rsidRDefault="00EC264A" w:rsidP="00EC264A">
      <w:pPr>
        <w:pStyle w:val="Prrafodelista"/>
        <w:spacing w:line="480" w:lineRule="auto"/>
        <w:jc w:val="both"/>
        <w:rPr>
          <w:rFonts w:ascii="Arial" w:hAnsi="Arial" w:cs="Arial"/>
          <w:sz w:val="24"/>
          <w:szCs w:val="24"/>
        </w:rPr>
      </w:pPr>
    </w:p>
    <w:p w:rsidR="003C7A17" w:rsidRPr="009B65B0" w:rsidRDefault="003C7A17" w:rsidP="003C7A17">
      <w:pPr>
        <w:spacing w:line="480" w:lineRule="auto"/>
        <w:jc w:val="both"/>
        <w:rPr>
          <w:rFonts w:ascii="Arial" w:hAnsi="Arial" w:cs="Arial"/>
          <w:sz w:val="24"/>
          <w:szCs w:val="24"/>
          <w:lang w:val="es-EC"/>
        </w:rPr>
      </w:pPr>
    </w:p>
    <w:p w:rsidR="001F6AD6" w:rsidRPr="009B65B0" w:rsidRDefault="001F6AD6" w:rsidP="001F6AD6">
      <w:pPr>
        <w:keepNext/>
        <w:spacing w:line="480" w:lineRule="auto"/>
        <w:jc w:val="center"/>
        <w:rPr>
          <w:lang w:val="es-EC"/>
        </w:rPr>
      </w:pPr>
      <w:r w:rsidRPr="009B65B0">
        <w:rPr>
          <w:noProof/>
          <w:lang w:val="es-ES" w:eastAsia="es-ES"/>
        </w:rPr>
        <w:drawing>
          <wp:inline distT="0" distB="0" distL="0" distR="0" wp14:anchorId="31F6A6E9" wp14:editId="5E6E181A">
            <wp:extent cx="2711302" cy="1828800"/>
            <wp:effectExtent l="76200" t="76200" r="108585" b="11430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9925" t="24591" r="21780" b="17469"/>
                    <a:stretch/>
                  </pic:blipFill>
                  <pic:spPr bwMode="auto">
                    <a:xfrm>
                      <a:off x="0" y="0"/>
                      <a:ext cx="2710097" cy="18279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F6AD6" w:rsidRPr="009B65B0" w:rsidRDefault="001F6AD6" w:rsidP="001F6AD6">
      <w:pPr>
        <w:pStyle w:val="Descripcin"/>
        <w:spacing w:after="0"/>
        <w:jc w:val="center"/>
        <w:rPr>
          <w:lang w:val="es-EC"/>
        </w:rPr>
      </w:pPr>
      <w:bookmarkStart w:id="414" w:name="_Toc412329695"/>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55</w:t>
      </w:r>
      <w:r w:rsidRPr="009B65B0">
        <w:rPr>
          <w:lang w:val="es-EC"/>
        </w:rPr>
        <w:fldChar w:fldCharType="end"/>
      </w:r>
      <w:r w:rsidRPr="009B65B0">
        <w:rPr>
          <w:lang w:val="es-EC"/>
        </w:rPr>
        <w:t>: Identificación Nodos</w:t>
      </w:r>
      <w:bookmarkEnd w:id="414"/>
    </w:p>
    <w:p w:rsidR="001F6AD6" w:rsidRPr="009B65B0" w:rsidRDefault="001F6AD6" w:rsidP="001F6AD6">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2648C6" w:rsidRPr="009B65B0" w:rsidRDefault="002648C6" w:rsidP="00553EC2">
      <w:pPr>
        <w:pStyle w:val="Ttulo3"/>
        <w:numPr>
          <w:ilvl w:val="2"/>
          <w:numId w:val="38"/>
        </w:numPr>
        <w:spacing w:line="480" w:lineRule="auto"/>
        <w:rPr>
          <w:lang w:val="es-EC"/>
        </w:rPr>
      </w:pPr>
      <w:bookmarkStart w:id="415" w:name="_Toc412275973"/>
      <w:bookmarkStart w:id="416" w:name="_Toc412404784"/>
      <w:r w:rsidRPr="009B65B0">
        <w:rPr>
          <w:lang w:val="es-EC"/>
        </w:rPr>
        <w:lastRenderedPageBreak/>
        <w:t>Nodo Central o Gateway</w:t>
      </w:r>
      <w:bookmarkEnd w:id="415"/>
      <w:bookmarkEnd w:id="416"/>
    </w:p>
    <w:p w:rsidR="002648C6" w:rsidRPr="009B65B0" w:rsidRDefault="002648C6" w:rsidP="001F6AD6">
      <w:pPr>
        <w:spacing w:line="480" w:lineRule="auto"/>
        <w:jc w:val="both"/>
        <w:rPr>
          <w:rFonts w:ascii="Arial" w:hAnsi="Arial" w:cs="Arial"/>
          <w:sz w:val="24"/>
          <w:szCs w:val="24"/>
          <w:lang w:val="es-EC"/>
        </w:rPr>
      </w:pPr>
      <w:r w:rsidRPr="009B65B0">
        <w:rPr>
          <w:rFonts w:ascii="Arial" w:hAnsi="Arial" w:cs="Arial"/>
          <w:sz w:val="24"/>
          <w:szCs w:val="24"/>
          <w:lang w:val="es-EC"/>
        </w:rPr>
        <w:t xml:space="preserve">El nodo central ha sido instalado </w:t>
      </w:r>
      <w:r w:rsidR="00645B7B">
        <w:rPr>
          <w:rFonts w:ascii="Arial" w:hAnsi="Arial" w:cs="Arial"/>
          <w:sz w:val="24"/>
          <w:szCs w:val="24"/>
          <w:lang w:val="es-EC"/>
        </w:rPr>
        <w:t>a 3</w:t>
      </w:r>
      <w:r w:rsidR="00886AEF" w:rsidRPr="009B65B0">
        <w:rPr>
          <w:rFonts w:ascii="Arial" w:hAnsi="Arial" w:cs="Arial"/>
          <w:sz w:val="24"/>
          <w:szCs w:val="24"/>
          <w:lang w:val="es-EC"/>
        </w:rPr>
        <w:t>0m de los nodos sensores en la caseta</w:t>
      </w:r>
      <w:r w:rsidR="002C17DF">
        <w:rPr>
          <w:rFonts w:ascii="Arial" w:hAnsi="Arial" w:cs="Arial"/>
          <w:sz w:val="24"/>
          <w:szCs w:val="24"/>
          <w:lang w:val="es-EC"/>
        </w:rPr>
        <w:t xml:space="preserve"> más cercana a la plantación</w:t>
      </w:r>
      <w:r w:rsidR="00886AEF" w:rsidRPr="009B65B0">
        <w:rPr>
          <w:rFonts w:ascii="Arial" w:hAnsi="Arial" w:cs="Arial"/>
          <w:sz w:val="24"/>
          <w:szCs w:val="24"/>
          <w:lang w:val="es-EC"/>
        </w:rPr>
        <w:t xml:space="preserve">. Ver Figura </w:t>
      </w:r>
      <w:r w:rsidR="001F6AD6" w:rsidRPr="009B65B0">
        <w:rPr>
          <w:rFonts w:ascii="Arial" w:hAnsi="Arial" w:cs="Arial"/>
          <w:sz w:val="24"/>
          <w:szCs w:val="24"/>
          <w:lang w:val="es-EC"/>
        </w:rPr>
        <w:t>IV. 56</w:t>
      </w:r>
      <w:r w:rsidR="00297292" w:rsidRPr="009B65B0">
        <w:rPr>
          <w:rFonts w:ascii="Arial" w:hAnsi="Arial" w:cs="Arial"/>
          <w:sz w:val="24"/>
          <w:szCs w:val="24"/>
          <w:lang w:val="es-EC"/>
        </w:rPr>
        <w:t>.</w:t>
      </w:r>
    </w:p>
    <w:p w:rsidR="001F6AD6" w:rsidRPr="009B65B0" w:rsidRDefault="002E53C9" w:rsidP="001F6AD6">
      <w:pPr>
        <w:keepNext/>
        <w:spacing w:after="0" w:line="480" w:lineRule="auto"/>
        <w:jc w:val="center"/>
        <w:rPr>
          <w:lang w:val="es-EC"/>
        </w:rPr>
      </w:pPr>
      <w:r w:rsidRPr="009B65B0">
        <w:rPr>
          <w:rFonts w:ascii="Arial" w:hAnsi="Arial" w:cs="Arial"/>
          <w:noProof/>
          <w:sz w:val="24"/>
          <w:szCs w:val="24"/>
          <w:lang w:val="es-ES" w:eastAsia="es-ES"/>
        </w:rPr>
        <w:drawing>
          <wp:inline distT="0" distB="0" distL="0" distR="0" wp14:anchorId="409F8705" wp14:editId="430BA208">
            <wp:extent cx="2490069" cy="1796902"/>
            <wp:effectExtent l="76200" t="76200" r="139065" b="127635"/>
            <wp:docPr id="75" name="Imagen 75" descr="C:\Users\GISELA\Desktop\TESIS\fotos colegio\2013-10-31\DSC0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ISELA\Desktop\TESIS\fotos colegio\2013-10-31\DSC03458.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054" r="8659" b="23677"/>
                    <a:stretch/>
                  </pic:blipFill>
                  <pic:spPr bwMode="auto">
                    <a:xfrm>
                      <a:off x="0" y="0"/>
                      <a:ext cx="2497349" cy="18021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E53C9" w:rsidRPr="009B65B0" w:rsidRDefault="001F6AD6" w:rsidP="001F6AD6">
      <w:pPr>
        <w:pStyle w:val="Descripcin"/>
        <w:spacing w:after="0"/>
        <w:jc w:val="center"/>
        <w:rPr>
          <w:lang w:val="es-EC"/>
        </w:rPr>
      </w:pPr>
      <w:bookmarkStart w:id="417" w:name="_Toc412329696"/>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56</w:t>
      </w:r>
      <w:r w:rsidRPr="009B65B0">
        <w:rPr>
          <w:lang w:val="es-EC"/>
        </w:rPr>
        <w:fldChar w:fldCharType="end"/>
      </w:r>
      <w:r w:rsidRPr="009B65B0">
        <w:rPr>
          <w:lang w:val="es-EC"/>
        </w:rPr>
        <w:t xml:space="preserve">: </w:t>
      </w:r>
      <w:bookmarkStart w:id="418" w:name="_Toc412193360"/>
      <w:r w:rsidR="002E53C9" w:rsidRPr="009B65B0">
        <w:rPr>
          <w:lang w:val="es-EC"/>
        </w:rPr>
        <w:t>Ubicación Gateway</w:t>
      </w:r>
      <w:bookmarkEnd w:id="417"/>
      <w:bookmarkEnd w:id="418"/>
    </w:p>
    <w:p w:rsidR="002E53C9" w:rsidRPr="009B65B0" w:rsidRDefault="002E53C9" w:rsidP="001F6AD6">
      <w:pPr>
        <w:pStyle w:val="Descripcin"/>
        <w:spacing w:after="0"/>
        <w:jc w:val="center"/>
        <w:rPr>
          <w:szCs w:val="24"/>
          <w:lang w:val="es-EC"/>
        </w:rPr>
      </w:pPr>
      <w:r w:rsidRPr="009B65B0">
        <w:rPr>
          <w:szCs w:val="24"/>
          <w:lang w:val="es-EC"/>
        </w:rPr>
        <w:t>Fuente: Elaboración Propia</w:t>
      </w:r>
    </w:p>
    <w:p w:rsidR="004B58BF" w:rsidRPr="009B65B0" w:rsidRDefault="00265BAC" w:rsidP="00553EC2">
      <w:pPr>
        <w:pStyle w:val="Ttulo3"/>
        <w:numPr>
          <w:ilvl w:val="2"/>
          <w:numId w:val="38"/>
        </w:numPr>
        <w:spacing w:line="480" w:lineRule="auto"/>
        <w:rPr>
          <w:lang w:val="es-EC"/>
        </w:rPr>
      </w:pPr>
      <w:bookmarkStart w:id="419" w:name="_Toc412275974"/>
      <w:bookmarkStart w:id="420" w:name="_Toc412404785"/>
      <w:r w:rsidRPr="009B65B0">
        <w:rPr>
          <w:lang w:val="es-EC"/>
        </w:rPr>
        <w:t>Módulo de Procesamiento y Almacenamiento de Información</w:t>
      </w:r>
      <w:bookmarkEnd w:id="419"/>
      <w:bookmarkEnd w:id="420"/>
    </w:p>
    <w:p w:rsidR="00BE0BEE" w:rsidRDefault="00265BAC" w:rsidP="000B34E9">
      <w:pPr>
        <w:spacing w:line="480" w:lineRule="auto"/>
        <w:jc w:val="both"/>
        <w:rPr>
          <w:rFonts w:ascii="Arial" w:hAnsi="Arial" w:cs="Arial"/>
          <w:sz w:val="24"/>
          <w:szCs w:val="24"/>
          <w:lang w:val="es-EC"/>
        </w:rPr>
      </w:pPr>
      <w:r w:rsidRPr="009B65B0">
        <w:rPr>
          <w:rFonts w:ascii="Arial" w:hAnsi="Arial" w:cs="Arial"/>
          <w:sz w:val="24"/>
          <w:szCs w:val="24"/>
          <w:lang w:val="es-EC"/>
        </w:rPr>
        <w:t xml:space="preserve">El servidor que almacena la interfaz  gráfica y la base de datos </w:t>
      </w:r>
      <w:r w:rsidR="002C17DF">
        <w:rPr>
          <w:rFonts w:ascii="Arial" w:hAnsi="Arial" w:cs="Arial"/>
          <w:sz w:val="24"/>
          <w:szCs w:val="24"/>
          <w:lang w:val="es-EC"/>
        </w:rPr>
        <w:t>está</w:t>
      </w:r>
      <w:r w:rsidRPr="009B65B0">
        <w:rPr>
          <w:rFonts w:ascii="Arial" w:hAnsi="Arial" w:cs="Arial"/>
          <w:sz w:val="24"/>
          <w:szCs w:val="24"/>
          <w:lang w:val="es-EC"/>
        </w:rPr>
        <w:t xml:space="preserve"> </w:t>
      </w:r>
      <w:r w:rsidR="001F6AD6" w:rsidRPr="009B65B0">
        <w:rPr>
          <w:rFonts w:ascii="Arial" w:hAnsi="Arial" w:cs="Arial"/>
          <w:sz w:val="24"/>
          <w:szCs w:val="24"/>
          <w:lang w:val="es-EC"/>
        </w:rPr>
        <w:t>instalado</w:t>
      </w:r>
      <w:r w:rsidR="002C17DF">
        <w:rPr>
          <w:rFonts w:ascii="Arial" w:hAnsi="Arial" w:cs="Arial"/>
          <w:sz w:val="24"/>
          <w:szCs w:val="24"/>
          <w:lang w:val="es-EC"/>
        </w:rPr>
        <w:t xml:space="preserve"> en una de las oficinas más cercanas al cultivo</w:t>
      </w:r>
      <w:r w:rsidRPr="009B65B0">
        <w:rPr>
          <w:rFonts w:ascii="Arial" w:hAnsi="Arial" w:cs="Arial"/>
          <w:sz w:val="24"/>
          <w:szCs w:val="24"/>
          <w:lang w:val="es-EC"/>
        </w:rPr>
        <w:t xml:space="preserve"> donde se dispone de internet para el acceso a la aplicación.</w:t>
      </w:r>
      <w:r w:rsidR="00297292" w:rsidRPr="009B65B0">
        <w:rPr>
          <w:rFonts w:ascii="Arial" w:hAnsi="Arial" w:cs="Arial"/>
          <w:sz w:val="24"/>
          <w:szCs w:val="24"/>
          <w:lang w:val="es-EC"/>
        </w:rPr>
        <w:t xml:space="preserve"> Su image</w:t>
      </w:r>
      <w:r w:rsidR="001F6AD6" w:rsidRPr="009B65B0">
        <w:rPr>
          <w:rFonts w:ascii="Arial" w:hAnsi="Arial" w:cs="Arial"/>
          <w:sz w:val="24"/>
          <w:szCs w:val="24"/>
          <w:lang w:val="es-EC"/>
        </w:rPr>
        <w:t>n se observa en la Figura IV: 57</w:t>
      </w:r>
      <w:r w:rsidR="00297292" w:rsidRPr="009B65B0">
        <w:rPr>
          <w:rFonts w:ascii="Arial" w:hAnsi="Arial" w:cs="Arial"/>
          <w:sz w:val="24"/>
          <w:szCs w:val="24"/>
          <w:lang w:val="es-EC"/>
        </w:rPr>
        <w:t>.</w:t>
      </w:r>
    </w:p>
    <w:p w:rsidR="00BE0BEE" w:rsidRPr="009B65B0" w:rsidRDefault="00BE0BEE" w:rsidP="00BE0BEE">
      <w:pPr>
        <w:pStyle w:val="Ttulo3"/>
        <w:numPr>
          <w:ilvl w:val="2"/>
          <w:numId w:val="38"/>
        </w:numPr>
        <w:spacing w:line="480" w:lineRule="auto"/>
        <w:rPr>
          <w:lang w:val="es-EC"/>
        </w:rPr>
      </w:pPr>
      <w:bookmarkStart w:id="421" w:name="_Toc412275975"/>
      <w:bookmarkStart w:id="422" w:name="_Toc412404786"/>
      <w:r w:rsidRPr="009B65B0">
        <w:rPr>
          <w:lang w:val="es-EC"/>
        </w:rPr>
        <w:t>Módulo de Respuesta</w:t>
      </w:r>
      <w:bookmarkEnd w:id="421"/>
      <w:bookmarkEnd w:id="422"/>
    </w:p>
    <w:p w:rsidR="00BE0BEE" w:rsidRPr="009B65B0" w:rsidRDefault="00BE0BEE" w:rsidP="00BE0BEE">
      <w:pPr>
        <w:spacing w:line="480" w:lineRule="auto"/>
        <w:jc w:val="both"/>
        <w:rPr>
          <w:rFonts w:ascii="Arial" w:hAnsi="Arial" w:cs="Arial"/>
          <w:sz w:val="24"/>
          <w:szCs w:val="24"/>
          <w:lang w:val="es-EC"/>
        </w:rPr>
      </w:pPr>
      <w:r w:rsidRPr="009B65B0">
        <w:rPr>
          <w:rFonts w:ascii="Arial" w:hAnsi="Arial" w:cs="Arial"/>
          <w:sz w:val="24"/>
          <w:szCs w:val="24"/>
          <w:lang w:val="es-EC"/>
        </w:rPr>
        <w:t xml:space="preserve">Dos electroválvulas fueron instaladas dentro de cajas metálicas junto a la tubería de riego, éstas a través de sus relees ejecutan las ordenes enviadas por los nodos sensores 1 y 2 a los que están conectadas. Cuando los valores obtenidos están </w:t>
      </w:r>
      <w:r w:rsidR="004805EB">
        <w:rPr>
          <w:rFonts w:ascii="Arial" w:hAnsi="Arial" w:cs="Arial"/>
          <w:sz w:val="24"/>
          <w:szCs w:val="24"/>
          <w:lang w:val="es-EC"/>
        </w:rPr>
        <w:t>fuera de los umbrales mínimo (45%) y máximo (68</w:t>
      </w:r>
      <w:r w:rsidRPr="009B65B0">
        <w:rPr>
          <w:rFonts w:ascii="Arial" w:hAnsi="Arial" w:cs="Arial"/>
          <w:sz w:val="24"/>
          <w:szCs w:val="24"/>
          <w:lang w:val="es-EC"/>
        </w:rPr>
        <w:t>%) de humedad establecidos</w:t>
      </w:r>
      <w:r>
        <w:rPr>
          <w:rFonts w:ascii="Arial" w:hAnsi="Arial" w:cs="Arial"/>
          <w:sz w:val="24"/>
          <w:szCs w:val="24"/>
          <w:lang w:val="es-EC"/>
        </w:rPr>
        <w:t xml:space="preserve"> </w:t>
      </w:r>
      <w:r w:rsidRPr="009B65B0">
        <w:rPr>
          <w:rFonts w:ascii="Arial" w:hAnsi="Arial" w:cs="Arial"/>
          <w:sz w:val="24"/>
          <w:szCs w:val="24"/>
          <w:lang w:val="es-EC"/>
        </w:rPr>
        <w:t xml:space="preserve">posteriores a la calibración en laboratorio de los sensores, éstas se abren o </w:t>
      </w:r>
      <w:r w:rsidRPr="009B65B0">
        <w:rPr>
          <w:rFonts w:ascii="Arial" w:hAnsi="Arial" w:cs="Arial"/>
          <w:sz w:val="24"/>
          <w:szCs w:val="24"/>
          <w:lang w:val="es-EC"/>
        </w:rPr>
        <w:lastRenderedPageBreak/>
        <w:t>cierran respectivamente.</w:t>
      </w:r>
      <w:r>
        <w:rPr>
          <w:rFonts w:ascii="Arial" w:hAnsi="Arial" w:cs="Arial"/>
          <w:sz w:val="24"/>
          <w:szCs w:val="24"/>
          <w:lang w:val="es-EC"/>
        </w:rPr>
        <w:t xml:space="preserve"> </w:t>
      </w:r>
      <w:r w:rsidRPr="009B65B0">
        <w:rPr>
          <w:rFonts w:ascii="Arial" w:hAnsi="Arial" w:cs="Arial"/>
          <w:sz w:val="24"/>
          <w:szCs w:val="24"/>
          <w:lang w:val="es-EC"/>
        </w:rPr>
        <w:t>Una de las electroválvulas de observa en la Figura IV: 58.</w:t>
      </w:r>
    </w:p>
    <w:p w:rsidR="001F6AD6" w:rsidRPr="009B65B0" w:rsidRDefault="002E53C9" w:rsidP="001F6AD6">
      <w:pPr>
        <w:keepNext/>
        <w:spacing w:after="0" w:line="480" w:lineRule="auto"/>
        <w:jc w:val="center"/>
        <w:rPr>
          <w:lang w:val="es-EC"/>
        </w:rPr>
      </w:pPr>
      <w:r w:rsidRPr="009B65B0">
        <w:rPr>
          <w:rFonts w:ascii="Arial" w:hAnsi="Arial" w:cs="Arial"/>
          <w:noProof/>
          <w:sz w:val="24"/>
          <w:szCs w:val="24"/>
          <w:lang w:val="es-ES" w:eastAsia="es-ES"/>
        </w:rPr>
        <w:drawing>
          <wp:inline distT="0" distB="0" distL="0" distR="0" wp14:anchorId="3053F73B" wp14:editId="2040629C">
            <wp:extent cx="1699213" cy="2168433"/>
            <wp:effectExtent l="76200" t="76200" r="111125" b="11811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1699213" cy="216843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E53C9" w:rsidRPr="009B65B0" w:rsidRDefault="001F6AD6" w:rsidP="001F6AD6">
      <w:pPr>
        <w:pStyle w:val="Descripcin"/>
        <w:spacing w:after="0"/>
        <w:jc w:val="center"/>
        <w:rPr>
          <w:lang w:val="es-EC"/>
        </w:rPr>
      </w:pPr>
      <w:bookmarkStart w:id="423" w:name="_Toc412329697"/>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57</w:t>
      </w:r>
      <w:r w:rsidRPr="009B65B0">
        <w:rPr>
          <w:lang w:val="es-EC"/>
        </w:rPr>
        <w:fldChar w:fldCharType="end"/>
      </w:r>
      <w:r w:rsidRPr="009B65B0">
        <w:rPr>
          <w:lang w:val="es-EC"/>
        </w:rPr>
        <w:t xml:space="preserve">: </w:t>
      </w:r>
      <w:bookmarkStart w:id="424" w:name="_Toc412193362"/>
      <w:r w:rsidR="002E53C9" w:rsidRPr="009B65B0">
        <w:rPr>
          <w:lang w:val="es-EC"/>
        </w:rPr>
        <w:t>Servidor de Aplicaciones</w:t>
      </w:r>
      <w:bookmarkEnd w:id="423"/>
      <w:bookmarkEnd w:id="424"/>
    </w:p>
    <w:p w:rsidR="002E53C9" w:rsidRPr="009B65B0" w:rsidRDefault="002E53C9" w:rsidP="001F6AD6">
      <w:pPr>
        <w:pStyle w:val="Descripcin"/>
        <w:spacing w:after="0"/>
        <w:jc w:val="center"/>
        <w:rPr>
          <w:szCs w:val="24"/>
          <w:lang w:val="es-EC"/>
        </w:rPr>
      </w:pPr>
      <w:r w:rsidRPr="009B65B0">
        <w:rPr>
          <w:szCs w:val="24"/>
          <w:lang w:val="es-EC"/>
        </w:rPr>
        <w:t>Fuente: Elaboración Propia</w:t>
      </w:r>
    </w:p>
    <w:p w:rsidR="00BE0BEE" w:rsidRDefault="00BE0BEE" w:rsidP="001F6AD6">
      <w:pPr>
        <w:keepNext/>
        <w:spacing w:after="0" w:line="480" w:lineRule="auto"/>
        <w:jc w:val="center"/>
        <w:rPr>
          <w:rFonts w:ascii="Arial" w:hAnsi="Arial" w:cs="Arial"/>
          <w:sz w:val="24"/>
          <w:szCs w:val="24"/>
          <w:lang w:val="es-EC"/>
        </w:rPr>
      </w:pPr>
    </w:p>
    <w:p w:rsidR="001F6AD6" w:rsidRPr="009B65B0" w:rsidRDefault="00087943" w:rsidP="001F6AD6">
      <w:pPr>
        <w:keepNext/>
        <w:spacing w:after="0" w:line="480" w:lineRule="auto"/>
        <w:jc w:val="center"/>
        <w:rPr>
          <w:lang w:val="es-EC"/>
        </w:rPr>
      </w:pPr>
      <w:r w:rsidRPr="009B65B0">
        <w:rPr>
          <w:rFonts w:ascii="Arial" w:hAnsi="Arial" w:cs="Arial"/>
          <w:noProof/>
          <w:sz w:val="24"/>
          <w:szCs w:val="24"/>
          <w:lang w:val="es-ES" w:eastAsia="es-ES"/>
        </w:rPr>
        <w:drawing>
          <wp:inline distT="0" distB="0" distL="0" distR="0" wp14:anchorId="6113BBC8" wp14:editId="4D17E1F0">
            <wp:extent cx="2163011" cy="1624084"/>
            <wp:effectExtent l="76200" t="76200" r="123190" b="109855"/>
            <wp:docPr id="72" name="Imagen 72" descr="C:\Users\GISELA\Desktop\TESIS\fotos colegio\2013-10-31\DSC0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SELA\Desktop\TESIS\fotos colegio\2013-10-31\DSC0345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77135" cy="16346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7943" w:rsidRPr="009B65B0" w:rsidRDefault="001F6AD6" w:rsidP="001F6AD6">
      <w:pPr>
        <w:pStyle w:val="Descripcin"/>
        <w:spacing w:after="0"/>
        <w:jc w:val="center"/>
        <w:rPr>
          <w:sz w:val="20"/>
          <w:lang w:val="es-EC"/>
        </w:rPr>
      </w:pPr>
      <w:bookmarkStart w:id="425" w:name="_Toc412329698"/>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58</w:t>
      </w:r>
      <w:r w:rsidRPr="009B65B0">
        <w:rPr>
          <w:lang w:val="es-EC"/>
        </w:rPr>
        <w:fldChar w:fldCharType="end"/>
      </w:r>
      <w:r w:rsidRPr="009B65B0">
        <w:rPr>
          <w:lang w:val="es-EC"/>
        </w:rPr>
        <w:t xml:space="preserve">: </w:t>
      </w:r>
      <w:bookmarkStart w:id="426" w:name="_Toc412193363"/>
      <w:r w:rsidR="00E5341B" w:rsidRPr="009B65B0">
        <w:rPr>
          <w:lang w:val="es-EC"/>
        </w:rPr>
        <w:t>Electroválvula y Relé</w:t>
      </w:r>
      <w:bookmarkEnd w:id="425"/>
      <w:bookmarkEnd w:id="426"/>
    </w:p>
    <w:p w:rsidR="00BE0BEE" w:rsidRDefault="0057569F" w:rsidP="001F6AD6">
      <w:pPr>
        <w:pStyle w:val="Descripcin"/>
        <w:spacing w:after="0"/>
        <w:jc w:val="center"/>
        <w:rPr>
          <w:szCs w:val="24"/>
          <w:lang w:val="es-EC"/>
        </w:rPr>
      </w:pPr>
      <w:r w:rsidRPr="009B65B0">
        <w:rPr>
          <w:szCs w:val="24"/>
          <w:lang w:val="es-EC"/>
        </w:rPr>
        <w:t>Fuente: Elaboración Propia</w:t>
      </w:r>
    </w:p>
    <w:p w:rsidR="00BE0BEE" w:rsidRDefault="00BE0BEE" w:rsidP="00BE0BEE">
      <w:pPr>
        <w:rPr>
          <w:lang w:val="es-EC"/>
        </w:rPr>
      </w:pPr>
    </w:p>
    <w:p w:rsidR="00265BAC" w:rsidRPr="009B65B0" w:rsidRDefault="00265BAC" w:rsidP="00553EC2">
      <w:pPr>
        <w:pStyle w:val="Ttulo3"/>
        <w:numPr>
          <w:ilvl w:val="2"/>
          <w:numId w:val="38"/>
        </w:numPr>
        <w:spacing w:line="480" w:lineRule="auto"/>
        <w:rPr>
          <w:lang w:val="es-EC"/>
        </w:rPr>
      </w:pPr>
      <w:bookmarkStart w:id="427" w:name="_Toc412275976"/>
      <w:bookmarkStart w:id="428" w:name="_Toc412404787"/>
      <w:r w:rsidRPr="009B65B0">
        <w:rPr>
          <w:lang w:val="es-EC"/>
        </w:rPr>
        <w:t xml:space="preserve">Módulo </w:t>
      </w:r>
      <w:r w:rsidR="000A09DF" w:rsidRPr="009B65B0">
        <w:rPr>
          <w:lang w:val="es-EC"/>
        </w:rPr>
        <w:t xml:space="preserve">de </w:t>
      </w:r>
      <w:r w:rsidRPr="009B65B0">
        <w:rPr>
          <w:lang w:val="es-EC"/>
        </w:rPr>
        <w:t>Alimentación</w:t>
      </w:r>
      <w:bookmarkEnd w:id="427"/>
      <w:bookmarkEnd w:id="428"/>
    </w:p>
    <w:p w:rsidR="006819F7" w:rsidRPr="009B65B0" w:rsidRDefault="006819F7" w:rsidP="006819F7">
      <w:pPr>
        <w:spacing w:line="480" w:lineRule="auto"/>
        <w:rPr>
          <w:rFonts w:ascii="Arial" w:hAnsi="Arial" w:cs="Arial"/>
          <w:sz w:val="24"/>
          <w:szCs w:val="24"/>
          <w:lang w:val="es-EC"/>
        </w:rPr>
      </w:pPr>
      <w:r w:rsidRPr="009B65B0">
        <w:rPr>
          <w:rFonts w:ascii="Arial" w:hAnsi="Arial" w:cs="Arial"/>
          <w:sz w:val="24"/>
          <w:szCs w:val="24"/>
          <w:lang w:val="es-EC"/>
        </w:rPr>
        <w:t>Se ha instalado</w:t>
      </w:r>
      <w:r w:rsidR="00E80909" w:rsidRPr="009B65B0">
        <w:rPr>
          <w:rFonts w:ascii="Arial" w:hAnsi="Arial" w:cs="Arial"/>
          <w:sz w:val="24"/>
          <w:szCs w:val="24"/>
          <w:lang w:val="es-EC"/>
        </w:rPr>
        <w:t xml:space="preserve"> todos los breakers, fusibles, </w:t>
      </w:r>
      <w:r w:rsidRPr="009B65B0">
        <w:rPr>
          <w:rFonts w:ascii="Arial" w:hAnsi="Arial" w:cs="Arial"/>
          <w:sz w:val="24"/>
          <w:szCs w:val="24"/>
          <w:lang w:val="es-EC"/>
        </w:rPr>
        <w:t>transformadores</w:t>
      </w:r>
      <w:r w:rsidR="00E80909" w:rsidRPr="009B65B0">
        <w:rPr>
          <w:rFonts w:ascii="Arial" w:hAnsi="Arial" w:cs="Arial"/>
          <w:sz w:val="24"/>
          <w:szCs w:val="24"/>
          <w:lang w:val="es-EC"/>
        </w:rPr>
        <w:t xml:space="preserve"> y </w:t>
      </w:r>
      <w:r w:rsidR="00901CE1" w:rsidRPr="009B65B0">
        <w:rPr>
          <w:rFonts w:ascii="Arial" w:hAnsi="Arial" w:cs="Arial"/>
          <w:sz w:val="24"/>
          <w:szCs w:val="24"/>
          <w:lang w:val="es-EC"/>
        </w:rPr>
        <w:t>baterías</w:t>
      </w:r>
      <w:r w:rsidRPr="009B65B0">
        <w:rPr>
          <w:rFonts w:ascii="Arial" w:hAnsi="Arial" w:cs="Arial"/>
          <w:sz w:val="24"/>
          <w:szCs w:val="24"/>
          <w:lang w:val="es-EC"/>
        </w:rPr>
        <w:t xml:space="preserve"> para proveer de la energía necesaria a las electroválvulas y a los nodos como se muestra en la Figura IV. </w:t>
      </w:r>
      <w:r w:rsidR="001F6AD6" w:rsidRPr="009B65B0">
        <w:rPr>
          <w:rFonts w:ascii="Arial" w:hAnsi="Arial" w:cs="Arial"/>
          <w:sz w:val="24"/>
          <w:szCs w:val="24"/>
          <w:lang w:val="es-EC"/>
        </w:rPr>
        <w:t>59</w:t>
      </w:r>
      <w:r w:rsidRPr="009B65B0">
        <w:rPr>
          <w:rFonts w:ascii="Arial" w:hAnsi="Arial" w:cs="Arial"/>
          <w:sz w:val="24"/>
          <w:szCs w:val="24"/>
          <w:lang w:val="es-EC"/>
        </w:rPr>
        <w:t>.</w:t>
      </w:r>
    </w:p>
    <w:p w:rsidR="001F6AD6" w:rsidRPr="009B65B0" w:rsidRDefault="00FC2E12" w:rsidP="001F6AD6">
      <w:pPr>
        <w:keepNext/>
        <w:jc w:val="center"/>
        <w:rPr>
          <w:lang w:val="es-EC"/>
        </w:rPr>
      </w:pPr>
      <w:r w:rsidRPr="009B65B0">
        <w:rPr>
          <w:noProof/>
          <w:lang w:val="es-ES" w:eastAsia="es-ES"/>
        </w:rPr>
        <w:lastRenderedPageBreak/>
        <w:drawing>
          <wp:inline distT="0" distB="0" distL="0" distR="0" wp14:anchorId="28439ED0" wp14:editId="4530573F">
            <wp:extent cx="1913625" cy="2006221"/>
            <wp:effectExtent l="76200" t="76200" r="106045" b="108585"/>
            <wp:docPr id="73" name="Imagen 73" descr="C:\Users\GISELA\Desktop\TESIS\fotos colegio\2013-10-3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SELA\Desktop\TESIS\fotos colegio\2013-10-31\111.png"/>
                    <pic:cNvPicPr>
                      <a:picLocks noChangeAspect="1" noChangeArrowheads="1"/>
                    </pic:cNvPicPr>
                  </pic:nvPicPr>
                  <pic:blipFill rotWithShape="1">
                    <a:blip r:embed="rId78">
                      <a:extLst>
                        <a:ext uri="{28A0092B-C50C-407E-A947-70E740481C1C}">
                          <a14:useLocalDpi xmlns:a14="http://schemas.microsoft.com/office/drawing/2010/main" val="0"/>
                        </a:ext>
                      </a:extLst>
                    </a:blip>
                    <a:srcRect t="25290" r="27221" b="41162"/>
                    <a:stretch/>
                  </pic:blipFill>
                  <pic:spPr bwMode="auto">
                    <a:xfrm>
                      <a:off x="0" y="0"/>
                      <a:ext cx="1924339" cy="20174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91452" w:rsidRPr="009B65B0" w:rsidRDefault="001F6AD6" w:rsidP="001F6AD6">
      <w:pPr>
        <w:pStyle w:val="Descripcin"/>
        <w:spacing w:after="0"/>
        <w:jc w:val="center"/>
        <w:rPr>
          <w:lang w:val="es-EC"/>
        </w:rPr>
      </w:pPr>
      <w:bookmarkStart w:id="429" w:name="_Toc412329699"/>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59</w:t>
      </w:r>
      <w:r w:rsidRPr="009B65B0">
        <w:rPr>
          <w:lang w:val="es-EC"/>
        </w:rPr>
        <w:fldChar w:fldCharType="end"/>
      </w:r>
      <w:r w:rsidRPr="009B65B0">
        <w:rPr>
          <w:lang w:val="es-EC"/>
        </w:rPr>
        <w:t xml:space="preserve">: </w:t>
      </w:r>
      <w:bookmarkStart w:id="430" w:name="_Toc412193364"/>
      <w:r w:rsidR="00297292" w:rsidRPr="009B65B0">
        <w:rPr>
          <w:lang w:val="es-EC"/>
        </w:rPr>
        <w:t>Fuente de Alimentación</w:t>
      </w:r>
      <w:bookmarkEnd w:id="429"/>
      <w:bookmarkEnd w:id="430"/>
    </w:p>
    <w:p w:rsidR="00297292" w:rsidRPr="009B65B0" w:rsidRDefault="00297292" w:rsidP="001F6AD6">
      <w:pPr>
        <w:pStyle w:val="Descripcin"/>
        <w:spacing w:after="0"/>
        <w:jc w:val="center"/>
        <w:rPr>
          <w:szCs w:val="24"/>
          <w:lang w:val="es-EC"/>
        </w:rPr>
      </w:pPr>
      <w:r w:rsidRPr="009B65B0">
        <w:rPr>
          <w:szCs w:val="24"/>
          <w:lang w:val="es-EC"/>
        </w:rPr>
        <w:t>Fuente: Elaboración Propia</w:t>
      </w:r>
    </w:p>
    <w:p w:rsidR="0052465B" w:rsidRPr="009B65B0" w:rsidRDefault="0052465B" w:rsidP="00891452">
      <w:pPr>
        <w:rPr>
          <w:lang w:val="es-EC"/>
        </w:rPr>
      </w:pPr>
    </w:p>
    <w:p w:rsidR="008738A5" w:rsidRPr="009B65B0" w:rsidRDefault="00CE5C4A" w:rsidP="00553EC2">
      <w:pPr>
        <w:pStyle w:val="Ttulo2"/>
        <w:numPr>
          <w:ilvl w:val="1"/>
          <w:numId w:val="38"/>
        </w:numPr>
        <w:rPr>
          <w:lang w:val="es-EC"/>
        </w:rPr>
      </w:pPr>
      <w:bookmarkStart w:id="431" w:name="_Toc412275977"/>
      <w:bookmarkStart w:id="432" w:name="_Toc412404788"/>
      <w:r w:rsidRPr="009B65B0">
        <w:rPr>
          <w:lang w:val="es-EC"/>
        </w:rPr>
        <w:t>PRUEBAS DE FUNCIONALIDAD</w:t>
      </w:r>
      <w:bookmarkEnd w:id="431"/>
      <w:bookmarkEnd w:id="432"/>
    </w:p>
    <w:p w:rsidR="002310C6" w:rsidRPr="009B65B0" w:rsidRDefault="00CE5C4A" w:rsidP="00F354E8">
      <w:pPr>
        <w:spacing w:before="240" w:line="480" w:lineRule="auto"/>
        <w:jc w:val="both"/>
        <w:rPr>
          <w:rFonts w:ascii="Arial" w:hAnsi="Arial" w:cs="Arial"/>
          <w:sz w:val="24"/>
          <w:szCs w:val="24"/>
          <w:lang w:val="es-EC"/>
        </w:rPr>
      </w:pPr>
      <w:r w:rsidRPr="009B65B0">
        <w:rPr>
          <w:rFonts w:ascii="Arial" w:hAnsi="Arial" w:cs="Arial"/>
          <w:sz w:val="24"/>
          <w:szCs w:val="24"/>
          <w:lang w:val="es-EC"/>
        </w:rPr>
        <w:t xml:space="preserve">En esta sección se da a conocer el funcionamiento de los diferentes dispositivos dentro de la red 6LoWPAN, una vez que han sido configurados, ensamblados y puestos en marcha. </w:t>
      </w:r>
      <w:r w:rsidR="00F354E8" w:rsidRPr="009B65B0">
        <w:rPr>
          <w:rFonts w:ascii="Arial" w:hAnsi="Arial" w:cs="Arial"/>
          <w:sz w:val="24"/>
          <w:szCs w:val="24"/>
          <w:lang w:val="es-EC"/>
        </w:rPr>
        <w:t xml:space="preserve">Las pruebas se establecen de acuerdo al alcance del cumplimiento de los objetivos, centrándonos en verificar que es posible controlar </w:t>
      </w:r>
      <w:r w:rsidR="00FD6036" w:rsidRPr="009B65B0">
        <w:rPr>
          <w:rFonts w:ascii="Arial" w:hAnsi="Arial" w:cs="Arial"/>
          <w:sz w:val="24"/>
          <w:szCs w:val="24"/>
          <w:lang w:val="es-EC"/>
        </w:rPr>
        <w:t>un sistema de riego por goteo que trabaje en función de los parámetros de cultivo (humedad relativa, temperatura, humedad del suelo) monitoreados por la red 6LoWPAN.</w:t>
      </w:r>
    </w:p>
    <w:p w:rsidR="004836C6" w:rsidRPr="009B65B0" w:rsidRDefault="0025760D" w:rsidP="00553EC2">
      <w:pPr>
        <w:pStyle w:val="Ttulo3"/>
        <w:numPr>
          <w:ilvl w:val="2"/>
          <w:numId w:val="38"/>
        </w:numPr>
        <w:spacing w:line="480" w:lineRule="auto"/>
        <w:rPr>
          <w:lang w:val="es-EC"/>
        </w:rPr>
      </w:pPr>
      <w:bookmarkStart w:id="433" w:name="_Toc412275978"/>
      <w:bookmarkStart w:id="434" w:name="_Toc412404789"/>
      <w:r w:rsidRPr="009B65B0">
        <w:rPr>
          <w:lang w:val="es-EC"/>
        </w:rPr>
        <w:t>Funcionamiento de los Nodos</w:t>
      </w:r>
      <w:bookmarkEnd w:id="433"/>
      <w:bookmarkEnd w:id="434"/>
    </w:p>
    <w:p w:rsidR="008F1D5D" w:rsidRPr="009B65B0" w:rsidRDefault="008F1D5D" w:rsidP="00D717B8">
      <w:pPr>
        <w:jc w:val="center"/>
        <w:rPr>
          <w:rFonts w:ascii="Arial" w:hAnsi="Arial" w:cs="Arial"/>
          <w:b/>
          <w:color w:val="404040" w:themeColor="text1" w:themeTint="BF"/>
          <w:sz w:val="24"/>
          <w:lang w:val="es-EC"/>
        </w:rPr>
      </w:pPr>
      <w:r w:rsidRPr="009B65B0">
        <w:rPr>
          <w:rFonts w:ascii="Arial" w:hAnsi="Arial" w:cs="Arial"/>
          <w:b/>
          <w:color w:val="404040" w:themeColor="text1" w:themeTint="BF"/>
          <w:sz w:val="24"/>
          <w:lang w:val="es-EC"/>
        </w:rPr>
        <w:t>ENCENDIDO DE NODOS</w:t>
      </w:r>
    </w:p>
    <w:p w:rsidR="004836C6" w:rsidRDefault="00636D25" w:rsidP="005A3325">
      <w:pPr>
        <w:spacing w:before="240" w:line="480" w:lineRule="auto"/>
        <w:jc w:val="both"/>
        <w:rPr>
          <w:rFonts w:ascii="Arial" w:hAnsi="Arial" w:cs="Arial"/>
          <w:sz w:val="24"/>
          <w:szCs w:val="24"/>
          <w:lang w:val="es-EC"/>
        </w:rPr>
      </w:pPr>
      <w:r w:rsidRPr="009B65B0">
        <w:rPr>
          <w:rFonts w:ascii="Arial" w:hAnsi="Arial" w:cs="Arial"/>
          <w:sz w:val="24"/>
          <w:szCs w:val="24"/>
          <w:lang w:val="es-EC"/>
        </w:rPr>
        <w:t>En la F</w:t>
      </w:r>
      <w:r w:rsidR="004836C6" w:rsidRPr="009B65B0">
        <w:rPr>
          <w:rFonts w:ascii="Arial" w:hAnsi="Arial" w:cs="Arial"/>
          <w:sz w:val="24"/>
          <w:szCs w:val="24"/>
          <w:lang w:val="es-EC"/>
        </w:rPr>
        <w:t>igura</w:t>
      </w:r>
      <w:r w:rsidR="00BE0BEE">
        <w:rPr>
          <w:rFonts w:ascii="Arial" w:hAnsi="Arial" w:cs="Arial"/>
          <w:sz w:val="24"/>
          <w:szCs w:val="24"/>
          <w:lang w:val="es-EC"/>
        </w:rPr>
        <w:t xml:space="preserve"> IV. 60 </w:t>
      </w:r>
      <w:r w:rsidR="005A3325" w:rsidRPr="009B65B0">
        <w:rPr>
          <w:rFonts w:ascii="Arial" w:hAnsi="Arial" w:cs="Arial"/>
          <w:sz w:val="24"/>
          <w:szCs w:val="24"/>
          <w:lang w:val="es-EC"/>
        </w:rPr>
        <w:t>se</w:t>
      </w:r>
      <w:r w:rsidR="004836C6" w:rsidRPr="009B65B0">
        <w:rPr>
          <w:rFonts w:ascii="Arial" w:hAnsi="Arial" w:cs="Arial"/>
          <w:sz w:val="24"/>
          <w:szCs w:val="24"/>
          <w:lang w:val="es-EC"/>
        </w:rPr>
        <w:t xml:space="preserve"> observar</w:t>
      </w:r>
      <w:r w:rsidR="004E5D84" w:rsidRPr="009B65B0">
        <w:rPr>
          <w:rFonts w:ascii="Arial" w:hAnsi="Arial" w:cs="Arial"/>
          <w:sz w:val="24"/>
          <w:szCs w:val="24"/>
          <w:lang w:val="es-EC"/>
        </w:rPr>
        <w:t xml:space="preserve"> la información que envía el Arduino por el puerto serial, indica</w:t>
      </w:r>
      <w:r w:rsidR="004D6C2D" w:rsidRPr="009B65B0">
        <w:rPr>
          <w:rFonts w:ascii="Arial" w:hAnsi="Arial" w:cs="Arial"/>
          <w:sz w:val="24"/>
          <w:szCs w:val="24"/>
          <w:lang w:val="es-EC"/>
        </w:rPr>
        <w:t>ndo</w:t>
      </w:r>
      <w:r w:rsidR="004E5D84" w:rsidRPr="009B65B0">
        <w:rPr>
          <w:rFonts w:ascii="Arial" w:hAnsi="Arial" w:cs="Arial"/>
          <w:sz w:val="24"/>
          <w:szCs w:val="24"/>
          <w:lang w:val="es-EC"/>
        </w:rPr>
        <w:t xml:space="preserve"> que el Arduino </w:t>
      </w:r>
      <w:r w:rsidR="004D6C2D" w:rsidRPr="009B65B0">
        <w:rPr>
          <w:rFonts w:ascii="Arial" w:hAnsi="Arial" w:cs="Arial"/>
          <w:sz w:val="24"/>
          <w:szCs w:val="24"/>
          <w:lang w:val="es-EC"/>
        </w:rPr>
        <w:t>ha sido</w:t>
      </w:r>
      <w:r w:rsidR="004E5D84" w:rsidRPr="009B65B0">
        <w:rPr>
          <w:rFonts w:ascii="Arial" w:hAnsi="Arial" w:cs="Arial"/>
          <w:sz w:val="24"/>
          <w:szCs w:val="24"/>
          <w:lang w:val="es-EC"/>
        </w:rPr>
        <w:t xml:space="preserve"> inici</w:t>
      </w:r>
      <w:r w:rsidR="004D6C2D" w:rsidRPr="009B65B0">
        <w:rPr>
          <w:rFonts w:ascii="Arial" w:hAnsi="Arial" w:cs="Arial"/>
          <w:sz w:val="24"/>
          <w:szCs w:val="24"/>
          <w:lang w:val="es-EC"/>
        </w:rPr>
        <w:t>a</w:t>
      </w:r>
      <w:r w:rsidR="00B80A74" w:rsidRPr="009B65B0">
        <w:rPr>
          <w:rFonts w:ascii="Arial" w:hAnsi="Arial" w:cs="Arial"/>
          <w:sz w:val="24"/>
          <w:szCs w:val="24"/>
          <w:lang w:val="es-EC"/>
        </w:rPr>
        <w:t>liza</w:t>
      </w:r>
      <w:r w:rsidR="004D6C2D" w:rsidRPr="009B65B0">
        <w:rPr>
          <w:rFonts w:ascii="Arial" w:hAnsi="Arial" w:cs="Arial"/>
          <w:sz w:val="24"/>
          <w:szCs w:val="24"/>
          <w:lang w:val="es-EC"/>
        </w:rPr>
        <w:t>do</w:t>
      </w:r>
      <w:r w:rsidR="004E5D84" w:rsidRPr="009B65B0">
        <w:rPr>
          <w:rFonts w:ascii="Arial" w:hAnsi="Arial" w:cs="Arial"/>
          <w:sz w:val="24"/>
          <w:szCs w:val="24"/>
          <w:lang w:val="es-EC"/>
        </w:rPr>
        <w:t xml:space="preserve"> correctamente y que está listo para funcionar en la red. En esta Figura podemos apreciar que el </w:t>
      </w:r>
      <w:r w:rsidR="005A3325" w:rsidRPr="009B65B0">
        <w:rPr>
          <w:rFonts w:ascii="Arial" w:hAnsi="Arial" w:cs="Arial"/>
          <w:sz w:val="24"/>
          <w:szCs w:val="24"/>
          <w:lang w:val="es-EC"/>
        </w:rPr>
        <w:t xml:space="preserve">modulo Ethernet, </w:t>
      </w:r>
      <w:r w:rsidR="005A3325" w:rsidRPr="009B65B0">
        <w:rPr>
          <w:rFonts w:ascii="Arial" w:hAnsi="Arial" w:cs="Arial"/>
          <w:sz w:val="24"/>
          <w:szCs w:val="24"/>
          <w:lang w:val="es-EC"/>
        </w:rPr>
        <w:lastRenderedPageBreak/>
        <w:t>el Stack IPv6 y el protocolo UDP se han configur</w:t>
      </w:r>
      <w:r w:rsidR="004E5D84" w:rsidRPr="009B65B0">
        <w:rPr>
          <w:rFonts w:ascii="Arial" w:hAnsi="Arial" w:cs="Arial"/>
          <w:sz w:val="24"/>
          <w:szCs w:val="24"/>
          <w:lang w:val="es-EC"/>
        </w:rPr>
        <w:t xml:space="preserve">ado adecuadamente así también indica cómo está </w:t>
      </w:r>
      <w:r w:rsidR="005A3325" w:rsidRPr="009B65B0">
        <w:rPr>
          <w:rFonts w:ascii="Arial" w:hAnsi="Arial" w:cs="Arial"/>
          <w:sz w:val="24"/>
          <w:szCs w:val="24"/>
          <w:lang w:val="es-EC"/>
        </w:rPr>
        <w:t>configurado el sistema de Automatización</w:t>
      </w:r>
      <w:r w:rsidR="004E5D84" w:rsidRPr="009B65B0">
        <w:rPr>
          <w:rFonts w:ascii="Arial" w:hAnsi="Arial" w:cs="Arial"/>
          <w:sz w:val="24"/>
          <w:szCs w:val="24"/>
          <w:lang w:val="es-EC"/>
        </w:rPr>
        <w:t>.</w:t>
      </w:r>
    </w:p>
    <w:p w:rsidR="00BE0BEE" w:rsidRPr="009B65B0" w:rsidRDefault="00BE0BEE" w:rsidP="00BE0BEE">
      <w:pPr>
        <w:spacing w:line="480" w:lineRule="auto"/>
        <w:jc w:val="both"/>
        <w:rPr>
          <w:rFonts w:ascii="Arial" w:hAnsi="Arial" w:cs="Arial"/>
          <w:sz w:val="24"/>
          <w:szCs w:val="24"/>
          <w:lang w:val="es-EC"/>
        </w:rPr>
      </w:pPr>
      <w:r w:rsidRPr="009B65B0">
        <w:rPr>
          <w:rFonts w:ascii="Arial" w:hAnsi="Arial" w:cs="Arial"/>
          <w:sz w:val="24"/>
          <w:szCs w:val="24"/>
          <w:lang w:val="es-EC"/>
        </w:rPr>
        <w:t>En las Figuras IV. 6</w:t>
      </w:r>
      <w:r>
        <w:rPr>
          <w:rFonts w:ascii="Arial" w:hAnsi="Arial" w:cs="Arial"/>
          <w:sz w:val="24"/>
          <w:szCs w:val="24"/>
          <w:lang w:val="es-EC"/>
        </w:rPr>
        <w:t>1</w:t>
      </w:r>
      <w:r w:rsidRPr="009B65B0">
        <w:rPr>
          <w:rFonts w:ascii="Arial" w:hAnsi="Arial" w:cs="Arial"/>
          <w:sz w:val="24"/>
          <w:szCs w:val="24"/>
          <w:lang w:val="es-EC"/>
        </w:rPr>
        <w:t xml:space="preserve">, </w:t>
      </w:r>
      <w:r>
        <w:rPr>
          <w:rFonts w:ascii="Arial" w:hAnsi="Arial" w:cs="Arial"/>
          <w:sz w:val="24"/>
          <w:szCs w:val="24"/>
          <w:lang w:val="es-EC"/>
        </w:rPr>
        <w:t>62 y 63</w:t>
      </w:r>
      <w:r w:rsidRPr="009B65B0">
        <w:rPr>
          <w:rFonts w:ascii="Arial" w:hAnsi="Arial" w:cs="Arial"/>
          <w:sz w:val="24"/>
          <w:szCs w:val="24"/>
          <w:lang w:val="es-EC"/>
        </w:rPr>
        <w:t xml:space="preserve"> se observa como los nodos 1, 2 y 3 se encienden exitosamente.</w:t>
      </w:r>
    </w:p>
    <w:p w:rsidR="001F6AD6" w:rsidRPr="009B65B0" w:rsidRDefault="005A3325" w:rsidP="001F6AD6">
      <w:pPr>
        <w:keepNext/>
        <w:jc w:val="center"/>
        <w:rPr>
          <w:lang w:val="es-EC"/>
        </w:rPr>
      </w:pPr>
      <w:r w:rsidRPr="009B65B0">
        <w:rPr>
          <w:noProof/>
          <w:lang w:val="es-ES" w:eastAsia="es-ES"/>
        </w:rPr>
        <w:drawing>
          <wp:inline distT="0" distB="0" distL="0" distR="0" wp14:anchorId="6A8FE2E0" wp14:editId="2CFFA728">
            <wp:extent cx="4940289" cy="3930555"/>
            <wp:effectExtent l="76200" t="76200" r="108585" b="1085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8536" t="29305" r="23054" b="12085"/>
                    <a:stretch/>
                  </pic:blipFill>
                  <pic:spPr bwMode="auto">
                    <a:xfrm>
                      <a:off x="0" y="0"/>
                      <a:ext cx="5016711" cy="39913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836C6" w:rsidRPr="009B65B0" w:rsidRDefault="001F6AD6" w:rsidP="001F6AD6">
      <w:pPr>
        <w:pStyle w:val="Descripcin"/>
        <w:spacing w:after="0"/>
        <w:jc w:val="center"/>
        <w:rPr>
          <w:szCs w:val="22"/>
          <w:lang w:val="es-EC"/>
        </w:rPr>
      </w:pPr>
      <w:bookmarkStart w:id="435" w:name="_Toc412329700"/>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60</w:t>
      </w:r>
      <w:r w:rsidRPr="009B65B0">
        <w:rPr>
          <w:lang w:val="es-EC"/>
        </w:rPr>
        <w:fldChar w:fldCharType="end"/>
      </w:r>
      <w:r w:rsidRPr="009B65B0">
        <w:rPr>
          <w:lang w:val="es-EC"/>
        </w:rPr>
        <w:t xml:space="preserve">: </w:t>
      </w:r>
      <w:bookmarkStart w:id="436" w:name="_Toc412193365"/>
      <w:r w:rsidR="00B80A74" w:rsidRPr="009B65B0">
        <w:rPr>
          <w:szCs w:val="22"/>
          <w:lang w:val="es-EC"/>
        </w:rPr>
        <w:t>Inicio</w:t>
      </w:r>
      <w:r w:rsidR="0097314A" w:rsidRPr="009B65B0">
        <w:rPr>
          <w:szCs w:val="22"/>
          <w:lang w:val="es-EC"/>
        </w:rPr>
        <w:t xml:space="preserve"> Nodo Gateway</w:t>
      </w:r>
      <w:bookmarkEnd w:id="435"/>
      <w:bookmarkEnd w:id="436"/>
    </w:p>
    <w:p w:rsidR="004E5D84" w:rsidRPr="009B65B0" w:rsidRDefault="0097314A" w:rsidP="001F6AD6">
      <w:pPr>
        <w:spacing w:after="0"/>
        <w:jc w:val="center"/>
        <w:rPr>
          <w:rFonts w:ascii="Arial" w:hAnsi="Arial"/>
          <w:bCs/>
          <w:i/>
          <w:color w:val="000000" w:themeColor="text1"/>
          <w:lang w:val="es-EC"/>
        </w:rPr>
      </w:pPr>
      <w:r w:rsidRPr="009B65B0">
        <w:rPr>
          <w:rFonts w:ascii="Arial" w:hAnsi="Arial"/>
          <w:bCs/>
          <w:i/>
          <w:color w:val="000000" w:themeColor="text1"/>
          <w:lang w:val="es-EC"/>
        </w:rPr>
        <w:t>Fuente: Elaboración Propia.</w:t>
      </w:r>
    </w:p>
    <w:p w:rsidR="004836C6" w:rsidRPr="009B65B0" w:rsidRDefault="004836C6" w:rsidP="00DF01D9">
      <w:pPr>
        <w:pStyle w:val="Ttulo3"/>
        <w:rPr>
          <w:lang w:val="es-EC"/>
        </w:rPr>
      </w:pPr>
    </w:p>
    <w:p w:rsidR="00246EC4" w:rsidRPr="009B65B0" w:rsidRDefault="00246EC4" w:rsidP="00246EC4">
      <w:pPr>
        <w:rPr>
          <w:lang w:val="es-EC"/>
        </w:rPr>
      </w:pPr>
    </w:p>
    <w:p w:rsidR="00246EC4" w:rsidRPr="009B65B0" w:rsidRDefault="00246EC4" w:rsidP="00246EC4">
      <w:pPr>
        <w:rPr>
          <w:lang w:val="es-EC"/>
        </w:rPr>
      </w:pPr>
    </w:p>
    <w:p w:rsidR="00246EC4" w:rsidRPr="009B65B0" w:rsidRDefault="00246EC4" w:rsidP="00246EC4">
      <w:pPr>
        <w:rPr>
          <w:lang w:val="es-EC"/>
        </w:rPr>
      </w:pPr>
    </w:p>
    <w:p w:rsidR="001F6AD6" w:rsidRPr="009B65B0" w:rsidRDefault="009A41BD" w:rsidP="00BE0BEE">
      <w:pPr>
        <w:keepNext/>
        <w:spacing w:after="0"/>
        <w:jc w:val="center"/>
        <w:rPr>
          <w:lang w:val="es-EC"/>
        </w:rPr>
      </w:pPr>
      <w:r w:rsidRPr="009B65B0">
        <w:rPr>
          <w:noProof/>
          <w:lang w:val="es-ES" w:eastAsia="es-ES"/>
        </w:rPr>
        <w:lastRenderedPageBreak/>
        <w:drawing>
          <wp:inline distT="0" distB="0" distL="0" distR="0" wp14:anchorId="66BC8611" wp14:editId="69702087">
            <wp:extent cx="4217158" cy="3400010"/>
            <wp:effectExtent l="76200" t="76200" r="107315" b="1054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8706" t="26888" r="28400" b="11480"/>
                    <a:stretch/>
                  </pic:blipFill>
                  <pic:spPr bwMode="auto">
                    <a:xfrm>
                      <a:off x="0" y="0"/>
                      <a:ext cx="4217158" cy="3400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A3325" w:rsidRPr="009B65B0" w:rsidRDefault="001F6AD6" w:rsidP="001F6AD6">
      <w:pPr>
        <w:pStyle w:val="Descripcin"/>
        <w:spacing w:after="0"/>
        <w:jc w:val="center"/>
        <w:rPr>
          <w:lang w:val="es-EC"/>
        </w:rPr>
      </w:pPr>
      <w:bookmarkStart w:id="437" w:name="_Toc412329701"/>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61</w:t>
      </w:r>
      <w:r w:rsidRPr="009B65B0">
        <w:rPr>
          <w:lang w:val="es-EC"/>
        </w:rPr>
        <w:fldChar w:fldCharType="end"/>
      </w:r>
      <w:r w:rsidRPr="009B65B0">
        <w:rPr>
          <w:lang w:val="es-EC"/>
        </w:rPr>
        <w:t xml:space="preserve">: </w:t>
      </w:r>
      <w:bookmarkStart w:id="438" w:name="_Toc412193366"/>
      <w:r w:rsidR="00B80A74" w:rsidRPr="009B65B0">
        <w:rPr>
          <w:lang w:val="es-EC"/>
        </w:rPr>
        <w:t>Inicio</w:t>
      </w:r>
      <w:r w:rsidRPr="009B65B0">
        <w:rPr>
          <w:lang w:val="es-EC"/>
        </w:rPr>
        <w:t xml:space="preserve"> </w:t>
      </w:r>
      <w:r w:rsidR="0097314A" w:rsidRPr="009B65B0">
        <w:rPr>
          <w:lang w:val="es-EC"/>
        </w:rPr>
        <w:t>Nodo 1</w:t>
      </w:r>
      <w:bookmarkEnd w:id="437"/>
      <w:bookmarkEnd w:id="438"/>
    </w:p>
    <w:p w:rsidR="0097314A" w:rsidRPr="009B65B0" w:rsidRDefault="0097314A" w:rsidP="001F6AD6">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1F6AD6" w:rsidRPr="009B65B0" w:rsidRDefault="009A41BD" w:rsidP="00BE0BEE">
      <w:pPr>
        <w:keepNext/>
        <w:spacing w:after="0"/>
        <w:jc w:val="center"/>
        <w:rPr>
          <w:lang w:val="es-EC"/>
        </w:rPr>
      </w:pPr>
      <w:r w:rsidRPr="009B65B0">
        <w:rPr>
          <w:noProof/>
          <w:lang w:val="es-ES" w:eastAsia="es-ES"/>
        </w:rPr>
        <w:drawing>
          <wp:inline distT="0" distB="0" distL="0" distR="0" wp14:anchorId="0D9CB988" wp14:editId="50864BC1">
            <wp:extent cx="4271750" cy="3256986"/>
            <wp:effectExtent l="76200" t="76200" r="109855" b="11493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8535" t="27492" r="28274" b="9063"/>
                    <a:stretch/>
                  </pic:blipFill>
                  <pic:spPr bwMode="auto">
                    <a:xfrm>
                      <a:off x="0" y="0"/>
                      <a:ext cx="4331869" cy="33028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7314A" w:rsidRPr="009B65B0" w:rsidRDefault="001F6AD6" w:rsidP="001F6AD6">
      <w:pPr>
        <w:pStyle w:val="Descripcin"/>
        <w:spacing w:after="0"/>
        <w:jc w:val="center"/>
        <w:rPr>
          <w:lang w:val="es-EC"/>
        </w:rPr>
      </w:pPr>
      <w:bookmarkStart w:id="439" w:name="_Toc412329702"/>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62</w:t>
      </w:r>
      <w:r w:rsidRPr="009B65B0">
        <w:rPr>
          <w:lang w:val="es-EC"/>
        </w:rPr>
        <w:fldChar w:fldCharType="end"/>
      </w:r>
      <w:r w:rsidRPr="009B65B0">
        <w:rPr>
          <w:lang w:val="es-EC"/>
        </w:rPr>
        <w:t xml:space="preserve">: </w:t>
      </w:r>
      <w:bookmarkStart w:id="440" w:name="_Toc412193367"/>
      <w:r w:rsidR="00B80A74" w:rsidRPr="009B65B0">
        <w:rPr>
          <w:lang w:val="es-EC"/>
        </w:rPr>
        <w:t xml:space="preserve">Inicio </w:t>
      </w:r>
      <w:r w:rsidR="0097314A" w:rsidRPr="009B65B0">
        <w:rPr>
          <w:lang w:val="es-EC"/>
        </w:rPr>
        <w:t>Nodo 2</w:t>
      </w:r>
      <w:bookmarkEnd w:id="439"/>
      <w:bookmarkEnd w:id="440"/>
    </w:p>
    <w:p w:rsidR="0097314A" w:rsidRPr="009B65B0" w:rsidRDefault="0097314A" w:rsidP="001F6AD6">
      <w:pPr>
        <w:spacing w:after="0"/>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1F6AD6" w:rsidRPr="009B65B0" w:rsidRDefault="00C91328" w:rsidP="00BE0BEE">
      <w:pPr>
        <w:keepNext/>
        <w:spacing w:before="240" w:after="0" w:line="480" w:lineRule="auto"/>
        <w:jc w:val="center"/>
        <w:rPr>
          <w:lang w:val="es-EC"/>
        </w:rPr>
      </w:pPr>
      <w:r w:rsidRPr="009B65B0">
        <w:rPr>
          <w:noProof/>
          <w:lang w:val="es-ES" w:eastAsia="es-ES"/>
        </w:rPr>
        <w:lastRenderedPageBreak/>
        <w:drawing>
          <wp:inline distT="0" distB="0" distL="0" distR="0" wp14:anchorId="4B15118A" wp14:editId="024EC097">
            <wp:extent cx="4612943" cy="3969708"/>
            <wp:effectExtent l="76200" t="76200" r="111760" b="1073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8536" t="26586" r="28830" b="8157"/>
                    <a:stretch/>
                  </pic:blipFill>
                  <pic:spPr bwMode="auto">
                    <a:xfrm>
                      <a:off x="0" y="0"/>
                      <a:ext cx="4613554" cy="39702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7314A" w:rsidRPr="009B65B0" w:rsidRDefault="001F6AD6" w:rsidP="001F6AD6">
      <w:pPr>
        <w:pStyle w:val="Descripcin"/>
        <w:spacing w:after="0"/>
        <w:jc w:val="center"/>
        <w:rPr>
          <w:lang w:val="es-EC"/>
        </w:rPr>
      </w:pPr>
      <w:bookmarkStart w:id="441" w:name="_Toc412329703"/>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63</w:t>
      </w:r>
      <w:r w:rsidRPr="009B65B0">
        <w:rPr>
          <w:lang w:val="es-EC"/>
        </w:rPr>
        <w:fldChar w:fldCharType="end"/>
      </w:r>
      <w:r w:rsidRPr="009B65B0">
        <w:rPr>
          <w:lang w:val="es-EC"/>
        </w:rPr>
        <w:t>:</w:t>
      </w:r>
      <w:bookmarkStart w:id="442" w:name="_Toc412193368"/>
      <w:r w:rsidR="00B80A74" w:rsidRPr="009B65B0">
        <w:rPr>
          <w:lang w:val="es-EC"/>
        </w:rPr>
        <w:t xml:space="preserve"> Inicio</w:t>
      </w:r>
      <w:r w:rsidRPr="009B65B0">
        <w:rPr>
          <w:lang w:val="es-EC"/>
        </w:rPr>
        <w:t xml:space="preserve"> </w:t>
      </w:r>
      <w:r w:rsidR="0097314A" w:rsidRPr="009B65B0">
        <w:rPr>
          <w:lang w:val="es-EC"/>
        </w:rPr>
        <w:t>Nodo 3</w:t>
      </w:r>
      <w:bookmarkEnd w:id="441"/>
      <w:bookmarkEnd w:id="442"/>
    </w:p>
    <w:p w:rsidR="0097314A" w:rsidRPr="009B65B0" w:rsidRDefault="0097314A" w:rsidP="0097314A">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4836C6" w:rsidRPr="009B65B0" w:rsidRDefault="008F1D5D" w:rsidP="00653C36">
      <w:pPr>
        <w:spacing w:line="480" w:lineRule="auto"/>
        <w:jc w:val="center"/>
        <w:rPr>
          <w:rFonts w:ascii="Arial" w:hAnsi="Arial" w:cs="Arial"/>
          <w:b/>
          <w:color w:val="404040" w:themeColor="text1" w:themeTint="BF"/>
          <w:sz w:val="24"/>
          <w:lang w:val="es-EC"/>
        </w:rPr>
      </w:pPr>
      <w:r w:rsidRPr="009B65B0">
        <w:rPr>
          <w:rFonts w:ascii="Arial" w:hAnsi="Arial" w:cs="Arial"/>
          <w:b/>
          <w:color w:val="404040" w:themeColor="text1" w:themeTint="BF"/>
          <w:sz w:val="24"/>
          <w:lang w:val="es-EC"/>
        </w:rPr>
        <w:t>ENVIO</w:t>
      </w:r>
      <w:r w:rsidR="00125AB1" w:rsidRPr="009B65B0">
        <w:rPr>
          <w:rFonts w:ascii="Arial" w:hAnsi="Arial" w:cs="Arial"/>
          <w:b/>
          <w:color w:val="404040" w:themeColor="text1" w:themeTint="BF"/>
          <w:sz w:val="24"/>
          <w:lang w:val="es-EC"/>
        </w:rPr>
        <w:t xml:space="preserve"> Y RECEPCION</w:t>
      </w:r>
      <w:r w:rsidRPr="009B65B0">
        <w:rPr>
          <w:rFonts w:ascii="Arial" w:hAnsi="Arial" w:cs="Arial"/>
          <w:b/>
          <w:color w:val="404040" w:themeColor="text1" w:themeTint="BF"/>
          <w:sz w:val="24"/>
          <w:lang w:val="es-EC"/>
        </w:rPr>
        <w:t xml:space="preserve"> DE DATOS</w:t>
      </w:r>
    </w:p>
    <w:p w:rsidR="00125AB1" w:rsidRPr="009B65B0" w:rsidRDefault="00125AB1" w:rsidP="00653C36">
      <w:pPr>
        <w:spacing w:line="480" w:lineRule="auto"/>
        <w:rPr>
          <w:rFonts w:ascii="Arial" w:hAnsi="Arial" w:cs="Arial"/>
          <w:b/>
          <w:sz w:val="24"/>
          <w:szCs w:val="24"/>
          <w:lang w:val="es-EC"/>
        </w:rPr>
      </w:pPr>
      <w:r w:rsidRPr="009B65B0">
        <w:rPr>
          <w:rFonts w:ascii="Arial" w:hAnsi="Arial" w:cs="Arial"/>
          <w:b/>
          <w:color w:val="404040" w:themeColor="text1" w:themeTint="BF"/>
          <w:sz w:val="24"/>
          <w:szCs w:val="24"/>
          <w:lang w:val="es-EC"/>
        </w:rPr>
        <w:t>GATEWAY</w:t>
      </w:r>
    </w:p>
    <w:p w:rsidR="00125AB1" w:rsidRPr="009B65B0" w:rsidRDefault="00125AB1" w:rsidP="00653C36">
      <w:pPr>
        <w:spacing w:line="480" w:lineRule="auto"/>
        <w:jc w:val="both"/>
        <w:rPr>
          <w:rFonts w:ascii="Arial" w:hAnsi="Arial" w:cs="Arial"/>
          <w:sz w:val="24"/>
          <w:szCs w:val="24"/>
          <w:lang w:val="es-EC"/>
        </w:rPr>
      </w:pPr>
      <w:r w:rsidRPr="009B65B0">
        <w:rPr>
          <w:rFonts w:ascii="Arial" w:hAnsi="Arial" w:cs="Arial"/>
          <w:sz w:val="24"/>
          <w:szCs w:val="24"/>
          <w:lang w:val="es-EC"/>
        </w:rPr>
        <w:t xml:space="preserve">En la Figura </w:t>
      </w:r>
      <w:r w:rsidR="001F6AD6" w:rsidRPr="009B65B0">
        <w:rPr>
          <w:rFonts w:ascii="Arial" w:hAnsi="Arial" w:cs="Arial"/>
          <w:sz w:val="24"/>
          <w:szCs w:val="24"/>
          <w:lang w:val="es-EC"/>
        </w:rPr>
        <w:t>IV. 64</w:t>
      </w:r>
      <w:r w:rsidRPr="009B65B0">
        <w:rPr>
          <w:rFonts w:ascii="Arial" w:hAnsi="Arial" w:cs="Arial"/>
          <w:sz w:val="24"/>
          <w:szCs w:val="24"/>
          <w:lang w:val="es-EC"/>
        </w:rPr>
        <w:t xml:space="preserve"> se muestra el proceso de envío y recepción</w:t>
      </w:r>
      <w:r w:rsidR="00C426AE" w:rsidRPr="009B65B0">
        <w:rPr>
          <w:rFonts w:ascii="Arial" w:hAnsi="Arial" w:cs="Arial"/>
          <w:sz w:val="24"/>
          <w:szCs w:val="24"/>
          <w:lang w:val="es-EC"/>
        </w:rPr>
        <w:t xml:space="preserve"> de los datos</w:t>
      </w:r>
      <w:r w:rsidR="001F6AD6" w:rsidRPr="009B65B0">
        <w:rPr>
          <w:rFonts w:ascii="Arial" w:hAnsi="Arial" w:cs="Arial"/>
          <w:sz w:val="24"/>
          <w:szCs w:val="24"/>
          <w:lang w:val="es-EC"/>
        </w:rPr>
        <w:t xml:space="preserve"> </w:t>
      </w:r>
      <w:r w:rsidRPr="009B65B0">
        <w:rPr>
          <w:rFonts w:ascii="Arial" w:hAnsi="Arial" w:cs="Arial"/>
          <w:sz w:val="24"/>
          <w:szCs w:val="24"/>
          <w:lang w:val="es-EC"/>
        </w:rPr>
        <w:t xml:space="preserve">por </w:t>
      </w:r>
      <w:r w:rsidR="00C426AE" w:rsidRPr="009B65B0">
        <w:rPr>
          <w:rFonts w:ascii="Arial" w:hAnsi="Arial" w:cs="Arial"/>
          <w:sz w:val="24"/>
          <w:szCs w:val="24"/>
          <w:lang w:val="es-EC"/>
        </w:rPr>
        <w:t>parte d</w:t>
      </w:r>
      <w:r w:rsidRPr="009B65B0">
        <w:rPr>
          <w:rFonts w:ascii="Arial" w:hAnsi="Arial" w:cs="Arial"/>
          <w:sz w:val="24"/>
          <w:szCs w:val="24"/>
          <w:lang w:val="es-EC"/>
        </w:rPr>
        <w:t xml:space="preserve">el Gateway. Se indica </w:t>
      </w:r>
      <w:r w:rsidR="00C426AE" w:rsidRPr="009B65B0">
        <w:rPr>
          <w:rFonts w:ascii="Arial" w:hAnsi="Arial" w:cs="Arial"/>
          <w:sz w:val="24"/>
          <w:szCs w:val="24"/>
          <w:lang w:val="es-EC"/>
        </w:rPr>
        <w:t>el</w:t>
      </w:r>
      <w:r w:rsidRPr="009B65B0">
        <w:rPr>
          <w:rFonts w:ascii="Arial" w:hAnsi="Arial" w:cs="Arial"/>
          <w:sz w:val="24"/>
          <w:szCs w:val="24"/>
          <w:lang w:val="es-EC"/>
        </w:rPr>
        <w:t xml:space="preserve"> nodo</w:t>
      </w:r>
      <w:r w:rsidR="001F6AD6" w:rsidRPr="009B65B0">
        <w:rPr>
          <w:rFonts w:ascii="Arial" w:hAnsi="Arial" w:cs="Arial"/>
          <w:sz w:val="24"/>
          <w:szCs w:val="24"/>
          <w:lang w:val="es-EC"/>
        </w:rPr>
        <w:t xml:space="preserve"> </w:t>
      </w:r>
      <w:r w:rsidR="00C426AE" w:rsidRPr="009B65B0">
        <w:rPr>
          <w:rFonts w:ascii="Arial" w:hAnsi="Arial" w:cs="Arial"/>
          <w:sz w:val="24"/>
          <w:szCs w:val="24"/>
          <w:lang w:val="es-EC"/>
        </w:rPr>
        <w:t>que envió los datos, los valores de sus sensores.</w:t>
      </w:r>
      <w:r w:rsidR="001F6AD6" w:rsidRPr="009B65B0">
        <w:rPr>
          <w:rFonts w:ascii="Arial" w:hAnsi="Arial" w:cs="Arial"/>
          <w:sz w:val="24"/>
          <w:szCs w:val="24"/>
          <w:lang w:val="es-EC"/>
        </w:rPr>
        <w:t xml:space="preserve"> </w:t>
      </w:r>
      <w:r w:rsidR="00C426AE" w:rsidRPr="009B65B0">
        <w:rPr>
          <w:rFonts w:ascii="Arial" w:hAnsi="Arial" w:cs="Arial"/>
          <w:sz w:val="24"/>
          <w:szCs w:val="24"/>
          <w:lang w:val="es-EC"/>
        </w:rPr>
        <w:t>Posteriormente</w:t>
      </w:r>
      <w:r w:rsidR="001F6AD6" w:rsidRPr="009B65B0">
        <w:rPr>
          <w:rFonts w:ascii="Arial" w:hAnsi="Arial" w:cs="Arial"/>
          <w:sz w:val="24"/>
          <w:szCs w:val="24"/>
          <w:lang w:val="es-EC"/>
        </w:rPr>
        <w:t xml:space="preserve"> </w:t>
      </w:r>
      <w:r w:rsidR="00C426AE" w:rsidRPr="009B65B0">
        <w:rPr>
          <w:rFonts w:ascii="Arial" w:hAnsi="Arial" w:cs="Arial"/>
          <w:sz w:val="24"/>
          <w:szCs w:val="24"/>
          <w:lang w:val="es-EC"/>
        </w:rPr>
        <w:t>se establece la c</w:t>
      </w:r>
      <w:r w:rsidRPr="009B65B0">
        <w:rPr>
          <w:rFonts w:ascii="Arial" w:hAnsi="Arial" w:cs="Arial"/>
          <w:sz w:val="24"/>
          <w:szCs w:val="24"/>
          <w:lang w:val="es-EC"/>
        </w:rPr>
        <w:t>onexión con la base de datos</w:t>
      </w:r>
      <w:r w:rsidR="00C426AE" w:rsidRPr="009B65B0">
        <w:rPr>
          <w:rFonts w:ascii="Arial" w:hAnsi="Arial" w:cs="Arial"/>
          <w:sz w:val="24"/>
          <w:szCs w:val="24"/>
          <w:lang w:val="es-EC"/>
        </w:rPr>
        <w:t xml:space="preserve"> y se </w:t>
      </w:r>
      <w:r w:rsidRPr="009B65B0">
        <w:rPr>
          <w:rFonts w:ascii="Arial" w:hAnsi="Arial" w:cs="Arial"/>
          <w:sz w:val="24"/>
          <w:szCs w:val="24"/>
          <w:lang w:val="es-EC"/>
        </w:rPr>
        <w:t xml:space="preserve"> envían los datos.</w:t>
      </w:r>
    </w:p>
    <w:p w:rsidR="001F6AD6" w:rsidRPr="009B65B0" w:rsidRDefault="00125AB1" w:rsidP="001F6AD6">
      <w:pPr>
        <w:keepNext/>
        <w:spacing w:after="0"/>
        <w:jc w:val="center"/>
        <w:rPr>
          <w:lang w:val="es-EC"/>
        </w:rPr>
      </w:pPr>
      <w:r w:rsidRPr="009B65B0">
        <w:rPr>
          <w:rFonts w:ascii="Arial" w:hAnsi="Arial" w:cs="Arial"/>
          <w:noProof/>
          <w:sz w:val="24"/>
          <w:szCs w:val="24"/>
          <w:lang w:val="es-ES" w:eastAsia="es-ES"/>
        </w:rPr>
        <w:lastRenderedPageBreak/>
        <w:drawing>
          <wp:inline distT="0" distB="0" distL="0" distR="0" wp14:anchorId="223F1216" wp14:editId="68A5966E">
            <wp:extent cx="5210175" cy="2605088"/>
            <wp:effectExtent l="76200" t="76200" r="123825" b="13843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8706" t="29305" r="27470" b="31722"/>
                    <a:stretch/>
                  </pic:blipFill>
                  <pic:spPr bwMode="auto">
                    <a:xfrm>
                      <a:off x="0" y="0"/>
                      <a:ext cx="5214373" cy="26071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25AB1" w:rsidRPr="009B65B0" w:rsidRDefault="001F6AD6" w:rsidP="001F6AD6">
      <w:pPr>
        <w:pStyle w:val="Descripcin"/>
        <w:spacing w:after="0"/>
        <w:jc w:val="center"/>
        <w:rPr>
          <w:lang w:val="es-EC"/>
        </w:rPr>
      </w:pPr>
      <w:bookmarkStart w:id="443" w:name="_Toc412329704"/>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64</w:t>
      </w:r>
      <w:r w:rsidRPr="009B65B0">
        <w:rPr>
          <w:lang w:val="es-EC"/>
        </w:rPr>
        <w:fldChar w:fldCharType="end"/>
      </w:r>
      <w:r w:rsidRPr="009B65B0">
        <w:rPr>
          <w:lang w:val="es-EC"/>
        </w:rPr>
        <w:t xml:space="preserve">: </w:t>
      </w:r>
      <w:bookmarkStart w:id="444" w:name="_Toc412193369"/>
      <w:r w:rsidR="00125AB1" w:rsidRPr="009B65B0">
        <w:rPr>
          <w:lang w:val="es-EC"/>
        </w:rPr>
        <w:t>Envió y Recepción de datos del Gateway</w:t>
      </w:r>
      <w:bookmarkEnd w:id="443"/>
      <w:bookmarkEnd w:id="444"/>
    </w:p>
    <w:p w:rsidR="00125AB1" w:rsidRPr="009B65B0" w:rsidRDefault="00125AB1" w:rsidP="00125AB1">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125AB1" w:rsidRPr="009B65B0" w:rsidRDefault="00C343B6" w:rsidP="00653C36">
      <w:pPr>
        <w:spacing w:line="480" w:lineRule="auto"/>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NODOS</w:t>
      </w:r>
      <w:r w:rsidR="001F6AD6" w:rsidRPr="009B65B0">
        <w:rPr>
          <w:rFonts w:ascii="Arial" w:hAnsi="Arial" w:cs="Arial"/>
          <w:b/>
          <w:color w:val="404040" w:themeColor="text1" w:themeTint="BF"/>
          <w:sz w:val="24"/>
          <w:szCs w:val="24"/>
          <w:lang w:val="es-EC"/>
        </w:rPr>
        <w:t xml:space="preserve"> </w:t>
      </w:r>
      <w:r w:rsidR="00C426AE" w:rsidRPr="009B65B0">
        <w:rPr>
          <w:rFonts w:ascii="Arial" w:hAnsi="Arial" w:cs="Arial"/>
          <w:b/>
          <w:color w:val="404040" w:themeColor="text1" w:themeTint="BF"/>
          <w:sz w:val="24"/>
          <w:szCs w:val="24"/>
          <w:lang w:val="es-EC"/>
        </w:rPr>
        <w:t>1 y 2</w:t>
      </w:r>
    </w:p>
    <w:p w:rsidR="00125AB1" w:rsidRPr="009B65B0" w:rsidRDefault="001F6AD6" w:rsidP="00653C36">
      <w:pPr>
        <w:spacing w:line="480" w:lineRule="auto"/>
        <w:jc w:val="both"/>
        <w:rPr>
          <w:rFonts w:ascii="Arial" w:hAnsi="Arial" w:cs="Arial"/>
          <w:sz w:val="24"/>
          <w:szCs w:val="24"/>
          <w:lang w:val="es-EC"/>
        </w:rPr>
      </w:pPr>
      <w:r w:rsidRPr="009B65B0">
        <w:rPr>
          <w:rFonts w:ascii="Arial" w:hAnsi="Arial" w:cs="Arial"/>
          <w:sz w:val="24"/>
          <w:szCs w:val="24"/>
          <w:lang w:val="es-EC"/>
        </w:rPr>
        <w:t>En las figuras IV. 65</w:t>
      </w:r>
      <w:r w:rsidR="00125AB1" w:rsidRPr="009B65B0">
        <w:rPr>
          <w:rFonts w:ascii="Arial" w:hAnsi="Arial" w:cs="Arial"/>
          <w:sz w:val="24"/>
          <w:szCs w:val="24"/>
          <w:lang w:val="es-EC"/>
        </w:rPr>
        <w:t xml:space="preserve"> y </w:t>
      </w:r>
      <w:r w:rsidRPr="009B65B0">
        <w:rPr>
          <w:rFonts w:ascii="Arial" w:hAnsi="Arial" w:cs="Arial"/>
          <w:sz w:val="24"/>
          <w:szCs w:val="24"/>
          <w:lang w:val="es-EC"/>
        </w:rPr>
        <w:t>66</w:t>
      </w:r>
      <w:r w:rsidR="00B80A74" w:rsidRPr="009B65B0">
        <w:rPr>
          <w:rFonts w:ascii="Arial" w:hAnsi="Arial" w:cs="Arial"/>
          <w:sz w:val="24"/>
          <w:szCs w:val="24"/>
          <w:lang w:val="es-EC"/>
        </w:rPr>
        <w:t xml:space="preserve"> se muestra</w:t>
      </w:r>
      <w:r w:rsidRPr="009B65B0">
        <w:rPr>
          <w:rFonts w:ascii="Arial" w:hAnsi="Arial" w:cs="Arial"/>
          <w:sz w:val="24"/>
          <w:szCs w:val="24"/>
          <w:lang w:val="es-EC"/>
        </w:rPr>
        <w:t>n</w:t>
      </w:r>
      <w:r w:rsidR="00125AB1" w:rsidRPr="009B65B0">
        <w:rPr>
          <w:rFonts w:ascii="Arial" w:hAnsi="Arial" w:cs="Arial"/>
          <w:sz w:val="24"/>
          <w:szCs w:val="24"/>
          <w:lang w:val="es-EC"/>
        </w:rPr>
        <w:t xml:space="preserve"> el proceso </w:t>
      </w:r>
      <w:r w:rsidR="00B80A74" w:rsidRPr="009B65B0">
        <w:rPr>
          <w:rFonts w:ascii="Arial" w:hAnsi="Arial" w:cs="Arial"/>
          <w:sz w:val="24"/>
          <w:szCs w:val="24"/>
          <w:lang w:val="es-EC"/>
        </w:rPr>
        <w:t xml:space="preserve">realizado por los nodos 1 y </w:t>
      </w:r>
      <w:r w:rsidR="00125AB1" w:rsidRPr="009B65B0">
        <w:rPr>
          <w:rFonts w:ascii="Arial" w:hAnsi="Arial" w:cs="Arial"/>
          <w:sz w:val="24"/>
          <w:szCs w:val="24"/>
          <w:lang w:val="es-EC"/>
        </w:rPr>
        <w:t>2 para e</w:t>
      </w:r>
      <w:r w:rsidR="00B80A74" w:rsidRPr="009B65B0">
        <w:rPr>
          <w:rFonts w:ascii="Arial" w:hAnsi="Arial" w:cs="Arial"/>
          <w:sz w:val="24"/>
          <w:szCs w:val="24"/>
          <w:lang w:val="es-EC"/>
        </w:rPr>
        <w:t xml:space="preserve">nviar los datos al Gateway </w:t>
      </w:r>
      <w:r w:rsidR="00D65B18" w:rsidRPr="009B65B0">
        <w:rPr>
          <w:rFonts w:ascii="Arial" w:hAnsi="Arial" w:cs="Arial"/>
          <w:sz w:val="24"/>
          <w:szCs w:val="24"/>
          <w:lang w:val="es-EC"/>
        </w:rPr>
        <w:t xml:space="preserve">para </w:t>
      </w:r>
      <w:r w:rsidR="00C92131" w:rsidRPr="009B65B0">
        <w:rPr>
          <w:rFonts w:ascii="Arial" w:hAnsi="Arial" w:cs="Arial"/>
          <w:sz w:val="24"/>
          <w:szCs w:val="24"/>
          <w:lang w:val="es-EC"/>
        </w:rPr>
        <w:t xml:space="preserve">que éste los envíe a la </w:t>
      </w:r>
      <w:r w:rsidR="00125AB1" w:rsidRPr="009B65B0">
        <w:rPr>
          <w:rFonts w:ascii="Arial" w:hAnsi="Arial" w:cs="Arial"/>
          <w:sz w:val="24"/>
          <w:szCs w:val="24"/>
          <w:lang w:val="es-EC"/>
        </w:rPr>
        <w:t>base</w:t>
      </w:r>
      <w:r w:rsidR="00B80A74" w:rsidRPr="009B65B0">
        <w:rPr>
          <w:rFonts w:ascii="Arial" w:hAnsi="Arial" w:cs="Arial"/>
          <w:sz w:val="24"/>
          <w:szCs w:val="24"/>
          <w:lang w:val="es-EC"/>
        </w:rPr>
        <w:t xml:space="preserve"> de datos</w:t>
      </w:r>
      <w:r w:rsidR="00125AB1" w:rsidRPr="009B65B0">
        <w:rPr>
          <w:rFonts w:ascii="Arial" w:hAnsi="Arial" w:cs="Arial"/>
          <w:sz w:val="24"/>
          <w:szCs w:val="24"/>
          <w:lang w:val="es-EC"/>
        </w:rPr>
        <w:t xml:space="preserve">. Como se mencionó en capítulos anteriores, cada vez que se encienda o reinicie  </w:t>
      </w:r>
      <w:r w:rsidR="00D65B18" w:rsidRPr="009B65B0">
        <w:rPr>
          <w:rFonts w:ascii="Arial" w:hAnsi="Arial" w:cs="Arial"/>
          <w:sz w:val="24"/>
          <w:szCs w:val="24"/>
          <w:lang w:val="es-EC"/>
        </w:rPr>
        <w:t>los nodos 1 o 2, éstos solicitan</w:t>
      </w:r>
      <w:r w:rsidR="00125AB1" w:rsidRPr="009B65B0">
        <w:rPr>
          <w:rFonts w:ascii="Arial" w:hAnsi="Arial" w:cs="Arial"/>
          <w:sz w:val="24"/>
          <w:szCs w:val="24"/>
          <w:lang w:val="es-EC"/>
        </w:rPr>
        <w:t xml:space="preserve"> al Gateway los últimos parám</w:t>
      </w:r>
      <w:r w:rsidR="00B80A74" w:rsidRPr="009B65B0">
        <w:rPr>
          <w:rFonts w:ascii="Arial" w:hAnsi="Arial" w:cs="Arial"/>
          <w:sz w:val="24"/>
          <w:szCs w:val="24"/>
          <w:lang w:val="es-EC"/>
        </w:rPr>
        <w:t>etros</w:t>
      </w:r>
      <w:r w:rsidR="000E1286" w:rsidRPr="009B65B0">
        <w:rPr>
          <w:rFonts w:ascii="Arial" w:hAnsi="Arial" w:cs="Arial"/>
          <w:sz w:val="24"/>
          <w:szCs w:val="24"/>
          <w:lang w:val="es-EC"/>
        </w:rPr>
        <w:t xml:space="preserve"> de </w:t>
      </w:r>
      <w:r w:rsidR="00B80A74" w:rsidRPr="009B65B0">
        <w:rPr>
          <w:rFonts w:ascii="Arial" w:hAnsi="Arial" w:cs="Arial"/>
          <w:sz w:val="24"/>
          <w:szCs w:val="24"/>
          <w:lang w:val="es-EC"/>
        </w:rPr>
        <w:t>la configuración del</w:t>
      </w:r>
      <w:r w:rsidR="00125AB1" w:rsidRPr="009B65B0">
        <w:rPr>
          <w:rFonts w:ascii="Arial" w:hAnsi="Arial" w:cs="Arial"/>
          <w:sz w:val="24"/>
          <w:szCs w:val="24"/>
          <w:lang w:val="es-EC"/>
        </w:rPr>
        <w:t xml:space="preserve"> Sistema de Automatización, en</w:t>
      </w:r>
      <w:r w:rsidR="00D65B18" w:rsidRPr="009B65B0">
        <w:rPr>
          <w:rFonts w:ascii="Arial" w:hAnsi="Arial" w:cs="Arial"/>
          <w:sz w:val="24"/>
          <w:szCs w:val="24"/>
          <w:lang w:val="es-EC"/>
        </w:rPr>
        <w:t xml:space="preserve"> la imagen se detalla la sentencia enviada por el Gateway donde se advierte el estado del sistema. Se observa también la captura y envió de los datos de los nodos.</w:t>
      </w:r>
    </w:p>
    <w:p w:rsidR="00125AB1" w:rsidRPr="009B65B0" w:rsidRDefault="00125AB1" w:rsidP="00125AB1">
      <w:pPr>
        <w:rPr>
          <w:rFonts w:ascii="Arial" w:hAnsi="Arial" w:cs="Arial"/>
          <w:sz w:val="24"/>
          <w:szCs w:val="24"/>
          <w:lang w:val="es-EC"/>
        </w:rPr>
      </w:pPr>
    </w:p>
    <w:p w:rsidR="001F6AD6" w:rsidRPr="009B65B0" w:rsidRDefault="00125AB1" w:rsidP="001F6AD6">
      <w:pPr>
        <w:keepNext/>
        <w:jc w:val="center"/>
        <w:rPr>
          <w:lang w:val="es-EC"/>
        </w:rPr>
      </w:pPr>
      <w:r w:rsidRPr="009B65B0">
        <w:rPr>
          <w:rFonts w:ascii="Arial" w:hAnsi="Arial" w:cs="Arial"/>
          <w:noProof/>
          <w:sz w:val="24"/>
          <w:szCs w:val="24"/>
          <w:lang w:val="es-ES" w:eastAsia="es-ES"/>
        </w:rPr>
        <w:lastRenderedPageBreak/>
        <w:drawing>
          <wp:inline distT="0" distB="0" distL="0" distR="0" wp14:anchorId="3388F2E5" wp14:editId="27DB1B7A">
            <wp:extent cx="4253872" cy="3105150"/>
            <wp:effectExtent l="76200" t="76200" r="127635" b="13335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8706" t="24472" r="31037" b="23262"/>
                    <a:stretch/>
                  </pic:blipFill>
                  <pic:spPr bwMode="auto">
                    <a:xfrm>
                      <a:off x="0" y="0"/>
                      <a:ext cx="4258631" cy="31086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25AB1" w:rsidRPr="009B65B0" w:rsidRDefault="001F6AD6" w:rsidP="001F6AD6">
      <w:pPr>
        <w:pStyle w:val="Descripcin"/>
        <w:spacing w:after="0"/>
        <w:jc w:val="center"/>
        <w:rPr>
          <w:lang w:val="es-EC"/>
        </w:rPr>
      </w:pPr>
      <w:bookmarkStart w:id="445" w:name="_Toc412329705"/>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65</w:t>
      </w:r>
      <w:r w:rsidRPr="009B65B0">
        <w:rPr>
          <w:lang w:val="es-EC"/>
        </w:rPr>
        <w:fldChar w:fldCharType="end"/>
      </w:r>
      <w:r w:rsidRPr="009B65B0">
        <w:rPr>
          <w:lang w:val="es-EC"/>
        </w:rPr>
        <w:t xml:space="preserve">: </w:t>
      </w:r>
      <w:bookmarkStart w:id="446" w:name="_Toc412193370"/>
      <w:r w:rsidR="00C92131" w:rsidRPr="009B65B0">
        <w:rPr>
          <w:lang w:val="es-EC"/>
        </w:rPr>
        <w:t>Proceso de e</w:t>
      </w:r>
      <w:r w:rsidR="00E75ACD" w:rsidRPr="009B65B0">
        <w:rPr>
          <w:lang w:val="es-EC"/>
        </w:rPr>
        <w:t>nvío de datos Nodo 1</w:t>
      </w:r>
      <w:bookmarkEnd w:id="445"/>
      <w:bookmarkEnd w:id="446"/>
    </w:p>
    <w:p w:rsidR="00B80A74" w:rsidRPr="009B65B0" w:rsidRDefault="00B80A74" w:rsidP="00B80A74">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B80A74" w:rsidRPr="009B65B0" w:rsidRDefault="00B80A74" w:rsidP="00B80A74">
      <w:pPr>
        <w:rPr>
          <w:lang w:val="es-EC"/>
        </w:rPr>
      </w:pPr>
    </w:p>
    <w:p w:rsidR="001F6AD6" w:rsidRPr="009B65B0" w:rsidRDefault="00125AB1" w:rsidP="001F6AD6">
      <w:pPr>
        <w:keepNext/>
        <w:jc w:val="center"/>
        <w:rPr>
          <w:lang w:val="es-EC"/>
        </w:rPr>
      </w:pPr>
      <w:r w:rsidRPr="009B65B0">
        <w:rPr>
          <w:rFonts w:ascii="Arial" w:hAnsi="Arial" w:cs="Arial"/>
          <w:noProof/>
          <w:sz w:val="24"/>
          <w:szCs w:val="24"/>
          <w:lang w:val="es-ES" w:eastAsia="es-ES"/>
        </w:rPr>
        <w:drawing>
          <wp:inline distT="0" distB="0" distL="0" distR="0" wp14:anchorId="1BB9DA75" wp14:editId="43FE8AC1">
            <wp:extent cx="4585646" cy="2292824"/>
            <wp:effectExtent l="76200" t="76200" r="120015" b="10795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7687" t="36556" r="21695" b="18429"/>
                    <a:stretch/>
                  </pic:blipFill>
                  <pic:spPr bwMode="auto">
                    <a:xfrm>
                      <a:off x="0" y="0"/>
                      <a:ext cx="4599151" cy="22995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25AB1" w:rsidRPr="009B65B0" w:rsidRDefault="001F6AD6" w:rsidP="001F6AD6">
      <w:pPr>
        <w:pStyle w:val="Descripcin"/>
        <w:spacing w:after="0"/>
        <w:jc w:val="center"/>
        <w:rPr>
          <w:lang w:val="es-EC"/>
        </w:rPr>
      </w:pPr>
      <w:bookmarkStart w:id="447" w:name="_Toc412329706"/>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66</w:t>
      </w:r>
      <w:r w:rsidRPr="009B65B0">
        <w:rPr>
          <w:lang w:val="es-EC"/>
        </w:rPr>
        <w:fldChar w:fldCharType="end"/>
      </w:r>
      <w:r w:rsidRPr="009B65B0">
        <w:rPr>
          <w:lang w:val="es-EC"/>
        </w:rPr>
        <w:t xml:space="preserve">: </w:t>
      </w:r>
      <w:bookmarkStart w:id="448" w:name="_Toc412193371"/>
      <w:r w:rsidR="00C92131" w:rsidRPr="009B65B0">
        <w:rPr>
          <w:lang w:val="es-EC"/>
        </w:rPr>
        <w:t>Proceso de e</w:t>
      </w:r>
      <w:r w:rsidR="00B80A74" w:rsidRPr="009B65B0">
        <w:rPr>
          <w:lang w:val="es-EC"/>
        </w:rPr>
        <w:t>nvío de datos Nodo</w:t>
      </w:r>
      <w:r w:rsidRPr="009B65B0">
        <w:rPr>
          <w:lang w:val="es-EC"/>
        </w:rPr>
        <w:t xml:space="preserve"> </w:t>
      </w:r>
      <w:r w:rsidR="00B80A74" w:rsidRPr="009B65B0">
        <w:rPr>
          <w:lang w:val="es-EC"/>
        </w:rPr>
        <w:t>2</w:t>
      </w:r>
      <w:bookmarkEnd w:id="447"/>
      <w:bookmarkEnd w:id="448"/>
    </w:p>
    <w:p w:rsidR="00B80A74" w:rsidRPr="009B65B0" w:rsidRDefault="00B80A74" w:rsidP="00B80A74">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B80A74" w:rsidRPr="009B65B0" w:rsidRDefault="00B80A74" w:rsidP="00653C36">
      <w:pPr>
        <w:spacing w:line="480" w:lineRule="auto"/>
        <w:rPr>
          <w:lang w:val="es-EC"/>
        </w:rPr>
      </w:pPr>
    </w:p>
    <w:p w:rsidR="00125AB1" w:rsidRPr="009B65B0" w:rsidRDefault="00E213A3" w:rsidP="00653C36">
      <w:pPr>
        <w:spacing w:line="480" w:lineRule="auto"/>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NODO 3</w:t>
      </w:r>
    </w:p>
    <w:p w:rsidR="00125AB1" w:rsidRPr="009B65B0" w:rsidRDefault="00125AB1" w:rsidP="00C92131">
      <w:pPr>
        <w:spacing w:line="480" w:lineRule="auto"/>
        <w:jc w:val="both"/>
        <w:rPr>
          <w:rFonts w:ascii="Arial" w:hAnsi="Arial" w:cs="Arial"/>
          <w:sz w:val="24"/>
          <w:szCs w:val="24"/>
          <w:lang w:val="es-EC"/>
        </w:rPr>
      </w:pPr>
      <w:r w:rsidRPr="009B65B0">
        <w:rPr>
          <w:rFonts w:ascii="Arial" w:hAnsi="Arial" w:cs="Arial"/>
          <w:sz w:val="24"/>
          <w:szCs w:val="24"/>
          <w:lang w:val="es-EC"/>
        </w:rPr>
        <w:t xml:space="preserve">En la figura </w:t>
      </w:r>
      <w:r w:rsidR="00C92131" w:rsidRPr="009B65B0">
        <w:rPr>
          <w:rFonts w:ascii="Arial" w:hAnsi="Arial" w:cs="Arial"/>
          <w:sz w:val="24"/>
          <w:szCs w:val="24"/>
          <w:lang w:val="es-EC"/>
        </w:rPr>
        <w:t xml:space="preserve">IV. </w:t>
      </w:r>
      <w:r w:rsidR="001F6AD6" w:rsidRPr="009B65B0">
        <w:rPr>
          <w:rFonts w:ascii="Arial" w:hAnsi="Arial" w:cs="Arial"/>
          <w:sz w:val="24"/>
          <w:szCs w:val="24"/>
          <w:lang w:val="es-EC"/>
        </w:rPr>
        <w:t>67</w:t>
      </w:r>
      <w:r w:rsidRPr="009B65B0">
        <w:rPr>
          <w:rFonts w:ascii="Arial" w:hAnsi="Arial" w:cs="Arial"/>
          <w:sz w:val="24"/>
          <w:szCs w:val="24"/>
          <w:lang w:val="es-EC"/>
        </w:rPr>
        <w:t>, se indica el proceso de la captura y envió de los datos del nodo 3. En esta imagen se puede apreciar los valor</w:t>
      </w:r>
      <w:r w:rsidR="00C92131" w:rsidRPr="009B65B0">
        <w:rPr>
          <w:rFonts w:ascii="Arial" w:hAnsi="Arial" w:cs="Arial"/>
          <w:sz w:val="24"/>
          <w:szCs w:val="24"/>
          <w:lang w:val="es-EC"/>
        </w:rPr>
        <w:t>e</w:t>
      </w:r>
      <w:r w:rsidR="001F6AD6" w:rsidRPr="009B65B0">
        <w:rPr>
          <w:rFonts w:ascii="Arial" w:hAnsi="Arial" w:cs="Arial"/>
          <w:sz w:val="24"/>
          <w:szCs w:val="24"/>
          <w:lang w:val="es-EC"/>
        </w:rPr>
        <w:t xml:space="preserve">s capturados por el sensor y el </w:t>
      </w:r>
      <w:r w:rsidR="00C92131" w:rsidRPr="009B65B0">
        <w:rPr>
          <w:rFonts w:ascii="Arial" w:hAnsi="Arial" w:cs="Arial"/>
          <w:sz w:val="24"/>
          <w:szCs w:val="24"/>
          <w:lang w:val="es-EC"/>
        </w:rPr>
        <w:t>mensaje que indica que se envió los datos al Gateway</w:t>
      </w:r>
      <w:r w:rsidRPr="009B65B0">
        <w:rPr>
          <w:rFonts w:ascii="Arial" w:hAnsi="Arial" w:cs="Arial"/>
          <w:sz w:val="24"/>
          <w:szCs w:val="24"/>
          <w:lang w:val="es-EC"/>
        </w:rPr>
        <w:t>.</w:t>
      </w:r>
    </w:p>
    <w:p w:rsidR="001F6AD6" w:rsidRPr="009B65B0" w:rsidRDefault="00125AB1" w:rsidP="001F6AD6">
      <w:pPr>
        <w:keepNext/>
        <w:jc w:val="center"/>
        <w:rPr>
          <w:lang w:val="es-EC"/>
        </w:rPr>
      </w:pPr>
      <w:r w:rsidRPr="009B65B0">
        <w:rPr>
          <w:rFonts w:ascii="Arial" w:hAnsi="Arial" w:cs="Arial"/>
          <w:noProof/>
          <w:sz w:val="24"/>
          <w:szCs w:val="24"/>
          <w:lang w:val="es-ES" w:eastAsia="es-ES"/>
        </w:rPr>
        <w:drawing>
          <wp:inline distT="0" distB="0" distL="0" distR="0" wp14:anchorId="171DD632" wp14:editId="6EAF0BF6">
            <wp:extent cx="3698543" cy="3099589"/>
            <wp:effectExtent l="76200" t="76200" r="111760" b="12001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8706" t="21450" r="29339" b="16012"/>
                    <a:stretch/>
                  </pic:blipFill>
                  <pic:spPr bwMode="auto">
                    <a:xfrm>
                      <a:off x="0" y="0"/>
                      <a:ext cx="3714146" cy="3112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25AB1" w:rsidRPr="009B65B0" w:rsidRDefault="001F6AD6" w:rsidP="001F6AD6">
      <w:pPr>
        <w:pStyle w:val="Descripcin"/>
        <w:spacing w:after="0"/>
        <w:jc w:val="center"/>
        <w:rPr>
          <w:lang w:val="es-EC"/>
        </w:rPr>
      </w:pPr>
      <w:bookmarkStart w:id="449" w:name="_Toc412329707"/>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67</w:t>
      </w:r>
      <w:r w:rsidRPr="009B65B0">
        <w:rPr>
          <w:lang w:val="es-EC"/>
        </w:rPr>
        <w:fldChar w:fldCharType="end"/>
      </w:r>
      <w:r w:rsidRPr="009B65B0">
        <w:rPr>
          <w:lang w:val="es-EC"/>
        </w:rPr>
        <w:t xml:space="preserve">: </w:t>
      </w:r>
      <w:bookmarkStart w:id="450" w:name="_Toc412193372"/>
      <w:r w:rsidR="00E213A3" w:rsidRPr="009B65B0">
        <w:rPr>
          <w:lang w:val="es-EC"/>
        </w:rPr>
        <w:t>Envío de datos Nodo 3</w:t>
      </w:r>
      <w:bookmarkEnd w:id="449"/>
      <w:bookmarkEnd w:id="450"/>
    </w:p>
    <w:p w:rsidR="00E213A3" w:rsidRPr="009B65B0" w:rsidRDefault="00E213A3" w:rsidP="00E213A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8F1D5D" w:rsidRPr="009B65B0" w:rsidRDefault="008F1D5D" w:rsidP="00D717B8">
      <w:pPr>
        <w:jc w:val="center"/>
        <w:rPr>
          <w:rFonts w:ascii="Arial" w:hAnsi="Arial" w:cs="Arial"/>
          <w:b/>
          <w:color w:val="404040" w:themeColor="text1" w:themeTint="BF"/>
          <w:sz w:val="24"/>
          <w:lang w:val="es-EC"/>
        </w:rPr>
      </w:pPr>
      <w:r w:rsidRPr="009B65B0">
        <w:rPr>
          <w:rFonts w:ascii="Arial" w:hAnsi="Arial" w:cs="Arial"/>
          <w:b/>
          <w:color w:val="404040" w:themeColor="text1" w:themeTint="BF"/>
          <w:sz w:val="24"/>
          <w:lang w:val="es-EC"/>
        </w:rPr>
        <w:t>ALMACENAMIENTO DE DATOS</w:t>
      </w:r>
    </w:p>
    <w:p w:rsidR="005D371E" w:rsidRPr="009B65B0" w:rsidRDefault="005D371E" w:rsidP="000E408A">
      <w:pPr>
        <w:spacing w:line="480" w:lineRule="auto"/>
        <w:jc w:val="both"/>
        <w:rPr>
          <w:rFonts w:ascii="Arial" w:hAnsi="Arial" w:cs="Arial"/>
          <w:sz w:val="24"/>
          <w:lang w:val="es-EC"/>
        </w:rPr>
      </w:pPr>
      <w:r w:rsidRPr="009B65B0">
        <w:rPr>
          <w:rFonts w:ascii="Arial" w:hAnsi="Arial" w:cs="Arial"/>
          <w:sz w:val="24"/>
          <w:lang w:val="es-EC"/>
        </w:rPr>
        <w:t>Los datos provenientes d</w:t>
      </w:r>
      <w:r w:rsidR="00C92131" w:rsidRPr="009B65B0">
        <w:rPr>
          <w:rFonts w:ascii="Arial" w:hAnsi="Arial" w:cs="Arial"/>
          <w:sz w:val="24"/>
          <w:lang w:val="es-EC"/>
        </w:rPr>
        <w:t>e los nodos sensores utilizan</w:t>
      </w:r>
      <w:r w:rsidRPr="009B65B0">
        <w:rPr>
          <w:rFonts w:ascii="Arial" w:hAnsi="Arial" w:cs="Arial"/>
          <w:sz w:val="24"/>
          <w:lang w:val="es-EC"/>
        </w:rPr>
        <w:t xml:space="preserve"> archivo</w:t>
      </w:r>
      <w:r w:rsidR="00C92131" w:rsidRPr="009B65B0">
        <w:rPr>
          <w:rFonts w:ascii="Arial" w:hAnsi="Arial" w:cs="Arial"/>
          <w:sz w:val="24"/>
          <w:lang w:val="es-EC"/>
        </w:rPr>
        <w:t>s</w:t>
      </w:r>
      <w:r w:rsidR="000C5501" w:rsidRPr="009B65B0">
        <w:rPr>
          <w:rFonts w:ascii="Arial" w:hAnsi="Arial" w:cs="Arial"/>
          <w:sz w:val="24"/>
          <w:lang w:val="es-EC"/>
        </w:rPr>
        <w:t xml:space="preserve"> .php (detallado en el anexo 5), </w:t>
      </w:r>
      <w:r w:rsidRPr="009B65B0">
        <w:rPr>
          <w:rFonts w:ascii="Arial" w:hAnsi="Arial" w:cs="Arial"/>
          <w:sz w:val="24"/>
          <w:lang w:val="es-EC"/>
        </w:rPr>
        <w:t xml:space="preserve">para enviar </w:t>
      </w:r>
      <w:r w:rsidR="00041942" w:rsidRPr="009B65B0">
        <w:rPr>
          <w:rFonts w:ascii="Arial" w:hAnsi="Arial" w:cs="Arial"/>
          <w:sz w:val="24"/>
          <w:lang w:val="es-EC"/>
        </w:rPr>
        <w:t xml:space="preserve">sus valores </w:t>
      </w:r>
      <w:r w:rsidRPr="009B65B0">
        <w:rPr>
          <w:rFonts w:ascii="Arial" w:hAnsi="Arial" w:cs="Arial"/>
          <w:sz w:val="24"/>
          <w:lang w:val="es-EC"/>
        </w:rPr>
        <w:t>hasta</w:t>
      </w:r>
      <w:r w:rsidR="000C5501" w:rsidRPr="009B65B0">
        <w:rPr>
          <w:rFonts w:ascii="Arial" w:hAnsi="Arial" w:cs="Arial"/>
          <w:sz w:val="24"/>
          <w:lang w:val="es-EC"/>
        </w:rPr>
        <w:t xml:space="preserve"> el motor de Base de Datos </w:t>
      </w:r>
      <w:r w:rsidR="00041942" w:rsidRPr="009B65B0">
        <w:rPr>
          <w:rFonts w:ascii="Arial" w:hAnsi="Arial" w:cs="Arial"/>
          <w:sz w:val="24"/>
          <w:lang w:val="es-EC"/>
        </w:rPr>
        <w:t xml:space="preserve">PostgreSQL donde de cada nodo se muestra </w:t>
      </w:r>
      <w:r w:rsidR="000C5501" w:rsidRPr="009B65B0">
        <w:rPr>
          <w:rFonts w:ascii="Arial" w:hAnsi="Arial" w:cs="Arial"/>
          <w:sz w:val="24"/>
          <w:lang w:val="es-EC"/>
        </w:rPr>
        <w:t xml:space="preserve">la dirección IPv6 </w:t>
      </w:r>
      <w:r w:rsidR="00041942" w:rsidRPr="009B65B0">
        <w:rPr>
          <w:rFonts w:ascii="Arial" w:hAnsi="Arial" w:cs="Arial"/>
          <w:sz w:val="24"/>
          <w:lang w:val="es-EC"/>
        </w:rPr>
        <w:t>que los identifica</w:t>
      </w:r>
      <w:r w:rsidR="000C5501" w:rsidRPr="009B65B0">
        <w:rPr>
          <w:rFonts w:ascii="Arial" w:hAnsi="Arial" w:cs="Arial"/>
          <w:sz w:val="24"/>
          <w:lang w:val="es-EC"/>
        </w:rPr>
        <w:t>, sus valores sensados, la fecha y hora en la que se ha recibido los datos, el estado de la válvula</w:t>
      </w:r>
      <w:r w:rsidR="001F6AD6" w:rsidRPr="009B65B0">
        <w:rPr>
          <w:rFonts w:ascii="Arial" w:hAnsi="Arial" w:cs="Arial"/>
          <w:sz w:val="24"/>
          <w:lang w:val="es-EC"/>
        </w:rPr>
        <w:t xml:space="preserve"> </w:t>
      </w:r>
      <w:r w:rsidR="000C5501" w:rsidRPr="009B65B0">
        <w:rPr>
          <w:rFonts w:ascii="Arial" w:hAnsi="Arial" w:cs="Arial"/>
          <w:sz w:val="24"/>
          <w:lang w:val="es-EC"/>
        </w:rPr>
        <w:t xml:space="preserve">(encendido/apagado) y el estado del sistema (manual/automático), mostrándose de </w:t>
      </w:r>
      <w:r w:rsidRPr="009B65B0">
        <w:rPr>
          <w:rFonts w:ascii="Arial" w:hAnsi="Arial" w:cs="Arial"/>
          <w:sz w:val="24"/>
          <w:lang w:val="es-EC"/>
        </w:rPr>
        <w:t>la sig</w:t>
      </w:r>
      <w:r w:rsidR="001F6AD6" w:rsidRPr="009B65B0">
        <w:rPr>
          <w:rFonts w:ascii="Arial" w:hAnsi="Arial" w:cs="Arial"/>
          <w:sz w:val="24"/>
          <w:lang w:val="es-EC"/>
        </w:rPr>
        <w:t>uiente manera. Ver Figura IV. 68, 69, 70</w:t>
      </w:r>
      <w:r w:rsidR="000C5501" w:rsidRPr="009B65B0">
        <w:rPr>
          <w:rFonts w:ascii="Arial" w:hAnsi="Arial" w:cs="Arial"/>
          <w:sz w:val="24"/>
          <w:lang w:val="es-EC"/>
        </w:rPr>
        <w:t>.</w:t>
      </w:r>
    </w:p>
    <w:p w:rsidR="00E75ACD" w:rsidRPr="009B65B0" w:rsidRDefault="00E75ACD" w:rsidP="00E75ACD">
      <w:pPr>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Nodo 1</w:t>
      </w:r>
    </w:p>
    <w:p w:rsidR="001F6AD6" w:rsidRPr="009B65B0" w:rsidRDefault="00E75ACD" w:rsidP="001F6AD6">
      <w:pPr>
        <w:keepNext/>
        <w:jc w:val="center"/>
        <w:rPr>
          <w:lang w:val="es-EC"/>
        </w:rPr>
      </w:pPr>
      <w:r w:rsidRPr="009B65B0">
        <w:rPr>
          <w:rFonts w:ascii="Arial" w:hAnsi="Arial" w:cs="Arial"/>
          <w:noProof/>
          <w:sz w:val="24"/>
          <w:szCs w:val="24"/>
          <w:lang w:val="es-ES" w:eastAsia="es-ES"/>
        </w:rPr>
        <w:drawing>
          <wp:inline distT="0" distB="0" distL="0" distR="0" wp14:anchorId="4C6AC75D" wp14:editId="376F2350">
            <wp:extent cx="5597945" cy="6438900"/>
            <wp:effectExtent l="76200" t="76200" r="117475" b="11430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r="54138" b="24774"/>
                    <a:stretch/>
                  </pic:blipFill>
                  <pic:spPr bwMode="auto">
                    <a:xfrm>
                      <a:off x="0" y="0"/>
                      <a:ext cx="5605153" cy="64471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75ACD" w:rsidRPr="009B65B0" w:rsidRDefault="001F6AD6" w:rsidP="001F6AD6">
      <w:pPr>
        <w:pStyle w:val="Descripcin"/>
        <w:spacing w:after="0"/>
        <w:jc w:val="center"/>
        <w:rPr>
          <w:lang w:val="es-EC"/>
        </w:rPr>
      </w:pPr>
      <w:bookmarkStart w:id="451" w:name="_Toc412329708"/>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68</w:t>
      </w:r>
      <w:r w:rsidRPr="009B65B0">
        <w:rPr>
          <w:lang w:val="es-EC"/>
        </w:rPr>
        <w:fldChar w:fldCharType="end"/>
      </w:r>
      <w:r w:rsidRPr="009B65B0">
        <w:rPr>
          <w:lang w:val="es-EC"/>
        </w:rPr>
        <w:t xml:space="preserve">: </w:t>
      </w:r>
      <w:bookmarkStart w:id="452" w:name="_Toc412193373"/>
      <w:r w:rsidR="000C5501" w:rsidRPr="009B65B0">
        <w:rPr>
          <w:lang w:val="es-EC"/>
        </w:rPr>
        <w:t>PostgreSQL Nodo1</w:t>
      </w:r>
      <w:bookmarkEnd w:id="451"/>
      <w:bookmarkEnd w:id="452"/>
    </w:p>
    <w:p w:rsidR="000C5501" w:rsidRPr="009B65B0" w:rsidRDefault="000C5501" w:rsidP="000C5501">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0C5501" w:rsidRPr="009B65B0" w:rsidRDefault="000C5501" w:rsidP="000C5501">
      <w:pPr>
        <w:rPr>
          <w:lang w:val="es-EC"/>
        </w:rPr>
      </w:pPr>
    </w:p>
    <w:p w:rsidR="00E75ACD" w:rsidRPr="009B65B0" w:rsidRDefault="00E75ACD" w:rsidP="00E75ACD">
      <w:pPr>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Nodo 2</w:t>
      </w:r>
    </w:p>
    <w:p w:rsidR="001F6AD6" w:rsidRPr="009B65B0" w:rsidRDefault="00E75ACD" w:rsidP="001F6AD6">
      <w:pPr>
        <w:keepNext/>
        <w:jc w:val="center"/>
        <w:rPr>
          <w:lang w:val="es-EC"/>
        </w:rPr>
      </w:pPr>
      <w:r w:rsidRPr="009B65B0">
        <w:rPr>
          <w:rFonts w:ascii="Arial" w:hAnsi="Arial" w:cs="Arial"/>
          <w:noProof/>
          <w:sz w:val="24"/>
          <w:szCs w:val="24"/>
          <w:lang w:val="es-ES" w:eastAsia="es-ES"/>
        </w:rPr>
        <w:drawing>
          <wp:inline distT="0" distB="0" distL="0" distR="0" wp14:anchorId="3DAA7673" wp14:editId="4F8EF111">
            <wp:extent cx="5217491" cy="6457950"/>
            <wp:effectExtent l="76200" t="76200" r="116840" b="11430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r="61103" b="24471"/>
                    <a:stretch/>
                  </pic:blipFill>
                  <pic:spPr bwMode="auto">
                    <a:xfrm>
                      <a:off x="0" y="0"/>
                      <a:ext cx="5228711" cy="6471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75ACD" w:rsidRPr="009B65B0" w:rsidRDefault="001F6AD6" w:rsidP="001F6AD6">
      <w:pPr>
        <w:pStyle w:val="Descripcin"/>
        <w:spacing w:after="0"/>
        <w:jc w:val="center"/>
        <w:rPr>
          <w:lang w:val="es-EC"/>
        </w:rPr>
      </w:pPr>
      <w:bookmarkStart w:id="453" w:name="_Toc412329709"/>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69</w:t>
      </w:r>
      <w:r w:rsidRPr="009B65B0">
        <w:rPr>
          <w:lang w:val="es-EC"/>
        </w:rPr>
        <w:fldChar w:fldCharType="end"/>
      </w:r>
      <w:r w:rsidRPr="009B65B0">
        <w:rPr>
          <w:lang w:val="es-EC"/>
        </w:rPr>
        <w:t xml:space="preserve">: </w:t>
      </w:r>
      <w:bookmarkStart w:id="454" w:name="_Toc412193374"/>
      <w:r w:rsidR="000C5501" w:rsidRPr="009B65B0">
        <w:rPr>
          <w:lang w:val="es-EC"/>
        </w:rPr>
        <w:t>PostgreSQL Nodo 2</w:t>
      </w:r>
      <w:bookmarkEnd w:id="453"/>
      <w:bookmarkEnd w:id="454"/>
    </w:p>
    <w:p w:rsidR="000C5501" w:rsidRPr="009B65B0" w:rsidRDefault="000C5501" w:rsidP="000C5501">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C92131" w:rsidRPr="009B65B0" w:rsidRDefault="00C92131" w:rsidP="00E75ACD">
      <w:pPr>
        <w:rPr>
          <w:rFonts w:ascii="Arial" w:hAnsi="Arial" w:cs="Arial"/>
          <w:b/>
          <w:color w:val="404040" w:themeColor="text1" w:themeTint="BF"/>
          <w:sz w:val="24"/>
          <w:szCs w:val="24"/>
          <w:lang w:val="es-EC"/>
        </w:rPr>
      </w:pPr>
    </w:p>
    <w:p w:rsidR="00E75ACD" w:rsidRPr="009B65B0" w:rsidRDefault="00E75ACD" w:rsidP="00E75ACD">
      <w:pPr>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Nodo 3</w:t>
      </w:r>
    </w:p>
    <w:p w:rsidR="001F6AD6" w:rsidRPr="009B65B0" w:rsidRDefault="00E75ACD" w:rsidP="001F6AD6">
      <w:pPr>
        <w:keepNext/>
        <w:jc w:val="center"/>
        <w:rPr>
          <w:lang w:val="es-EC"/>
        </w:rPr>
      </w:pPr>
      <w:r w:rsidRPr="009B65B0">
        <w:rPr>
          <w:rFonts w:ascii="Arial" w:hAnsi="Arial" w:cs="Arial"/>
          <w:noProof/>
          <w:sz w:val="24"/>
          <w:szCs w:val="24"/>
          <w:lang w:val="es-ES" w:eastAsia="es-ES"/>
        </w:rPr>
        <w:drawing>
          <wp:inline distT="0" distB="0" distL="0" distR="0" wp14:anchorId="39C30A78" wp14:editId="0A7569A6">
            <wp:extent cx="5126261" cy="6519553"/>
            <wp:effectExtent l="76200" t="76200" r="132080" b="12890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r="66877" b="25076"/>
                    <a:stretch/>
                  </pic:blipFill>
                  <pic:spPr bwMode="auto">
                    <a:xfrm>
                      <a:off x="0" y="0"/>
                      <a:ext cx="5126075" cy="6519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75ACD" w:rsidRPr="009B65B0" w:rsidRDefault="001F6AD6" w:rsidP="001F6AD6">
      <w:pPr>
        <w:pStyle w:val="Descripcin"/>
        <w:spacing w:after="0"/>
        <w:jc w:val="center"/>
        <w:rPr>
          <w:lang w:val="es-EC"/>
        </w:rPr>
      </w:pPr>
      <w:bookmarkStart w:id="455" w:name="_Toc412329710"/>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70</w:t>
      </w:r>
      <w:r w:rsidRPr="009B65B0">
        <w:rPr>
          <w:lang w:val="es-EC"/>
        </w:rPr>
        <w:fldChar w:fldCharType="end"/>
      </w:r>
      <w:r w:rsidRPr="009B65B0">
        <w:rPr>
          <w:lang w:val="es-EC"/>
        </w:rPr>
        <w:t xml:space="preserve">: </w:t>
      </w:r>
      <w:bookmarkStart w:id="456" w:name="_Toc412193375"/>
      <w:r w:rsidR="000C5501" w:rsidRPr="009B65B0">
        <w:rPr>
          <w:lang w:val="es-EC"/>
        </w:rPr>
        <w:t>PostegreSQL Nodo 3</w:t>
      </w:r>
      <w:bookmarkEnd w:id="455"/>
      <w:bookmarkEnd w:id="456"/>
    </w:p>
    <w:p w:rsidR="000C5501" w:rsidRPr="009B65B0" w:rsidRDefault="000C5501" w:rsidP="000C5501">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C76588" w:rsidRDefault="00C76588" w:rsidP="00D717B8">
      <w:pPr>
        <w:jc w:val="center"/>
        <w:rPr>
          <w:rFonts w:ascii="Arial" w:hAnsi="Arial" w:cs="Arial"/>
          <w:b/>
          <w:color w:val="404040" w:themeColor="text1" w:themeTint="BF"/>
          <w:sz w:val="24"/>
          <w:lang w:val="es-EC"/>
        </w:rPr>
      </w:pPr>
    </w:p>
    <w:p w:rsidR="008F1D5D" w:rsidRPr="009B65B0" w:rsidRDefault="008F1D5D" w:rsidP="00D717B8">
      <w:pPr>
        <w:jc w:val="center"/>
        <w:rPr>
          <w:rFonts w:ascii="Arial" w:hAnsi="Arial" w:cs="Arial"/>
          <w:b/>
          <w:color w:val="404040" w:themeColor="text1" w:themeTint="BF"/>
          <w:sz w:val="24"/>
          <w:lang w:val="es-EC"/>
        </w:rPr>
      </w:pPr>
      <w:r w:rsidRPr="009B65B0">
        <w:rPr>
          <w:rFonts w:ascii="Arial" w:hAnsi="Arial" w:cs="Arial"/>
          <w:b/>
          <w:color w:val="404040" w:themeColor="text1" w:themeTint="BF"/>
          <w:sz w:val="24"/>
          <w:lang w:val="es-EC"/>
        </w:rPr>
        <w:lastRenderedPageBreak/>
        <w:t>PRE</w:t>
      </w:r>
      <w:r w:rsidR="00C76588">
        <w:rPr>
          <w:rFonts w:ascii="Arial" w:hAnsi="Arial" w:cs="Arial"/>
          <w:b/>
          <w:color w:val="404040" w:themeColor="text1" w:themeTint="BF"/>
          <w:sz w:val="24"/>
          <w:lang w:val="es-EC"/>
        </w:rPr>
        <w:t>SENTACIÓ</w:t>
      </w:r>
      <w:r w:rsidRPr="009B65B0">
        <w:rPr>
          <w:rFonts w:ascii="Arial" w:hAnsi="Arial" w:cs="Arial"/>
          <w:b/>
          <w:color w:val="404040" w:themeColor="text1" w:themeTint="BF"/>
          <w:sz w:val="24"/>
          <w:lang w:val="es-EC"/>
        </w:rPr>
        <w:t>N DE DATOS</w:t>
      </w:r>
    </w:p>
    <w:p w:rsidR="001F6AD6" w:rsidRPr="009B65B0" w:rsidRDefault="000E408A" w:rsidP="00FE61B3">
      <w:pPr>
        <w:spacing w:line="480" w:lineRule="auto"/>
        <w:jc w:val="both"/>
        <w:rPr>
          <w:rFonts w:ascii="Arial" w:hAnsi="Arial" w:cs="Arial"/>
          <w:sz w:val="24"/>
          <w:szCs w:val="24"/>
          <w:lang w:val="es-EC"/>
        </w:rPr>
      </w:pPr>
      <w:r w:rsidRPr="009B65B0">
        <w:rPr>
          <w:rFonts w:ascii="Arial" w:hAnsi="Arial" w:cs="Arial"/>
          <w:sz w:val="24"/>
          <w:szCs w:val="24"/>
          <w:lang w:val="es-EC"/>
        </w:rPr>
        <w:t xml:space="preserve">Mediante un navegador Web, </w:t>
      </w:r>
      <w:r w:rsidR="00783B70" w:rsidRPr="009B65B0">
        <w:rPr>
          <w:rFonts w:ascii="Arial" w:hAnsi="Arial" w:cs="Arial"/>
          <w:sz w:val="24"/>
          <w:szCs w:val="24"/>
          <w:lang w:val="es-EC"/>
        </w:rPr>
        <w:t>una vez ingresada la dirección IP Pública en la barra</w:t>
      </w:r>
      <w:r w:rsidR="001F6AD6" w:rsidRPr="009B65B0">
        <w:rPr>
          <w:rFonts w:ascii="Arial" w:hAnsi="Arial" w:cs="Arial"/>
          <w:sz w:val="24"/>
          <w:szCs w:val="24"/>
          <w:lang w:val="es-EC"/>
        </w:rPr>
        <w:t xml:space="preserve"> </w:t>
      </w:r>
      <w:r w:rsidR="00783B70" w:rsidRPr="009B65B0">
        <w:rPr>
          <w:rFonts w:ascii="Arial" w:hAnsi="Arial" w:cs="Arial"/>
          <w:sz w:val="24"/>
          <w:szCs w:val="24"/>
          <w:lang w:val="es-EC"/>
        </w:rPr>
        <w:t xml:space="preserve">de búsqueda se mostrara </w:t>
      </w:r>
      <w:r w:rsidR="000C63B8" w:rsidRPr="009B65B0">
        <w:rPr>
          <w:rFonts w:ascii="Arial" w:hAnsi="Arial" w:cs="Arial"/>
          <w:sz w:val="24"/>
          <w:szCs w:val="24"/>
          <w:lang w:val="es-EC"/>
        </w:rPr>
        <w:t>una</w:t>
      </w:r>
      <w:r w:rsidR="00783B70" w:rsidRPr="009B65B0">
        <w:rPr>
          <w:rFonts w:ascii="Arial" w:hAnsi="Arial" w:cs="Arial"/>
          <w:sz w:val="24"/>
          <w:szCs w:val="24"/>
          <w:lang w:val="es-EC"/>
        </w:rPr>
        <w:t xml:space="preserve"> interfaz gr</w:t>
      </w:r>
      <w:r w:rsidR="000C63B8" w:rsidRPr="009B65B0">
        <w:rPr>
          <w:rFonts w:ascii="Arial" w:hAnsi="Arial" w:cs="Arial"/>
          <w:sz w:val="24"/>
          <w:szCs w:val="24"/>
          <w:lang w:val="es-EC"/>
        </w:rPr>
        <w:t xml:space="preserve">áfica amigable con el usuario, misma que permite el monitoreo de los datos sensados y facilita la toma de decisiones en cuanto al </w:t>
      </w:r>
      <w:r w:rsidR="001F6AD6" w:rsidRPr="009B65B0">
        <w:rPr>
          <w:rFonts w:ascii="Arial" w:hAnsi="Arial" w:cs="Arial"/>
          <w:sz w:val="24"/>
          <w:szCs w:val="24"/>
          <w:lang w:val="es-EC"/>
        </w:rPr>
        <w:t>manejo del cultivo. Figura IV. 71.</w:t>
      </w:r>
    </w:p>
    <w:p w:rsidR="001F6AD6" w:rsidRPr="009B65B0" w:rsidRDefault="002A3E4C" w:rsidP="00C76588">
      <w:pPr>
        <w:keepNext/>
        <w:spacing w:after="0" w:line="480" w:lineRule="auto"/>
        <w:jc w:val="both"/>
        <w:rPr>
          <w:lang w:val="es-EC"/>
        </w:rPr>
      </w:pPr>
      <w:r w:rsidRPr="009B65B0">
        <w:rPr>
          <w:noProof/>
          <w:lang w:val="es-ES" w:eastAsia="es-ES"/>
        </w:rPr>
        <w:drawing>
          <wp:inline distT="0" distB="0" distL="0" distR="0" wp14:anchorId="5562C6CB" wp14:editId="49712A25">
            <wp:extent cx="5676406" cy="5265070"/>
            <wp:effectExtent l="76200" t="76200" r="133985" b="12636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32673" t="30943" r="38048" b="20754"/>
                    <a:stretch/>
                  </pic:blipFill>
                  <pic:spPr bwMode="auto">
                    <a:xfrm>
                      <a:off x="0" y="0"/>
                      <a:ext cx="5691141" cy="5278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A3E4C" w:rsidRPr="009B65B0" w:rsidRDefault="001F6AD6" w:rsidP="001F6AD6">
      <w:pPr>
        <w:pStyle w:val="Descripcin"/>
        <w:spacing w:after="0"/>
        <w:jc w:val="center"/>
        <w:rPr>
          <w:lang w:val="es-EC"/>
        </w:rPr>
      </w:pPr>
      <w:bookmarkStart w:id="457" w:name="_Toc412329711"/>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71</w:t>
      </w:r>
      <w:r w:rsidRPr="009B65B0">
        <w:rPr>
          <w:lang w:val="es-EC"/>
        </w:rPr>
        <w:fldChar w:fldCharType="end"/>
      </w:r>
      <w:r w:rsidRPr="009B65B0">
        <w:rPr>
          <w:lang w:val="es-EC"/>
        </w:rPr>
        <w:t xml:space="preserve">: </w:t>
      </w:r>
      <w:bookmarkStart w:id="458" w:name="_Toc412193376"/>
      <w:r w:rsidR="000C63B8" w:rsidRPr="009B65B0">
        <w:rPr>
          <w:lang w:val="es-EC"/>
        </w:rPr>
        <w:t>Interfaz WEB</w:t>
      </w:r>
      <w:bookmarkEnd w:id="457"/>
      <w:bookmarkEnd w:id="458"/>
    </w:p>
    <w:p w:rsidR="000C63B8" w:rsidRPr="009B65B0" w:rsidRDefault="000C63B8" w:rsidP="000C63B8">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783B70" w:rsidRPr="009B65B0" w:rsidRDefault="000E408A" w:rsidP="00C76588">
      <w:pPr>
        <w:spacing w:after="0" w:line="480" w:lineRule="auto"/>
        <w:ind w:left="360"/>
        <w:jc w:val="both"/>
        <w:rPr>
          <w:rFonts w:ascii="Arial" w:hAnsi="Arial" w:cs="Arial"/>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Inicio de Sesión</w:t>
      </w:r>
    </w:p>
    <w:p w:rsidR="00783B70" w:rsidRPr="009B65B0" w:rsidRDefault="00783B70" w:rsidP="00783B70">
      <w:pPr>
        <w:spacing w:line="480" w:lineRule="auto"/>
        <w:jc w:val="both"/>
        <w:rPr>
          <w:rFonts w:ascii="Arial" w:hAnsi="Arial" w:cs="Arial"/>
          <w:sz w:val="24"/>
          <w:szCs w:val="24"/>
          <w:lang w:val="es-EC"/>
        </w:rPr>
      </w:pPr>
      <w:r w:rsidRPr="009B65B0">
        <w:rPr>
          <w:rFonts w:ascii="Arial" w:hAnsi="Arial" w:cs="Arial"/>
          <w:sz w:val="24"/>
          <w:szCs w:val="24"/>
          <w:lang w:val="es-EC"/>
        </w:rPr>
        <w:t>Como pantalla de inicio se presenta la opción de acceso y comprobación a través del ingreso del nombre del usuario registrado y su respectiva contraseña.</w:t>
      </w:r>
    </w:p>
    <w:p w:rsidR="00783B70" w:rsidRPr="009B65B0" w:rsidRDefault="00783B70" w:rsidP="00783B70">
      <w:pPr>
        <w:spacing w:line="480" w:lineRule="auto"/>
        <w:jc w:val="both"/>
        <w:rPr>
          <w:rFonts w:ascii="Arial" w:hAnsi="Arial" w:cs="Arial"/>
          <w:sz w:val="24"/>
          <w:szCs w:val="24"/>
          <w:lang w:val="es-EC"/>
        </w:rPr>
      </w:pPr>
      <w:r w:rsidRPr="009B65B0">
        <w:rPr>
          <w:rFonts w:ascii="Arial" w:hAnsi="Arial" w:cs="Arial"/>
          <w:sz w:val="24"/>
          <w:szCs w:val="24"/>
          <w:lang w:val="es-EC"/>
        </w:rPr>
        <w:t xml:space="preserve">El sistema diferencia dos tipos de usuario: administrador e invitado, mismos que de acuerdo a su perfil tendrá acceso a funcionalidades únicas y específicas. </w:t>
      </w:r>
    </w:p>
    <w:p w:rsidR="00DB064C" w:rsidRPr="009B65B0" w:rsidRDefault="001F6AD6" w:rsidP="00783B70">
      <w:pPr>
        <w:spacing w:line="480" w:lineRule="auto"/>
        <w:jc w:val="both"/>
        <w:rPr>
          <w:rFonts w:ascii="Arial" w:hAnsi="Arial" w:cs="Arial"/>
          <w:sz w:val="24"/>
          <w:szCs w:val="24"/>
          <w:lang w:val="es-EC"/>
        </w:rPr>
      </w:pPr>
      <w:r w:rsidRPr="009B65B0">
        <w:rPr>
          <w:rFonts w:ascii="Arial" w:hAnsi="Arial" w:cs="Arial"/>
          <w:sz w:val="24"/>
          <w:szCs w:val="24"/>
          <w:lang w:val="es-EC"/>
        </w:rPr>
        <w:t>En la F</w:t>
      </w:r>
      <w:r w:rsidR="00DB064C" w:rsidRPr="009B65B0">
        <w:rPr>
          <w:rFonts w:ascii="Arial" w:hAnsi="Arial" w:cs="Arial"/>
          <w:sz w:val="24"/>
          <w:szCs w:val="24"/>
          <w:lang w:val="es-EC"/>
        </w:rPr>
        <w:t>igura</w:t>
      </w:r>
      <w:r w:rsidRPr="009B65B0">
        <w:rPr>
          <w:rFonts w:ascii="Arial" w:hAnsi="Arial" w:cs="Arial"/>
          <w:sz w:val="24"/>
          <w:szCs w:val="24"/>
          <w:lang w:val="es-EC"/>
        </w:rPr>
        <w:t xml:space="preserve"> IV. 72</w:t>
      </w:r>
      <w:r w:rsidR="00DB064C" w:rsidRPr="009B65B0">
        <w:rPr>
          <w:rFonts w:ascii="Arial" w:hAnsi="Arial" w:cs="Arial"/>
          <w:sz w:val="24"/>
          <w:szCs w:val="24"/>
          <w:lang w:val="es-EC"/>
        </w:rPr>
        <w:t xml:space="preserve"> se muestra el ingreso al sistema con privilegios de administrador.</w:t>
      </w:r>
    </w:p>
    <w:p w:rsidR="001F6AD6" w:rsidRPr="009B65B0" w:rsidRDefault="00DB064C" w:rsidP="001F6AD6">
      <w:pPr>
        <w:pStyle w:val="Prrafodelista"/>
        <w:keepNext/>
        <w:spacing w:after="0" w:line="480" w:lineRule="auto"/>
        <w:ind w:left="0"/>
        <w:jc w:val="center"/>
      </w:pPr>
      <w:r w:rsidRPr="009B65B0">
        <w:rPr>
          <w:noProof/>
          <w:lang w:val="es-ES" w:eastAsia="es-ES"/>
        </w:rPr>
        <w:drawing>
          <wp:inline distT="0" distB="0" distL="0" distR="0" wp14:anchorId="156AA376" wp14:editId="370DAD6D">
            <wp:extent cx="6042559" cy="2529444"/>
            <wp:effectExtent l="76200" t="76200" r="130175" b="13779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b="25546"/>
                    <a:stretch/>
                  </pic:blipFill>
                  <pic:spPr bwMode="auto">
                    <a:xfrm>
                      <a:off x="0" y="0"/>
                      <a:ext cx="6062652" cy="2537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B064C" w:rsidRPr="009B65B0" w:rsidRDefault="001F6AD6" w:rsidP="001F6AD6">
      <w:pPr>
        <w:pStyle w:val="Descripcin"/>
        <w:spacing w:after="0"/>
        <w:jc w:val="center"/>
        <w:rPr>
          <w:lang w:val="es-EC"/>
        </w:rPr>
      </w:pPr>
      <w:bookmarkStart w:id="459" w:name="_Toc412329712"/>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72</w:t>
      </w:r>
      <w:r w:rsidRPr="009B65B0">
        <w:rPr>
          <w:lang w:val="es-EC"/>
        </w:rPr>
        <w:fldChar w:fldCharType="end"/>
      </w:r>
      <w:r w:rsidRPr="009B65B0">
        <w:rPr>
          <w:lang w:val="es-EC"/>
        </w:rPr>
        <w:t xml:space="preserve">: </w:t>
      </w:r>
      <w:bookmarkStart w:id="460" w:name="_Toc412193377"/>
      <w:r w:rsidR="00C6745C" w:rsidRPr="009B65B0">
        <w:rPr>
          <w:lang w:val="es-EC"/>
        </w:rPr>
        <w:t>Inicio Administrador</w:t>
      </w:r>
      <w:bookmarkEnd w:id="459"/>
      <w:bookmarkEnd w:id="460"/>
    </w:p>
    <w:p w:rsidR="00C6745C" w:rsidRPr="009B65B0" w:rsidRDefault="00C6745C" w:rsidP="00C6745C">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C92131" w:rsidRPr="009B65B0" w:rsidRDefault="00C92131" w:rsidP="009506C6">
      <w:pPr>
        <w:spacing w:line="480" w:lineRule="auto"/>
        <w:jc w:val="both"/>
        <w:rPr>
          <w:rFonts w:ascii="Arial" w:hAnsi="Arial" w:cs="Arial"/>
          <w:sz w:val="24"/>
          <w:szCs w:val="24"/>
          <w:lang w:val="es-EC"/>
        </w:rPr>
      </w:pPr>
    </w:p>
    <w:p w:rsidR="009506C6" w:rsidRPr="009B65B0" w:rsidRDefault="001F6AD6" w:rsidP="009506C6">
      <w:pPr>
        <w:spacing w:line="480" w:lineRule="auto"/>
        <w:jc w:val="both"/>
        <w:rPr>
          <w:rFonts w:ascii="Arial" w:hAnsi="Arial" w:cs="Arial"/>
          <w:sz w:val="24"/>
          <w:szCs w:val="24"/>
          <w:lang w:val="es-EC"/>
        </w:rPr>
      </w:pPr>
      <w:r w:rsidRPr="009B65B0">
        <w:rPr>
          <w:rFonts w:ascii="Arial" w:hAnsi="Arial" w:cs="Arial"/>
          <w:sz w:val="24"/>
          <w:szCs w:val="24"/>
          <w:lang w:val="es-EC"/>
        </w:rPr>
        <w:t>En la Figura IV. 73</w:t>
      </w:r>
      <w:r w:rsidR="00C92131" w:rsidRPr="009B65B0">
        <w:rPr>
          <w:rFonts w:ascii="Arial" w:hAnsi="Arial" w:cs="Arial"/>
          <w:sz w:val="24"/>
          <w:szCs w:val="24"/>
          <w:lang w:val="es-EC"/>
        </w:rPr>
        <w:t>,</w:t>
      </w:r>
      <w:r w:rsidR="009506C6" w:rsidRPr="009B65B0">
        <w:rPr>
          <w:rFonts w:ascii="Arial" w:hAnsi="Arial" w:cs="Arial"/>
          <w:sz w:val="24"/>
          <w:szCs w:val="24"/>
          <w:lang w:val="es-EC"/>
        </w:rPr>
        <w:t xml:space="preserve"> se muestra el ingreso al sistema con privilegios de invitado.</w:t>
      </w:r>
    </w:p>
    <w:p w:rsidR="001F6AD6" w:rsidRPr="009B65B0" w:rsidRDefault="002A3E4C" w:rsidP="001F6AD6">
      <w:pPr>
        <w:pStyle w:val="Prrafodelista"/>
        <w:keepNext/>
        <w:spacing w:after="0" w:line="480" w:lineRule="auto"/>
        <w:ind w:left="0"/>
        <w:jc w:val="center"/>
      </w:pPr>
      <w:r w:rsidRPr="009B65B0">
        <w:rPr>
          <w:noProof/>
          <w:lang w:val="es-ES" w:eastAsia="es-ES"/>
        </w:rPr>
        <w:lastRenderedPageBreak/>
        <w:drawing>
          <wp:inline distT="0" distB="0" distL="0" distR="0" wp14:anchorId="22C2F3FC" wp14:editId="2C16C5AB">
            <wp:extent cx="5937663" cy="1828800"/>
            <wp:effectExtent l="76200" t="76200" r="139700" b="13335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r="-141" b="53585"/>
                    <a:stretch/>
                  </pic:blipFill>
                  <pic:spPr bwMode="auto">
                    <a:xfrm>
                      <a:off x="0" y="0"/>
                      <a:ext cx="5930164" cy="18264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2465B" w:rsidRPr="009B65B0" w:rsidRDefault="001F6AD6" w:rsidP="001F6AD6">
      <w:pPr>
        <w:pStyle w:val="Descripcin"/>
        <w:spacing w:after="0"/>
        <w:jc w:val="center"/>
        <w:rPr>
          <w:lang w:val="es-EC"/>
        </w:rPr>
      </w:pPr>
      <w:bookmarkStart w:id="461" w:name="_Toc412329713"/>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73</w:t>
      </w:r>
      <w:r w:rsidRPr="009B65B0">
        <w:rPr>
          <w:lang w:val="es-EC"/>
        </w:rPr>
        <w:fldChar w:fldCharType="end"/>
      </w:r>
      <w:r w:rsidRPr="009B65B0">
        <w:rPr>
          <w:lang w:val="es-EC"/>
        </w:rPr>
        <w:t xml:space="preserve">: </w:t>
      </w:r>
      <w:bookmarkStart w:id="462" w:name="_Toc412193378"/>
      <w:r w:rsidR="00C6745C" w:rsidRPr="009B65B0">
        <w:rPr>
          <w:lang w:val="es-EC"/>
        </w:rPr>
        <w:t>Inicio Invitado</w:t>
      </w:r>
      <w:bookmarkEnd w:id="461"/>
      <w:bookmarkEnd w:id="462"/>
    </w:p>
    <w:p w:rsidR="00C6745C" w:rsidRPr="009B65B0" w:rsidRDefault="00C6745C" w:rsidP="00C6745C">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9506C6" w:rsidRPr="009B65B0" w:rsidRDefault="009506C6" w:rsidP="009506C6">
      <w:pPr>
        <w:spacing w:line="480" w:lineRule="auto"/>
        <w:jc w:val="both"/>
        <w:rPr>
          <w:rFonts w:ascii="Arial" w:hAnsi="Arial" w:cs="Arial"/>
          <w:sz w:val="24"/>
          <w:szCs w:val="24"/>
          <w:lang w:val="es-EC"/>
        </w:rPr>
      </w:pPr>
      <w:r w:rsidRPr="009B65B0">
        <w:rPr>
          <w:rFonts w:ascii="Arial" w:hAnsi="Arial" w:cs="Arial"/>
          <w:sz w:val="24"/>
          <w:szCs w:val="24"/>
          <w:lang w:val="es-EC"/>
        </w:rPr>
        <w:t>Tambié</w:t>
      </w:r>
      <w:r w:rsidR="000D110C" w:rsidRPr="009B65B0">
        <w:rPr>
          <w:rFonts w:ascii="Arial" w:hAnsi="Arial" w:cs="Arial"/>
          <w:sz w:val="24"/>
          <w:szCs w:val="24"/>
          <w:lang w:val="es-EC"/>
        </w:rPr>
        <w:t>n se muestra un mensaje de error</w:t>
      </w:r>
      <w:r w:rsidRPr="009B65B0">
        <w:rPr>
          <w:rFonts w:ascii="Arial" w:hAnsi="Arial" w:cs="Arial"/>
          <w:sz w:val="24"/>
          <w:szCs w:val="24"/>
          <w:lang w:val="es-EC"/>
        </w:rPr>
        <w:t xml:space="preserve"> cuando los datos son erróneos o el usuario no se encuentra registrado. </w:t>
      </w:r>
    </w:p>
    <w:p w:rsidR="00B7179F" w:rsidRPr="009B65B0" w:rsidRDefault="00B7179F" w:rsidP="009506C6">
      <w:pPr>
        <w:spacing w:line="480" w:lineRule="auto"/>
        <w:jc w:val="both"/>
        <w:rPr>
          <w:rFonts w:ascii="Arial" w:hAnsi="Arial" w:cs="Arial"/>
          <w:sz w:val="24"/>
          <w:szCs w:val="24"/>
          <w:lang w:val="es-EC"/>
        </w:rPr>
      </w:pPr>
      <w:r w:rsidRPr="009B65B0">
        <w:rPr>
          <w:rFonts w:ascii="Arial" w:hAnsi="Arial" w:cs="Arial"/>
          <w:sz w:val="24"/>
          <w:szCs w:val="24"/>
          <w:lang w:val="es-EC"/>
        </w:rPr>
        <w:t>Un usuario administrador tiene acceso a realizar actividades como</w:t>
      </w:r>
    </w:p>
    <w:p w:rsidR="00B7179F" w:rsidRPr="009B65B0" w:rsidRDefault="00B7179F" w:rsidP="00553EC2">
      <w:pPr>
        <w:pStyle w:val="Prrafodelista"/>
        <w:numPr>
          <w:ilvl w:val="0"/>
          <w:numId w:val="44"/>
        </w:numPr>
        <w:spacing w:line="480" w:lineRule="auto"/>
        <w:jc w:val="both"/>
        <w:rPr>
          <w:rFonts w:ascii="Arial" w:hAnsi="Arial" w:cs="Arial"/>
          <w:sz w:val="24"/>
          <w:szCs w:val="24"/>
        </w:rPr>
      </w:pPr>
      <w:r w:rsidRPr="009B65B0">
        <w:rPr>
          <w:rFonts w:ascii="Arial" w:hAnsi="Arial" w:cs="Arial"/>
          <w:sz w:val="24"/>
          <w:szCs w:val="24"/>
        </w:rPr>
        <w:t>Gestionar Usuarios</w:t>
      </w:r>
    </w:p>
    <w:p w:rsidR="000D110C" w:rsidRPr="009B65B0" w:rsidRDefault="00B7179F" w:rsidP="00553EC2">
      <w:pPr>
        <w:pStyle w:val="Prrafodelista"/>
        <w:numPr>
          <w:ilvl w:val="0"/>
          <w:numId w:val="44"/>
        </w:numPr>
        <w:spacing w:line="480" w:lineRule="auto"/>
        <w:jc w:val="both"/>
        <w:rPr>
          <w:rFonts w:ascii="Arial" w:hAnsi="Arial" w:cs="Arial"/>
          <w:sz w:val="24"/>
          <w:szCs w:val="24"/>
        </w:rPr>
      </w:pPr>
      <w:r w:rsidRPr="009B65B0">
        <w:rPr>
          <w:rFonts w:ascii="Arial" w:hAnsi="Arial" w:cs="Arial"/>
          <w:sz w:val="24"/>
          <w:szCs w:val="24"/>
        </w:rPr>
        <w:t>Administrar Nodos</w:t>
      </w:r>
    </w:p>
    <w:p w:rsidR="00146754" w:rsidRPr="009B65B0" w:rsidRDefault="00146754" w:rsidP="005773EB">
      <w:pPr>
        <w:spacing w:line="480" w:lineRule="auto"/>
        <w:jc w:val="both"/>
        <w:rPr>
          <w:rFonts w:ascii="Arial" w:hAnsi="Arial" w:cs="Arial"/>
          <w:sz w:val="24"/>
          <w:lang w:val="es-EC"/>
        </w:rPr>
      </w:pPr>
      <w:r w:rsidRPr="009B65B0">
        <w:rPr>
          <w:rFonts w:ascii="Arial" w:hAnsi="Arial" w:cs="Arial"/>
          <w:sz w:val="24"/>
          <w:lang w:val="es-EC"/>
        </w:rPr>
        <w:t xml:space="preserve">Esta opción permite consultar por día los datos obtenidos por los sensores, donde se puede conocer la dirección IP asignada al nodo, el valor de sus sensores, el estado de las válvulas y la hora y fecha de recepción de datos. En la Figura </w:t>
      </w:r>
      <w:r w:rsidR="001F6AD6" w:rsidRPr="009B65B0">
        <w:rPr>
          <w:rFonts w:ascii="Arial" w:hAnsi="Arial" w:cs="Arial"/>
          <w:sz w:val="24"/>
          <w:lang w:val="es-EC"/>
        </w:rPr>
        <w:t>IV. 74</w:t>
      </w:r>
      <w:r w:rsidR="00832A7F" w:rsidRPr="009B65B0">
        <w:rPr>
          <w:rFonts w:ascii="Arial" w:hAnsi="Arial" w:cs="Arial"/>
          <w:sz w:val="24"/>
          <w:lang w:val="es-EC"/>
        </w:rPr>
        <w:t xml:space="preserve"> </w:t>
      </w:r>
      <w:r w:rsidRPr="009B65B0">
        <w:rPr>
          <w:rFonts w:ascii="Arial" w:hAnsi="Arial" w:cs="Arial"/>
          <w:sz w:val="24"/>
          <w:lang w:val="es-EC"/>
        </w:rPr>
        <w:t>se observa los datos del nodo 1.</w:t>
      </w:r>
    </w:p>
    <w:p w:rsidR="001F6AD6" w:rsidRPr="009B65B0" w:rsidRDefault="009F2D68" w:rsidP="001F6AD6">
      <w:pPr>
        <w:pStyle w:val="Prrafodelista"/>
        <w:keepNext/>
        <w:spacing w:after="0" w:line="480" w:lineRule="auto"/>
        <w:ind w:left="0"/>
        <w:jc w:val="center"/>
      </w:pPr>
      <w:r w:rsidRPr="009B65B0">
        <w:rPr>
          <w:noProof/>
          <w:lang w:val="es-ES" w:eastAsia="es-ES"/>
        </w:rPr>
        <w:lastRenderedPageBreak/>
        <w:drawing>
          <wp:inline distT="0" distB="0" distL="0" distR="0" wp14:anchorId="00A9F0AA" wp14:editId="12825E6F">
            <wp:extent cx="5200650" cy="3073956"/>
            <wp:effectExtent l="76200" t="76200" r="133350" b="12700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01136" cy="30742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F2D68" w:rsidRPr="009B65B0" w:rsidRDefault="001F6AD6" w:rsidP="001F6AD6">
      <w:pPr>
        <w:pStyle w:val="Descripcin"/>
        <w:spacing w:after="0"/>
        <w:jc w:val="center"/>
        <w:rPr>
          <w:lang w:val="es-EC"/>
        </w:rPr>
      </w:pPr>
      <w:bookmarkStart w:id="463" w:name="_Toc412329714"/>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74</w:t>
      </w:r>
      <w:r w:rsidRPr="009B65B0">
        <w:rPr>
          <w:lang w:val="es-EC"/>
        </w:rPr>
        <w:fldChar w:fldCharType="end"/>
      </w:r>
      <w:r w:rsidRPr="009B65B0">
        <w:rPr>
          <w:lang w:val="es-EC"/>
        </w:rPr>
        <w:t xml:space="preserve">: </w:t>
      </w:r>
      <w:bookmarkStart w:id="464" w:name="_Toc412193379"/>
      <w:r w:rsidR="00832A7F" w:rsidRPr="009B65B0">
        <w:rPr>
          <w:lang w:val="es-EC"/>
        </w:rPr>
        <w:t>Consulta Nodo 1</w:t>
      </w:r>
      <w:bookmarkEnd w:id="463"/>
      <w:bookmarkEnd w:id="464"/>
    </w:p>
    <w:p w:rsidR="00832A7F" w:rsidRPr="009B65B0" w:rsidRDefault="00832A7F" w:rsidP="00832A7F">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146754" w:rsidRPr="009B65B0" w:rsidRDefault="001F6AD6" w:rsidP="00146754">
      <w:pPr>
        <w:pStyle w:val="Prrafodelista"/>
        <w:spacing w:line="480" w:lineRule="auto"/>
        <w:jc w:val="both"/>
        <w:rPr>
          <w:rFonts w:ascii="Arial" w:hAnsi="Arial" w:cs="Arial"/>
          <w:sz w:val="24"/>
          <w:szCs w:val="24"/>
        </w:rPr>
      </w:pPr>
      <w:r w:rsidRPr="009B65B0">
        <w:rPr>
          <w:rFonts w:ascii="Arial" w:hAnsi="Arial" w:cs="Arial"/>
          <w:sz w:val="24"/>
          <w:szCs w:val="24"/>
        </w:rPr>
        <w:t>En la Figura IV. 75</w:t>
      </w:r>
      <w:r w:rsidR="00832A7F" w:rsidRPr="009B65B0">
        <w:rPr>
          <w:rFonts w:ascii="Arial" w:hAnsi="Arial" w:cs="Arial"/>
          <w:sz w:val="24"/>
          <w:szCs w:val="24"/>
        </w:rPr>
        <w:t xml:space="preserve"> podemos consultar los datos</w:t>
      </w:r>
      <w:r w:rsidR="00146754" w:rsidRPr="009B65B0">
        <w:rPr>
          <w:rFonts w:ascii="Arial" w:hAnsi="Arial" w:cs="Arial"/>
          <w:sz w:val="24"/>
          <w:szCs w:val="24"/>
        </w:rPr>
        <w:t xml:space="preserve"> del nodo 2.</w:t>
      </w:r>
    </w:p>
    <w:p w:rsidR="001F6AD6" w:rsidRPr="009B65B0" w:rsidRDefault="009F2D68" w:rsidP="001F6AD6">
      <w:pPr>
        <w:pStyle w:val="Prrafodelista"/>
        <w:keepNext/>
        <w:spacing w:after="0" w:line="480" w:lineRule="auto"/>
        <w:ind w:left="0"/>
        <w:jc w:val="center"/>
      </w:pPr>
      <w:r w:rsidRPr="009B65B0">
        <w:rPr>
          <w:noProof/>
          <w:lang w:val="es-ES" w:eastAsia="es-ES"/>
        </w:rPr>
        <w:drawing>
          <wp:inline distT="0" distB="0" distL="0" distR="0" wp14:anchorId="2E6D9667" wp14:editId="3D2FB6BC">
            <wp:extent cx="5150193" cy="2895600"/>
            <wp:effectExtent l="76200" t="76200" r="127000" b="13335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157245" cy="2899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F2D68" w:rsidRPr="009B65B0" w:rsidRDefault="001F6AD6" w:rsidP="001F6AD6">
      <w:pPr>
        <w:pStyle w:val="Descripcin"/>
        <w:spacing w:after="0"/>
        <w:jc w:val="center"/>
        <w:rPr>
          <w:lang w:val="es-EC"/>
        </w:rPr>
      </w:pPr>
      <w:bookmarkStart w:id="465" w:name="_Toc412329715"/>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75</w:t>
      </w:r>
      <w:r w:rsidRPr="009B65B0">
        <w:rPr>
          <w:lang w:val="es-EC"/>
        </w:rPr>
        <w:fldChar w:fldCharType="end"/>
      </w:r>
      <w:r w:rsidRPr="009B65B0">
        <w:rPr>
          <w:lang w:val="es-EC"/>
        </w:rPr>
        <w:t xml:space="preserve">: </w:t>
      </w:r>
      <w:bookmarkStart w:id="466" w:name="_Toc412193380"/>
      <w:r w:rsidR="00762767" w:rsidRPr="009B65B0">
        <w:rPr>
          <w:lang w:val="es-EC"/>
        </w:rPr>
        <w:t>Consulta Nodo 2</w:t>
      </w:r>
      <w:bookmarkEnd w:id="465"/>
      <w:bookmarkEnd w:id="466"/>
    </w:p>
    <w:p w:rsidR="00762767" w:rsidRPr="009B65B0" w:rsidRDefault="00762767" w:rsidP="00762767">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146754" w:rsidRPr="009B65B0" w:rsidRDefault="00762767" w:rsidP="00146754">
      <w:pPr>
        <w:pStyle w:val="Prrafodelista"/>
        <w:spacing w:line="480" w:lineRule="auto"/>
        <w:jc w:val="both"/>
        <w:rPr>
          <w:rFonts w:ascii="Arial" w:hAnsi="Arial" w:cs="Arial"/>
          <w:sz w:val="24"/>
          <w:szCs w:val="24"/>
        </w:rPr>
      </w:pPr>
      <w:r w:rsidRPr="009B65B0">
        <w:rPr>
          <w:rFonts w:ascii="Arial" w:hAnsi="Arial" w:cs="Arial"/>
          <w:sz w:val="24"/>
          <w:szCs w:val="24"/>
        </w:rPr>
        <w:lastRenderedPageBreak/>
        <w:t>Finalmente, e</w:t>
      </w:r>
      <w:r w:rsidR="00146754" w:rsidRPr="009B65B0">
        <w:rPr>
          <w:rFonts w:ascii="Arial" w:hAnsi="Arial" w:cs="Arial"/>
          <w:sz w:val="24"/>
          <w:szCs w:val="24"/>
        </w:rPr>
        <w:t xml:space="preserve">n la Figura </w:t>
      </w:r>
      <w:r w:rsidR="001F6AD6" w:rsidRPr="009B65B0">
        <w:rPr>
          <w:rFonts w:ascii="Arial" w:hAnsi="Arial" w:cs="Arial"/>
          <w:sz w:val="24"/>
          <w:szCs w:val="24"/>
        </w:rPr>
        <w:t>IV. 76</w:t>
      </w:r>
      <w:r w:rsidR="00146754" w:rsidRPr="009B65B0">
        <w:rPr>
          <w:rFonts w:ascii="Arial" w:hAnsi="Arial" w:cs="Arial"/>
          <w:sz w:val="24"/>
          <w:szCs w:val="24"/>
        </w:rPr>
        <w:t xml:space="preserve"> se observa los datos del nodo 3.</w:t>
      </w:r>
    </w:p>
    <w:p w:rsidR="001F6AD6" w:rsidRPr="009B65B0" w:rsidRDefault="009F2D68" w:rsidP="001F6AD6">
      <w:pPr>
        <w:pStyle w:val="Prrafodelista"/>
        <w:keepNext/>
        <w:spacing w:after="0" w:line="480" w:lineRule="auto"/>
        <w:ind w:left="0"/>
        <w:jc w:val="center"/>
      </w:pPr>
      <w:r w:rsidRPr="009B65B0">
        <w:rPr>
          <w:noProof/>
          <w:lang w:val="es-ES" w:eastAsia="es-ES"/>
        </w:rPr>
        <w:drawing>
          <wp:inline distT="0" distB="0" distL="0" distR="0" wp14:anchorId="6A822D2A" wp14:editId="1F0B84D8">
            <wp:extent cx="4502150" cy="2455718"/>
            <wp:effectExtent l="76200" t="76200" r="127000" b="13525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506381" cy="24580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F2D68" w:rsidRPr="009B65B0" w:rsidRDefault="001F6AD6" w:rsidP="001F6AD6">
      <w:pPr>
        <w:pStyle w:val="Descripcin"/>
        <w:spacing w:after="0"/>
        <w:jc w:val="center"/>
        <w:rPr>
          <w:lang w:val="es-EC"/>
        </w:rPr>
      </w:pPr>
      <w:bookmarkStart w:id="467" w:name="_Toc412329716"/>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76</w:t>
      </w:r>
      <w:r w:rsidRPr="009B65B0">
        <w:rPr>
          <w:lang w:val="es-EC"/>
        </w:rPr>
        <w:fldChar w:fldCharType="end"/>
      </w:r>
      <w:r w:rsidRPr="009B65B0">
        <w:rPr>
          <w:lang w:val="es-EC"/>
        </w:rPr>
        <w:t xml:space="preserve">: </w:t>
      </w:r>
      <w:bookmarkStart w:id="468" w:name="_Toc412193381"/>
      <w:r w:rsidR="00762767" w:rsidRPr="009B65B0">
        <w:rPr>
          <w:lang w:val="es-EC"/>
        </w:rPr>
        <w:t>Consulta Nodo 3</w:t>
      </w:r>
      <w:bookmarkEnd w:id="467"/>
      <w:bookmarkEnd w:id="468"/>
    </w:p>
    <w:p w:rsidR="00762767" w:rsidRPr="009B65B0" w:rsidRDefault="00762767" w:rsidP="00762767">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1F6AD6" w:rsidRPr="009B65B0" w:rsidRDefault="00146754" w:rsidP="001F6AD6">
      <w:pPr>
        <w:spacing w:line="480" w:lineRule="auto"/>
        <w:jc w:val="both"/>
        <w:rPr>
          <w:rFonts w:ascii="Arial" w:hAnsi="Arial" w:cs="Arial"/>
          <w:sz w:val="24"/>
          <w:lang w:val="es-EC"/>
        </w:rPr>
      </w:pPr>
      <w:r w:rsidRPr="009B65B0">
        <w:rPr>
          <w:rFonts w:ascii="Arial" w:hAnsi="Arial" w:cs="Arial"/>
          <w:sz w:val="24"/>
          <w:lang w:val="es-EC"/>
        </w:rPr>
        <w:t xml:space="preserve">Además existe la posibilidad de graficar los datos presentados de la siguiente manera. Ver Figura </w:t>
      </w:r>
      <w:r w:rsidR="001F6AD6" w:rsidRPr="009B65B0">
        <w:rPr>
          <w:rFonts w:ascii="Arial" w:hAnsi="Arial" w:cs="Arial"/>
          <w:sz w:val="24"/>
          <w:lang w:val="es-EC"/>
        </w:rPr>
        <w:t>IV. 77</w:t>
      </w:r>
      <w:r w:rsidR="00762767" w:rsidRPr="009B65B0">
        <w:rPr>
          <w:rFonts w:ascii="Arial" w:hAnsi="Arial" w:cs="Arial"/>
          <w:sz w:val="24"/>
          <w:lang w:val="es-EC"/>
        </w:rPr>
        <w:t xml:space="preserve"> </w:t>
      </w:r>
      <w:r w:rsidR="00BA6401" w:rsidRPr="009B65B0">
        <w:rPr>
          <w:rFonts w:ascii="Arial" w:hAnsi="Arial" w:cs="Arial"/>
          <w:sz w:val="24"/>
          <w:lang w:val="es-EC"/>
        </w:rPr>
        <w:t xml:space="preserve">y Figura </w:t>
      </w:r>
      <w:r w:rsidR="001F6AD6" w:rsidRPr="009B65B0">
        <w:rPr>
          <w:rFonts w:ascii="Arial" w:hAnsi="Arial" w:cs="Arial"/>
          <w:sz w:val="24"/>
          <w:lang w:val="es-EC"/>
        </w:rPr>
        <w:t>IV.78</w:t>
      </w:r>
    </w:p>
    <w:p w:rsidR="001F6AD6" w:rsidRPr="009B65B0" w:rsidRDefault="009F2D68" w:rsidP="00C76588">
      <w:pPr>
        <w:keepNext/>
        <w:spacing w:after="0" w:line="480" w:lineRule="auto"/>
        <w:jc w:val="center"/>
        <w:rPr>
          <w:lang w:val="es-EC"/>
        </w:rPr>
      </w:pPr>
      <w:r w:rsidRPr="009B65B0">
        <w:rPr>
          <w:noProof/>
          <w:lang w:val="es-ES" w:eastAsia="es-ES"/>
        </w:rPr>
        <w:drawing>
          <wp:inline distT="0" distB="0" distL="0" distR="0" wp14:anchorId="17F40B1E" wp14:editId="085B3DAB">
            <wp:extent cx="4675835" cy="2628900"/>
            <wp:effectExtent l="76200" t="76200" r="125095" b="133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692637" cy="26383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F2D68" w:rsidRPr="009B65B0" w:rsidRDefault="001F6AD6" w:rsidP="001F6AD6">
      <w:pPr>
        <w:pStyle w:val="Descripcin"/>
        <w:spacing w:after="0"/>
        <w:jc w:val="center"/>
        <w:rPr>
          <w:rFonts w:cs="Arial"/>
          <w:sz w:val="24"/>
          <w:szCs w:val="24"/>
          <w:lang w:val="es-EC"/>
        </w:rPr>
      </w:pPr>
      <w:bookmarkStart w:id="469" w:name="_Toc412329717"/>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77</w:t>
      </w:r>
      <w:r w:rsidRPr="009B65B0">
        <w:rPr>
          <w:lang w:val="es-EC"/>
        </w:rPr>
        <w:fldChar w:fldCharType="end"/>
      </w:r>
      <w:r w:rsidRPr="009B65B0">
        <w:rPr>
          <w:lang w:val="es-EC"/>
        </w:rPr>
        <w:t xml:space="preserve">: </w:t>
      </w:r>
      <w:bookmarkStart w:id="470" w:name="_Toc412193382"/>
      <w:r w:rsidR="00762767" w:rsidRPr="009B65B0">
        <w:rPr>
          <w:lang w:val="es-EC"/>
        </w:rPr>
        <w:t>Grafica Nodo 1</w:t>
      </w:r>
      <w:bookmarkEnd w:id="469"/>
      <w:bookmarkEnd w:id="470"/>
    </w:p>
    <w:p w:rsidR="00762767" w:rsidRPr="009B65B0" w:rsidRDefault="00762767" w:rsidP="00762767">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1F6AD6" w:rsidRPr="009B65B0" w:rsidRDefault="00BA6401" w:rsidP="001F6AD6">
      <w:pPr>
        <w:pStyle w:val="Prrafodelista"/>
        <w:keepNext/>
        <w:spacing w:after="0" w:line="480" w:lineRule="auto"/>
        <w:jc w:val="center"/>
      </w:pPr>
      <w:r w:rsidRPr="009B65B0">
        <w:rPr>
          <w:noProof/>
          <w:lang w:val="es-ES" w:eastAsia="es-ES"/>
        </w:rPr>
        <w:lastRenderedPageBreak/>
        <w:drawing>
          <wp:inline distT="0" distB="0" distL="0" distR="0" wp14:anchorId="2F596C57" wp14:editId="149E0752">
            <wp:extent cx="4833257" cy="2636322"/>
            <wp:effectExtent l="76200" t="76200" r="139065" b="12636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846369" cy="26434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A6401" w:rsidRPr="009B65B0" w:rsidRDefault="00011793" w:rsidP="001F6AD6">
      <w:pPr>
        <w:pStyle w:val="Descripcin"/>
        <w:spacing w:after="0"/>
        <w:jc w:val="center"/>
        <w:rPr>
          <w:lang w:val="es-EC"/>
        </w:rPr>
      </w:pPr>
      <w:bookmarkStart w:id="471" w:name="_Toc412329718"/>
      <w:r w:rsidRPr="009B65B0">
        <w:rPr>
          <w:lang w:val="es-EC"/>
        </w:rPr>
        <w:t xml:space="preserve">Figura </w:t>
      </w:r>
      <w:r w:rsidR="001F6AD6" w:rsidRPr="009B65B0">
        <w:rPr>
          <w:lang w:val="es-EC"/>
        </w:rPr>
        <w:t>I</w:t>
      </w:r>
      <w:r w:rsidRPr="009B65B0">
        <w:rPr>
          <w:lang w:val="es-EC"/>
        </w:rPr>
        <w:t>V</w:t>
      </w:r>
      <w:r w:rsidR="001F6AD6" w:rsidRPr="009B65B0">
        <w:rPr>
          <w:lang w:val="es-EC"/>
        </w:rPr>
        <w:t xml:space="preserve">.  </w:t>
      </w:r>
      <w:r w:rsidR="001F6AD6" w:rsidRPr="009B65B0">
        <w:rPr>
          <w:lang w:val="es-EC"/>
        </w:rPr>
        <w:fldChar w:fldCharType="begin"/>
      </w:r>
      <w:r w:rsidR="001F6AD6" w:rsidRPr="009B65B0">
        <w:rPr>
          <w:lang w:val="es-EC"/>
        </w:rPr>
        <w:instrText xml:space="preserve"> SEQ Figura_II._ \* ARABIC </w:instrText>
      </w:r>
      <w:r w:rsidR="001F6AD6" w:rsidRPr="009B65B0">
        <w:rPr>
          <w:lang w:val="es-EC"/>
        </w:rPr>
        <w:fldChar w:fldCharType="separate"/>
      </w:r>
      <w:r w:rsidR="00CB102F">
        <w:rPr>
          <w:noProof/>
          <w:lang w:val="es-EC"/>
        </w:rPr>
        <w:t>78</w:t>
      </w:r>
      <w:r w:rsidR="001F6AD6" w:rsidRPr="009B65B0">
        <w:rPr>
          <w:lang w:val="es-EC"/>
        </w:rPr>
        <w:fldChar w:fldCharType="end"/>
      </w:r>
      <w:r w:rsidR="001F6AD6" w:rsidRPr="009B65B0">
        <w:rPr>
          <w:lang w:val="es-EC"/>
        </w:rPr>
        <w:t>:</w:t>
      </w:r>
      <w:bookmarkStart w:id="472" w:name="_Toc412193383"/>
      <w:r w:rsidR="00762767" w:rsidRPr="009B65B0">
        <w:rPr>
          <w:lang w:val="es-EC"/>
        </w:rPr>
        <w:t xml:space="preserve"> Grafica Nodo 3</w:t>
      </w:r>
      <w:bookmarkEnd w:id="471"/>
      <w:bookmarkEnd w:id="472"/>
    </w:p>
    <w:p w:rsidR="00762767" w:rsidRPr="009B65B0" w:rsidRDefault="00762767" w:rsidP="00762767">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1236B6" w:rsidRPr="009B65B0" w:rsidRDefault="001236B6" w:rsidP="005773EB">
      <w:pPr>
        <w:spacing w:line="480" w:lineRule="auto"/>
        <w:jc w:val="center"/>
        <w:rPr>
          <w:rFonts w:ascii="Arial" w:hAnsi="Arial" w:cs="Arial"/>
          <w:b/>
          <w:color w:val="404040" w:themeColor="text1" w:themeTint="BF"/>
          <w:sz w:val="24"/>
          <w:lang w:val="es-EC"/>
        </w:rPr>
      </w:pPr>
      <w:r w:rsidRPr="009B65B0">
        <w:rPr>
          <w:rFonts w:ascii="Arial" w:hAnsi="Arial" w:cs="Arial"/>
          <w:b/>
          <w:color w:val="404040" w:themeColor="text1" w:themeTint="BF"/>
          <w:sz w:val="24"/>
          <w:lang w:val="es-EC"/>
        </w:rPr>
        <w:t xml:space="preserve">ADMINISTRACION DE </w:t>
      </w:r>
      <w:r w:rsidR="005773EB" w:rsidRPr="009B65B0">
        <w:rPr>
          <w:rFonts w:ascii="Arial" w:hAnsi="Arial" w:cs="Arial"/>
          <w:b/>
          <w:color w:val="404040" w:themeColor="text1" w:themeTint="BF"/>
          <w:sz w:val="24"/>
          <w:lang w:val="es-EC"/>
        </w:rPr>
        <w:t>ELECTROVÁ</w:t>
      </w:r>
      <w:r w:rsidRPr="009B65B0">
        <w:rPr>
          <w:rFonts w:ascii="Arial" w:hAnsi="Arial" w:cs="Arial"/>
          <w:b/>
          <w:color w:val="404040" w:themeColor="text1" w:themeTint="BF"/>
          <w:sz w:val="24"/>
          <w:lang w:val="es-EC"/>
        </w:rPr>
        <w:t>LVULAS</w:t>
      </w:r>
    </w:p>
    <w:p w:rsidR="003950E9" w:rsidRPr="009B65B0" w:rsidRDefault="000D110C" w:rsidP="005773EB">
      <w:pPr>
        <w:spacing w:line="480" w:lineRule="auto"/>
        <w:jc w:val="both"/>
        <w:rPr>
          <w:rFonts w:ascii="Arial" w:hAnsi="Arial" w:cs="Arial"/>
          <w:sz w:val="24"/>
          <w:szCs w:val="24"/>
          <w:lang w:val="es-EC"/>
        </w:rPr>
      </w:pPr>
      <w:r w:rsidRPr="009B65B0">
        <w:rPr>
          <w:rFonts w:ascii="Arial" w:hAnsi="Arial" w:cs="Arial"/>
          <w:sz w:val="24"/>
          <w:szCs w:val="24"/>
          <w:lang w:val="es-EC"/>
        </w:rPr>
        <w:t xml:space="preserve">El sistema de Monitoreo también </w:t>
      </w:r>
      <w:r w:rsidR="003950E9" w:rsidRPr="009B65B0">
        <w:rPr>
          <w:rFonts w:ascii="Arial" w:hAnsi="Arial" w:cs="Arial"/>
          <w:sz w:val="24"/>
          <w:szCs w:val="24"/>
          <w:lang w:val="es-EC"/>
        </w:rPr>
        <w:t xml:space="preserve">permite </w:t>
      </w:r>
      <w:r w:rsidRPr="009B65B0">
        <w:rPr>
          <w:rFonts w:ascii="Arial" w:hAnsi="Arial" w:cs="Arial"/>
          <w:sz w:val="24"/>
          <w:szCs w:val="24"/>
          <w:lang w:val="es-EC"/>
        </w:rPr>
        <w:t>controlar</w:t>
      </w:r>
      <w:r w:rsidR="001374D0" w:rsidRPr="009B65B0">
        <w:rPr>
          <w:rFonts w:ascii="Arial" w:hAnsi="Arial" w:cs="Arial"/>
          <w:sz w:val="24"/>
          <w:szCs w:val="24"/>
          <w:lang w:val="es-EC"/>
        </w:rPr>
        <w:t xml:space="preserve"> remotamente</w:t>
      </w:r>
      <w:r w:rsidRPr="009B65B0">
        <w:rPr>
          <w:rFonts w:ascii="Arial" w:hAnsi="Arial" w:cs="Arial"/>
          <w:sz w:val="24"/>
          <w:szCs w:val="24"/>
          <w:lang w:val="es-EC"/>
        </w:rPr>
        <w:t xml:space="preserve"> el estado de las electroválvulas</w:t>
      </w:r>
      <w:r w:rsidR="001374D0" w:rsidRPr="009B65B0">
        <w:rPr>
          <w:rFonts w:ascii="Arial" w:hAnsi="Arial" w:cs="Arial"/>
          <w:sz w:val="24"/>
          <w:szCs w:val="24"/>
          <w:lang w:val="es-EC"/>
        </w:rPr>
        <w:t xml:space="preserve"> que en nuestro proyecto se encuentran conectadas a los nodos 1 y 2 de la red WSN. A continuación se presenta el funcionamiento de dicha tarea. </w:t>
      </w:r>
    </w:p>
    <w:p w:rsidR="005773EB" w:rsidRPr="009B65B0" w:rsidRDefault="00A62433" w:rsidP="005773EB">
      <w:pPr>
        <w:spacing w:line="480" w:lineRule="auto"/>
        <w:jc w:val="both"/>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 xml:space="preserve">ENCENDIDO Y APAGADO MANUAL DE LAS VÁLVULAS DESDE LA PÁGINA WEB </w:t>
      </w:r>
    </w:p>
    <w:p w:rsidR="005773EB" w:rsidRPr="009B65B0" w:rsidRDefault="005773EB" w:rsidP="005773EB">
      <w:pPr>
        <w:spacing w:line="480" w:lineRule="auto"/>
        <w:jc w:val="both"/>
        <w:rPr>
          <w:rFonts w:ascii="Arial" w:hAnsi="Arial" w:cs="Arial"/>
          <w:sz w:val="24"/>
          <w:szCs w:val="24"/>
          <w:lang w:val="es-EC"/>
        </w:rPr>
      </w:pPr>
      <w:r w:rsidRPr="009B65B0">
        <w:rPr>
          <w:rFonts w:ascii="Arial" w:hAnsi="Arial" w:cs="Arial"/>
          <w:sz w:val="24"/>
          <w:szCs w:val="24"/>
          <w:lang w:val="es-EC"/>
        </w:rPr>
        <w:t xml:space="preserve">Cuando las condiciones lo justifiquen y sea necesario, las válvulas se las podrá encender y apagar desde la página Web. Hay que indicar que en el momento de realizar estas acciones el Sistema de Automatización controlado por el módulo Arduino quedara deshabilitado, es decir, éste módulo dejara de ejercer control sobre el encendido o apagado de las válvulas, sin embargo, los sensores seguirán </w:t>
      </w:r>
      <w:r w:rsidRPr="009B65B0">
        <w:rPr>
          <w:rFonts w:ascii="Arial" w:hAnsi="Arial" w:cs="Arial"/>
          <w:sz w:val="24"/>
          <w:szCs w:val="24"/>
          <w:lang w:val="es-EC"/>
        </w:rPr>
        <w:lastRenderedPageBreak/>
        <w:t>funcionando y enviado su información a la base de datos. Cabe recalcar que esta tarea solo puede realizarla el usuario</w:t>
      </w:r>
      <w:r w:rsidR="00E60F76" w:rsidRPr="009B65B0">
        <w:rPr>
          <w:rFonts w:ascii="Arial" w:hAnsi="Arial" w:cs="Arial"/>
          <w:sz w:val="24"/>
          <w:szCs w:val="24"/>
          <w:lang w:val="es-EC"/>
        </w:rPr>
        <w:t xml:space="preserve"> adminis</w:t>
      </w:r>
      <w:r w:rsidR="001F6AD6" w:rsidRPr="009B65B0">
        <w:rPr>
          <w:rFonts w:ascii="Arial" w:hAnsi="Arial" w:cs="Arial"/>
          <w:sz w:val="24"/>
          <w:szCs w:val="24"/>
          <w:lang w:val="es-EC"/>
        </w:rPr>
        <w:t>trador del sistema. Figura IV. 79</w:t>
      </w:r>
      <w:r w:rsidR="00E60F76" w:rsidRPr="009B65B0">
        <w:rPr>
          <w:rFonts w:ascii="Arial" w:hAnsi="Arial" w:cs="Arial"/>
          <w:sz w:val="24"/>
          <w:szCs w:val="24"/>
          <w:lang w:val="es-EC"/>
        </w:rPr>
        <w:t>.</w:t>
      </w:r>
    </w:p>
    <w:p w:rsidR="001F6AD6" w:rsidRPr="009B65B0" w:rsidRDefault="00EB28FE" w:rsidP="001F6AD6">
      <w:pPr>
        <w:keepNext/>
        <w:spacing w:after="0" w:line="480" w:lineRule="auto"/>
        <w:jc w:val="center"/>
        <w:rPr>
          <w:lang w:val="es-EC"/>
        </w:rPr>
      </w:pPr>
      <w:r w:rsidRPr="009B65B0">
        <w:rPr>
          <w:noProof/>
          <w:lang w:val="es-ES" w:eastAsia="es-ES"/>
        </w:rPr>
        <w:drawing>
          <wp:inline distT="0" distB="0" distL="0" distR="0" wp14:anchorId="0D8B93BB" wp14:editId="3EAF3697">
            <wp:extent cx="4780938" cy="1899640"/>
            <wp:effectExtent l="0" t="0" r="635" b="571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500" t="18985" r="60872" b="53716"/>
                    <a:stretch/>
                  </pic:blipFill>
                  <pic:spPr bwMode="auto">
                    <a:xfrm>
                      <a:off x="0" y="0"/>
                      <a:ext cx="4797421" cy="1906189"/>
                    </a:xfrm>
                    <a:prstGeom prst="rect">
                      <a:avLst/>
                    </a:prstGeom>
                    <a:ln>
                      <a:noFill/>
                    </a:ln>
                    <a:extLst>
                      <a:ext uri="{53640926-AAD7-44D8-BBD7-CCE9431645EC}">
                        <a14:shadowObscured xmlns:a14="http://schemas.microsoft.com/office/drawing/2010/main"/>
                      </a:ext>
                    </a:extLst>
                  </pic:spPr>
                </pic:pic>
              </a:graphicData>
            </a:graphic>
          </wp:inline>
        </w:drawing>
      </w:r>
    </w:p>
    <w:p w:rsidR="003950E9" w:rsidRPr="009B65B0" w:rsidRDefault="001F6AD6" w:rsidP="001F6AD6">
      <w:pPr>
        <w:pStyle w:val="Descripcin"/>
        <w:spacing w:after="0"/>
        <w:jc w:val="center"/>
        <w:rPr>
          <w:lang w:val="es-EC"/>
        </w:rPr>
      </w:pPr>
      <w:bookmarkStart w:id="473" w:name="_Toc412329719"/>
      <w:r w:rsidRPr="009B65B0">
        <w:rPr>
          <w:lang w:val="es-EC"/>
        </w:rPr>
        <w:t>Figura I</w:t>
      </w:r>
      <w:r w:rsidR="00BF068E" w:rsidRPr="009B65B0">
        <w:rPr>
          <w:lang w:val="es-EC"/>
        </w:rPr>
        <w:t>V</w:t>
      </w:r>
      <w:r w:rsidRPr="009B65B0">
        <w:rPr>
          <w:lang w:val="es-EC"/>
        </w:rPr>
        <w:t xml:space="preserve">.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79</w:t>
      </w:r>
      <w:r w:rsidRPr="009B65B0">
        <w:rPr>
          <w:lang w:val="es-EC"/>
        </w:rPr>
        <w:fldChar w:fldCharType="end"/>
      </w:r>
      <w:r w:rsidRPr="009B65B0">
        <w:rPr>
          <w:lang w:val="es-EC"/>
        </w:rPr>
        <w:t xml:space="preserve">: </w:t>
      </w:r>
      <w:bookmarkStart w:id="474" w:name="_Toc412193384"/>
      <w:r w:rsidR="004C68AE" w:rsidRPr="009B65B0">
        <w:rPr>
          <w:lang w:val="es-EC"/>
        </w:rPr>
        <w:t>Administración Electroválvulas</w:t>
      </w:r>
      <w:bookmarkEnd w:id="473"/>
      <w:bookmarkEnd w:id="474"/>
    </w:p>
    <w:p w:rsidR="004C68AE" w:rsidRPr="009B65B0" w:rsidRDefault="004C68AE" w:rsidP="004C68AE">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E60F76" w:rsidP="00E60F76">
      <w:pPr>
        <w:spacing w:line="480" w:lineRule="auto"/>
        <w:jc w:val="both"/>
        <w:rPr>
          <w:rFonts w:ascii="Arial" w:hAnsi="Arial" w:cs="Arial"/>
          <w:sz w:val="24"/>
          <w:szCs w:val="24"/>
          <w:lang w:val="es-EC"/>
        </w:rPr>
      </w:pPr>
      <w:r w:rsidRPr="009B65B0">
        <w:rPr>
          <w:rFonts w:ascii="Arial" w:hAnsi="Arial" w:cs="Arial"/>
          <w:sz w:val="24"/>
          <w:szCs w:val="24"/>
          <w:lang w:val="es-EC"/>
        </w:rPr>
        <w:t>A continuación s</w:t>
      </w:r>
      <w:r w:rsidR="005773EB" w:rsidRPr="009B65B0">
        <w:rPr>
          <w:rFonts w:ascii="Arial" w:hAnsi="Arial" w:cs="Arial"/>
          <w:sz w:val="24"/>
          <w:szCs w:val="24"/>
          <w:lang w:val="es-EC"/>
        </w:rPr>
        <w:t xml:space="preserve">e elige la opción de la válvula a controlar, </w:t>
      </w:r>
      <w:r w:rsidRPr="009B65B0">
        <w:rPr>
          <w:rFonts w:ascii="Arial" w:hAnsi="Arial" w:cs="Arial"/>
          <w:sz w:val="24"/>
          <w:szCs w:val="24"/>
          <w:lang w:val="es-EC"/>
        </w:rPr>
        <w:t>(</w:t>
      </w:r>
      <w:r w:rsidR="005773EB" w:rsidRPr="009B65B0">
        <w:rPr>
          <w:rFonts w:ascii="Arial" w:hAnsi="Arial" w:cs="Arial"/>
          <w:i/>
          <w:sz w:val="24"/>
          <w:szCs w:val="24"/>
          <w:lang w:val="es-EC"/>
        </w:rPr>
        <w:t>Control Válvula 1</w:t>
      </w:r>
      <w:r w:rsidR="005773EB" w:rsidRPr="009B65B0">
        <w:rPr>
          <w:rFonts w:ascii="Arial" w:hAnsi="Arial" w:cs="Arial"/>
          <w:sz w:val="24"/>
          <w:szCs w:val="24"/>
          <w:lang w:val="es-EC"/>
        </w:rPr>
        <w:t xml:space="preserve"> y </w:t>
      </w:r>
      <w:r w:rsidR="005773EB" w:rsidRPr="009B65B0">
        <w:rPr>
          <w:rFonts w:ascii="Arial" w:hAnsi="Arial" w:cs="Arial"/>
          <w:i/>
          <w:sz w:val="24"/>
          <w:szCs w:val="24"/>
          <w:lang w:val="es-EC"/>
        </w:rPr>
        <w:t>Control Válvula 2</w:t>
      </w:r>
      <w:r w:rsidRPr="009B65B0">
        <w:rPr>
          <w:rFonts w:ascii="Arial" w:hAnsi="Arial" w:cs="Arial"/>
          <w:i/>
          <w:sz w:val="24"/>
          <w:szCs w:val="24"/>
          <w:lang w:val="es-EC"/>
        </w:rPr>
        <w:t>)</w:t>
      </w:r>
      <w:r w:rsidR="00BF068E" w:rsidRPr="009B65B0">
        <w:rPr>
          <w:rFonts w:ascii="Arial" w:hAnsi="Arial" w:cs="Arial"/>
          <w:sz w:val="24"/>
          <w:szCs w:val="24"/>
          <w:lang w:val="es-EC"/>
        </w:rPr>
        <w:t>, como se indica en la Figura IV. 80.</w:t>
      </w:r>
    </w:p>
    <w:p w:rsidR="00BF068E" w:rsidRPr="009B65B0" w:rsidRDefault="005773EB" w:rsidP="00BF068E">
      <w:pPr>
        <w:pStyle w:val="Prrafodelista"/>
        <w:keepNext/>
        <w:spacing w:after="0" w:line="480" w:lineRule="auto"/>
        <w:ind w:left="765"/>
        <w:jc w:val="both"/>
      </w:pPr>
      <w:r w:rsidRPr="009B65B0">
        <w:rPr>
          <w:rFonts w:ascii="Arial" w:hAnsi="Arial" w:cs="Arial"/>
          <w:noProof/>
          <w:sz w:val="24"/>
          <w:szCs w:val="24"/>
          <w:lang w:val="es-ES" w:eastAsia="es-ES"/>
        </w:rPr>
        <w:drawing>
          <wp:inline distT="0" distB="0" distL="0" distR="0" wp14:anchorId="62CE0789" wp14:editId="1503F3F4">
            <wp:extent cx="4743450" cy="1789947"/>
            <wp:effectExtent l="76200" t="76200" r="133350" b="134620"/>
            <wp:docPr id="109" name="Imagen 109"/>
            <wp:cNvGraphicFramePr/>
            <a:graphic xmlns:a="http://schemas.openxmlformats.org/drawingml/2006/main">
              <a:graphicData uri="http://schemas.openxmlformats.org/drawingml/2006/picture">
                <pic:pic xmlns:pic="http://schemas.openxmlformats.org/drawingml/2006/picture">
                  <pic:nvPicPr>
                    <pic:cNvPr id="109" name="Imagen 109"/>
                    <pic:cNvPicPr/>
                  </pic:nvPicPr>
                  <pic:blipFill rotWithShape="1">
                    <a:blip r:embed="rId99"/>
                    <a:srcRect l="26164" t="35714" r="10311" b="18831"/>
                    <a:stretch/>
                  </pic:blipFill>
                  <pic:spPr bwMode="auto">
                    <a:xfrm>
                      <a:off x="0" y="0"/>
                      <a:ext cx="4531959" cy="17101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75" w:name="_Toc412329720"/>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80</w:t>
      </w:r>
      <w:r w:rsidRPr="009B65B0">
        <w:rPr>
          <w:lang w:val="es-EC"/>
        </w:rPr>
        <w:fldChar w:fldCharType="end"/>
      </w:r>
      <w:r w:rsidRPr="009B65B0">
        <w:rPr>
          <w:lang w:val="es-EC"/>
        </w:rPr>
        <w:t xml:space="preserve">: </w:t>
      </w:r>
      <w:bookmarkStart w:id="476" w:name="_Toc412193385"/>
      <w:r w:rsidR="00E60F76" w:rsidRPr="009B65B0">
        <w:rPr>
          <w:lang w:val="es-EC"/>
        </w:rPr>
        <w:t>Menú de Opciones</w:t>
      </w:r>
      <w:bookmarkEnd w:id="475"/>
      <w:bookmarkEnd w:id="476"/>
    </w:p>
    <w:p w:rsidR="00E60F76" w:rsidRPr="009B65B0" w:rsidRDefault="00E60F76" w:rsidP="00E60F76">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E60F76" w:rsidRPr="009B65B0" w:rsidRDefault="00E60F76" w:rsidP="00E60F76">
      <w:pPr>
        <w:rPr>
          <w:lang w:val="es-EC"/>
        </w:rPr>
      </w:pPr>
    </w:p>
    <w:p w:rsidR="005773EB" w:rsidRPr="009B65B0" w:rsidRDefault="005773EB" w:rsidP="005773EB">
      <w:pPr>
        <w:spacing w:line="480" w:lineRule="auto"/>
        <w:jc w:val="both"/>
        <w:rPr>
          <w:rFonts w:ascii="Arial" w:hAnsi="Arial" w:cs="Arial"/>
          <w:sz w:val="24"/>
          <w:szCs w:val="24"/>
          <w:lang w:val="es-EC"/>
        </w:rPr>
      </w:pPr>
      <w:r w:rsidRPr="009B65B0">
        <w:rPr>
          <w:rFonts w:ascii="Arial" w:hAnsi="Arial" w:cs="Arial"/>
          <w:sz w:val="24"/>
          <w:szCs w:val="24"/>
          <w:lang w:val="es-EC"/>
        </w:rPr>
        <w:t xml:space="preserve">Una vez elegida la válvula que se desea administrar, se desplegara una pantalla similar a la </w:t>
      </w:r>
      <w:r w:rsidR="00B67639" w:rsidRPr="009B65B0">
        <w:rPr>
          <w:rFonts w:ascii="Arial" w:hAnsi="Arial" w:cs="Arial"/>
          <w:sz w:val="24"/>
          <w:szCs w:val="24"/>
          <w:lang w:val="es-EC"/>
        </w:rPr>
        <w:t>F</w:t>
      </w:r>
      <w:r w:rsidRPr="009B65B0">
        <w:rPr>
          <w:rFonts w:ascii="Arial" w:hAnsi="Arial" w:cs="Arial"/>
          <w:sz w:val="24"/>
          <w:szCs w:val="24"/>
          <w:lang w:val="es-EC"/>
        </w:rPr>
        <w:t>igura</w:t>
      </w:r>
      <w:r w:rsidR="00BF068E" w:rsidRPr="009B65B0">
        <w:rPr>
          <w:rFonts w:ascii="Arial" w:hAnsi="Arial" w:cs="Arial"/>
          <w:sz w:val="24"/>
          <w:szCs w:val="24"/>
          <w:lang w:val="es-EC"/>
        </w:rPr>
        <w:t xml:space="preserve"> IV. 81</w:t>
      </w:r>
      <w:r w:rsidR="00B67639" w:rsidRPr="009B65B0">
        <w:rPr>
          <w:rFonts w:ascii="Arial" w:hAnsi="Arial" w:cs="Arial"/>
          <w:sz w:val="24"/>
          <w:szCs w:val="24"/>
          <w:lang w:val="es-EC"/>
        </w:rPr>
        <w:t xml:space="preserve"> en la que</w:t>
      </w:r>
      <w:r w:rsidRPr="009B65B0">
        <w:rPr>
          <w:rFonts w:ascii="Arial" w:hAnsi="Arial" w:cs="Arial"/>
          <w:sz w:val="24"/>
          <w:szCs w:val="24"/>
          <w:lang w:val="es-EC"/>
        </w:rPr>
        <w:t xml:space="preserve"> se observará el estado de la válvula y se indica </w:t>
      </w:r>
      <w:r w:rsidRPr="009B65B0">
        <w:rPr>
          <w:rFonts w:ascii="Arial" w:hAnsi="Arial" w:cs="Arial"/>
          <w:sz w:val="24"/>
          <w:szCs w:val="24"/>
          <w:lang w:val="es-EC"/>
        </w:rPr>
        <w:lastRenderedPageBreak/>
        <w:t>el modo en que se encuentra trabajando el Sistema de Automatización</w:t>
      </w:r>
      <w:r w:rsidR="00E60F76" w:rsidRPr="009B65B0">
        <w:rPr>
          <w:rFonts w:ascii="Arial" w:hAnsi="Arial" w:cs="Arial"/>
          <w:sz w:val="24"/>
          <w:szCs w:val="24"/>
          <w:lang w:val="es-EC"/>
        </w:rPr>
        <w:t>, sea éste Manual o Automático</w:t>
      </w:r>
      <w:r w:rsidRPr="009B65B0">
        <w:rPr>
          <w:rFonts w:ascii="Arial" w:hAnsi="Arial" w:cs="Arial"/>
          <w:sz w:val="24"/>
          <w:szCs w:val="24"/>
          <w:lang w:val="es-EC"/>
        </w:rPr>
        <w:t>.</w:t>
      </w:r>
    </w:p>
    <w:p w:rsidR="00BF068E" w:rsidRPr="009B65B0" w:rsidRDefault="005773EB" w:rsidP="00BF068E">
      <w:pPr>
        <w:keepNext/>
        <w:spacing w:after="0" w:line="480" w:lineRule="auto"/>
        <w:jc w:val="center"/>
        <w:rPr>
          <w:lang w:val="es-EC"/>
        </w:rPr>
      </w:pPr>
      <w:r w:rsidRPr="009B65B0">
        <w:rPr>
          <w:rFonts w:ascii="Arial" w:hAnsi="Arial" w:cs="Arial"/>
          <w:noProof/>
          <w:sz w:val="24"/>
          <w:szCs w:val="24"/>
          <w:lang w:val="es-ES" w:eastAsia="es-ES"/>
        </w:rPr>
        <w:drawing>
          <wp:inline distT="0" distB="0" distL="0" distR="0" wp14:anchorId="53B2A1AB" wp14:editId="06F108A6">
            <wp:extent cx="4705350" cy="1548282"/>
            <wp:effectExtent l="76200" t="76200" r="133350" b="128270"/>
            <wp:docPr id="112" name="Imagen 112"/>
            <wp:cNvGraphicFramePr/>
            <a:graphic xmlns:a="http://schemas.openxmlformats.org/drawingml/2006/main">
              <a:graphicData uri="http://schemas.openxmlformats.org/drawingml/2006/picture">
                <pic:pic xmlns:pic="http://schemas.openxmlformats.org/drawingml/2006/picture">
                  <pic:nvPicPr>
                    <pic:cNvPr id="112" name="Imagen 112"/>
                    <pic:cNvPicPr/>
                  </pic:nvPicPr>
                  <pic:blipFill rotWithShape="1">
                    <a:blip r:embed="rId100"/>
                    <a:srcRect l="28706" t="36556" r="20249" b="34441"/>
                    <a:stretch/>
                  </pic:blipFill>
                  <pic:spPr bwMode="auto">
                    <a:xfrm>
                      <a:off x="0" y="0"/>
                      <a:ext cx="4531436" cy="14910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77" w:name="_Toc412329721"/>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81</w:t>
      </w:r>
      <w:r w:rsidRPr="009B65B0">
        <w:rPr>
          <w:lang w:val="es-EC"/>
        </w:rPr>
        <w:fldChar w:fldCharType="end"/>
      </w:r>
      <w:r w:rsidRPr="009B65B0">
        <w:rPr>
          <w:lang w:val="es-EC"/>
        </w:rPr>
        <w:t xml:space="preserve">: </w:t>
      </w:r>
      <w:bookmarkStart w:id="478" w:name="_Toc412193386"/>
      <w:r w:rsidR="00E60F76" w:rsidRPr="009B65B0">
        <w:rPr>
          <w:lang w:val="es-EC"/>
        </w:rPr>
        <w:t>Control Válvula Uno</w:t>
      </w:r>
      <w:bookmarkEnd w:id="477"/>
      <w:bookmarkEnd w:id="478"/>
    </w:p>
    <w:p w:rsidR="00E60F76" w:rsidRPr="009B65B0" w:rsidRDefault="00E60F76" w:rsidP="00E60F76">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5773EB" w:rsidP="005773EB">
      <w:pPr>
        <w:spacing w:line="480" w:lineRule="auto"/>
        <w:ind w:left="45"/>
        <w:jc w:val="both"/>
        <w:rPr>
          <w:rFonts w:ascii="Arial" w:hAnsi="Arial" w:cs="Arial"/>
          <w:b/>
          <w:i/>
          <w:color w:val="404040" w:themeColor="text1" w:themeTint="BF"/>
          <w:sz w:val="24"/>
          <w:szCs w:val="24"/>
          <w:u w:val="single"/>
          <w:lang w:val="es-EC"/>
        </w:rPr>
      </w:pPr>
      <w:r w:rsidRPr="009B65B0">
        <w:rPr>
          <w:rFonts w:ascii="Arial" w:hAnsi="Arial" w:cs="Arial"/>
          <w:b/>
          <w:i/>
          <w:color w:val="404040" w:themeColor="text1" w:themeTint="BF"/>
          <w:sz w:val="24"/>
          <w:szCs w:val="24"/>
          <w:u w:val="single"/>
          <w:lang w:val="es-EC"/>
        </w:rPr>
        <w:t>Encender Válvula Uno</w:t>
      </w:r>
    </w:p>
    <w:p w:rsidR="005773EB" w:rsidRPr="009B65B0" w:rsidRDefault="005773EB" w:rsidP="00553EC2">
      <w:pPr>
        <w:pStyle w:val="Prrafodelista"/>
        <w:numPr>
          <w:ilvl w:val="0"/>
          <w:numId w:val="46"/>
        </w:numPr>
        <w:spacing w:line="480" w:lineRule="auto"/>
        <w:jc w:val="both"/>
        <w:rPr>
          <w:rFonts w:ascii="Arial" w:hAnsi="Arial" w:cs="Arial"/>
          <w:sz w:val="24"/>
          <w:szCs w:val="24"/>
        </w:rPr>
      </w:pPr>
      <w:r w:rsidRPr="009B65B0">
        <w:rPr>
          <w:rFonts w:ascii="Arial" w:hAnsi="Arial" w:cs="Arial"/>
          <w:sz w:val="24"/>
          <w:szCs w:val="24"/>
        </w:rPr>
        <w:t xml:space="preserve">Para Encender la válvula del Nodo Uno se debe dar clip sobre el botón de </w:t>
      </w:r>
      <w:r w:rsidRPr="009B65B0">
        <w:rPr>
          <w:rFonts w:ascii="Arial" w:hAnsi="Arial" w:cs="Arial"/>
          <w:i/>
          <w:sz w:val="24"/>
          <w:szCs w:val="24"/>
        </w:rPr>
        <w:t xml:space="preserve">ENCENDER </w:t>
      </w:r>
      <w:r w:rsidRPr="009B65B0">
        <w:rPr>
          <w:rFonts w:ascii="Arial" w:hAnsi="Arial" w:cs="Arial"/>
          <w:sz w:val="24"/>
          <w:szCs w:val="24"/>
        </w:rPr>
        <w:t xml:space="preserve">del menú </w:t>
      </w:r>
      <w:r w:rsidR="00B67639" w:rsidRPr="009B65B0">
        <w:rPr>
          <w:rFonts w:ascii="Arial" w:hAnsi="Arial" w:cs="Arial"/>
          <w:sz w:val="24"/>
          <w:szCs w:val="24"/>
        </w:rPr>
        <w:t>inferior, como se indica en la F</w:t>
      </w:r>
      <w:r w:rsidRPr="009B65B0">
        <w:rPr>
          <w:rFonts w:ascii="Arial" w:hAnsi="Arial" w:cs="Arial"/>
          <w:sz w:val="24"/>
          <w:szCs w:val="24"/>
        </w:rPr>
        <w:t>igura</w:t>
      </w:r>
      <w:r w:rsidR="00BF068E" w:rsidRPr="009B65B0">
        <w:rPr>
          <w:rFonts w:ascii="Arial" w:hAnsi="Arial" w:cs="Arial"/>
          <w:sz w:val="24"/>
          <w:szCs w:val="24"/>
        </w:rPr>
        <w:t xml:space="preserve"> IV. 82</w:t>
      </w:r>
      <w:r w:rsidR="00B67639" w:rsidRPr="009B65B0">
        <w:rPr>
          <w:rFonts w:ascii="Arial" w:hAnsi="Arial" w:cs="Arial"/>
          <w:sz w:val="24"/>
          <w:szCs w:val="24"/>
        </w:rPr>
        <w:t>.</w:t>
      </w:r>
    </w:p>
    <w:p w:rsidR="00BF068E" w:rsidRPr="009B65B0" w:rsidRDefault="005773EB" w:rsidP="00BF068E">
      <w:pPr>
        <w:pStyle w:val="Prrafodelista"/>
        <w:keepNext/>
        <w:spacing w:after="0" w:line="480" w:lineRule="auto"/>
        <w:ind w:left="765"/>
        <w:jc w:val="center"/>
      </w:pPr>
      <w:r w:rsidRPr="009B65B0">
        <w:rPr>
          <w:rFonts w:ascii="Arial" w:hAnsi="Arial" w:cs="Arial"/>
          <w:noProof/>
          <w:sz w:val="24"/>
          <w:szCs w:val="24"/>
          <w:lang w:val="es-ES" w:eastAsia="es-ES"/>
        </w:rPr>
        <w:drawing>
          <wp:inline distT="0" distB="0" distL="0" distR="0" wp14:anchorId="67E56E84" wp14:editId="67CDB037">
            <wp:extent cx="4457700" cy="1295400"/>
            <wp:effectExtent l="76200" t="76200" r="133350" b="133350"/>
            <wp:docPr id="114" name="Imagen 114"/>
            <wp:cNvGraphicFramePr/>
            <a:graphic xmlns:a="http://schemas.openxmlformats.org/drawingml/2006/main">
              <a:graphicData uri="http://schemas.openxmlformats.org/drawingml/2006/picture">
                <pic:pic xmlns:pic="http://schemas.openxmlformats.org/drawingml/2006/picture">
                  <pic:nvPicPr>
                    <pic:cNvPr id="114" name="Imagen 114"/>
                    <pic:cNvPicPr/>
                  </pic:nvPicPr>
                  <pic:blipFill rotWithShape="1">
                    <a:blip r:embed="rId101"/>
                    <a:srcRect l="26408" t="32684" r="8120" b="32251"/>
                    <a:stretch/>
                  </pic:blipFill>
                  <pic:spPr bwMode="auto">
                    <a:xfrm>
                      <a:off x="0" y="0"/>
                      <a:ext cx="4252469" cy="1235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79" w:name="_Toc412329722"/>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82</w:t>
      </w:r>
      <w:r w:rsidRPr="009B65B0">
        <w:rPr>
          <w:lang w:val="es-EC"/>
        </w:rPr>
        <w:fldChar w:fldCharType="end"/>
      </w:r>
      <w:r w:rsidRPr="009B65B0">
        <w:rPr>
          <w:lang w:val="es-EC"/>
        </w:rPr>
        <w:t xml:space="preserve">: </w:t>
      </w:r>
      <w:bookmarkStart w:id="480" w:name="_Toc412193387"/>
      <w:r w:rsidR="00B67639" w:rsidRPr="009B65B0">
        <w:rPr>
          <w:lang w:val="es-EC"/>
        </w:rPr>
        <w:t>Encender Válvula</w:t>
      </w:r>
      <w:bookmarkEnd w:id="479"/>
      <w:bookmarkEnd w:id="480"/>
    </w:p>
    <w:p w:rsidR="00B67639" w:rsidRPr="009B65B0" w:rsidRDefault="00B67639" w:rsidP="00B67639">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B67639" w:rsidRPr="009B65B0" w:rsidRDefault="00B67639" w:rsidP="00B67639">
      <w:pPr>
        <w:rPr>
          <w:lang w:val="es-EC"/>
        </w:rPr>
      </w:pPr>
    </w:p>
    <w:p w:rsidR="005773EB" w:rsidRPr="009B65B0" w:rsidRDefault="005773EB" w:rsidP="00553EC2">
      <w:pPr>
        <w:pStyle w:val="Prrafodelista"/>
        <w:numPr>
          <w:ilvl w:val="0"/>
          <w:numId w:val="47"/>
        </w:numPr>
        <w:spacing w:line="480" w:lineRule="auto"/>
        <w:jc w:val="both"/>
        <w:rPr>
          <w:rFonts w:ascii="Arial" w:hAnsi="Arial" w:cs="Arial"/>
          <w:sz w:val="24"/>
          <w:szCs w:val="24"/>
        </w:rPr>
      </w:pPr>
      <w:r w:rsidRPr="009B65B0">
        <w:rPr>
          <w:rFonts w:ascii="Arial" w:hAnsi="Arial" w:cs="Arial"/>
          <w:sz w:val="24"/>
          <w:szCs w:val="24"/>
        </w:rPr>
        <w:t>Al momento de Aceptar la acción se enviara un datagram</w:t>
      </w:r>
      <w:r w:rsidR="00B67639" w:rsidRPr="009B65B0">
        <w:rPr>
          <w:rFonts w:ascii="Arial" w:hAnsi="Arial" w:cs="Arial"/>
          <w:sz w:val="24"/>
          <w:szCs w:val="24"/>
        </w:rPr>
        <w:t xml:space="preserve">a UDP al Gateway con la orden, y </w:t>
      </w:r>
      <w:r w:rsidRPr="009B65B0">
        <w:rPr>
          <w:rFonts w:ascii="Arial" w:hAnsi="Arial" w:cs="Arial"/>
          <w:sz w:val="24"/>
          <w:szCs w:val="24"/>
        </w:rPr>
        <w:t>se muestra en pantalla un mensaje de confir</w:t>
      </w:r>
      <w:r w:rsidR="007733B1" w:rsidRPr="009B65B0">
        <w:rPr>
          <w:rFonts w:ascii="Arial" w:hAnsi="Arial" w:cs="Arial"/>
          <w:sz w:val="24"/>
          <w:szCs w:val="24"/>
        </w:rPr>
        <w:t>mación de envió, v</w:t>
      </w:r>
      <w:r w:rsidR="00BF068E" w:rsidRPr="009B65B0">
        <w:rPr>
          <w:rFonts w:ascii="Arial" w:hAnsi="Arial" w:cs="Arial"/>
          <w:sz w:val="24"/>
          <w:szCs w:val="24"/>
        </w:rPr>
        <w:t>er Figura IV. 83</w:t>
      </w:r>
      <w:r w:rsidR="007733B1" w:rsidRPr="009B65B0">
        <w:rPr>
          <w:rFonts w:ascii="Arial" w:hAnsi="Arial" w:cs="Arial"/>
          <w:sz w:val="24"/>
          <w:szCs w:val="24"/>
        </w:rPr>
        <w:t>.</w:t>
      </w:r>
    </w:p>
    <w:p w:rsidR="00BF068E" w:rsidRPr="009B65B0" w:rsidRDefault="005773EB" w:rsidP="00BF068E">
      <w:pPr>
        <w:pStyle w:val="Prrafodelista"/>
        <w:keepNext/>
        <w:spacing w:after="0" w:line="480" w:lineRule="auto"/>
        <w:ind w:left="765"/>
        <w:jc w:val="center"/>
      </w:pPr>
      <w:r w:rsidRPr="009B65B0">
        <w:rPr>
          <w:rFonts w:ascii="Arial" w:hAnsi="Arial" w:cs="Arial"/>
          <w:noProof/>
          <w:sz w:val="24"/>
          <w:szCs w:val="24"/>
          <w:lang w:val="es-ES" w:eastAsia="es-ES"/>
        </w:rPr>
        <w:lastRenderedPageBreak/>
        <w:drawing>
          <wp:inline distT="0" distB="0" distL="0" distR="0" wp14:anchorId="58EE2E42" wp14:editId="4471729E">
            <wp:extent cx="3942715" cy="1223010"/>
            <wp:effectExtent l="76200" t="76200" r="133985" b="15240"/>
            <wp:docPr id="102" name="Imagen 102"/>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rotWithShape="1">
                    <a:blip r:embed="rId102"/>
                    <a:srcRect l="30170" t="43332" r="21529" b="32734"/>
                    <a:stretch/>
                  </pic:blipFill>
                  <pic:spPr bwMode="auto">
                    <a:xfrm>
                      <a:off x="0" y="0"/>
                      <a:ext cx="3766820" cy="1049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81" w:name="_Toc412329723"/>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83</w:t>
      </w:r>
      <w:r w:rsidRPr="009B65B0">
        <w:rPr>
          <w:lang w:val="es-EC"/>
        </w:rPr>
        <w:fldChar w:fldCharType="end"/>
      </w:r>
      <w:r w:rsidRPr="009B65B0">
        <w:rPr>
          <w:lang w:val="es-EC"/>
        </w:rPr>
        <w:t xml:space="preserve">: </w:t>
      </w:r>
      <w:bookmarkStart w:id="482" w:name="_Toc412193388"/>
      <w:r w:rsidR="001A6ABA" w:rsidRPr="009B65B0">
        <w:rPr>
          <w:lang w:val="es-EC"/>
        </w:rPr>
        <w:t>Encendido Ejecutado</w:t>
      </w:r>
      <w:bookmarkEnd w:id="481"/>
      <w:bookmarkEnd w:id="482"/>
    </w:p>
    <w:p w:rsidR="007733B1" w:rsidRPr="009B65B0" w:rsidRDefault="007733B1" w:rsidP="007733B1">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BF068E" w:rsidP="00553EC2">
      <w:pPr>
        <w:pStyle w:val="Prrafodelista"/>
        <w:numPr>
          <w:ilvl w:val="0"/>
          <w:numId w:val="47"/>
        </w:numPr>
        <w:spacing w:line="480" w:lineRule="auto"/>
        <w:jc w:val="both"/>
        <w:rPr>
          <w:rFonts w:ascii="Arial" w:hAnsi="Arial" w:cs="Arial"/>
          <w:sz w:val="24"/>
          <w:szCs w:val="24"/>
        </w:rPr>
      </w:pPr>
      <w:r w:rsidRPr="009B65B0">
        <w:rPr>
          <w:rFonts w:ascii="Arial" w:hAnsi="Arial" w:cs="Arial"/>
          <w:sz w:val="24"/>
          <w:szCs w:val="24"/>
        </w:rPr>
        <w:t>En la Figura IV. 84</w:t>
      </w:r>
      <w:r w:rsidR="005773EB" w:rsidRPr="009B65B0">
        <w:rPr>
          <w:rFonts w:ascii="Arial" w:hAnsi="Arial" w:cs="Arial"/>
          <w:sz w:val="24"/>
          <w:szCs w:val="24"/>
        </w:rPr>
        <w:t xml:space="preserve"> se muestra el datagrama recibido por el Gateway desde el servidor, </w:t>
      </w:r>
      <w:r w:rsidR="007733B1" w:rsidRPr="009B65B0">
        <w:rPr>
          <w:rFonts w:ascii="Arial" w:hAnsi="Arial" w:cs="Arial"/>
          <w:sz w:val="24"/>
          <w:szCs w:val="24"/>
        </w:rPr>
        <w:t>mismo que es p</w:t>
      </w:r>
      <w:r w:rsidR="005773EB" w:rsidRPr="009B65B0">
        <w:rPr>
          <w:rFonts w:ascii="Arial" w:hAnsi="Arial" w:cs="Arial"/>
          <w:sz w:val="24"/>
          <w:szCs w:val="24"/>
        </w:rPr>
        <w:t>rocesa</w:t>
      </w:r>
      <w:r w:rsidR="007733B1" w:rsidRPr="009B65B0">
        <w:rPr>
          <w:rFonts w:ascii="Arial" w:hAnsi="Arial" w:cs="Arial"/>
          <w:sz w:val="24"/>
          <w:szCs w:val="24"/>
        </w:rPr>
        <w:t>do,</w:t>
      </w:r>
      <w:r w:rsidRPr="009B65B0">
        <w:rPr>
          <w:rFonts w:ascii="Arial" w:hAnsi="Arial" w:cs="Arial"/>
          <w:sz w:val="24"/>
          <w:szCs w:val="24"/>
        </w:rPr>
        <w:t xml:space="preserve"> </w:t>
      </w:r>
      <w:r w:rsidR="007733B1" w:rsidRPr="009B65B0">
        <w:rPr>
          <w:rFonts w:ascii="Arial" w:hAnsi="Arial" w:cs="Arial"/>
          <w:sz w:val="24"/>
          <w:szCs w:val="24"/>
        </w:rPr>
        <w:t xml:space="preserve">se </w:t>
      </w:r>
      <w:r w:rsidR="005773EB" w:rsidRPr="009B65B0">
        <w:rPr>
          <w:rFonts w:ascii="Arial" w:hAnsi="Arial" w:cs="Arial"/>
          <w:sz w:val="24"/>
          <w:szCs w:val="24"/>
        </w:rPr>
        <w:t>extrae la orden, identifica a que nodo va dirigido, arma el mensaje y se lo envía inmediatamente.</w:t>
      </w:r>
    </w:p>
    <w:p w:rsidR="00BF068E" w:rsidRPr="009B65B0" w:rsidRDefault="007733B1" w:rsidP="00BF068E">
      <w:pPr>
        <w:pStyle w:val="Prrafodelista"/>
        <w:keepNext/>
        <w:spacing w:after="0" w:line="480" w:lineRule="auto"/>
        <w:ind w:left="0"/>
        <w:jc w:val="center"/>
      </w:pPr>
      <w:r w:rsidRPr="009B65B0">
        <w:rPr>
          <w:noProof/>
          <w:lang w:val="es-ES" w:eastAsia="es-ES"/>
        </w:rPr>
        <w:drawing>
          <wp:inline distT="0" distB="0" distL="0" distR="0" wp14:anchorId="4F46ECAB" wp14:editId="6EF22AB8">
            <wp:extent cx="4987637" cy="1246910"/>
            <wp:effectExtent l="76200" t="76200" r="137160" b="125095"/>
            <wp:docPr id="101" name="Imagen 10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rotWithShape="1">
                    <a:blip r:embed="rId103"/>
                    <a:srcRect l="28470" t="57188" r="19972" b="23413"/>
                    <a:stretch/>
                  </pic:blipFill>
                  <pic:spPr bwMode="auto">
                    <a:xfrm>
                      <a:off x="0" y="0"/>
                      <a:ext cx="4809110" cy="12022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83" w:name="_Toc412329724"/>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84</w:t>
      </w:r>
      <w:r w:rsidRPr="009B65B0">
        <w:rPr>
          <w:lang w:val="es-EC"/>
        </w:rPr>
        <w:fldChar w:fldCharType="end"/>
      </w:r>
      <w:r w:rsidRPr="009B65B0">
        <w:rPr>
          <w:lang w:val="es-EC"/>
        </w:rPr>
        <w:t>:</w:t>
      </w:r>
      <w:bookmarkStart w:id="484" w:name="_Toc412193389"/>
      <w:r w:rsidR="007733B1" w:rsidRPr="009B65B0">
        <w:rPr>
          <w:lang w:val="es-EC"/>
        </w:rPr>
        <w:t xml:space="preserve"> Datagrama UDP enviado al GW</w:t>
      </w:r>
      <w:bookmarkEnd w:id="483"/>
      <w:bookmarkEnd w:id="484"/>
    </w:p>
    <w:p w:rsidR="007733B1" w:rsidRPr="009B65B0" w:rsidRDefault="007733B1" w:rsidP="007733B1">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5773EB" w:rsidP="00553EC2">
      <w:pPr>
        <w:pStyle w:val="Prrafodelista"/>
        <w:numPr>
          <w:ilvl w:val="0"/>
          <w:numId w:val="47"/>
        </w:numPr>
        <w:tabs>
          <w:tab w:val="left" w:pos="1050"/>
        </w:tabs>
        <w:spacing w:line="480" w:lineRule="auto"/>
        <w:jc w:val="both"/>
        <w:rPr>
          <w:rFonts w:ascii="Arial" w:hAnsi="Arial" w:cs="Arial"/>
          <w:sz w:val="24"/>
          <w:szCs w:val="24"/>
        </w:rPr>
      </w:pPr>
      <w:r w:rsidRPr="009B65B0">
        <w:rPr>
          <w:rFonts w:ascii="Arial" w:hAnsi="Arial" w:cs="Arial"/>
          <w:sz w:val="24"/>
          <w:szCs w:val="24"/>
        </w:rPr>
        <w:t xml:space="preserve">Para comprobar que realmente se envió la orden y se la ejecuto, </w:t>
      </w:r>
      <w:r w:rsidR="007733B1" w:rsidRPr="009B65B0">
        <w:rPr>
          <w:rFonts w:ascii="Arial" w:hAnsi="Arial" w:cs="Arial"/>
          <w:sz w:val="24"/>
          <w:szCs w:val="24"/>
        </w:rPr>
        <w:t>existen dos maneras</w:t>
      </w:r>
      <w:r w:rsidRPr="009B65B0">
        <w:rPr>
          <w:rFonts w:ascii="Arial" w:hAnsi="Arial" w:cs="Arial"/>
          <w:sz w:val="24"/>
          <w:szCs w:val="24"/>
        </w:rPr>
        <w:t xml:space="preserve">. </w:t>
      </w:r>
      <w:r w:rsidR="007733B1" w:rsidRPr="009B65B0">
        <w:rPr>
          <w:rFonts w:ascii="Arial" w:hAnsi="Arial" w:cs="Arial"/>
          <w:sz w:val="24"/>
          <w:szCs w:val="24"/>
        </w:rPr>
        <w:t xml:space="preserve">La primera </w:t>
      </w:r>
      <w:r w:rsidRPr="009B65B0">
        <w:rPr>
          <w:rFonts w:ascii="Arial" w:hAnsi="Arial" w:cs="Arial"/>
          <w:sz w:val="24"/>
          <w:szCs w:val="24"/>
        </w:rPr>
        <w:t>es</w:t>
      </w:r>
      <w:r w:rsidR="007733B1" w:rsidRPr="009B65B0">
        <w:rPr>
          <w:rFonts w:ascii="Arial" w:hAnsi="Arial" w:cs="Arial"/>
          <w:sz w:val="24"/>
          <w:szCs w:val="24"/>
        </w:rPr>
        <w:t xml:space="preserve"> recargando la página Web para que se actualicen los datos</w:t>
      </w:r>
      <w:r w:rsidRPr="009B65B0">
        <w:rPr>
          <w:rFonts w:ascii="Arial" w:hAnsi="Arial" w:cs="Arial"/>
          <w:sz w:val="24"/>
          <w:szCs w:val="24"/>
        </w:rPr>
        <w:t xml:space="preserve">. La segunda forma es desde la base de datos, buscando la última entrada en la tabla </w:t>
      </w:r>
      <w:r w:rsidR="007733B1" w:rsidRPr="009B65B0">
        <w:rPr>
          <w:rFonts w:ascii="Arial" w:hAnsi="Arial" w:cs="Arial"/>
          <w:sz w:val="24"/>
          <w:szCs w:val="24"/>
        </w:rPr>
        <w:t xml:space="preserve">del </w:t>
      </w:r>
      <w:r w:rsidRPr="009B65B0">
        <w:rPr>
          <w:rFonts w:ascii="Arial" w:hAnsi="Arial" w:cs="Arial"/>
          <w:sz w:val="24"/>
          <w:szCs w:val="24"/>
        </w:rPr>
        <w:t xml:space="preserve">nodo1, en la columna </w:t>
      </w:r>
      <w:r w:rsidRPr="009B65B0">
        <w:rPr>
          <w:rFonts w:ascii="Arial" w:hAnsi="Arial" w:cs="Arial"/>
          <w:i/>
          <w:sz w:val="24"/>
          <w:szCs w:val="24"/>
        </w:rPr>
        <w:t>estado_valvula</w:t>
      </w:r>
      <w:r w:rsidR="007733B1" w:rsidRPr="009B65B0">
        <w:rPr>
          <w:rFonts w:ascii="Arial" w:hAnsi="Arial" w:cs="Arial"/>
          <w:sz w:val="24"/>
          <w:szCs w:val="24"/>
        </w:rPr>
        <w:t>, ver F</w:t>
      </w:r>
      <w:r w:rsidRPr="009B65B0">
        <w:rPr>
          <w:rFonts w:ascii="Arial" w:hAnsi="Arial" w:cs="Arial"/>
          <w:sz w:val="24"/>
          <w:szCs w:val="24"/>
        </w:rPr>
        <w:t>igura</w:t>
      </w:r>
      <w:r w:rsidR="00BF068E" w:rsidRPr="009B65B0">
        <w:rPr>
          <w:rFonts w:ascii="Arial" w:hAnsi="Arial" w:cs="Arial"/>
          <w:sz w:val="24"/>
          <w:szCs w:val="24"/>
        </w:rPr>
        <w:t xml:space="preserve"> IV. 85</w:t>
      </w:r>
      <w:r w:rsidR="007733B1" w:rsidRPr="009B65B0">
        <w:rPr>
          <w:rFonts w:ascii="Arial" w:hAnsi="Arial" w:cs="Arial"/>
          <w:sz w:val="24"/>
          <w:szCs w:val="24"/>
        </w:rPr>
        <w:t>.</w:t>
      </w:r>
    </w:p>
    <w:p w:rsidR="00BF068E" w:rsidRPr="009B65B0" w:rsidRDefault="005773EB" w:rsidP="00BF068E">
      <w:pPr>
        <w:keepNext/>
        <w:spacing w:after="0" w:line="480" w:lineRule="auto"/>
        <w:jc w:val="center"/>
        <w:rPr>
          <w:lang w:val="es-EC"/>
        </w:rPr>
      </w:pPr>
      <w:r w:rsidRPr="009B65B0">
        <w:rPr>
          <w:rFonts w:ascii="Arial" w:hAnsi="Arial" w:cs="Arial"/>
          <w:noProof/>
          <w:sz w:val="24"/>
          <w:szCs w:val="24"/>
          <w:lang w:val="es-ES" w:eastAsia="es-ES"/>
        </w:rPr>
        <w:lastRenderedPageBreak/>
        <w:drawing>
          <wp:inline distT="0" distB="0" distL="0" distR="0" wp14:anchorId="5B5DC370" wp14:editId="371F7D6C">
            <wp:extent cx="4690753" cy="2814452"/>
            <wp:effectExtent l="76200" t="76200" r="128905" b="138430"/>
            <wp:docPr id="100" name="Imagen 100"/>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104"/>
                    <a:srcRect l="27347" t="28097" r="27810" b="24774"/>
                    <a:stretch/>
                  </pic:blipFill>
                  <pic:spPr bwMode="auto">
                    <a:xfrm>
                      <a:off x="0" y="0"/>
                      <a:ext cx="4484344" cy="26906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85" w:name="_Toc412329725"/>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85</w:t>
      </w:r>
      <w:r w:rsidRPr="009B65B0">
        <w:rPr>
          <w:lang w:val="es-EC"/>
        </w:rPr>
        <w:fldChar w:fldCharType="end"/>
      </w:r>
      <w:r w:rsidRPr="009B65B0">
        <w:rPr>
          <w:lang w:val="es-EC"/>
        </w:rPr>
        <w:t xml:space="preserve">: </w:t>
      </w:r>
      <w:bookmarkStart w:id="486" w:name="_Toc412193390"/>
      <w:r w:rsidR="007733B1" w:rsidRPr="009B65B0">
        <w:rPr>
          <w:lang w:val="es-EC"/>
        </w:rPr>
        <w:t>Estado Válvula</w:t>
      </w:r>
      <w:bookmarkEnd w:id="485"/>
      <w:bookmarkEnd w:id="486"/>
    </w:p>
    <w:p w:rsidR="007733B1" w:rsidRPr="009B65B0" w:rsidRDefault="007733B1" w:rsidP="007733B1">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5773EB" w:rsidP="005773EB">
      <w:pPr>
        <w:pStyle w:val="Prrafodelista"/>
        <w:spacing w:line="480" w:lineRule="auto"/>
        <w:ind w:left="765"/>
        <w:jc w:val="both"/>
        <w:rPr>
          <w:rFonts w:ascii="Arial" w:hAnsi="Arial" w:cs="Arial"/>
          <w:b/>
          <w:i/>
          <w:color w:val="404040" w:themeColor="text1" w:themeTint="BF"/>
          <w:sz w:val="24"/>
          <w:szCs w:val="24"/>
          <w:u w:val="single"/>
        </w:rPr>
      </w:pPr>
      <w:r w:rsidRPr="009B65B0">
        <w:rPr>
          <w:rFonts w:ascii="Arial" w:hAnsi="Arial" w:cs="Arial"/>
          <w:b/>
          <w:i/>
          <w:color w:val="404040" w:themeColor="text1" w:themeTint="BF"/>
          <w:sz w:val="24"/>
          <w:szCs w:val="24"/>
          <w:u w:val="single"/>
        </w:rPr>
        <w:t>Apagar Válvula Uno</w:t>
      </w:r>
    </w:p>
    <w:p w:rsidR="005773EB" w:rsidRPr="009B65B0" w:rsidRDefault="005773EB" w:rsidP="00553EC2">
      <w:pPr>
        <w:pStyle w:val="Prrafodelista"/>
        <w:numPr>
          <w:ilvl w:val="0"/>
          <w:numId w:val="46"/>
        </w:numPr>
        <w:spacing w:line="480" w:lineRule="auto"/>
        <w:jc w:val="both"/>
        <w:rPr>
          <w:rFonts w:ascii="Arial" w:hAnsi="Arial" w:cs="Arial"/>
          <w:sz w:val="24"/>
          <w:szCs w:val="24"/>
        </w:rPr>
      </w:pPr>
      <w:r w:rsidRPr="009B65B0">
        <w:rPr>
          <w:rFonts w:ascii="Arial" w:hAnsi="Arial" w:cs="Arial"/>
          <w:sz w:val="24"/>
          <w:szCs w:val="24"/>
        </w:rPr>
        <w:t xml:space="preserve">Para Apagar la válvula del Nodo Uno </w:t>
      </w:r>
      <w:r w:rsidR="00F50C5C" w:rsidRPr="009B65B0">
        <w:rPr>
          <w:rFonts w:ascii="Arial" w:hAnsi="Arial" w:cs="Arial"/>
          <w:sz w:val="24"/>
          <w:szCs w:val="24"/>
        </w:rPr>
        <w:t>solo se debe activar el</w:t>
      </w:r>
      <w:r w:rsidRPr="009B65B0">
        <w:rPr>
          <w:rFonts w:ascii="Arial" w:hAnsi="Arial" w:cs="Arial"/>
          <w:sz w:val="24"/>
          <w:szCs w:val="24"/>
        </w:rPr>
        <w:t xml:space="preserve"> botón </w:t>
      </w:r>
      <w:r w:rsidRPr="009B65B0">
        <w:rPr>
          <w:rFonts w:ascii="Arial" w:hAnsi="Arial" w:cs="Arial"/>
          <w:i/>
          <w:sz w:val="24"/>
          <w:szCs w:val="24"/>
        </w:rPr>
        <w:t>APAGAR</w:t>
      </w:r>
      <w:r w:rsidRPr="009B65B0">
        <w:rPr>
          <w:rFonts w:ascii="Arial" w:hAnsi="Arial" w:cs="Arial"/>
          <w:sz w:val="24"/>
          <w:szCs w:val="24"/>
        </w:rPr>
        <w:t xml:space="preserve"> del menú inferior, como se indica en la </w:t>
      </w:r>
      <w:r w:rsidR="00BF068E" w:rsidRPr="009B65B0">
        <w:rPr>
          <w:rFonts w:ascii="Arial" w:hAnsi="Arial" w:cs="Arial"/>
          <w:sz w:val="24"/>
          <w:szCs w:val="24"/>
        </w:rPr>
        <w:t>Figura IV. 86</w:t>
      </w:r>
      <w:r w:rsidR="00F50C5C" w:rsidRPr="009B65B0">
        <w:rPr>
          <w:rFonts w:ascii="Arial" w:hAnsi="Arial" w:cs="Arial"/>
          <w:sz w:val="24"/>
          <w:szCs w:val="24"/>
        </w:rPr>
        <w:t>.</w:t>
      </w:r>
    </w:p>
    <w:p w:rsidR="00BF068E" w:rsidRPr="009B65B0" w:rsidRDefault="005773EB" w:rsidP="00BF068E">
      <w:pPr>
        <w:keepNext/>
        <w:spacing w:after="0" w:line="480" w:lineRule="auto"/>
        <w:jc w:val="center"/>
        <w:rPr>
          <w:lang w:val="es-EC"/>
        </w:rPr>
      </w:pPr>
      <w:r w:rsidRPr="009B65B0">
        <w:rPr>
          <w:rFonts w:ascii="Arial" w:hAnsi="Arial" w:cs="Arial"/>
          <w:noProof/>
          <w:sz w:val="24"/>
          <w:szCs w:val="24"/>
          <w:lang w:val="es-ES" w:eastAsia="es-ES"/>
        </w:rPr>
        <w:drawing>
          <wp:inline distT="0" distB="0" distL="0" distR="0" wp14:anchorId="4E1B7AFD" wp14:editId="0F4A2530">
            <wp:extent cx="4738370" cy="1472565"/>
            <wp:effectExtent l="76200" t="76200" r="138430" b="13335"/>
            <wp:docPr id="98" name="Imagen 98"/>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105"/>
                    <a:srcRect l="25071" t="39049" r="24221" b="35254"/>
                    <a:stretch/>
                  </pic:blipFill>
                  <pic:spPr bwMode="auto">
                    <a:xfrm>
                      <a:off x="0" y="0"/>
                      <a:ext cx="4563745" cy="1299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87" w:name="_Toc412329726"/>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86</w:t>
      </w:r>
      <w:r w:rsidRPr="009B65B0">
        <w:rPr>
          <w:lang w:val="es-EC"/>
        </w:rPr>
        <w:fldChar w:fldCharType="end"/>
      </w:r>
      <w:r w:rsidRPr="009B65B0">
        <w:rPr>
          <w:lang w:val="es-EC"/>
        </w:rPr>
        <w:t xml:space="preserve">: </w:t>
      </w:r>
      <w:bookmarkStart w:id="488" w:name="_Toc412193391"/>
      <w:r w:rsidR="00F50C5C" w:rsidRPr="009B65B0">
        <w:rPr>
          <w:lang w:val="es-EC"/>
        </w:rPr>
        <w:t>Apagar Válvula</w:t>
      </w:r>
      <w:bookmarkEnd w:id="487"/>
      <w:bookmarkEnd w:id="488"/>
    </w:p>
    <w:p w:rsidR="00F50C5C" w:rsidRPr="009B65B0" w:rsidRDefault="00F50C5C" w:rsidP="00F50C5C">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5773EB" w:rsidP="00553EC2">
      <w:pPr>
        <w:pStyle w:val="Prrafodelista"/>
        <w:numPr>
          <w:ilvl w:val="0"/>
          <w:numId w:val="47"/>
        </w:numPr>
        <w:spacing w:line="480" w:lineRule="auto"/>
        <w:jc w:val="both"/>
        <w:rPr>
          <w:rFonts w:ascii="Arial" w:hAnsi="Arial" w:cs="Arial"/>
          <w:sz w:val="24"/>
          <w:szCs w:val="24"/>
        </w:rPr>
      </w:pPr>
      <w:r w:rsidRPr="009B65B0">
        <w:rPr>
          <w:rFonts w:ascii="Arial" w:hAnsi="Arial" w:cs="Arial"/>
          <w:sz w:val="24"/>
          <w:szCs w:val="24"/>
        </w:rPr>
        <w:lastRenderedPageBreak/>
        <w:t>Al momento de Aceptar la acción se enviara un datagrama UDP al Gateway con la orden, a su vez se muestra en pantalla un mensaje de confirmación de envió</w:t>
      </w:r>
      <w:r w:rsidR="00BF068E" w:rsidRPr="009B65B0">
        <w:rPr>
          <w:rFonts w:ascii="Arial" w:hAnsi="Arial" w:cs="Arial"/>
          <w:sz w:val="24"/>
          <w:szCs w:val="24"/>
        </w:rPr>
        <w:t>, ver Figura IV. 87</w:t>
      </w:r>
      <w:r w:rsidR="001A6ABA" w:rsidRPr="009B65B0">
        <w:rPr>
          <w:rFonts w:ascii="Arial" w:hAnsi="Arial" w:cs="Arial"/>
          <w:sz w:val="24"/>
          <w:szCs w:val="24"/>
        </w:rPr>
        <w:t xml:space="preserve">. </w:t>
      </w:r>
    </w:p>
    <w:p w:rsidR="00BF068E" w:rsidRPr="009B65B0" w:rsidRDefault="005773EB" w:rsidP="00BF068E">
      <w:pPr>
        <w:keepNext/>
        <w:jc w:val="center"/>
        <w:rPr>
          <w:lang w:val="es-EC"/>
        </w:rPr>
      </w:pPr>
      <w:r w:rsidRPr="009B65B0">
        <w:rPr>
          <w:noProof/>
          <w:lang w:val="es-ES" w:eastAsia="es-ES"/>
        </w:rPr>
        <w:drawing>
          <wp:inline distT="0" distB="0" distL="0" distR="0" wp14:anchorId="2A815DC8" wp14:editId="3FF7961A">
            <wp:extent cx="4263390" cy="1341755"/>
            <wp:effectExtent l="76200" t="76200" r="137160" b="10795"/>
            <wp:docPr id="96" name="Imagen 96"/>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rotWithShape="1">
                    <a:blip r:embed="rId106"/>
                    <a:srcRect l="31586" t="47614" r="26629" b="31223"/>
                    <a:stretch/>
                  </pic:blipFill>
                  <pic:spPr bwMode="auto">
                    <a:xfrm>
                      <a:off x="0" y="0"/>
                      <a:ext cx="4078605" cy="1161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89" w:name="_Toc412329727"/>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87</w:t>
      </w:r>
      <w:r w:rsidRPr="009B65B0">
        <w:rPr>
          <w:lang w:val="es-EC"/>
        </w:rPr>
        <w:fldChar w:fldCharType="end"/>
      </w:r>
      <w:r w:rsidRPr="009B65B0">
        <w:rPr>
          <w:lang w:val="es-EC"/>
        </w:rPr>
        <w:t xml:space="preserve">: </w:t>
      </w:r>
      <w:bookmarkStart w:id="490" w:name="_Toc412193392"/>
      <w:r w:rsidR="001A6ABA" w:rsidRPr="009B65B0">
        <w:rPr>
          <w:lang w:val="es-EC"/>
        </w:rPr>
        <w:t>Apagado Ejecutado</w:t>
      </w:r>
      <w:bookmarkEnd w:id="489"/>
      <w:bookmarkEnd w:id="490"/>
    </w:p>
    <w:p w:rsidR="001A6ABA" w:rsidRPr="009B65B0" w:rsidRDefault="001A6ABA" w:rsidP="001A6ABA">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1A6ABA" w:rsidP="00553EC2">
      <w:pPr>
        <w:pStyle w:val="Prrafodelista"/>
        <w:numPr>
          <w:ilvl w:val="0"/>
          <w:numId w:val="47"/>
        </w:numPr>
        <w:tabs>
          <w:tab w:val="left" w:pos="1365"/>
        </w:tabs>
        <w:spacing w:line="480" w:lineRule="auto"/>
        <w:jc w:val="both"/>
        <w:rPr>
          <w:rFonts w:ascii="Arial" w:hAnsi="Arial" w:cs="Arial"/>
          <w:sz w:val="24"/>
          <w:szCs w:val="24"/>
        </w:rPr>
      </w:pPr>
      <w:r w:rsidRPr="009B65B0">
        <w:rPr>
          <w:rFonts w:ascii="Arial" w:hAnsi="Arial" w:cs="Arial"/>
          <w:sz w:val="24"/>
          <w:szCs w:val="24"/>
        </w:rPr>
        <w:t>En la F</w:t>
      </w:r>
      <w:r w:rsidR="005773EB" w:rsidRPr="009B65B0">
        <w:rPr>
          <w:rFonts w:ascii="Arial" w:hAnsi="Arial" w:cs="Arial"/>
          <w:sz w:val="24"/>
          <w:szCs w:val="24"/>
        </w:rPr>
        <w:t>igura</w:t>
      </w:r>
      <w:r w:rsidR="00BF068E" w:rsidRPr="009B65B0">
        <w:rPr>
          <w:rFonts w:ascii="Arial" w:hAnsi="Arial" w:cs="Arial"/>
          <w:sz w:val="24"/>
          <w:szCs w:val="24"/>
        </w:rPr>
        <w:t xml:space="preserve"> IV. 88</w:t>
      </w:r>
      <w:r w:rsidRPr="009B65B0">
        <w:rPr>
          <w:rFonts w:ascii="Arial" w:hAnsi="Arial" w:cs="Arial"/>
          <w:sz w:val="24"/>
          <w:szCs w:val="24"/>
        </w:rPr>
        <w:t xml:space="preserve"> </w:t>
      </w:r>
      <w:r w:rsidR="005773EB" w:rsidRPr="009B65B0">
        <w:rPr>
          <w:rFonts w:ascii="Arial" w:hAnsi="Arial" w:cs="Arial"/>
          <w:sz w:val="24"/>
          <w:szCs w:val="24"/>
        </w:rPr>
        <w:t>se muestra el datagrama recibido por el Gateway desde el servidor, posterior a lo cual,  lo procesa y extrae la orden, identifica a que nodo va dirigido, arma el mensaje y se lo envía inmediatamente.</w:t>
      </w:r>
    </w:p>
    <w:p w:rsidR="00BF068E" w:rsidRPr="009B65B0" w:rsidRDefault="005773EB" w:rsidP="00BF068E">
      <w:pPr>
        <w:keepNext/>
        <w:jc w:val="center"/>
        <w:rPr>
          <w:lang w:val="es-EC"/>
        </w:rPr>
      </w:pPr>
      <w:r w:rsidRPr="009B65B0">
        <w:rPr>
          <w:noProof/>
          <w:lang w:val="es-ES" w:eastAsia="es-ES"/>
        </w:rPr>
        <w:drawing>
          <wp:inline distT="0" distB="0" distL="0" distR="0" wp14:anchorId="1846321F" wp14:editId="57FD9E76">
            <wp:extent cx="4295775" cy="830188"/>
            <wp:effectExtent l="76200" t="76200" r="123825" b="141605"/>
            <wp:docPr id="95" name="Imagen 95"/>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rotWithShape="1">
                    <a:blip r:embed="rId107"/>
                    <a:srcRect l="28329" t="33758" r="22380" b="50118"/>
                    <a:stretch/>
                  </pic:blipFill>
                  <pic:spPr bwMode="auto">
                    <a:xfrm>
                      <a:off x="0" y="0"/>
                      <a:ext cx="4130228" cy="798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91" w:name="_Toc412329728"/>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88</w:t>
      </w:r>
      <w:r w:rsidRPr="009B65B0">
        <w:rPr>
          <w:lang w:val="es-EC"/>
        </w:rPr>
        <w:fldChar w:fldCharType="end"/>
      </w:r>
      <w:r w:rsidRPr="009B65B0">
        <w:rPr>
          <w:lang w:val="es-EC"/>
        </w:rPr>
        <w:t xml:space="preserve">: </w:t>
      </w:r>
      <w:bookmarkStart w:id="492" w:name="_Toc412193393"/>
      <w:r w:rsidR="001A6ABA" w:rsidRPr="009B65B0">
        <w:rPr>
          <w:lang w:val="es-EC"/>
        </w:rPr>
        <w:t>Datagrama UDP recibido por el GW</w:t>
      </w:r>
      <w:bookmarkEnd w:id="491"/>
      <w:bookmarkEnd w:id="492"/>
    </w:p>
    <w:p w:rsidR="001A6ABA" w:rsidRPr="009B65B0" w:rsidRDefault="001A6ABA" w:rsidP="001A6ABA">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791824" w:rsidRPr="009B65B0" w:rsidRDefault="001A6ABA" w:rsidP="00553EC2">
      <w:pPr>
        <w:pStyle w:val="Prrafodelista"/>
        <w:numPr>
          <w:ilvl w:val="0"/>
          <w:numId w:val="47"/>
        </w:numPr>
        <w:tabs>
          <w:tab w:val="left" w:pos="1050"/>
        </w:tabs>
        <w:spacing w:line="480" w:lineRule="auto"/>
        <w:jc w:val="both"/>
        <w:rPr>
          <w:rFonts w:ascii="Arial" w:hAnsi="Arial" w:cs="Arial"/>
          <w:sz w:val="24"/>
          <w:szCs w:val="24"/>
        </w:rPr>
      </w:pPr>
      <w:r w:rsidRPr="009B65B0">
        <w:rPr>
          <w:rFonts w:ascii="Arial" w:hAnsi="Arial" w:cs="Arial"/>
          <w:sz w:val="24"/>
          <w:szCs w:val="24"/>
        </w:rPr>
        <w:t>Podemos comprobar si</w:t>
      </w:r>
      <w:r w:rsidR="005773EB" w:rsidRPr="009B65B0">
        <w:rPr>
          <w:rFonts w:ascii="Arial" w:hAnsi="Arial" w:cs="Arial"/>
          <w:sz w:val="24"/>
          <w:szCs w:val="24"/>
        </w:rPr>
        <w:t xml:space="preserve"> realmente se e</w:t>
      </w:r>
      <w:r w:rsidRPr="009B65B0">
        <w:rPr>
          <w:rFonts w:ascii="Arial" w:hAnsi="Arial" w:cs="Arial"/>
          <w:sz w:val="24"/>
          <w:szCs w:val="24"/>
        </w:rPr>
        <w:t>nvió la orden y se la ejecuto desde la página web al recargarla o</w:t>
      </w:r>
      <w:r w:rsidR="005773EB" w:rsidRPr="009B65B0">
        <w:rPr>
          <w:rFonts w:ascii="Arial" w:hAnsi="Arial" w:cs="Arial"/>
          <w:sz w:val="24"/>
          <w:szCs w:val="24"/>
        </w:rPr>
        <w:t xml:space="preserve"> desde la base de datos, buscando la última entrada en la tabla nodo1, en la columna </w:t>
      </w:r>
      <w:r w:rsidR="005773EB" w:rsidRPr="009B65B0">
        <w:rPr>
          <w:rFonts w:ascii="Arial" w:hAnsi="Arial" w:cs="Arial"/>
          <w:i/>
          <w:sz w:val="24"/>
          <w:szCs w:val="24"/>
        </w:rPr>
        <w:t>estado_valvula</w:t>
      </w:r>
      <w:r w:rsidRPr="009B65B0">
        <w:rPr>
          <w:rFonts w:ascii="Arial" w:hAnsi="Arial" w:cs="Arial"/>
          <w:sz w:val="24"/>
          <w:szCs w:val="24"/>
        </w:rPr>
        <w:t>, ver F</w:t>
      </w:r>
      <w:r w:rsidR="005773EB" w:rsidRPr="009B65B0">
        <w:rPr>
          <w:rFonts w:ascii="Arial" w:hAnsi="Arial" w:cs="Arial"/>
          <w:sz w:val="24"/>
          <w:szCs w:val="24"/>
        </w:rPr>
        <w:t>igura</w:t>
      </w:r>
      <w:r w:rsidR="00BF068E" w:rsidRPr="009B65B0">
        <w:rPr>
          <w:rFonts w:ascii="Arial" w:hAnsi="Arial" w:cs="Arial"/>
          <w:sz w:val="24"/>
          <w:szCs w:val="24"/>
        </w:rPr>
        <w:t xml:space="preserve"> IV. 89</w:t>
      </w:r>
      <w:r w:rsidRPr="009B65B0">
        <w:rPr>
          <w:rFonts w:ascii="Arial" w:hAnsi="Arial" w:cs="Arial"/>
          <w:sz w:val="24"/>
          <w:szCs w:val="24"/>
        </w:rPr>
        <w:t>.</w:t>
      </w:r>
    </w:p>
    <w:p w:rsidR="00BF068E" w:rsidRPr="009B65B0" w:rsidRDefault="00BF068E" w:rsidP="00BF068E">
      <w:pPr>
        <w:keepNext/>
        <w:tabs>
          <w:tab w:val="left" w:pos="1050"/>
        </w:tabs>
        <w:spacing w:after="0" w:line="480" w:lineRule="auto"/>
        <w:jc w:val="center"/>
        <w:rPr>
          <w:lang w:val="es-EC"/>
        </w:rPr>
      </w:pPr>
      <w:r w:rsidRPr="009B65B0">
        <w:rPr>
          <w:noProof/>
          <w:lang w:val="es-ES" w:eastAsia="es-ES"/>
        </w:rPr>
        <w:lastRenderedPageBreak/>
        <w:drawing>
          <wp:inline distT="0" distB="0" distL="0" distR="0" wp14:anchorId="37B4EE7B" wp14:editId="332DC7D1">
            <wp:extent cx="3883231" cy="3265715"/>
            <wp:effectExtent l="76200" t="76200" r="136525" b="125730"/>
            <wp:docPr id="93" name="Imagen 93"/>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108"/>
                    <a:srcRect l="33123" t="22659" r="28150" b="13293"/>
                    <a:stretch/>
                  </pic:blipFill>
                  <pic:spPr bwMode="auto">
                    <a:xfrm>
                      <a:off x="0" y="0"/>
                      <a:ext cx="3715755" cy="31248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F068E" w:rsidRPr="009B65B0" w:rsidRDefault="00BF068E" w:rsidP="00BF068E">
      <w:pPr>
        <w:pStyle w:val="Descripcin"/>
        <w:spacing w:after="0"/>
        <w:ind w:left="405"/>
        <w:jc w:val="center"/>
        <w:rPr>
          <w:lang w:val="es-EC"/>
        </w:rPr>
      </w:pPr>
      <w:bookmarkStart w:id="493" w:name="_Toc412329729"/>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89</w:t>
      </w:r>
      <w:r w:rsidRPr="009B65B0">
        <w:rPr>
          <w:lang w:val="es-EC"/>
        </w:rPr>
        <w:fldChar w:fldCharType="end"/>
      </w:r>
      <w:r w:rsidRPr="009B65B0">
        <w:rPr>
          <w:lang w:val="es-EC"/>
        </w:rPr>
        <w:t xml:space="preserve">: </w:t>
      </w:r>
      <w:bookmarkStart w:id="494" w:name="_Toc412193394"/>
      <w:r w:rsidRPr="009B65B0">
        <w:rPr>
          <w:lang w:val="es-EC"/>
        </w:rPr>
        <w:t>Estado Válvula</w:t>
      </w:r>
      <w:bookmarkEnd w:id="493"/>
      <w:bookmarkEnd w:id="494"/>
    </w:p>
    <w:p w:rsidR="00BF068E" w:rsidRPr="009B65B0" w:rsidRDefault="00BF068E" w:rsidP="00BF068E">
      <w:pPr>
        <w:ind w:left="405"/>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791824" w:rsidRPr="009B65B0" w:rsidRDefault="00791824" w:rsidP="00791824">
      <w:pPr>
        <w:pStyle w:val="Prrafodelista"/>
        <w:tabs>
          <w:tab w:val="left" w:pos="1050"/>
        </w:tabs>
        <w:spacing w:line="480" w:lineRule="auto"/>
        <w:ind w:left="765"/>
        <w:rPr>
          <w:rFonts w:ascii="Arial" w:hAnsi="Arial" w:cs="Arial"/>
          <w:b/>
          <w:color w:val="404040" w:themeColor="text1" w:themeTint="BF"/>
          <w:sz w:val="24"/>
          <w:szCs w:val="24"/>
        </w:rPr>
      </w:pPr>
      <w:r w:rsidRPr="009B65B0">
        <w:rPr>
          <w:rFonts w:ascii="Arial" w:hAnsi="Arial" w:cs="Arial"/>
          <w:b/>
          <w:color w:val="404040" w:themeColor="text1" w:themeTint="BF"/>
          <w:sz w:val="24"/>
          <w:szCs w:val="24"/>
        </w:rPr>
        <w:t>ACTIVAR MODO AUTOMATICO DEL SISTEMA DE CONTROL</w:t>
      </w:r>
    </w:p>
    <w:p w:rsidR="00791824" w:rsidRPr="009B65B0" w:rsidRDefault="00791824" w:rsidP="00553EC2">
      <w:pPr>
        <w:pStyle w:val="Prrafodelista"/>
        <w:numPr>
          <w:ilvl w:val="0"/>
          <w:numId w:val="47"/>
        </w:numPr>
        <w:tabs>
          <w:tab w:val="left" w:pos="1050"/>
        </w:tabs>
        <w:spacing w:line="480" w:lineRule="auto"/>
        <w:jc w:val="both"/>
        <w:rPr>
          <w:rFonts w:ascii="Arial" w:hAnsi="Arial" w:cs="Arial"/>
          <w:sz w:val="24"/>
          <w:szCs w:val="24"/>
        </w:rPr>
      </w:pPr>
      <w:r w:rsidRPr="009B65B0">
        <w:rPr>
          <w:rFonts w:ascii="Arial" w:hAnsi="Arial" w:cs="Arial"/>
          <w:sz w:val="24"/>
          <w:szCs w:val="24"/>
        </w:rPr>
        <w:t>En primera instancia verificamos que el sistema esté operando en modo Manual, para lo cual abrimos la opción Control del Nodo Uno, y verificamos el Estado del Sistema, como se indica en la Figura</w:t>
      </w:r>
      <w:r w:rsidR="00BF068E" w:rsidRPr="009B65B0">
        <w:rPr>
          <w:rFonts w:ascii="Arial" w:hAnsi="Arial" w:cs="Arial"/>
          <w:sz w:val="24"/>
          <w:szCs w:val="24"/>
        </w:rPr>
        <w:t xml:space="preserve"> IV. 90</w:t>
      </w:r>
      <w:r w:rsidRPr="009B65B0">
        <w:rPr>
          <w:rFonts w:ascii="Arial" w:hAnsi="Arial" w:cs="Arial"/>
          <w:sz w:val="24"/>
          <w:szCs w:val="24"/>
        </w:rPr>
        <w:t xml:space="preserve"> y activamos la opción AUTOMATICO presente en el menú inferior. </w:t>
      </w:r>
    </w:p>
    <w:p w:rsidR="00BF068E" w:rsidRPr="009B65B0" w:rsidRDefault="005773EB" w:rsidP="00BF068E">
      <w:pPr>
        <w:keepNext/>
        <w:tabs>
          <w:tab w:val="left" w:pos="1050"/>
        </w:tabs>
        <w:spacing w:after="0" w:line="480" w:lineRule="auto"/>
        <w:jc w:val="center"/>
        <w:rPr>
          <w:lang w:val="es-EC"/>
        </w:rPr>
      </w:pPr>
      <w:r w:rsidRPr="009B65B0">
        <w:rPr>
          <w:rFonts w:ascii="Arial" w:hAnsi="Arial" w:cs="Arial"/>
          <w:noProof/>
          <w:sz w:val="24"/>
          <w:szCs w:val="24"/>
          <w:lang w:val="es-ES" w:eastAsia="es-ES"/>
        </w:rPr>
        <w:drawing>
          <wp:inline distT="0" distB="0" distL="0" distR="0" wp14:anchorId="7E575C50" wp14:editId="787D5C86">
            <wp:extent cx="4310743" cy="1175657"/>
            <wp:effectExtent l="76200" t="76200" r="128270" b="139065"/>
            <wp:docPr id="115" name="Imagen 115"/>
            <wp:cNvGraphicFramePr/>
            <a:graphic xmlns:a="http://schemas.openxmlformats.org/drawingml/2006/main">
              <a:graphicData uri="http://schemas.openxmlformats.org/drawingml/2006/picture">
                <pic:pic xmlns:pic="http://schemas.openxmlformats.org/drawingml/2006/picture">
                  <pic:nvPicPr>
                    <pic:cNvPr id="115" name="Imagen 115"/>
                    <pic:cNvPicPr/>
                  </pic:nvPicPr>
                  <pic:blipFill rotWithShape="1">
                    <a:blip r:embed="rId109"/>
                    <a:srcRect l="25801" t="58441" r="26373" b="22945"/>
                    <a:stretch/>
                  </pic:blipFill>
                  <pic:spPr bwMode="auto">
                    <a:xfrm>
                      <a:off x="0" y="0"/>
                      <a:ext cx="4115047" cy="1122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95" w:name="_Toc412329730"/>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90</w:t>
      </w:r>
      <w:r w:rsidRPr="009B65B0">
        <w:rPr>
          <w:lang w:val="es-EC"/>
        </w:rPr>
        <w:fldChar w:fldCharType="end"/>
      </w:r>
      <w:r w:rsidRPr="009B65B0">
        <w:rPr>
          <w:lang w:val="es-EC"/>
        </w:rPr>
        <w:t xml:space="preserve">: </w:t>
      </w:r>
      <w:bookmarkStart w:id="496" w:name="_Toc412193395"/>
      <w:r w:rsidR="00B36193" w:rsidRPr="009B65B0">
        <w:rPr>
          <w:lang w:val="es-EC"/>
        </w:rPr>
        <w:t>Estado del Sistema</w:t>
      </w:r>
      <w:bookmarkEnd w:id="495"/>
      <w:bookmarkEnd w:id="496"/>
    </w:p>
    <w:p w:rsidR="00B36193" w:rsidRPr="009B65B0" w:rsidRDefault="00B36193" w:rsidP="00B361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B36193" w:rsidP="00553EC2">
      <w:pPr>
        <w:pStyle w:val="Prrafodelista"/>
        <w:numPr>
          <w:ilvl w:val="0"/>
          <w:numId w:val="47"/>
        </w:numPr>
        <w:tabs>
          <w:tab w:val="left" w:pos="1050"/>
        </w:tabs>
        <w:spacing w:line="480" w:lineRule="auto"/>
        <w:jc w:val="both"/>
        <w:rPr>
          <w:rFonts w:ascii="Arial" w:hAnsi="Arial" w:cs="Arial"/>
          <w:sz w:val="24"/>
          <w:szCs w:val="24"/>
        </w:rPr>
      </w:pPr>
      <w:r w:rsidRPr="009B65B0">
        <w:rPr>
          <w:rFonts w:ascii="Arial" w:hAnsi="Arial" w:cs="Arial"/>
          <w:sz w:val="24"/>
          <w:szCs w:val="24"/>
        </w:rPr>
        <w:lastRenderedPageBreak/>
        <w:t>Una vez aceptada</w:t>
      </w:r>
      <w:r w:rsidR="005773EB" w:rsidRPr="009B65B0">
        <w:rPr>
          <w:rFonts w:ascii="Arial" w:hAnsi="Arial" w:cs="Arial"/>
          <w:sz w:val="24"/>
          <w:szCs w:val="24"/>
        </w:rPr>
        <w:t xml:space="preserve"> la acción,</w:t>
      </w:r>
      <w:r w:rsidRPr="009B65B0">
        <w:rPr>
          <w:rFonts w:ascii="Arial" w:hAnsi="Arial" w:cs="Arial"/>
          <w:sz w:val="24"/>
          <w:szCs w:val="24"/>
        </w:rPr>
        <w:t xml:space="preserve"> se</w:t>
      </w:r>
      <w:r w:rsidR="005773EB" w:rsidRPr="009B65B0">
        <w:rPr>
          <w:rFonts w:ascii="Arial" w:hAnsi="Arial" w:cs="Arial"/>
          <w:sz w:val="24"/>
          <w:szCs w:val="24"/>
        </w:rPr>
        <w:t xml:space="preserve"> enviara un datagrama UDP al Gateway con la orden emitida, a su vez se muestra en pantalla un mensaje de confirmación del envió del da</w:t>
      </w:r>
      <w:r w:rsidRPr="009B65B0">
        <w:rPr>
          <w:rFonts w:ascii="Arial" w:hAnsi="Arial" w:cs="Arial"/>
          <w:sz w:val="24"/>
          <w:szCs w:val="24"/>
        </w:rPr>
        <w:t>tagrama, como se observa en la F</w:t>
      </w:r>
      <w:r w:rsidR="005773EB" w:rsidRPr="009B65B0">
        <w:rPr>
          <w:rFonts w:ascii="Arial" w:hAnsi="Arial" w:cs="Arial"/>
          <w:sz w:val="24"/>
          <w:szCs w:val="24"/>
        </w:rPr>
        <w:t xml:space="preserve">igura </w:t>
      </w:r>
      <w:r w:rsidR="00BF068E" w:rsidRPr="009B65B0">
        <w:rPr>
          <w:rFonts w:ascii="Arial" w:hAnsi="Arial" w:cs="Arial"/>
          <w:sz w:val="24"/>
          <w:szCs w:val="24"/>
        </w:rPr>
        <w:t>IV. 91</w:t>
      </w:r>
      <w:r w:rsidRPr="009B65B0">
        <w:rPr>
          <w:rFonts w:ascii="Arial" w:hAnsi="Arial" w:cs="Arial"/>
          <w:sz w:val="24"/>
          <w:szCs w:val="24"/>
        </w:rPr>
        <w:t>.</w:t>
      </w:r>
    </w:p>
    <w:p w:rsidR="00BF068E" w:rsidRPr="009B65B0" w:rsidRDefault="005773EB" w:rsidP="00BF068E">
      <w:pPr>
        <w:keepNext/>
        <w:tabs>
          <w:tab w:val="left" w:pos="1050"/>
        </w:tabs>
        <w:spacing w:after="0" w:line="480" w:lineRule="auto"/>
        <w:jc w:val="center"/>
        <w:rPr>
          <w:lang w:val="es-EC"/>
        </w:rPr>
      </w:pPr>
      <w:r w:rsidRPr="009B65B0">
        <w:rPr>
          <w:rFonts w:ascii="Arial" w:hAnsi="Arial" w:cs="Arial"/>
          <w:noProof/>
          <w:sz w:val="24"/>
          <w:szCs w:val="24"/>
          <w:lang w:val="es-ES" w:eastAsia="es-ES"/>
        </w:rPr>
        <w:drawing>
          <wp:inline distT="0" distB="0" distL="0" distR="0" wp14:anchorId="7C537D6F" wp14:editId="29FFF5CD">
            <wp:extent cx="4809507" cy="1092530"/>
            <wp:effectExtent l="76200" t="76200" r="124460" b="127000"/>
            <wp:docPr id="92" name="Imagen 92"/>
            <wp:cNvGraphicFramePr/>
            <a:graphic xmlns:a="http://schemas.openxmlformats.org/drawingml/2006/main">
              <a:graphicData uri="http://schemas.openxmlformats.org/drawingml/2006/picture">
                <pic:pic xmlns:pic="http://schemas.openxmlformats.org/drawingml/2006/picture">
                  <pic:nvPicPr>
                    <pic:cNvPr id="68" name="Imagen 68"/>
                    <pic:cNvPicPr/>
                  </pic:nvPicPr>
                  <pic:blipFill rotWithShape="1">
                    <a:blip r:embed="rId110"/>
                    <a:srcRect l="27133" t="56612" r="22253" b="27378"/>
                    <a:stretch/>
                  </pic:blipFill>
                  <pic:spPr bwMode="auto">
                    <a:xfrm>
                      <a:off x="0" y="0"/>
                      <a:ext cx="4625184" cy="10506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F068E" w:rsidP="00BF068E">
      <w:pPr>
        <w:pStyle w:val="Descripcin"/>
        <w:spacing w:after="0"/>
        <w:jc w:val="center"/>
        <w:rPr>
          <w:lang w:val="es-EC"/>
        </w:rPr>
      </w:pPr>
      <w:bookmarkStart w:id="497" w:name="_Toc412329731"/>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91</w:t>
      </w:r>
      <w:r w:rsidRPr="009B65B0">
        <w:rPr>
          <w:lang w:val="es-EC"/>
        </w:rPr>
        <w:fldChar w:fldCharType="end"/>
      </w:r>
      <w:r w:rsidRPr="009B65B0">
        <w:rPr>
          <w:lang w:val="es-EC"/>
        </w:rPr>
        <w:t xml:space="preserve">: </w:t>
      </w:r>
      <w:bookmarkStart w:id="498" w:name="_Toc412193396"/>
      <w:r w:rsidR="00B36193" w:rsidRPr="009B65B0">
        <w:rPr>
          <w:lang w:val="es-EC"/>
        </w:rPr>
        <w:t>Cambio de Estado del Sistema Ejecutado</w:t>
      </w:r>
      <w:bookmarkEnd w:id="497"/>
      <w:bookmarkEnd w:id="498"/>
    </w:p>
    <w:p w:rsidR="00B36193" w:rsidRPr="009B65B0" w:rsidRDefault="00B36193" w:rsidP="00B361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5773EB" w:rsidP="00553EC2">
      <w:pPr>
        <w:pStyle w:val="Prrafodelista"/>
        <w:numPr>
          <w:ilvl w:val="0"/>
          <w:numId w:val="47"/>
        </w:numPr>
        <w:tabs>
          <w:tab w:val="left" w:pos="1050"/>
        </w:tabs>
        <w:spacing w:after="0" w:line="480" w:lineRule="auto"/>
        <w:jc w:val="both"/>
        <w:rPr>
          <w:rFonts w:ascii="Arial" w:hAnsi="Arial" w:cs="Arial"/>
          <w:sz w:val="24"/>
          <w:szCs w:val="24"/>
        </w:rPr>
      </w:pPr>
      <w:r w:rsidRPr="009B65B0">
        <w:rPr>
          <w:rFonts w:ascii="Arial" w:hAnsi="Arial" w:cs="Arial"/>
          <w:sz w:val="24"/>
          <w:szCs w:val="24"/>
        </w:rPr>
        <w:t xml:space="preserve">En la </w:t>
      </w:r>
      <w:r w:rsidR="00406603" w:rsidRPr="009B65B0">
        <w:rPr>
          <w:rFonts w:ascii="Arial" w:hAnsi="Arial" w:cs="Arial"/>
          <w:sz w:val="24"/>
          <w:szCs w:val="24"/>
        </w:rPr>
        <w:t>Fig</w:t>
      </w:r>
      <w:r w:rsidRPr="009B65B0">
        <w:rPr>
          <w:rFonts w:ascii="Arial" w:hAnsi="Arial" w:cs="Arial"/>
          <w:sz w:val="24"/>
          <w:szCs w:val="24"/>
        </w:rPr>
        <w:t>ura</w:t>
      </w:r>
      <w:r w:rsidR="00BF068E" w:rsidRPr="009B65B0">
        <w:rPr>
          <w:rFonts w:ascii="Arial" w:hAnsi="Arial" w:cs="Arial"/>
          <w:sz w:val="24"/>
          <w:szCs w:val="24"/>
        </w:rPr>
        <w:t xml:space="preserve"> IV. 92</w:t>
      </w:r>
      <w:r w:rsidRPr="009B65B0">
        <w:rPr>
          <w:rFonts w:ascii="Arial" w:hAnsi="Arial" w:cs="Arial"/>
          <w:sz w:val="24"/>
          <w:szCs w:val="24"/>
        </w:rPr>
        <w:t xml:space="preserve"> se muestra el datagrama recibido por el Gateway desde el servidor,</w:t>
      </w:r>
      <w:r w:rsidR="00406603" w:rsidRPr="009B65B0">
        <w:rPr>
          <w:rFonts w:ascii="Arial" w:hAnsi="Arial" w:cs="Arial"/>
          <w:sz w:val="24"/>
          <w:szCs w:val="24"/>
        </w:rPr>
        <w:t xml:space="preserve"> mismo que es procesado, extraído</w:t>
      </w:r>
      <w:r w:rsidRPr="009B65B0">
        <w:rPr>
          <w:rFonts w:ascii="Arial" w:hAnsi="Arial" w:cs="Arial"/>
          <w:sz w:val="24"/>
          <w:szCs w:val="24"/>
        </w:rPr>
        <w:t>, identifica</w:t>
      </w:r>
      <w:r w:rsidR="00406603" w:rsidRPr="009B65B0">
        <w:rPr>
          <w:rFonts w:ascii="Arial" w:hAnsi="Arial" w:cs="Arial"/>
          <w:sz w:val="24"/>
          <w:szCs w:val="24"/>
        </w:rPr>
        <w:t>do el nodo destino</w:t>
      </w:r>
      <w:r w:rsidRPr="009B65B0">
        <w:rPr>
          <w:rFonts w:ascii="Arial" w:hAnsi="Arial" w:cs="Arial"/>
          <w:sz w:val="24"/>
          <w:szCs w:val="24"/>
        </w:rPr>
        <w:t>,</w:t>
      </w:r>
      <w:r w:rsidR="00406603" w:rsidRPr="009B65B0">
        <w:rPr>
          <w:rFonts w:ascii="Arial" w:hAnsi="Arial" w:cs="Arial"/>
          <w:sz w:val="24"/>
          <w:szCs w:val="24"/>
        </w:rPr>
        <w:t xml:space="preserve"> re ensamblado y enviado a su destino.</w:t>
      </w:r>
    </w:p>
    <w:p w:rsidR="00BF068E" w:rsidRPr="009B65B0" w:rsidRDefault="005773EB" w:rsidP="00BF068E">
      <w:pPr>
        <w:keepNext/>
        <w:tabs>
          <w:tab w:val="left" w:pos="1050"/>
        </w:tabs>
        <w:spacing w:after="0" w:line="480" w:lineRule="auto"/>
        <w:jc w:val="center"/>
        <w:rPr>
          <w:lang w:val="es-EC"/>
        </w:rPr>
      </w:pPr>
      <w:r w:rsidRPr="009B65B0">
        <w:rPr>
          <w:rFonts w:ascii="Arial" w:hAnsi="Arial" w:cs="Arial"/>
          <w:noProof/>
          <w:sz w:val="24"/>
          <w:szCs w:val="24"/>
          <w:lang w:val="es-ES" w:eastAsia="es-ES"/>
        </w:rPr>
        <w:drawing>
          <wp:inline distT="0" distB="0" distL="0" distR="0" wp14:anchorId="5B85714B" wp14:editId="29583073">
            <wp:extent cx="3823854" cy="938151"/>
            <wp:effectExtent l="76200" t="76200" r="139065" b="128905"/>
            <wp:docPr id="91" name="Imagen 91"/>
            <wp:cNvGraphicFramePr/>
            <a:graphic xmlns:a="http://schemas.openxmlformats.org/drawingml/2006/main">
              <a:graphicData uri="http://schemas.openxmlformats.org/drawingml/2006/picture">
                <pic:pic xmlns:pic="http://schemas.openxmlformats.org/drawingml/2006/picture">
                  <pic:nvPicPr>
                    <pic:cNvPr id="73" name="Imagen 73"/>
                    <pic:cNvPicPr/>
                  </pic:nvPicPr>
                  <pic:blipFill rotWithShape="1">
                    <a:blip r:embed="rId111"/>
                    <a:srcRect l="27394" t="38283" r="18339" b="40835"/>
                    <a:stretch/>
                  </pic:blipFill>
                  <pic:spPr bwMode="auto">
                    <a:xfrm>
                      <a:off x="0" y="0"/>
                      <a:ext cx="3628687" cy="8902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011793" w:rsidP="00BF068E">
      <w:pPr>
        <w:pStyle w:val="Descripcin"/>
        <w:spacing w:after="0"/>
        <w:jc w:val="center"/>
        <w:rPr>
          <w:lang w:val="es-EC"/>
        </w:rPr>
      </w:pPr>
      <w:bookmarkStart w:id="499" w:name="_Toc412329732"/>
      <w:r w:rsidRPr="009B65B0">
        <w:rPr>
          <w:lang w:val="es-EC"/>
        </w:rPr>
        <w:t>Figura IV</w:t>
      </w:r>
      <w:r w:rsidR="00BF068E" w:rsidRPr="009B65B0">
        <w:rPr>
          <w:lang w:val="es-EC"/>
        </w:rPr>
        <w:t xml:space="preserve">.  </w:t>
      </w:r>
      <w:r w:rsidR="00BF068E" w:rsidRPr="009B65B0">
        <w:rPr>
          <w:lang w:val="es-EC"/>
        </w:rPr>
        <w:fldChar w:fldCharType="begin"/>
      </w:r>
      <w:r w:rsidR="00BF068E" w:rsidRPr="009B65B0">
        <w:rPr>
          <w:lang w:val="es-EC"/>
        </w:rPr>
        <w:instrText xml:space="preserve"> SEQ Figura_II._ \* ARABIC </w:instrText>
      </w:r>
      <w:r w:rsidR="00BF068E" w:rsidRPr="009B65B0">
        <w:rPr>
          <w:lang w:val="es-EC"/>
        </w:rPr>
        <w:fldChar w:fldCharType="separate"/>
      </w:r>
      <w:r w:rsidR="00CB102F">
        <w:rPr>
          <w:noProof/>
          <w:lang w:val="es-EC"/>
        </w:rPr>
        <w:t>92</w:t>
      </w:r>
      <w:r w:rsidR="00BF068E" w:rsidRPr="009B65B0">
        <w:rPr>
          <w:lang w:val="es-EC"/>
        </w:rPr>
        <w:fldChar w:fldCharType="end"/>
      </w:r>
      <w:r w:rsidR="00BF068E" w:rsidRPr="009B65B0">
        <w:rPr>
          <w:lang w:val="es-EC"/>
        </w:rPr>
        <w:t xml:space="preserve">: </w:t>
      </w:r>
      <w:bookmarkStart w:id="500" w:name="_Toc412193397"/>
      <w:r w:rsidR="00406603" w:rsidRPr="009B65B0">
        <w:rPr>
          <w:lang w:val="es-EC"/>
        </w:rPr>
        <w:t>Datagrama UDP recibido por el GW</w:t>
      </w:r>
      <w:bookmarkEnd w:id="499"/>
      <w:bookmarkEnd w:id="500"/>
    </w:p>
    <w:p w:rsidR="00406603" w:rsidRPr="009B65B0" w:rsidRDefault="00406603" w:rsidP="0040660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5773EB" w:rsidRPr="009B65B0" w:rsidRDefault="00406603" w:rsidP="00553EC2">
      <w:pPr>
        <w:pStyle w:val="Prrafodelista"/>
        <w:numPr>
          <w:ilvl w:val="0"/>
          <w:numId w:val="47"/>
        </w:numPr>
        <w:tabs>
          <w:tab w:val="left" w:pos="1050"/>
        </w:tabs>
        <w:spacing w:line="480" w:lineRule="auto"/>
        <w:jc w:val="both"/>
        <w:rPr>
          <w:rFonts w:ascii="Arial" w:hAnsi="Arial" w:cs="Arial"/>
          <w:sz w:val="24"/>
          <w:szCs w:val="24"/>
        </w:rPr>
      </w:pPr>
      <w:r w:rsidRPr="009B65B0">
        <w:rPr>
          <w:rFonts w:ascii="Arial" w:hAnsi="Arial" w:cs="Arial"/>
          <w:sz w:val="24"/>
          <w:szCs w:val="24"/>
        </w:rPr>
        <w:t>Igualmente p</w:t>
      </w:r>
      <w:r w:rsidR="005773EB" w:rsidRPr="009B65B0">
        <w:rPr>
          <w:rFonts w:ascii="Arial" w:hAnsi="Arial" w:cs="Arial"/>
          <w:sz w:val="24"/>
          <w:szCs w:val="24"/>
        </w:rPr>
        <w:t xml:space="preserve">ara comprobar que realmente se envió la orden y se la ejecuto, hay dos formas de hacerlo. El </w:t>
      </w:r>
      <w:r w:rsidRPr="009B65B0">
        <w:rPr>
          <w:rFonts w:ascii="Arial" w:hAnsi="Arial" w:cs="Arial"/>
          <w:sz w:val="24"/>
          <w:szCs w:val="24"/>
        </w:rPr>
        <w:t>primero es desde la página web al ser recargada</w:t>
      </w:r>
      <w:r w:rsidR="005773EB" w:rsidRPr="009B65B0">
        <w:rPr>
          <w:rFonts w:ascii="Arial" w:hAnsi="Arial" w:cs="Arial"/>
          <w:sz w:val="24"/>
          <w:szCs w:val="24"/>
        </w:rPr>
        <w:t xml:space="preserve">. La segunda forma desde la base de datos, buscando la última entrada en la tabla nodo1, en la columna </w:t>
      </w:r>
      <w:r w:rsidR="005773EB" w:rsidRPr="009B65B0">
        <w:rPr>
          <w:rFonts w:ascii="Arial" w:hAnsi="Arial" w:cs="Arial"/>
          <w:i/>
          <w:sz w:val="24"/>
          <w:szCs w:val="24"/>
        </w:rPr>
        <w:t>modo,</w:t>
      </w:r>
      <w:r w:rsidR="005773EB" w:rsidRPr="009B65B0">
        <w:rPr>
          <w:rFonts w:ascii="Arial" w:hAnsi="Arial" w:cs="Arial"/>
          <w:sz w:val="24"/>
          <w:szCs w:val="24"/>
        </w:rPr>
        <w:t xml:space="preserve"> como se puede observar en la </w:t>
      </w:r>
      <w:r w:rsidR="00BF068E" w:rsidRPr="009B65B0">
        <w:rPr>
          <w:rFonts w:ascii="Arial" w:hAnsi="Arial" w:cs="Arial"/>
          <w:sz w:val="24"/>
          <w:szCs w:val="24"/>
        </w:rPr>
        <w:t>Figura IV. 93</w:t>
      </w:r>
      <w:r w:rsidRPr="009B65B0">
        <w:rPr>
          <w:rFonts w:ascii="Arial" w:hAnsi="Arial" w:cs="Arial"/>
          <w:sz w:val="24"/>
          <w:szCs w:val="24"/>
        </w:rPr>
        <w:t>.</w:t>
      </w:r>
    </w:p>
    <w:p w:rsidR="00BF068E" w:rsidRPr="009B65B0" w:rsidRDefault="005773EB" w:rsidP="00BF068E">
      <w:pPr>
        <w:keepNext/>
        <w:spacing w:after="0" w:line="480" w:lineRule="auto"/>
        <w:jc w:val="center"/>
        <w:rPr>
          <w:lang w:val="es-EC"/>
        </w:rPr>
      </w:pPr>
      <w:r w:rsidRPr="009B65B0">
        <w:rPr>
          <w:rFonts w:ascii="Arial" w:hAnsi="Arial" w:cs="Arial"/>
          <w:noProof/>
          <w:sz w:val="24"/>
          <w:szCs w:val="24"/>
          <w:lang w:val="es-ES" w:eastAsia="es-ES"/>
        </w:rPr>
        <w:lastRenderedPageBreak/>
        <w:drawing>
          <wp:inline distT="0" distB="0" distL="0" distR="0" wp14:anchorId="37477C53" wp14:editId="4C79601B">
            <wp:extent cx="3360420" cy="2185035"/>
            <wp:effectExtent l="76200" t="76200" r="125730" b="62865"/>
            <wp:docPr id="90" name="Imagen 90"/>
            <wp:cNvGraphicFramePr/>
            <a:graphic xmlns:a="http://schemas.openxmlformats.org/drawingml/2006/main">
              <a:graphicData uri="http://schemas.openxmlformats.org/drawingml/2006/picture">
                <pic:pic xmlns:pic="http://schemas.openxmlformats.org/drawingml/2006/picture">
                  <pic:nvPicPr>
                    <pic:cNvPr id="78" name="Imagen 78"/>
                    <pic:cNvPicPr/>
                  </pic:nvPicPr>
                  <pic:blipFill rotWithShape="1">
                    <a:blip r:embed="rId112"/>
                    <a:srcRect l="22176" t="28306" r="21079" b="8121"/>
                    <a:stretch/>
                  </pic:blipFill>
                  <pic:spPr bwMode="auto">
                    <a:xfrm>
                      <a:off x="0" y="0"/>
                      <a:ext cx="3181985" cy="2004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3EB" w:rsidRPr="009B65B0" w:rsidRDefault="00B86047" w:rsidP="00BF068E">
      <w:pPr>
        <w:pStyle w:val="Descripcin"/>
        <w:spacing w:after="0"/>
        <w:jc w:val="center"/>
        <w:rPr>
          <w:lang w:val="es-EC"/>
        </w:rPr>
      </w:pPr>
      <w:bookmarkStart w:id="501" w:name="_Toc412329733"/>
      <w:r w:rsidRPr="009B65B0">
        <w:rPr>
          <w:lang w:val="es-EC"/>
        </w:rPr>
        <w:t>Figura IV</w:t>
      </w:r>
      <w:r w:rsidR="00BF068E" w:rsidRPr="009B65B0">
        <w:rPr>
          <w:lang w:val="es-EC"/>
        </w:rPr>
        <w:t xml:space="preserve">.  </w:t>
      </w:r>
      <w:r w:rsidR="00BF068E" w:rsidRPr="009B65B0">
        <w:rPr>
          <w:lang w:val="es-EC"/>
        </w:rPr>
        <w:fldChar w:fldCharType="begin"/>
      </w:r>
      <w:r w:rsidR="00BF068E" w:rsidRPr="009B65B0">
        <w:rPr>
          <w:lang w:val="es-EC"/>
        </w:rPr>
        <w:instrText xml:space="preserve"> SEQ Figura_II._ \* ARABIC </w:instrText>
      </w:r>
      <w:r w:rsidR="00BF068E" w:rsidRPr="009B65B0">
        <w:rPr>
          <w:lang w:val="es-EC"/>
        </w:rPr>
        <w:fldChar w:fldCharType="separate"/>
      </w:r>
      <w:r w:rsidR="00CB102F">
        <w:rPr>
          <w:noProof/>
          <w:lang w:val="es-EC"/>
        </w:rPr>
        <w:t>93</w:t>
      </w:r>
      <w:r w:rsidR="00BF068E" w:rsidRPr="009B65B0">
        <w:rPr>
          <w:lang w:val="es-EC"/>
        </w:rPr>
        <w:fldChar w:fldCharType="end"/>
      </w:r>
      <w:r w:rsidR="00BF068E" w:rsidRPr="009B65B0">
        <w:rPr>
          <w:lang w:val="es-EC"/>
        </w:rPr>
        <w:t xml:space="preserve">: </w:t>
      </w:r>
      <w:bookmarkStart w:id="502" w:name="_Toc412193398"/>
      <w:r w:rsidR="00406603" w:rsidRPr="009B65B0">
        <w:rPr>
          <w:lang w:val="es-EC"/>
        </w:rPr>
        <w:t>Estado del Sistema de Automatización</w:t>
      </w:r>
      <w:bookmarkEnd w:id="501"/>
      <w:bookmarkEnd w:id="502"/>
    </w:p>
    <w:p w:rsidR="00406603" w:rsidRPr="009B65B0" w:rsidRDefault="00406603" w:rsidP="0040660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406603" w:rsidRPr="009B65B0" w:rsidRDefault="00406603" w:rsidP="00406603">
      <w:pPr>
        <w:rPr>
          <w:lang w:val="es-EC"/>
        </w:rPr>
      </w:pPr>
    </w:p>
    <w:p w:rsidR="005773EB" w:rsidRPr="009B65B0" w:rsidRDefault="00406603" w:rsidP="005773EB">
      <w:pPr>
        <w:spacing w:line="480" w:lineRule="auto"/>
        <w:ind w:left="45"/>
        <w:jc w:val="both"/>
        <w:rPr>
          <w:rFonts w:ascii="Arial" w:hAnsi="Arial" w:cs="Arial"/>
          <w:sz w:val="24"/>
          <w:szCs w:val="24"/>
          <w:lang w:val="es-EC"/>
        </w:rPr>
      </w:pPr>
      <w:r w:rsidRPr="009B65B0">
        <w:rPr>
          <w:rFonts w:ascii="Arial" w:hAnsi="Arial" w:cs="Arial"/>
          <w:sz w:val="24"/>
          <w:szCs w:val="24"/>
          <w:lang w:val="es-EC"/>
        </w:rPr>
        <w:t>El mismo proceso se debe ejecutar para inter operar con la válvula dos</w:t>
      </w:r>
      <w:r w:rsidR="00A62433" w:rsidRPr="009B65B0">
        <w:rPr>
          <w:rFonts w:ascii="Arial" w:hAnsi="Arial" w:cs="Arial"/>
          <w:sz w:val="24"/>
          <w:szCs w:val="24"/>
          <w:lang w:val="es-EC"/>
        </w:rPr>
        <w:t xml:space="preserve"> que está conectada al nodo 2.</w:t>
      </w:r>
    </w:p>
    <w:p w:rsidR="00597DC3" w:rsidRPr="009B65B0" w:rsidRDefault="00597DC3" w:rsidP="00553EC2">
      <w:pPr>
        <w:pStyle w:val="Ttulo2"/>
        <w:numPr>
          <w:ilvl w:val="1"/>
          <w:numId w:val="38"/>
        </w:numPr>
        <w:spacing w:after="240"/>
        <w:rPr>
          <w:lang w:val="es-EC"/>
        </w:rPr>
      </w:pPr>
      <w:bookmarkStart w:id="503" w:name="_Toc412275979"/>
      <w:bookmarkStart w:id="504" w:name="_Toc412404790"/>
      <w:r w:rsidRPr="009B65B0">
        <w:rPr>
          <w:lang w:val="es-EC"/>
        </w:rPr>
        <w:t>RESULTADOS</w:t>
      </w:r>
      <w:bookmarkEnd w:id="503"/>
      <w:bookmarkEnd w:id="504"/>
    </w:p>
    <w:p w:rsidR="00FE61B3" w:rsidRPr="009B65B0" w:rsidRDefault="00FE61B3" w:rsidP="00FE61B3">
      <w:pPr>
        <w:spacing w:line="480" w:lineRule="auto"/>
        <w:jc w:val="both"/>
        <w:rPr>
          <w:rFonts w:ascii="Arial" w:hAnsi="Arial" w:cs="Arial"/>
          <w:sz w:val="24"/>
          <w:szCs w:val="24"/>
          <w:lang w:val="es-EC"/>
        </w:rPr>
      </w:pPr>
      <w:r w:rsidRPr="009B65B0">
        <w:rPr>
          <w:rFonts w:ascii="Arial" w:hAnsi="Arial" w:cs="Arial"/>
          <w:sz w:val="24"/>
          <w:szCs w:val="24"/>
          <w:lang w:val="es-EC"/>
        </w:rPr>
        <w:t>A través de la implementación del sistema de monitoreo y control de riego se pudo</w:t>
      </w:r>
      <w:r w:rsidR="00FF40BC">
        <w:rPr>
          <w:rFonts w:ascii="Arial" w:hAnsi="Arial" w:cs="Arial"/>
          <w:sz w:val="24"/>
          <w:szCs w:val="24"/>
          <w:lang w:val="es-EC"/>
        </w:rPr>
        <w:t xml:space="preserve"> obtener los siguientes datos</w:t>
      </w:r>
      <w:r w:rsidRPr="009B65B0">
        <w:rPr>
          <w:rFonts w:ascii="Arial" w:hAnsi="Arial" w:cs="Arial"/>
          <w:sz w:val="24"/>
          <w:szCs w:val="24"/>
          <w:lang w:val="es-EC"/>
        </w:rPr>
        <w:t>:</w:t>
      </w:r>
    </w:p>
    <w:p w:rsidR="00FE61B3" w:rsidRPr="009B65B0" w:rsidRDefault="00FE61B3" w:rsidP="00553EC2">
      <w:pPr>
        <w:pStyle w:val="Prrafodelista"/>
        <w:numPr>
          <w:ilvl w:val="0"/>
          <w:numId w:val="43"/>
        </w:numPr>
        <w:autoSpaceDE w:val="0"/>
        <w:autoSpaceDN w:val="0"/>
        <w:spacing w:after="0" w:line="480" w:lineRule="auto"/>
        <w:contextualSpacing w:val="0"/>
        <w:jc w:val="both"/>
        <w:rPr>
          <w:rFonts w:ascii="Arial" w:hAnsi="Arial" w:cs="Arial"/>
          <w:sz w:val="24"/>
          <w:szCs w:val="24"/>
        </w:rPr>
      </w:pPr>
      <w:r w:rsidRPr="009B65B0">
        <w:rPr>
          <w:rFonts w:ascii="Arial" w:hAnsi="Arial" w:cs="Arial"/>
          <w:sz w:val="24"/>
          <w:szCs w:val="24"/>
        </w:rPr>
        <w:t>El sistema de riego proporciona agua a una frecuencia de 50gotas/minuto.</w:t>
      </w:r>
    </w:p>
    <w:p w:rsidR="00FE61B3" w:rsidRPr="009B65B0" w:rsidRDefault="00FE61B3" w:rsidP="00553EC2">
      <w:pPr>
        <w:pStyle w:val="Prrafodelista"/>
        <w:numPr>
          <w:ilvl w:val="0"/>
          <w:numId w:val="43"/>
        </w:numPr>
        <w:autoSpaceDE w:val="0"/>
        <w:autoSpaceDN w:val="0"/>
        <w:spacing w:after="0" w:line="480" w:lineRule="auto"/>
        <w:contextualSpacing w:val="0"/>
        <w:jc w:val="both"/>
        <w:rPr>
          <w:rFonts w:ascii="Arial" w:hAnsi="Arial" w:cs="Arial"/>
          <w:sz w:val="24"/>
          <w:szCs w:val="24"/>
        </w:rPr>
      </w:pPr>
      <w:r w:rsidRPr="009B65B0">
        <w:rPr>
          <w:rFonts w:ascii="Arial" w:hAnsi="Arial" w:cs="Arial"/>
          <w:sz w:val="24"/>
          <w:szCs w:val="24"/>
        </w:rPr>
        <w:t xml:space="preserve">Para mantener los valores óptimos de humedad </w:t>
      </w:r>
      <w:r w:rsidR="005757A9">
        <w:rPr>
          <w:rFonts w:ascii="Arial" w:hAnsi="Arial" w:cs="Arial"/>
          <w:sz w:val="24"/>
          <w:szCs w:val="24"/>
        </w:rPr>
        <w:t xml:space="preserve">que requiere el cultivo </w:t>
      </w:r>
      <w:r w:rsidRPr="009B65B0">
        <w:rPr>
          <w:rFonts w:ascii="Arial" w:hAnsi="Arial" w:cs="Arial"/>
          <w:sz w:val="24"/>
          <w:szCs w:val="24"/>
        </w:rPr>
        <w:t xml:space="preserve">se necesita </w:t>
      </w:r>
      <w:r w:rsidR="005757A9">
        <w:rPr>
          <w:rFonts w:ascii="Arial" w:hAnsi="Arial" w:cs="Arial"/>
          <w:sz w:val="24"/>
          <w:szCs w:val="24"/>
        </w:rPr>
        <w:t>de un</w:t>
      </w:r>
      <w:r w:rsidRPr="009B65B0">
        <w:rPr>
          <w:rFonts w:ascii="Arial" w:hAnsi="Arial" w:cs="Arial"/>
          <w:sz w:val="24"/>
          <w:szCs w:val="24"/>
        </w:rPr>
        <w:t xml:space="preserve"> riego de 2 horas diarias a una temperatura ambiental promedio de 18°C.</w:t>
      </w:r>
    </w:p>
    <w:p w:rsidR="00FE61B3" w:rsidRPr="009B65B0" w:rsidRDefault="00FE61B3" w:rsidP="00553EC2">
      <w:pPr>
        <w:pStyle w:val="Prrafodelista"/>
        <w:numPr>
          <w:ilvl w:val="0"/>
          <w:numId w:val="43"/>
        </w:numPr>
        <w:autoSpaceDE w:val="0"/>
        <w:autoSpaceDN w:val="0"/>
        <w:spacing w:after="0" w:line="480" w:lineRule="auto"/>
        <w:contextualSpacing w:val="0"/>
        <w:jc w:val="both"/>
        <w:rPr>
          <w:rFonts w:ascii="Arial" w:hAnsi="Arial" w:cs="Arial"/>
          <w:sz w:val="24"/>
          <w:szCs w:val="24"/>
        </w:rPr>
      </w:pPr>
      <w:r w:rsidRPr="009B65B0">
        <w:rPr>
          <w:rFonts w:ascii="Arial" w:hAnsi="Arial" w:cs="Arial"/>
          <w:sz w:val="24"/>
          <w:szCs w:val="24"/>
        </w:rPr>
        <w:t>El terreno consume al día 164 litros de agua.</w:t>
      </w:r>
    </w:p>
    <w:p w:rsidR="002B24CF" w:rsidRDefault="00FE61B3" w:rsidP="00553EC2">
      <w:pPr>
        <w:pStyle w:val="Prrafodelista"/>
        <w:numPr>
          <w:ilvl w:val="0"/>
          <w:numId w:val="43"/>
        </w:numPr>
        <w:autoSpaceDE w:val="0"/>
        <w:autoSpaceDN w:val="0"/>
        <w:spacing w:after="0" w:line="480" w:lineRule="auto"/>
        <w:contextualSpacing w:val="0"/>
        <w:jc w:val="both"/>
        <w:rPr>
          <w:rFonts w:ascii="Arial" w:hAnsi="Arial" w:cs="Arial"/>
          <w:sz w:val="24"/>
          <w:szCs w:val="24"/>
        </w:rPr>
      </w:pPr>
      <w:r w:rsidRPr="009B65B0">
        <w:rPr>
          <w:rFonts w:ascii="Arial" w:hAnsi="Arial" w:cs="Arial"/>
          <w:sz w:val="24"/>
          <w:szCs w:val="24"/>
        </w:rPr>
        <w:t xml:space="preserve">Cuando la temperatura ambiental se </w:t>
      </w:r>
      <w:r w:rsidR="002B24CF">
        <w:rPr>
          <w:rFonts w:ascii="Arial" w:hAnsi="Arial" w:cs="Arial"/>
          <w:sz w:val="24"/>
          <w:szCs w:val="24"/>
        </w:rPr>
        <w:t xml:space="preserve">incrementa, el tiempo de riego </w:t>
      </w:r>
      <w:r w:rsidRPr="009B65B0">
        <w:rPr>
          <w:rFonts w:ascii="Arial" w:hAnsi="Arial" w:cs="Arial"/>
          <w:sz w:val="24"/>
          <w:szCs w:val="24"/>
        </w:rPr>
        <w:t>se incrementa</w:t>
      </w:r>
      <w:r w:rsidR="002B24CF">
        <w:rPr>
          <w:rFonts w:ascii="Arial" w:hAnsi="Arial" w:cs="Arial"/>
          <w:sz w:val="24"/>
          <w:szCs w:val="24"/>
        </w:rPr>
        <w:t xml:space="preserve"> también.</w:t>
      </w:r>
    </w:p>
    <w:p w:rsidR="00FE61B3" w:rsidRPr="009B65B0" w:rsidRDefault="002B24CF" w:rsidP="00553EC2">
      <w:pPr>
        <w:pStyle w:val="Prrafodelista"/>
        <w:numPr>
          <w:ilvl w:val="0"/>
          <w:numId w:val="43"/>
        </w:numPr>
        <w:autoSpaceDE w:val="0"/>
        <w:autoSpaceDN w:val="0"/>
        <w:spacing w:after="0" w:line="480" w:lineRule="auto"/>
        <w:contextualSpacing w:val="0"/>
        <w:jc w:val="both"/>
        <w:rPr>
          <w:rFonts w:ascii="Arial" w:hAnsi="Arial" w:cs="Arial"/>
          <w:sz w:val="24"/>
          <w:szCs w:val="24"/>
        </w:rPr>
      </w:pPr>
      <w:r>
        <w:rPr>
          <w:rFonts w:ascii="Arial" w:hAnsi="Arial" w:cs="Arial"/>
          <w:sz w:val="24"/>
          <w:szCs w:val="24"/>
        </w:rPr>
        <w:lastRenderedPageBreak/>
        <w:t xml:space="preserve">El riego por goteo permite un ahorro de </w:t>
      </w:r>
      <w:r w:rsidR="00FF40BC">
        <w:rPr>
          <w:rFonts w:ascii="Arial" w:hAnsi="Arial" w:cs="Arial"/>
          <w:sz w:val="24"/>
          <w:szCs w:val="24"/>
        </w:rPr>
        <w:t>hasta el 40% de agua con respecto al método tradicional (Inundación).</w:t>
      </w:r>
    </w:p>
    <w:p w:rsidR="00FE61B3" w:rsidRPr="00FF40BC" w:rsidRDefault="00FE61B3" w:rsidP="00FF40BC">
      <w:pPr>
        <w:pStyle w:val="Prrafodelista"/>
        <w:numPr>
          <w:ilvl w:val="0"/>
          <w:numId w:val="43"/>
        </w:numPr>
        <w:spacing w:line="480" w:lineRule="auto"/>
        <w:jc w:val="both"/>
        <w:rPr>
          <w:rFonts w:ascii="Arial" w:hAnsi="Arial" w:cs="Arial"/>
          <w:sz w:val="24"/>
          <w:szCs w:val="24"/>
        </w:rPr>
      </w:pPr>
      <w:r w:rsidRPr="00FF40BC">
        <w:rPr>
          <w:rFonts w:ascii="Arial" w:hAnsi="Arial" w:cs="Arial"/>
          <w:sz w:val="24"/>
          <w:szCs w:val="24"/>
        </w:rPr>
        <w:t>Al obtener un historial de datos, la información se constituye en una poderosa herramienta de ayuda para establecer un calendario de riego estándar para este tipo de cultivos.</w:t>
      </w:r>
    </w:p>
    <w:p w:rsidR="00FE61B3" w:rsidRPr="00FF40BC" w:rsidRDefault="00FF40BC" w:rsidP="00FF40BC">
      <w:pPr>
        <w:pStyle w:val="Prrafodelista"/>
        <w:numPr>
          <w:ilvl w:val="0"/>
          <w:numId w:val="43"/>
        </w:numPr>
        <w:spacing w:line="480" w:lineRule="auto"/>
        <w:jc w:val="both"/>
        <w:rPr>
          <w:rFonts w:ascii="Arial" w:hAnsi="Arial" w:cs="Arial"/>
          <w:sz w:val="24"/>
          <w:szCs w:val="24"/>
        </w:rPr>
      </w:pPr>
      <w:r w:rsidRPr="00FF40BC">
        <w:rPr>
          <w:rFonts w:ascii="Arial" w:hAnsi="Arial" w:cs="Arial"/>
          <w:sz w:val="24"/>
          <w:szCs w:val="24"/>
        </w:rPr>
        <w:t>S</w:t>
      </w:r>
      <w:r w:rsidR="00FE61B3" w:rsidRPr="00FF40BC">
        <w:rPr>
          <w:rFonts w:ascii="Arial" w:hAnsi="Arial" w:cs="Arial"/>
          <w:sz w:val="24"/>
          <w:szCs w:val="24"/>
        </w:rPr>
        <w:t>e cuenta con un historial climático de la zona lo que permite determinar las condiciones de siembra de un cultivo.</w:t>
      </w:r>
    </w:p>
    <w:p w:rsidR="00FE61B3" w:rsidRPr="00FF40BC" w:rsidRDefault="00FE61B3" w:rsidP="00FF40BC">
      <w:pPr>
        <w:pStyle w:val="Prrafodelista"/>
        <w:numPr>
          <w:ilvl w:val="0"/>
          <w:numId w:val="43"/>
        </w:numPr>
        <w:spacing w:line="480" w:lineRule="auto"/>
        <w:jc w:val="both"/>
        <w:rPr>
          <w:rFonts w:ascii="Arial" w:hAnsi="Arial" w:cs="Arial"/>
          <w:sz w:val="24"/>
          <w:szCs w:val="24"/>
        </w:rPr>
      </w:pPr>
      <w:r w:rsidRPr="00FF40BC">
        <w:rPr>
          <w:rFonts w:ascii="Arial" w:hAnsi="Arial" w:cs="Arial"/>
          <w:sz w:val="24"/>
          <w:szCs w:val="24"/>
        </w:rPr>
        <w:t>Con la implementación del sistema se ha obtenido un riego inteligente que brinda a la planta la cantidad de agua necesaria y suficiente para su desarrollo, evitando así desperdicios innecesarios de nuestro escaso recurso hídrico.</w:t>
      </w:r>
    </w:p>
    <w:p w:rsidR="00EF65DC" w:rsidRPr="009B65B0" w:rsidRDefault="00FE61B3" w:rsidP="00FE61B3">
      <w:pPr>
        <w:spacing w:line="480" w:lineRule="auto"/>
        <w:jc w:val="both"/>
        <w:rPr>
          <w:rFonts w:ascii="Arial" w:hAnsi="Arial" w:cs="Arial"/>
          <w:sz w:val="24"/>
          <w:szCs w:val="24"/>
          <w:lang w:val="es-EC"/>
        </w:rPr>
      </w:pPr>
      <w:r w:rsidRPr="009B65B0">
        <w:rPr>
          <w:rFonts w:ascii="Arial" w:hAnsi="Arial" w:cs="Arial"/>
          <w:sz w:val="24"/>
          <w:szCs w:val="24"/>
          <w:lang w:val="es-EC"/>
        </w:rPr>
        <w:t>Todos los datos obtenidos son de vital importancia para agricultores e investigadores ya que permiten su análisis y toma de decisiones tempranas a posibles emergencias.</w:t>
      </w:r>
    </w:p>
    <w:p w:rsidR="00755537" w:rsidRPr="009B65B0" w:rsidRDefault="00125128" w:rsidP="00125128">
      <w:pPr>
        <w:pStyle w:val="Prrafodelista"/>
        <w:spacing w:line="480" w:lineRule="auto"/>
        <w:ind w:left="0"/>
        <w:jc w:val="both"/>
        <w:rPr>
          <w:rFonts w:ascii="Arial" w:hAnsi="Arial" w:cs="Arial"/>
          <w:sz w:val="24"/>
          <w:szCs w:val="24"/>
        </w:rPr>
      </w:pPr>
      <w:r w:rsidRPr="009B65B0">
        <w:rPr>
          <w:rFonts w:ascii="Arial" w:hAnsi="Arial" w:cs="Arial"/>
          <w:sz w:val="24"/>
          <w:szCs w:val="24"/>
        </w:rPr>
        <w:t>Adicionalmente se ha realizado una encuesta al personal encargado del manejo del</w:t>
      </w:r>
      <w:r w:rsidR="00204B92" w:rsidRPr="009B65B0">
        <w:rPr>
          <w:rFonts w:ascii="Arial" w:hAnsi="Arial" w:cs="Arial"/>
          <w:sz w:val="24"/>
          <w:szCs w:val="24"/>
        </w:rPr>
        <w:t xml:space="preserve"> cultivo y del</w:t>
      </w:r>
      <w:r w:rsidRPr="009B65B0">
        <w:rPr>
          <w:rFonts w:ascii="Arial" w:hAnsi="Arial" w:cs="Arial"/>
          <w:sz w:val="24"/>
          <w:szCs w:val="24"/>
        </w:rPr>
        <w:t xml:space="preserve"> Sistema de Monitoreo y Control,</w:t>
      </w:r>
      <w:r w:rsidR="00FF40BC">
        <w:rPr>
          <w:rFonts w:ascii="Arial" w:hAnsi="Arial" w:cs="Arial"/>
          <w:sz w:val="24"/>
          <w:szCs w:val="24"/>
        </w:rPr>
        <w:t xml:space="preserve"> misma que permite la comprobación de la hipótesis planteada</w:t>
      </w:r>
      <w:r w:rsidR="00204B92" w:rsidRPr="009B65B0">
        <w:rPr>
          <w:rFonts w:ascii="Arial" w:hAnsi="Arial" w:cs="Arial"/>
          <w:sz w:val="24"/>
          <w:szCs w:val="24"/>
        </w:rPr>
        <w:t>, e</w:t>
      </w:r>
      <w:r w:rsidR="00590AB1" w:rsidRPr="009B65B0">
        <w:rPr>
          <w:rFonts w:ascii="Arial" w:hAnsi="Arial" w:cs="Arial"/>
          <w:sz w:val="24"/>
          <w:szCs w:val="24"/>
        </w:rPr>
        <w:t>n el Anexo 6 se encuentra un modelo</w:t>
      </w:r>
      <w:r w:rsidR="001D7E73" w:rsidRPr="009B65B0">
        <w:rPr>
          <w:rFonts w:ascii="Arial" w:hAnsi="Arial" w:cs="Arial"/>
          <w:sz w:val="24"/>
          <w:szCs w:val="24"/>
        </w:rPr>
        <w:t xml:space="preserve"> </w:t>
      </w:r>
      <w:r w:rsidR="00590AB1" w:rsidRPr="009B65B0">
        <w:rPr>
          <w:rFonts w:ascii="Arial" w:hAnsi="Arial" w:cs="Arial"/>
          <w:sz w:val="24"/>
          <w:szCs w:val="24"/>
        </w:rPr>
        <w:t xml:space="preserve">de </w:t>
      </w:r>
      <w:r w:rsidR="00204B92" w:rsidRPr="009B65B0">
        <w:rPr>
          <w:rFonts w:ascii="Arial" w:hAnsi="Arial" w:cs="Arial"/>
          <w:sz w:val="24"/>
          <w:szCs w:val="24"/>
        </w:rPr>
        <w:t xml:space="preserve">la </w:t>
      </w:r>
      <w:r w:rsidR="00590AB1" w:rsidRPr="009B65B0">
        <w:rPr>
          <w:rFonts w:ascii="Arial" w:hAnsi="Arial" w:cs="Arial"/>
          <w:sz w:val="24"/>
          <w:szCs w:val="24"/>
        </w:rPr>
        <w:t>encuesta</w:t>
      </w:r>
      <w:r w:rsidR="00DC561E">
        <w:rPr>
          <w:rFonts w:ascii="Arial" w:hAnsi="Arial" w:cs="Arial"/>
          <w:sz w:val="24"/>
          <w:szCs w:val="24"/>
        </w:rPr>
        <w:t xml:space="preserve"> aplicada</w:t>
      </w:r>
      <w:r w:rsidR="00204B92" w:rsidRPr="009B65B0">
        <w:rPr>
          <w:rFonts w:ascii="Arial" w:hAnsi="Arial" w:cs="Arial"/>
          <w:sz w:val="24"/>
          <w:szCs w:val="24"/>
        </w:rPr>
        <w:t xml:space="preserve">. Se ha realizado un total de 5 encuestas, obteniendo los siguientes resultados.  </w:t>
      </w:r>
    </w:p>
    <w:p w:rsidR="00204B92" w:rsidRPr="009B65B0" w:rsidRDefault="00204B92" w:rsidP="00A42D9B">
      <w:pPr>
        <w:tabs>
          <w:tab w:val="left" w:pos="3360"/>
        </w:tabs>
        <w:spacing w:line="480" w:lineRule="auto"/>
        <w:jc w:val="both"/>
        <w:rPr>
          <w:rFonts w:ascii="Arial" w:hAnsi="Arial" w:cs="Arial"/>
          <w:b/>
          <w:sz w:val="24"/>
          <w:szCs w:val="24"/>
          <w:lang w:val="es-EC"/>
        </w:rPr>
      </w:pPr>
      <w:r w:rsidRPr="009B65B0">
        <w:rPr>
          <w:rFonts w:ascii="Arial" w:hAnsi="Arial" w:cs="Arial"/>
          <w:b/>
          <w:sz w:val="24"/>
          <w:szCs w:val="24"/>
          <w:lang w:val="es-EC"/>
        </w:rPr>
        <w:t>Pregunta 1:</w:t>
      </w:r>
    </w:p>
    <w:p w:rsidR="00204B92" w:rsidRPr="009B65B0" w:rsidRDefault="00204B92" w:rsidP="00DC507C">
      <w:pPr>
        <w:pStyle w:val="Prrafodelista"/>
        <w:spacing w:line="480" w:lineRule="auto"/>
        <w:ind w:left="0"/>
        <w:jc w:val="center"/>
        <w:rPr>
          <w:rFonts w:ascii="Arial" w:hAnsi="Arial" w:cs="Arial"/>
          <w:b/>
          <w:color w:val="404040" w:themeColor="text1" w:themeTint="BF"/>
          <w:sz w:val="24"/>
          <w:szCs w:val="24"/>
        </w:rPr>
      </w:pPr>
      <w:r w:rsidRPr="009B65B0">
        <w:rPr>
          <w:rFonts w:ascii="Arial" w:hAnsi="Arial" w:cs="Arial"/>
          <w:b/>
          <w:color w:val="404040" w:themeColor="text1" w:themeTint="BF"/>
          <w:sz w:val="24"/>
          <w:szCs w:val="24"/>
        </w:rPr>
        <w:lastRenderedPageBreak/>
        <w:t>¿Contaba usted con una herramienta tecnológica de monitoreo de parámetros agrícolas y control de riego?</w:t>
      </w:r>
    </w:p>
    <w:p w:rsidR="00A42D9B" w:rsidRPr="009B65B0" w:rsidRDefault="00204B92" w:rsidP="00204B92">
      <w:pPr>
        <w:spacing w:line="480" w:lineRule="auto"/>
        <w:jc w:val="both"/>
        <w:rPr>
          <w:rFonts w:ascii="Arial" w:hAnsi="Arial" w:cs="Arial"/>
          <w:sz w:val="24"/>
          <w:szCs w:val="24"/>
          <w:lang w:val="es-EC"/>
        </w:rPr>
      </w:pPr>
      <w:r w:rsidRPr="009B65B0">
        <w:rPr>
          <w:rFonts w:ascii="Arial" w:hAnsi="Arial" w:cs="Arial"/>
          <w:i/>
          <w:sz w:val="24"/>
          <w:szCs w:val="24"/>
          <w:u w:val="single"/>
          <w:lang w:val="es-EC"/>
        </w:rPr>
        <w:t>Objetivo:</w:t>
      </w:r>
      <w:r w:rsidRPr="009B65B0">
        <w:rPr>
          <w:rFonts w:ascii="Arial" w:hAnsi="Arial" w:cs="Arial"/>
          <w:sz w:val="24"/>
          <w:szCs w:val="24"/>
          <w:lang w:val="es-EC"/>
        </w:rPr>
        <w:t xml:space="preserve"> </w:t>
      </w:r>
    </w:p>
    <w:p w:rsidR="00204B92" w:rsidRPr="009B65B0" w:rsidRDefault="00204B92" w:rsidP="00A42D9B">
      <w:pPr>
        <w:spacing w:line="480" w:lineRule="auto"/>
        <w:ind w:left="708"/>
        <w:jc w:val="both"/>
        <w:rPr>
          <w:lang w:val="es-EC"/>
        </w:rPr>
      </w:pPr>
      <w:r w:rsidRPr="009B65B0">
        <w:rPr>
          <w:rFonts w:ascii="Arial" w:hAnsi="Arial" w:cs="Arial"/>
          <w:sz w:val="24"/>
          <w:szCs w:val="24"/>
          <w:lang w:val="es-EC"/>
        </w:rPr>
        <w:t xml:space="preserve">Conocer de la existencia de algún tipo de herramienta tecnológica que haya sido instalado anteriormente </w:t>
      </w:r>
      <w:r w:rsidR="00DC507C" w:rsidRPr="009B65B0">
        <w:rPr>
          <w:rFonts w:ascii="Arial" w:hAnsi="Arial" w:cs="Arial"/>
          <w:sz w:val="24"/>
          <w:szCs w:val="24"/>
          <w:lang w:val="es-EC"/>
        </w:rPr>
        <w:t>en el área</w:t>
      </w:r>
      <w:r w:rsidRPr="009B65B0">
        <w:rPr>
          <w:lang w:val="es-EC"/>
        </w:rPr>
        <w:t>.</w:t>
      </w:r>
    </w:p>
    <w:tbl>
      <w:tblPr>
        <w:tblStyle w:val="Cuadrculaclara-nfasis1"/>
        <w:tblW w:w="0" w:type="auto"/>
        <w:jc w:val="center"/>
        <w:tblLook w:val="04A0" w:firstRow="1" w:lastRow="0" w:firstColumn="1" w:lastColumn="0" w:noHBand="0" w:noVBand="1"/>
      </w:tblPr>
      <w:tblGrid>
        <w:gridCol w:w="1952"/>
        <w:gridCol w:w="1252"/>
        <w:gridCol w:w="1442"/>
      </w:tblGrid>
      <w:tr w:rsidR="00204B92" w:rsidRPr="009B65B0" w:rsidTr="00A62C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2" w:type="dxa"/>
            <w:vAlign w:val="center"/>
          </w:tcPr>
          <w:p w:rsidR="00204B92" w:rsidRPr="009B65B0" w:rsidRDefault="00204B92" w:rsidP="00A62C23">
            <w:pPr>
              <w:tabs>
                <w:tab w:val="left" w:pos="3360"/>
              </w:tabs>
            </w:pPr>
            <w:r w:rsidRPr="009B65B0">
              <w:t>Respuestas</w:t>
            </w:r>
          </w:p>
        </w:tc>
        <w:tc>
          <w:tcPr>
            <w:tcW w:w="125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Cantidad</w:t>
            </w:r>
          </w:p>
        </w:tc>
        <w:tc>
          <w:tcPr>
            <w:tcW w:w="144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Porcentaje</w:t>
            </w:r>
          </w:p>
        </w:tc>
      </w:tr>
      <w:tr w:rsidR="00272E51" w:rsidRPr="009B65B0" w:rsidTr="00A62C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2" w:type="dxa"/>
            <w:vAlign w:val="center"/>
          </w:tcPr>
          <w:p w:rsidR="00272E51" w:rsidRPr="009B65B0" w:rsidRDefault="00272E51" w:rsidP="00C251D1">
            <w:pPr>
              <w:tabs>
                <w:tab w:val="left" w:pos="3360"/>
              </w:tabs>
            </w:pPr>
            <w:r w:rsidRPr="009B65B0">
              <w:t>Si</w:t>
            </w:r>
          </w:p>
        </w:tc>
        <w:tc>
          <w:tcPr>
            <w:tcW w:w="1252" w:type="dxa"/>
            <w:vAlign w:val="center"/>
          </w:tcPr>
          <w:p w:rsidR="00272E51" w:rsidRPr="009B65B0" w:rsidRDefault="00272E51"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0</w:t>
            </w:r>
          </w:p>
        </w:tc>
        <w:tc>
          <w:tcPr>
            <w:tcW w:w="1442" w:type="dxa"/>
            <w:vAlign w:val="center"/>
          </w:tcPr>
          <w:p w:rsidR="00272E51" w:rsidRPr="009B65B0" w:rsidRDefault="00272E51"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0%</w:t>
            </w:r>
          </w:p>
        </w:tc>
      </w:tr>
      <w:tr w:rsidR="00272E51" w:rsidRPr="009B65B0" w:rsidTr="00A62C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2" w:type="dxa"/>
            <w:vAlign w:val="center"/>
          </w:tcPr>
          <w:p w:rsidR="00272E51" w:rsidRPr="009B65B0" w:rsidRDefault="00272E51" w:rsidP="00C251D1">
            <w:pPr>
              <w:tabs>
                <w:tab w:val="left" w:pos="3360"/>
              </w:tabs>
            </w:pPr>
            <w:r w:rsidRPr="009B65B0">
              <w:t>No</w:t>
            </w:r>
          </w:p>
        </w:tc>
        <w:tc>
          <w:tcPr>
            <w:tcW w:w="1252" w:type="dxa"/>
            <w:vAlign w:val="center"/>
          </w:tcPr>
          <w:p w:rsidR="00272E51" w:rsidRPr="009B65B0" w:rsidRDefault="00272E51"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5</w:t>
            </w:r>
          </w:p>
        </w:tc>
        <w:tc>
          <w:tcPr>
            <w:tcW w:w="1442" w:type="dxa"/>
            <w:vAlign w:val="center"/>
          </w:tcPr>
          <w:p w:rsidR="00272E51" w:rsidRPr="009B65B0" w:rsidRDefault="00272E51"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100%</w:t>
            </w:r>
          </w:p>
        </w:tc>
      </w:tr>
      <w:tr w:rsidR="00272E51" w:rsidRPr="009B65B0" w:rsidTr="00A62C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2" w:type="dxa"/>
            <w:vAlign w:val="center"/>
          </w:tcPr>
          <w:p w:rsidR="00272E51" w:rsidRPr="009B65B0" w:rsidRDefault="00272E51" w:rsidP="00C251D1">
            <w:pPr>
              <w:tabs>
                <w:tab w:val="left" w:pos="3360"/>
              </w:tabs>
              <w:jc w:val="right"/>
            </w:pPr>
            <w:r w:rsidRPr="009B65B0">
              <w:t>Total</w:t>
            </w:r>
          </w:p>
        </w:tc>
        <w:tc>
          <w:tcPr>
            <w:tcW w:w="1252" w:type="dxa"/>
            <w:vAlign w:val="center"/>
          </w:tcPr>
          <w:p w:rsidR="00272E51" w:rsidRPr="009B65B0" w:rsidRDefault="00272E51"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72E51" w:rsidRPr="009B65B0" w:rsidRDefault="00272E51" w:rsidP="00B86047">
            <w:pPr>
              <w:keepNext/>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bl>
    <w:p w:rsidR="00204B92" w:rsidRPr="009B65B0" w:rsidRDefault="00011793" w:rsidP="00011793">
      <w:pPr>
        <w:pStyle w:val="Descripcin"/>
        <w:spacing w:after="0"/>
        <w:jc w:val="center"/>
        <w:rPr>
          <w:lang w:val="es-EC"/>
        </w:rPr>
      </w:pPr>
      <w:bookmarkStart w:id="505" w:name="_Toc412405485"/>
      <w:r w:rsidRPr="009B65B0">
        <w:rPr>
          <w:lang w:val="es-EC"/>
        </w:rPr>
        <w:t>Tabla IV</w:t>
      </w:r>
      <w:r w:rsidR="00B86047" w:rsidRPr="009B65B0">
        <w:rPr>
          <w:lang w:val="es-EC"/>
        </w:rPr>
        <w:t xml:space="preserve">.  </w:t>
      </w:r>
      <w:r w:rsidR="00B86047" w:rsidRPr="009B65B0">
        <w:rPr>
          <w:lang w:val="es-EC"/>
        </w:rPr>
        <w:fldChar w:fldCharType="begin"/>
      </w:r>
      <w:r w:rsidR="00B86047" w:rsidRPr="009B65B0">
        <w:rPr>
          <w:lang w:val="es-EC"/>
        </w:rPr>
        <w:instrText xml:space="preserve"> SEQ Tabla_II._ \* ROMAN </w:instrText>
      </w:r>
      <w:r w:rsidR="00B86047" w:rsidRPr="009B65B0">
        <w:rPr>
          <w:lang w:val="es-EC"/>
        </w:rPr>
        <w:fldChar w:fldCharType="separate"/>
      </w:r>
      <w:r w:rsidR="00CB102F">
        <w:rPr>
          <w:noProof/>
          <w:lang w:val="es-EC"/>
        </w:rPr>
        <w:t>XVII</w:t>
      </w:r>
      <w:r w:rsidR="00B86047" w:rsidRPr="009B65B0">
        <w:rPr>
          <w:lang w:val="es-EC"/>
        </w:rPr>
        <w:fldChar w:fldCharType="end"/>
      </w:r>
      <w:r w:rsidR="00B86047" w:rsidRPr="009B65B0">
        <w:rPr>
          <w:lang w:val="es-EC"/>
        </w:rPr>
        <w:t>: Resultados Pregunta 1</w:t>
      </w:r>
      <w:bookmarkEnd w:id="505"/>
    </w:p>
    <w:p w:rsidR="00B86047" w:rsidRPr="009B65B0" w:rsidRDefault="00B86047"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011793" w:rsidRPr="009B65B0" w:rsidRDefault="006365F9" w:rsidP="00011793">
      <w:pPr>
        <w:keepNext/>
        <w:tabs>
          <w:tab w:val="left" w:pos="3360"/>
        </w:tabs>
        <w:jc w:val="center"/>
        <w:rPr>
          <w:lang w:val="es-EC"/>
        </w:rPr>
      </w:pPr>
      <w:r w:rsidRPr="009B65B0">
        <w:rPr>
          <w:noProof/>
          <w:lang w:val="es-ES" w:eastAsia="es-ES"/>
        </w:rPr>
        <w:drawing>
          <wp:inline distT="0" distB="0" distL="0" distR="0" wp14:anchorId="655ADAE1" wp14:editId="698BD82E">
            <wp:extent cx="3325091" cy="1745673"/>
            <wp:effectExtent l="0" t="0" r="8890" b="6985"/>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011793" w:rsidRPr="009B65B0" w:rsidRDefault="00011793" w:rsidP="00011793">
      <w:pPr>
        <w:pStyle w:val="Descripcin"/>
        <w:spacing w:after="0"/>
        <w:jc w:val="center"/>
        <w:rPr>
          <w:lang w:val="es-EC"/>
        </w:rPr>
      </w:pPr>
      <w:bookmarkStart w:id="506" w:name="_Toc412329734"/>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94</w:t>
      </w:r>
      <w:r w:rsidRPr="009B65B0">
        <w:rPr>
          <w:lang w:val="es-EC"/>
        </w:rPr>
        <w:fldChar w:fldCharType="end"/>
      </w:r>
      <w:r w:rsidRPr="009B65B0">
        <w:rPr>
          <w:lang w:val="es-EC"/>
        </w:rPr>
        <w:t>: Resultados Pregunta 1</w:t>
      </w:r>
      <w:bookmarkEnd w:id="506"/>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204B92" w:rsidRPr="009B65B0" w:rsidRDefault="00204B92" w:rsidP="00DC507C">
      <w:pPr>
        <w:tabs>
          <w:tab w:val="left" w:pos="1189"/>
        </w:tabs>
        <w:rPr>
          <w:rFonts w:ascii="Arial" w:hAnsi="Arial" w:cs="Arial"/>
          <w:sz w:val="24"/>
          <w:szCs w:val="24"/>
          <w:lang w:val="es-EC"/>
        </w:rPr>
      </w:pPr>
      <w:r w:rsidRPr="009B65B0">
        <w:rPr>
          <w:rFonts w:ascii="Arial" w:hAnsi="Arial" w:cs="Arial"/>
          <w:i/>
          <w:sz w:val="24"/>
          <w:szCs w:val="24"/>
          <w:u w:val="single"/>
          <w:lang w:val="es-EC"/>
        </w:rPr>
        <w:t>Interpretación:</w:t>
      </w:r>
      <w:r w:rsidRPr="009B65B0">
        <w:rPr>
          <w:rFonts w:ascii="Arial" w:hAnsi="Arial" w:cs="Arial"/>
          <w:sz w:val="24"/>
          <w:szCs w:val="24"/>
          <w:lang w:val="es-EC"/>
        </w:rPr>
        <w:t xml:space="preserve"> </w:t>
      </w:r>
      <w:r w:rsidR="00DC507C" w:rsidRPr="009B65B0">
        <w:rPr>
          <w:rFonts w:ascii="Arial" w:hAnsi="Arial" w:cs="Arial"/>
          <w:sz w:val="24"/>
          <w:szCs w:val="24"/>
          <w:lang w:val="es-EC"/>
        </w:rPr>
        <w:t>El 100</w:t>
      </w:r>
      <w:r w:rsidRPr="009B65B0">
        <w:rPr>
          <w:rFonts w:ascii="Arial" w:hAnsi="Arial" w:cs="Arial"/>
          <w:sz w:val="24"/>
          <w:szCs w:val="24"/>
          <w:lang w:val="es-EC"/>
        </w:rPr>
        <w:t>% de los encuestados respondieron negativamente a la pregunta.</w:t>
      </w:r>
    </w:p>
    <w:p w:rsidR="00204B92" w:rsidRPr="009B65B0" w:rsidRDefault="00204B92" w:rsidP="00E326C2">
      <w:pPr>
        <w:spacing w:line="480" w:lineRule="auto"/>
        <w:jc w:val="both"/>
        <w:rPr>
          <w:rFonts w:ascii="Arial" w:hAnsi="Arial" w:cs="Arial"/>
          <w:sz w:val="24"/>
          <w:szCs w:val="24"/>
          <w:lang w:val="es-EC"/>
        </w:rPr>
      </w:pPr>
      <w:r w:rsidRPr="009B65B0">
        <w:rPr>
          <w:rFonts w:ascii="Arial" w:hAnsi="Arial" w:cs="Arial"/>
          <w:i/>
          <w:sz w:val="24"/>
          <w:szCs w:val="24"/>
          <w:u w:val="single"/>
          <w:lang w:val="es-EC"/>
        </w:rPr>
        <w:t>Análisis:</w:t>
      </w:r>
      <w:r w:rsidRPr="009B65B0">
        <w:rPr>
          <w:rFonts w:ascii="Arial" w:hAnsi="Arial" w:cs="Arial"/>
          <w:sz w:val="24"/>
          <w:szCs w:val="24"/>
          <w:lang w:val="es-EC"/>
        </w:rPr>
        <w:t xml:space="preserve"> Se </w:t>
      </w:r>
      <w:r w:rsidR="00DC507C" w:rsidRPr="009B65B0">
        <w:rPr>
          <w:rFonts w:ascii="Arial" w:hAnsi="Arial" w:cs="Arial"/>
          <w:sz w:val="24"/>
          <w:szCs w:val="24"/>
          <w:lang w:val="es-EC"/>
        </w:rPr>
        <w:t>comprueba que no se ha instalado</w:t>
      </w:r>
      <w:r w:rsidRPr="009B65B0">
        <w:rPr>
          <w:rFonts w:ascii="Arial" w:hAnsi="Arial" w:cs="Arial"/>
          <w:sz w:val="24"/>
          <w:szCs w:val="24"/>
          <w:lang w:val="es-EC"/>
        </w:rPr>
        <w:t xml:space="preserve"> </w:t>
      </w:r>
      <w:r w:rsidR="00DC507C" w:rsidRPr="009B65B0">
        <w:rPr>
          <w:rFonts w:ascii="Arial" w:hAnsi="Arial" w:cs="Arial"/>
          <w:sz w:val="24"/>
          <w:szCs w:val="24"/>
          <w:lang w:val="es-EC"/>
        </w:rPr>
        <w:t>ninguna</w:t>
      </w:r>
      <w:r w:rsidRPr="009B65B0">
        <w:rPr>
          <w:rFonts w:ascii="Arial" w:hAnsi="Arial" w:cs="Arial"/>
          <w:sz w:val="24"/>
          <w:szCs w:val="24"/>
          <w:lang w:val="es-EC"/>
        </w:rPr>
        <w:t xml:space="preserve"> herramienta tecnológica para el monitoreo de parámetros agrícolas con lo que se verifica que la</w:t>
      </w:r>
      <w:r w:rsidR="00011793" w:rsidRPr="009B65B0">
        <w:rPr>
          <w:rFonts w:ascii="Arial" w:hAnsi="Arial" w:cs="Arial"/>
          <w:sz w:val="24"/>
          <w:szCs w:val="24"/>
          <w:lang w:val="es-EC"/>
        </w:rPr>
        <w:t xml:space="preserve"> </w:t>
      </w:r>
      <w:r w:rsidRPr="009B65B0">
        <w:rPr>
          <w:rFonts w:ascii="Arial" w:hAnsi="Arial" w:cs="Arial"/>
          <w:sz w:val="24"/>
          <w:szCs w:val="24"/>
          <w:lang w:val="es-EC"/>
        </w:rPr>
        <w:t>implementac</w:t>
      </w:r>
      <w:r w:rsidR="00DC507C" w:rsidRPr="009B65B0">
        <w:rPr>
          <w:rFonts w:ascii="Arial" w:hAnsi="Arial" w:cs="Arial"/>
          <w:sz w:val="24"/>
          <w:szCs w:val="24"/>
          <w:lang w:val="es-EC"/>
        </w:rPr>
        <w:t>ión realizada es pionera en el</w:t>
      </w:r>
      <w:r w:rsidRPr="009B65B0">
        <w:rPr>
          <w:rFonts w:ascii="Arial" w:hAnsi="Arial" w:cs="Arial"/>
          <w:sz w:val="24"/>
          <w:szCs w:val="24"/>
          <w:lang w:val="es-EC"/>
        </w:rPr>
        <w:t xml:space="preserve"> área.</w:t>
      </w:r>
    </w:p>
    <w:p w:rsidR="00204B92" w:rsidRPr="009B65B0" w:rsidRDefault="00204B92" w:rsidP="00E326C2">
      <w:pPr>
        <w:tabs>
          <w:tab w:val="left" w:pos="3360"/>
        </w:tabs>
        <w:spacing w:line="480" w:lineRule="auto"/>
        <w:rPr>
          <w:rFonts w:ascii="Arial" w:hAnsi="Arial" w:cs="Arial"/>
          <w:b/>
          <w:sz w:val="24"/>
          <w:szCs w:val="24"/>
          <w:lang w:val="es-EC"/>
        </w:rPr>
      </w:pPr>
      <w:r w:rsidRPr="009B65B0">
        <w:rPr>
          <w:rFonts w:ascii="Arial" w:hAnsi="Arial" w:cs="Arial"/>
          <w:b/>
          <w:sz w:val="24"/>
          <w:szCs w:val="24"/>
          <w:lang w:val="es-EC"/>
        </w:rPr>
        <w:t>Pregunta  2:</w:t>
      </w:r>
    </w:p>
    <w:p w:rsidR="00204B92" w:rsidRPr="009B65B0" w:rsidRDefault="00204B92" w:rsidP="00E326C2">
      <w:pPr>
        <w:spacing w:line="480" w:lineRule="auto"/>
        <w:jc w:val="center"/>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¿La recolección y procesamiento de datos se realizaba de manera manual?</w:t>
      </w:r>
    </w:p>
    <w:p w:rsidR="00A42D9B" w:rsidRPr="009B65B0" w:rsidRDefault="00204B92" w:rsidP="00A42D9B">
      <w:pPr>
        <w:spacing w:line="480" w:lineRule="auto"/>
        <w:rPr>
          <w:rFonts w:ascii="Arial" w:hAnsi="Arial" w:cs="Arial"/>
          <w:sz w:val="24"/>
          <w:szCs w:val="24"/>
          <w:lang w:val="es-EC"/>
        </w:rPr>
      </w:pPr>
      <w:r w:rsidRPr="009B65B0">
        <w:rPr>
          <w:rFonts w:ascii="Arial" w:hAnsi="Arial" w:cs="Arial"/>
          <w:i/>
          <w:sz w:val="24"/>
          <w:szCs w:val="24"/>
          <w:u w:val="single"/>
          <w:lang w:val="es-EC"/>
        </w:rPr>
        <w:t>Objetivo:</w:t>
      </w:r>
      <w:r w:rsidR="00A42D9B" w:rsidRPr="009B65B0">
        <w:rPr>
          <w:rFonts w:ascii="Arial" w:hAnsi="Arial" w:cs="Arial"/>
          <w:sz w:val="24"/>
          <w:szCs w:val="24"/>
          <w:lang w:val="es-EC"/>
        </w:rPr>
        <w:t xml:space="preserve"> </w:t>
      </w:r>
    </w:p>
    <w:p w:rsidR="00204B92" w:rsidRPr="009B65B0" w:rsidRDefault="00204B92" w:rsidP="00DC507C">
      <w:pPr>
        <w:spacing w:line="480" w:lineRule="auto"/>
        <w:ind w:left="708"/>
        <w:jc w:val="both"/>
        <w:rPr>
          <w:rFonts w:ascii="Arial" w:hAnsi="Arial" w:cs="Arial"/>
          <w:sz w:val="24"/>
          <w:szCs w:val="24"/>
          <w:lang w:val="es-EC"/>
        </w:rPr>
      </w:pPr>
      <w:r w:rsidRPr="009B65B0">
        <w:rPr>
          <w:rFonts w:ascii="Arial" w:hAnsi="Arial" w:cs="Arial"/>
          <w:sz w:val="24"/>
          <w:szCs w:val="24"/>
          <w:lang w:val="es-EC"/>
        </w:rPr>
        <w:t xml:space="preserve">Conocer </w:t>
      </w:r>
      <w:r w:rsidR="00DC507C" w:rsidRPr="009B65B0">
        <w:rPr>
          <w:rFonts w:ascii="Arial" w:hAnsi="Arial" w:cs="Arial"/>
          <w:sz w:val="24"/>
          <w:szCs w:val="24"/>
          <w:lang w:val="es-EC"/>
        </w:rPr>
        <w:t>de qué manera</w:t>
      </w:r>
      <w:r w:rsidRPr="009B65B0">
        <w:rPr>
          <w:rFonts w:ascii="Arial" w:hAnsi="Arial" w:cs="Arial"/>
          <w:sz w:val="24"/>
          <w:szCs w:val="24"/>
          <w:lang w:val="es-EC"/>
        </w:rPr>
        <w:t xml:space="preserve"> se </w:t>
      </w:r>
      <w:r w:rsidR="00DC507C" w:rsidRPr="009B65B0">
        <w:rPr>
          <w:rFonts w:ascii="Arial" w:hAnsi="Arial" w:cs="Arial"/>
          <w:sz w:val="24"/>
          <w:szCs w:val="24"/>
          <w:lang w:val="es-EC"/>
        </w:rPr>
        <w:t>recolectaba</w:t>
      </w:r>
      <w:r w:rsidRPr="009B65B0">
        <w:rPr>
          <w:rFonts w:ascii="Arial" w:hAnsi="Arial" w:cs="Arial"/>
          <w:sz w:val="24"/>
          <w:szCs w:val="24"/>
          <w:lang w:val="es-EC"/>
        </w:rPr>
        <w:t xml:space="preserve"> los datos antes de la implementación de la herramienta tecnológica.</w:t>
      </w:r>
    </w:p>
    <w:tbl>
      <w:tblPr>
        <w:tblStyle w:val="Cuadrculaclara-nfasis1"/>
        <w:tblW w:w="0" w:type="auto"/>
        <w:jc w:val="center"/>
        <w:tblLook w:val="04A0" w:firstRow="1" w:lastRow="0" w:firstColumn="1" w:lastColumn="0" w:noHBand="0" w:noVBand="1"/>
      </w:tblPr>
      <w:tblGrid>
        <w:gridCol w:w="1489"/>
        <w:gridCol w:w="1252"/>
        <w:gridCol w:w="1442"/>
      </w:tblGrid>
      <w:tr w:rsidR="00204B92" w:rsidRPr="009B65B0" w:rsidTr="00DC50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center"/>
            </w:pPr>
            <w:r w:rsidRPr="009B65B0">
              <w:t>Respuestas</w:t>
            </w:r>
          </w:p>
        </w:tc>
        <w:tc>
          <w:tcPr>
            <w:tcW w:w="125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Cantidad</w:t>
            </w:r>
          </w:p>
        </w:tc>
        <w:tc>
          <w:tcPr>
            <w:tcW w:w="144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Porcentaje</w:t>
            </w:r>
          </w:p>
        </w:tc>
      </w:tr>
      <w:tr w:rsidR="00204B92" w:rsidRPr="009B65B0" w:rsidTr="00DC50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Si</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r w:rsidR="00204B92" w:rsidRPr="009B65B0" w:rsidTr="00DC507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No</w:t>
            </w:r>
          </w:p>
        </w:tc>
        <w:tc>
          <w:tcPr>
            <w:tcW w:w="125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0</w:t>
            </w:r>
          </w:p>
        </w:tc>
        <w:tc>
          <w:tcPr>
            <w:tcW w:w="144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0%</w:t>
            </w:r>
          </w:p>
        </w:tc>
      </w:tr>
      <w:tr w:rsidR="00204B92" w:rsidRPr="009B65B0" w:rsidTr="00DC50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right"/>
            </w:pPr>
            <w:r w:rsidRPr="009B65B0">
              <w:t>Total</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011793">
            <w:pPr>
              <w:keepNext/>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bl>
    <w:p w:rsidR="00011793" w:rsidRPr="009B65B0" w:rsidRDefault="00011793" w:rsidP="00011793">
      <w:pPr>
        <w:pStyle w:val="Descripcin"/>
        <w:spacing w:after="0"/>
        <w:jc w:val="center"/>
        <w:rPr>
          <w:lang w:val="es-EC"/>
        </w:rPr>
      </w:pPr>
      <w:bookmarkStart w:id="507" w:name="_Toc412405486"/>
      <w:r w:rsidRPr="009B65B0">
        <w:rPr>
          <w:lang w:val="es-EC"/>
        </w:rPr>
        <w:t xml:space="preserve">Tabla IV.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XVIII</w:t>
      </w:r>
      <w:r w:rsidRPr="009B65B0">
        <w:rPr>
          <w:lang w:val="es-EC"/>
        </w:rPr>
        <w:fldChar w:fldCharType="end"/>
      </w:r>
      <w:r w:rsidRPr="009B65B0">
        <w:rPr>
          <w:lang w:val="es-EC"/>
        </w:rPr>
        <w:t>: Resultados Pregunta 2</w:t>
      </w:r>
      <w:bookmarkEnd w:id="507"/>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011793" w:rsidRPr="009B65B0" w:rsidRDefault="00E326C2" w:rsidP="00011793">
      <w:pPr>
        <w:keepNext/>
        <w:jc w:val="center"/>
        <w:rPr>
          <w:lang w:val="es-EC"/>
        </w:rPr>
      </w:pPr>
      <w:r w:rsidRPr="009B65B0">
        <w:rPr>
          <w:noProof/>
          <w:lang w:val="es-ES" w:eastAsia="es-ES"/>
        </w:rPr>
        <w:drawing>
          <wp:inline distT="0" distB="0" distL="0" distR="0" wp14:anchorId="112826ED" wp14:editId="4C6A1190">
            <wp:extent cx="3325091" cy="1745673"/>
            <wp:effectExtent l="0" t="0" r="8890" b="6985"/>
            <wp:docPr id="299" name="Gráfico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011793" w:rsidRPr="009B65B0" w:rsidRDefault="00011793" w:rsidP="00011793">
      <w:pPr>
        <w:pStyle w:val="Descripcin"/>
        <w:spacing w:after="0"/>
        <w:jc w:val="center"/>
        <w:rPr>
          <w:lang w:val="es-EC"/>
        </w:rPr>
      </w:pPr>
      <w:bookmarkStart w:id="508" w:name="_Toc412329735"/>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95</w:t>
      </w:r>
      <w:r w:rsidRPr="009B65B0">
        <w:rPr>
          <w:lang w:val="es-EC"/>
        </w:rPr>
        <w:fldChar w:fldCharType="end"/>
      </w:r>
      <w:r w:rsidRPr="009B65B0">
        <w:rPr>
          <w:lang w:val="es-EC"/>
        </w:rPr>
        <w:t>: Resultados Pregunta 2</w:t>
      </w:r>
      <w:bookmarkEnd w:id="508"/>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204B92" w:rsidRPr="009B65B0" w:rsidRDefault="00204B92" w:rsidP="00011793">
      <w:pPr>
        <w:pStyle w:val="Descripcin"/>
        <w:jc w:val="center"/>
        <w:rPr>
          <w:lang w:val="es-EC"/>
        </w:rPr>
      </w:pPr>
    </w:p>
    <w:p w:rsidR="00204B92" w:rsidRPr="009B65B0" w:rsidRDefault="00DC507C"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I</w:t>
      </w:r>
      <w:r w:rsidR="00204B92" w:rsidRPr="009B65B0">
        <w:rPr>
          <w:rFonts w:ascii="Arial" w:hAnsi="Arial" w:cs="Arial"/>
          <w:i/>
          <w:sz w:val="24"/>
          <w:szCs w:val="24"/>
          <w:u w:val="single"/>
          <w:lang w:val="es-EC"/>
        </w:rPr>
        <w:t>nterpretación:</w:t>
      </w:r>
      <w:r w:rsidR="00204B92" w:rsidRPr="009B65B0">
        <w:rPr>
          <w:rFonts w:ascii="Arial" w:hAnsi="Arial" w:cs="Arial"/>
          <w:sz w:val="24"/>
          <w:szCs w:val="24"/>
          <w:lang w:val="es-EC"/>
        </w:rPr>
        <w:t xml:space="preserve"> </w:t>
      </w:r>
      <w:r w:rsidRPr="009B65B0">
        <w:rPr>
          <w:rFonts w:ascii="Arial" w:hAnsi="Arial" w:cs="Arial"/>
          <w:sz w:val="24"/>
          <w:szCs w:val="24"/>
          <w:lang w:val="es-EC"/>
        </w:rPr>
        <w:t>El 100</w:t>
      </w:r>
      <w:r w:rsidR="00204B92" w:rsidRPr="009B65B0">
        <w:rPr>
          <w:rFonts w:ascii="Arial" w:hAnsi="Arial" w:cs="Arial"/>
          <w:sz w:val="24"/>
          <w:szCs w:val="24"/>
          <w:lang w:val="es-EC"/>
        </w:rPr>
        <w:t>% de los encuestados respondieron afirmativamente  a la pregunta.</w:t>
      </w:r>
    </w:p>
    <w:p w:rsidR="00204B92"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Análisis:</w:t>
      </w:r>
      <w:r w:rsidRPr="009B65B0">
        <w:rPr>
          <w:rFonts w:ascii="Arial" w:hAnsi="Arial" w:cs="Arial"/>
          <w:sz w:val="24"/>
          <w:szCs w:val="24"/>
          <w:lang w:val="es-EC"/>
        </w:rPr>
        <w:t xml:space="preserve"> Indica que la recolección de la información del cultivo lo realizaban de manera manual, se trasladaban hasta las parcelas para tomar los datos y posteriormente llevarlos a los laboratorios para su análisis.</w:t>
      </w:r>
    </w:p>
    <w:p w:rsidR="00204B92" w:rsidRPr="009B65B0" w:rsidRDefault="00204B92" w:rsidP="00A42D9B">
      <w:pPr>
        <w:tabs>
          <w:tab w:val="left" w:pos="3360"/>
        </w:tabs>
        <w:spacing w:line="480" w:lineRule="auto"/>
        <w:rPr>
          <w:rFonts w:ascii="Arial" w:hAnsi="Arial" w:cs="Arial"/>
          <w:b/>
          <w:sz w:val="24"/>
          <w:szCs w:val="24"/>
          <w:lang w:val="es-EC"/>
        </w:rPr>
      </w:pPr>
      <w:r w:rsidRPr="009B65B0">
        <w:rPr>
          <w:rFonts w:ascii="Arial" w:hAnsi="Arial" w:cs="Arial"/>
          <w:b/>
          <w:sz w:val="24"/>
          <w:szCs w:val="24"/>
          <w:lang w:val="es-EC"/>
        </w:rPr>
        <w:t>Pregunta  3:</w:t>
      </w:r>
    </w:p>
    <w:p w:rsidR="00204B92" w:rsidRPr="009B65B0" w:rsidRDefault="00204B92" w:rsidP="00A42D9B">
      <w:pPr>
        <w:spacing w:line="480" w:lineRule="auto"/>
        <w:jc w:val="center"/>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¿La utilización del Sistema de Control y Monitoreo implementado,  le ha permitido ahorrar tiempo en la recolección de datos?</w:t>
      </w:r>
    </w:p>
    <w:p w:rsidR="00204B92" w:rsidRPr="009B65B0" w:rsidRDefault="00204B92" w:rsidP="00A42D9B">
      <w:pPr>
        <w:spacing w:line="480" w:lineRule="auto"/>
        <w:rPr>
          <w:rFonts w:ascii="Arial" w:hAnsi="Arial" w:cs="Arial"/>
          <w:i/>
          <w:sz w:val="24"/>
          <w:szCs w:val="24"/>
          <w:u w:val="single"/>
          <w:lang w:val="es-EC"/>
        </w:rPr>
      </w:pPr>
      <w:r w:rsidRPr="009B65B0">
        <w:rPr>
          <w:rFonts w:ascii="Arial" w:hAnsi="Arial" w:cs="Arial"/>
          <w:i/>
          <w:sz w:val="24"/>
          <w:szCs w:val="24"/>
          <w:u w:val="single"/>
          <w:lang w:val="es-EC"/>
        </w:rPr>
        <w:t>Objetivo:</w:t>
      </w:r>
    </w:p>
    <w:p w:rsidR="00204B92" w:rsidRPr="009B65B0" w:rsidRDefault="00DC507C" w:rsidP="00A42D9B">
      <w:pPr>
        <w:spacing w:line="480" w:lineRule="auto"/>
        <w:ind w:left="708"/>
        <w:jc w:val="both"/>
        <w:rPr>
          <w:rFonts w:ascii="Arial" w:hAnsi="Arial" w:cs="Arial"/>
          <w:sz w:val="24"/>
          <w:szCs w:val="24"/>
          <w:lang w:val="es-EC"/>
        </w:rPr>
      </w:pPr>
      <w:r w:rsidRPr="009B65B0">
        <w:rPr>
          <w:rFonts w:ascii="Arial" w:hAnsi="Arial" w:cs="Arial"/>
          <w:sz w:val="24"/>
          <w:szCs w:val="24"/>
          <w:lang w:val="es-EC"/>
        </w:rPr>
        <w:t>Saber si</w:t>
      </w:r>
      <w:r w:rsidR="00204B92" w:rsidRPr="009B65B0">
        <w:rPr>
          <w:rFonts w:ascii="Arial" w:hAnsi="Arial" w:cs="Arial"/>
          <w:sz w:val="24"/>
          <w:szCs w:val="24"/>
          <w:lang w:val="es-EC"/>
        </w:rPr>
        <w:t xml:space="preserve"> la implementación del Sistema de Monitoreo y control </w:t>
      </w:r>
      <w:r w:rsidRPr="009B65B0">
        <w:rPr>
          <w:rFonts w:ascii="Arial" w:hAnsi="Arial" w:cs="Arial"/>
          <w:sz w:val="24"/>
          <w:szCs w:val="24"/>
          <w:lang w:val="es-EC"/>
        </w:rPr>
        <w:t>ha</w:t>
      </w:r>
      <w:r w:rsidR="00204B92" w:rsidRPr="009B65B0">
        <w:rPr>
          <w:rFonts w:ascii="Arial" w:hAnsi="Arial" w:cs="Arial"/>
          <w:sz w:val="24"/>
          <w:szCs w:val="24"/>
          <w:lang w:val="es-EC"/>
        </w:rPr>
        <w:t xml:space="preserve"> </w:t>
      </w:r>
      <w:r w:rsidRPr="009B65B0">
        <w:rPr>
          <w:rFonts w:ascii="Arial" w:hAnsi="Arial" w:cs="Arial"/>
          <w:sz w:val="24"/>
          <w:szCs w:val="24"/>
          <w:lang w:val="es-EC"/>
        </w:rPr>
        <w:t>permitido ahorrar</w:t>
      </w:r>
      <w:r w:rsidR="00204B92" w:rsidRPr="009B65B0">
        <w:rPr>
          <w:rFonts w:ascii="Arial" w:hAnsi="Arial" w:cs="Arial"/>
          <w:sz w:val="24"/>
          <w:szCs w:val="24"/>
          <w:lang w:val="es-EC"/>
        </w:rPr>
        <w:t xml:space="preserve"> tiempo en la recolección de los datos del cultivo.</w:t>
      </w:r>
    </w:p>
    <w:tbl>
      <w:tblPr>
        <w:tblStyle w:val="Cuadrculaclara-nfasis1"/>
        <w:tblW w:w="0" w:type="auto"/>
        <w:jc w:val="center"/>
        <w:tblLook w:val="04A0" w:firstRow="1" w:lastRow="0" w:firstColumn="1" w:lastColumn="0" w:noHBand="0" w:noVBand="1"/>
      </w:tblPr>
      <w:tblGrid>
        <w:gridCol w:w="1489"/>
        <w:gridCol w:w="1252"/>
        <w:gridCol w:w="1442"/>
      </w:tblGrid>
      <w:tr w:rsidR="00204B92" w:rsidRPr="009B65B0" w:rsidTr="00A42D9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center"/>
            </w:pPr>
            <w:r w:rsidRPr="009B65B0">
              <w:t>Respuestas</w:t>
            </w:r>
          </w:p>
        </w:tc>
        <w:tc>
          <w:tcPr>
            <w:tcW w:w="125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Cantidad</w:t>
            </w:r>
          </w:p>
        </w:tc>
        <w:tc>
          <w:tcPr>
            <w:tcW w:w="144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Porcentaje</w:t>
            </w:r>
          </w:p>
        </w:tc>
      </w:tr>
      <w:tr w:rsidR="00204B92" w:rsidRPr="009B65B0" w:rsidTr="00A42D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Si</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r w:rsidR="00204B92" w:rsidRPr="009B65B0" w:rsidTr="00A42D9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No</w:t>
            </w:r>
          </w:p>
        </w:tc>
        <w:tc>
          <w:tcPr>
            <w:tcW w:w="125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0</w:t>
            </w:r>
          </w:p>
        </w:tc>
        <w:tc>
          <w:tcPr>
            <w:tcW w:w="144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0%</w:t>
            </w:r>
          </w:p>
        </w:tc>
      </w:tr>
      <w:tr w:rsidR="00204B92" w:rsidRPr="009B65B0" w:rsidTr="00A42D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right"/>
            </w:pPr>
            <w:r w:rsidRPr="009B65B0">
              <w:t>Total</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011793">
            <w:pPr>
              <w:keepNext/>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bl>
    <w:p w:rsidR="00011793" w:rsidRPr="009B65B0" w:rsidRDefault="00011793" w:rsidP="00011793">
      <w:pPr>
        <w:pStyle w:val="Descripcin"/>
        <w:spacing w:after="0"/>
        <w:jc w:val="center"/>
        <w:rPr>
          <w:lang w:val="es-EC"/>
        </w:rPr>
      </w:pPr>
      <w:bookmarkStart w:id="509" w:name="_Toc412405487"/>
      <w:r w:rsidRPr="009B65B0">
        <w:rPr>
          <w:lang w:val="es-EC"/>
        </w:rPr>
        <w:t xml:space="preserve">Tabla IV.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XIX</w:t>
      </w:r>
      <w:r w:rsidRPr="009B65B0">
        <w:rPr>
          <w:lang w:val="es-EC"/>
        </w:rPr>
        <w:fldChar w:fldCharType="end"/>
      </w:r>
      <w:r w:rsidRPr="009B65B0">
        <w:rPr>
          <w:lang w:val="es-EC"/>
        </w:rPr>
        <w:t>: Resultados Pregunta 3</w:t>
      </w:r>
      <w:bookmarkEnd w:id="509"/>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011793" w:rsidRPr="009B65B0" w:rsidRDefault="00E326C2" w:rsidP="00011793">
      <w:pPr>
        <w:keepNext/>
        <w:jc w:val="center"/>
        <w:rPr>
          <w:lang w:val="es-EC"/>
        </w:rPr>
      </w:pPr>
      <w:r w:rsidRPr="009B65B0">
        <w:rPr>
          <w:noProof/>
          <w:lang w:val="es-ES" w:eastAsia="es-ES"/>
        </w:rPr>
        <w:drawing>
          <wp:inline distT="0" distB="0" distL="0" distR="0" wp14:anchorId="21C0F65C" wp14:editId="02B7ED69">
            <wp:extent cx="3325091" cy="1745673"/>
            <wp:effectExtent l="0" t="0" r="8890" b="6985"/>
            <wp:docPr id="300" name="Gráfico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011793" w:rsidRPr="009B65B0" w:rsidRDefault="00011793" w:rsidP="00011793">
      <w:pPr>
        <w:pStyle w:val="Descripcin"/>
        <w:spacing w:after="0"/>
        <w:jc w:val="center"/>
        <w:rPr>
          <w:lang w:val="es-EC"/>
        </w:rPr>
      </w:pPr>
      <w:bookmarkStart w:id="510" w:name="_Toc412329736"/>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96</w:t>
      </w:r>
      <w:r w:rsidRPr="009B65B0">
        <w:rPr>
          <w:lang w:val="es-EC"/>
        </w:rPr>
        <w:fldChar w:fldCharType="end"/>
      </w:r>
      <w:r w:rsidRPr="009B65B0">
        <w:rPr>
          <w:lang w:val="es-EC"/>
        </w:rPr>
        <w:t>: Resultados Pregunta 3</w:t>
      </w:r>
      <w:bookmarkEnd w:id="510"/>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204B92"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Interpretación:</w:t>
      </w:r>
      <w:r w:rsidRPr="009B65B0">
        <w:rPr>
          <w:rFonts w:ascii="Arial" w:hAnsi="Arial" w:cs="Arial"/>
          <w:sz w:val="24"/>
          <w:szCs w:val="24"/>
          <w:lang w:val="es-EC"/>
        </w:rPr>
        <w:t xml:space="preserve"> Todos los encuestados respondieron </w:t>
      </w:r>
      <w:r w:rsidR="005255A9" w:rsidRPr="009B65B0">
        <w:rPr>
          <w:rFonts w:ascii="Arial" w:hAnsi="Arial" w:cs="Arial"/>
          <w:sz w:val="24"/>
          <w:szCs w:val="24"/>
          <w:lang w:val="es-EC"/>
        </w:rPr>
        <w:t>afirmativamente a la pregunta</w:t>
      </w:r>
      <w:r w:rsidRPr="009B65B0">
        <w:rPr>
          <w:rFonts w:ascii="Arial" w:hAnsi="Arial" w:cs="Arial"/>
          <w:sz w:val="24"/>
          <w:szCs w:val="24"/>
          <w:lang w:val="es-EC"/>
        </w:rPr>
        <w:t>.</w:t>
      </w:r>
    </w:p>
    <w:p w:rsidR="00204B92"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Análisis:</w:t>
      </w:r>
      <w:r w:rsidRPr="009B65B0">
        <w:rPr>
          <w:rFonts w:ascii="Arial" w:hAnsi="Arial" w:cs="Arial"/>
          <w:sz w:val="24"/>
          <w:szCs w:val="24"/>
          <w:lang w:val="es-EC"/>
        </w:rPr>
        <w:t xml:space="preserve"> Todos los encuestados </w:t>
      </w:r>
      <w:r w:rsidR="005255A9" w:rsidRPr="009B65B0">
        <w:rPr>
          <w:rFonts w:ascii="Arial" w:hAnsi="Arial" w:cs="Arial"/>
          <w:sz w:val="24"/>
          <w:szCs w:val="24"/>
          <w:lang w:val="es-EC"/>
        </w:rPr>
        <w:t>afirman</w:t>
      </w:r>
      <w:r w:rsidRPr="009B65B0">
        <w:rPr>
          <w:rFonts w:ascii="Arial" w:hAnsi="Arial" w:cs="Arial"/>
          <w:sz w:val="24"/>
          <w:szCs w:val="24"/>
          <w:lang w:val="es-EC"/>
        </w:rPr>
        <w:t xml:space="preserve"> que se ahorró tiempo en la recolección de los datos porque </w:t>
      </w:r>
      <w:r w:rsidR="005255A9" w:rsidRPr="009B65B0">
        <w:rPr>
          <w:rFonts w:ascii="Arial" w:hAnsi="Arial" w:cs="Arial"/>
          <w:sz w:val="24"/>
          <w:szCs w:val="24"/>
          <w:lang w:val="es-EC"/>
        </w:rPr>
        <w:t>ya no se deben trasladar hasta el cultivo ahora lo pueden hacer a través de Internet.</w:t>
      </w:r>
      <w:r w:rsidRPr="009B65B0">
        <w:rPr>
          <w:rFonts w:ascii="Arial" w:hAnsi="Arial" w:cs="Arial"/>
          <w:sz w:val="24"/>
          <w:szCs w:val="24"/>
          <w:lang w:val="es-EC"/>
        </w:rPr>
        <w:t xml:space="preserve"> </w:t>
      </w:r>
    </w:p>
    <w:p w:rsidR="00204B92" w:rsidRPr="009B65B0" w:rsidRDefault="00204B92" w:rsidP="00A42D9B">
      <w:pPr>
        <w:tabs>
          <w:tab w:val="left" w:pos="3360"/>
        </w:tabs>
        <w:spacing w:line="480" w:lineRule="auto"/>
        <w:rPr>
          <w:rFonts w:ascii="Arial" w:hAnsi="Arial" w:cs="Arial"/>
          <w:b/>
          <w:sz w:val="24"/>
          <w:szCs w:val="24"/>
          <w:lang w:val="es-EC"/>
        </w:rPr>
      </w:pPr>
      <w:r w:rsidRPr="009B65B0">
        <w:rPr>
          <w:rFonts w:ascii="Arial" w:hAnsi="Arial" w:cs="Arial"/>
          <w:b/>
          <w:sz w:val="24"/>
          <w:szCs w:val="24"/>
          <w:lang w:val="es-EC"/>
        </w:rPr>
        <w:lastRenderedPageBreak/>
        <w:t>Pregunta  4:</w:t>
      </w:r>
    </w:p>
    <w:p w:rsidR="00204B92" w:rsidRPr="009B65B0" w:rsidRDefault="00204B92" w:rsidP="00A42D9B">
      <w:pPr>
        <w:spacing w:line="480" w:lineRule="auto"/>
        <w:jc w:val="center"/>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¿Es importante para usted acceder a los datos de forma inmediata?</w:t>
      </w:r>
    </w:p>
    <w:p w:rsidR="00204B92" w:rsidRPr="009B65B0" w:rsidRDefault="00204B92" w:rsidP="00A42D9B">
      <w:pPr>
        <w:spacing w:line="480" w:lineRule="auto"/>
        <w:rPr>
          <w:rFonts w:ascii="Arial" w:hAnsi="Arial" w:cs="Arial"/>
          <w:i/>
          <w:sz w:val="24"/>
          <w:szCs w:val="24"/>
          <w:u w:val="single"/>
          <w:lang w:val="es-EC"/>
        </w:rPr>
      </w:pPr>
      <w:r w:rsidRPr="009B65B0">
        <w:rPr>
          <w:rFonts w:ascii="Arial" w:hAnsi="Arial" w:cs="Arial"/>
          <w:i/>
          <w:sz w:val="24"/>
          <w:szCs w:val="24"/>
          <w:u w:val="single"/>
          <w:lang w:val="es-EC"/>
        </w:rPr>
        <w:t>Objetivo:</w:t>
      </w:r>
    </w:p>
    <w:p w:rsidR="00204B92" w:rsidRPr="009B65B0" w:rsidRDefault="005255A9" w:rsidP="00A42D9B">
      <w:pPr>
        <w:spacing w:line="480" w:lineRule="auto"/>
        <w:ind w:left="708"/>
        <w:jc w:val="both"/>
        <w:rPr>
          <w:rFonts w:ascii="Arial" w:hAnsi="Arial" w:cs="Arial"/>
          <w:sz w:val="24"/>
          <w:szCs w:val="24"/>
          <w:lang w:val="es-EC"/>
        </w:rPr>
      </w:pPr>
      <w:r w:rsidRPr="009B65B0">
        <w:rPr>
          <w:rFonts w:ascii="Arial" w:hAnsi="Arial" w:cs="Arial"/>
          <w:sz w:val="24"/>
          <w:szCs w:val="24"/>
          <w:lang w:val="es-EC"/>
        </w:rPr>
        <w:t>Saber si es importante para los administradores del cultivo poder acceder a los datos de forma inmediata</w:t>
      </w:r>
      <w:r w:rsidR="00204B92" w:rsidRPr="009B65B0">
        <w:rPr>
          <w:rFonts w:ascii="Arial" w:hAnsi="Arial" w:cs="Arial"/>
          <w:sz w:val="24"/>
          <w:szCs w:val="24"/>
          <w:lang w:val="es-EC"/>
        </w:rPr>
        <w:t>.</w:t>
      </w:r>
    </w:p>
    <w:tbl>
      <w:tblPr>
        <w:tblStyle w:val="Cuadrculaclara-nfasis1"/>
        <w:tblW w:w="0" w:type="auto"/>
        <w:jc w:val="center"/>
        <w:tblLook w:val="04A0" w:firstRow="1" w:lastRow="0" w:firstColumn="1" w:lastColumn="0" w:noHBand="0" w:noVBand="1"/>
      </w:tblPr>
      <w:tblGrid>
        <w:gridCol w:w="1489"/>
        <w:gridCol w:w="1252"/>
        <w:gridCol w:w="1442"/>
      </w:tblGrid>
      <w:tr w:rsidR="00204B92" w:rsidRPr="009B65B0" w:rsidTr="0001179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center"/>
            </w:pPr>
            <w:r w:rsidRPr="009B65B0">
              <w:t>Respuestas</w:t>
            </w:r>
          </w:p>
        </w:tc>
        <w:tc>
          <w:tcPr>
            <w:tcW w:w="125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Cantidad</w:t>
            </w:r>
          </w:p>
        </w:tc>
        <w:tc>
          <w:tcPr>
            <w:tcW w:w="144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Porcentaje</w:t>
            </w:r>
          </w:p>
        </w:tc>
      </w:tr>
      <w:tr w:rsidR="00204B92" w:rsidRPr="009B65B0" w:rsidTr="000117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Si</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r w:rsidR="00204B92" w:rsidRPr="009B65B0" w:rsidTr="0001179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No</w:t>
            </w:r>
          </w:p>
        </w:tc>
        <w:tc>
          <w:tcPr>
            <w:tcW w:w="125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0</w:t>
            </w:r>
          </w:p>
        </w:tc>
        <w:tc>
          <w:tcPr>
            <w:tcW w:w="144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0%</w:t>
            </w:r>
          </w:p>
        </w:tc>
      </w:tr>
      <w:tr w:rsidR="00204B92" w:rsidRPr="009B65B0" w:rsidTr="000117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right"/>
            </w:pPr>
            <w:r w:rsidRPr="009B65B0">
              <w:t>Total</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011793">
            <w:pPr>
              <w:keepNext/>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bl>
    <w:p w:rsidR="00011793" w:rsidRPr="009B65B0" w:rsidRDefault="00011793" w:rsidP="00011793">
      <w:pPr>
        <w:pStyle w:val="Descripcin"/>
        <w:spacing w:after="0"/>
        <w:jc w:val="center"/>
        <w:rPr>
          <w:lang w:val="es-EC"/>
        </w:rPr>
      </w:pPr>
      <w:bookmarkStart w:id="511" w:name="_Toc412405488"/>
      <w:r w:rsidRPr="009B65B0">
        <w:rPr>
          <w:lang w:val="es-EC"/>
        </w:rPr>
        <w:t xml:space="preserve">Tabla IV.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XX</w:t>
      </w:r>
      <w:r w:rsidRPr="009B65B0">
        <w:rPr>
          <w:lang w:val="es-EC"/>
        </w:rPr>
        <w:fldChar w:fldCharType="end"/>
      </w:r>
      <w:r w:rsidRPr="009B65B0">
        <w:rPr>
          <w:lang w:val="es-EC"/>
        </w:rPr>
        <w:t>: Resultados Pregunta 4</w:t>
      </w:r>
      <w:bookmarkEnd w:id="511"/>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011793" w:rsidRPr="009B65B0" w:rsidRDefault="00E326C2" w:rsidP="00011793">
      <w:pPr>
        <w:keepNext/>
        <w:ind w:firstLine="708"/>
        <w:jc w:val="center"/>
        <w:rPr>
          <w:lang w:val="es-EC"/>
        </w:rPr>
      </w:pPr>
      <w:r w:rsidRPr="009B65B0">
        <w:rPr>
          <w:noProof/>
          <w:lang w:val="es-ES" w:eastAsia="es-ES"/>
        </w:rPr>
        <w:drawing>
          <wp:inline distT="0" distB="0" distL="0" distR="0" wp14:anchorId="202419A5" wp14:editId="23F88AD0">
            <wp:extent cx="3325091" cy="1745673"/>
            <wp:effectExtent l="0" t="0" r="8890" b="6985"/>
            <wp:docPr id="301" name="Gráfico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011793" w:rsidRPr="009B65B0" w:rsidRDefault="00011793" w:rsidP="00011793">
      <w:pPr>
        <w:pStyle w:val="Descripcin"/>
        <w:spacing w:after="0"/>
        <w:jc w:val="center"/>
        <w:rPr>
          <w:lang w:val="es-EC"/>
        </w:rPr>
      </w:pPr>
      <w:bookmarkStart w:id="512" w:name="_Toc412329737"/>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97</w:t>
      </w:r>
      <w:r w:rsidRPr="009B65B0">
        <w:rPr>
          <w:lang w:val="es-EC"/>
        </w:rPr>
        <w:fldChar w:fldCharType="end"/>
      </w:r>
      <w:r w:rsidRPr="009B65B0">
        <w:rPr>
          <w:lang w:val="es-EC"/>
        </w:rPr>
        <w:t>: Resultados Pregunta 4</w:t>
      </w:r>
      <w:bookmarkEnd w:id="512"/>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204B92" w:rsidRPr="009B65B0" w:rsidRDefault="00204B92" w:rsidP="00204B92">
      <w:pPr>
        <w:ind w:firstLine="708"/>
        <w:rPr>
          <w:lang w:val="es-EC"/>
        </w:rPr>
      </w:pPr>
    </w:p>
    <w:p w:rsidR="00204B92" w:rsidRPr="009B65B0" w:rsidRDefault="00204B92" w:rsidP="00011793">
      <w:pPr>
        <w:spacing w:line="480" w:lineRule="auto"/>
        <w:jc w:val="both"/>
        <w:rPr>
          <w:rFonts w:ascii="Arial" w:hAnsi="Arial" w:cs="Arial"/>
          <w:sz w:val="24"/>
          <w:szCs w:val="24"/>
          <w:lang w:val="es-EC"/>
        </w:rPr>
      </w:pPr>
      <w:r w:rsidRPr="009B65B0">
        <w:rPr>
          <w:rFonts w:ascii="Arial" w:hAnsi="Arial" w:cs="Arial"/>
          <w:i/>
          <w:sz w:val="24"/>
          <w:szCs w:val="24"/>
          <w:u w:val="single"/>
          <w:lang w:val="es-EC"/>
        </w:rPr>
        <w:t>Interpretación:</w:t>
      </w:r>
      <w:r w:rsidRPr="009B65B0">
        <w:rPr>
          <w:rFonts w:ascii="Arial" w:hAnsi="Arial" w:cs="Arial"/>
          <w:sz w:val="24"/>
          <w:szCs w:val="24"/>
          <w:lang w:val="es-EC"/>
        </w:rPr>
        <w:t xml:space="preserve"> El 100% de los encuestados respondieron</w:t>
      </w:r>
      <w:r w:rsidR="005255A9" w:rsidRPr="009B65B0">
        <w:rPr>
          <w:rFonts w:ascii="Arial" w:hAnsi="Arial" w:cs="Arial"/>
          <w:sz w:val="24"/>
          <w:szCs w:val="24"/>
          <w:lang w:val="es-EC"/>
        </w:rPr>
        <w:t xml:space="preserve"> afirmativamente</w:t>
      </w:r>
      <w:r w:rsidRPr="009B65B0">
        <w:rPr>
          <w:rFonts w:ascii="Arial" w:hAnsi="Arial" w:cs="Arial"/>
          <w:sz w:val="24"/>
          <w:szCs w:val="24"/>
          <w:lang w:val="es-EC"/>
        </w:rPr>
        <w:t>.</w:t>
      </w:r>
    </w:p>
    <w:p w:rsidR="00204B92"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Análisis:</w:t>
      </w:r>
      <w:r w:rsidRPr="009B65B0">
        <w:rPr>
          <w:rFonts w:ascii="Arial" w:hAnsi="Arial" w:cs="Arial"/>
          <w:sz w:val="24"/>
          <w:szCs w:val="24"/>
          <w:lang w:val="es-EC"/>
        </w:rPr>
        <w:t xml:space="preserve"> Todos </w:t>
      </w:r>
      <w:r w:rsidR="005255A9" w:rsidRPr="009B65B0">
        <w:rPr>
          <w:rFonts w:ascii="Arial" w:hAnsi="Arial" w:cs="Arial"/>
          <w:sz w:val="24"/>
          <w:szCs w:val="24"/>
          <w:lang w:val="es-EC"/>
        </w:rPr>
        <w:t>los encuestados afirman</w:t>
      </w:r>
      <w:r w:rsidRPr="009B65B0">
        <w:rPr>
          <w:rFonts w:ascii="Arial" w:hAnsi="Arial" w:cs="Arial"/>
          <w:sz w:val="24"/>
          <w:szCs w:val="24"/>
          <w:lang w:val="es-EC"/>
        </w:rPr>
        <w:t xml:space="preserve"> que es importante acceder a la información </w:t>
      </w:r>
      <w:r w:rsidR="005255A9" w:rsidRPr="009B65B0">
        <w:rPr>
          <w:rFonts w:ascii="Arial" w:hAnsi="Arial" w:cs="Arial"/>
          <w:sz w:val="24"/>
          <w:szCs w:val="24"/>
          <w:lang w:val="es-EC"/>
        </w:rPr>
        <w:t>apenas ésta sea procesada.</w:t>
      </w:r>
    </w:p>
    <w:p w:rsidR="00204B92" w:rsidRPr="009B65B0" w:rsidRDefault="00204B92" w:rsidP="00A42D9B">
      <w:pPr>
        <w:tabs>
          <w:tab w:val="left" w:pos="3360"/>
        </w:tabs>
        <w:spacing w:line="480" w:lineRule="auto"/>
        <w:rPr>
          <w:rFonts w:ascii="Arial" w:hAnsi="Arial" w:cs="Arial"/>
          <w:b/>
          <w:sz w:val="24"/>
          <w:szCs w:val="24"/>
          <w:lang w:val="es-EC"/>
        </w:rPr>
      </w:pPr>
      <w:r w:rsidRPr="009B65B0">
        <w:rPr>
          <w:rFonts w:ascii="Arial" w:hAnsi="Arial" w:cs="Arial"/>
          <w:b/>
          <w:sz w:val="24"/>
          <w:szCs w:val="24"/>
          <w:lang w:val="es-EC"/>
        </w:rPr>
        <w:t>Pregunta  5:</w:t>
      </w:r>
    </w:p>
    <w:p w:rsidR="00204B92" w:rsidRPr="009B65B0" w:rsidRDefault="00204B92" w:rsidP="00A42D9B">
      <w:pPr>
        <w:spacing w:line="480" w:lineRule="auto"/>
        <w:jc w:val="center"/>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lastRenderedPageBreak/>
        <w:t>¿En comparación con el sistema tradicional de riego (Inundación),  Usted considera que se realiza un mayor aprovechamiento del agua al utilizar el riego por goteo?</w:t>
      </w:r>
    </w:p>
    <w:p w:rsidR="005255A9"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Objetivo:</w:t>
      </w:r>
      <w:r w:rsidRPr="009B65B0">
        <w:rPr>
          <w:rFonts w:ascii="Arial" w:hAnsi="Arial" w:cs="Arial"/>
          <w:sz w:val="24"/>
          <w:szCs w:val="24"/>
          <w:lang w:val="es-EC"/>
        </w:rPr>
        <w:t xml:space="preserve"> </w:t>
      </w:r>
    </w:p>
    <w:p w:rsidR="00204B92" w:rsidRPr="009B65B0" w:rsidRDefault="00204B92" w:rsidP="005255A9">
      <w:pPr>
        <w:spacing w:line="480" w:lineRule="auto"/>
        <w:ind w:left="708"/>
        <w:jc w:val="both"/>
        <w:rPr>
          <w:rFonts w:ascii="Arial" w:hAnsi="Arial" w:cs="Arial"/>
          <w:sz w:val="24"/>
          <w:szCs w:val="24"/>
          <w:lang w:val="es-EC"/>
        </w:rPr>
      </w:pPr>
      <w:r w:rsidRPr="009B65B0">
        <w:rPr>
          <w:rFonts w:ascii="Arial" w:hAnsi="Arial" w:cs="Arial"/>
          <w:sz w:val="24"/>
          <w:szCs w:val="24"/>
          <w:lang w:val="es-EC"/>
        </w:rPr>
        <w:t>Determinar si hubo una mejora con la implementación del sistema de riego por goteo, comparado con el riego tradicional.</w:t>
      </w:r>
    </w:p>
    <w:tbl>
      <w:tblPr>
        <w:tblStyle w:val="Cuadrculaclara-nfasis1"/>
        <w:tblW w:w="0" w:type="auto"/>
        <w:jc w:val="center"/>
        <w:tblLook w:val="04A0" w:firstRow="1" w:lastRow="0" w:firstColumn="1" w:lastColumn="0" w:noHBand="0" w:noVBand="1"/>
      </w:tblPr>
      <w:tblGrid>
        <w:gridCol w:w="1489"/>
        <w:gridCol w:w="1252"/>
        <w:gridCol w:w="1442"/>
      </w:tblGrid>
      <w:tr w:rsidR="00204B92" w:rsidRPr="009B65B0" w:rsidTr="005255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center"/>
            </w:pPr>
            <w:r w:rsidRPr="009B65B0">
              <w:t>Respuestas</w:t>
            </w:r>
          </w:p>
        </w:tc>
        <w:tc>
          <w:tcPr>
            <w:tcW w:w="125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Cantidad</w:t>
            </w:r>
          </w:p>
        </w:tc>
        <w:tc>
          <w:tcPr>
            <w:tcW w:w="144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Porcentaje</w:t>
            </w:r>
          </w:p>
        </w:tc>
      </w:tr>
      <w:tr w:rsidR="00204B92" w:rsidRPr="009B65B0" w:rsidTr="005255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Si</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r w:rsidR="00204B92" w:rsidRPr="009B65B0" w:rsidTr="005255A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No</w:t>
            </w:r>
          </w:p>
        </w:tc>
        <w:tc>
          <w:tcPr>
            <w:tcW w:w="125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0</w:t>
            </w:r>
          </w:p>
        </w:tc>
        <w:tc>
          <w:tcPr>
            <w:tcW w:w="144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0%</w:t>
            </w:r>
          </w:p>
        </w:tc>
      </w:tr>
      <w:tr w:rsidR="00204B92" w:rsidRPr="009B65B0" w:rsidTr="005255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right"/>
            </w:pPr>
            <w:r w:rsidRPr="009B65B0">
              <w:t>Total</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011793">
            <w:pPr>
              <w:keepNext/>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bl>
    <w:p w:rsidR="00011793" w:rsidRPr="009B65B0" w:rsidRDefault="00011793" w:rsidP="00011793">
      <w:pPr>
        <w:pStyle w:val="Descripcin"/>
        <w:spacing w:after="0"/>
        <w:jc w:val="center"/>
        <w:rPr>
          <w:lang w:val="es-EC"/>
        </w:rPr>
      </w:pPr>
      <w:bookmarkStart w:id="513" w:name="_Toc412405489"/>
      <w:r w:rsidRPr="009B65B0">
        <w:rPr>
          <w:lang w:val="es-EC"/>
        </w:rPr>
        <w:t xml:space="preserve">Tabla IV.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XXI</w:t>
      </w:r>
      <w:r w:rsidRPr="009B65B0">
        <w:rPr>
          <w:lang w:val="es-EC"/>
        </w:rPr>
        <w:fldChar w:fldCharType="end"/>
      </w:r>
      <w:r w:rsidRPr="009B65B0">
        <w:rPr>
          <w:lang w:val="es-EC"/>
        </w:rPr>
        <w:t>: Resultados Pregunta 5</w:t>
      </w:r>
      <w:bookmarkEnd w:id="513"/>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011793" w:rsidRPr="009B65B0" w:rsidRDefault="00E326C2" w:rsidP="00011793">
      <w:pPr>
        <w:keepNext/>
        <w:tabs>
          <w:tab w:val="left" w:pos="3360"/>
        </w:tabs>
        <w:jc w:val="center"/>
        <w:rPr>
          <w:lang w:val="es-EC"/>
        </w:rPr>
      </w:pPr>
      <w:r w:rsidRPr="009B65B0">
        <w:rPr>
          <w:noProof/>
          <w:lang w:val="es-ES" w:eastAsia="es-ES"/>
        </w:rPr>
        <w:drawing>
          <wp:inline distT="0" distB="0" distL="0" distR="0" wp14:anchorId="10BAD168" wp14:editId="6A004AA3">
            <wp:extent cx="3325091" cy="1745673"/>
            <wp:effectExtent l="0" t="0" r="8890" b="6985"/>
            <wp:docPr id="302" name="Gráfico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011793" w:rsidRPr="009B65B0" w:rsidRDefault="00011793" w:rsidP="00011793">
      <w:pPr>
        <w:pStyle w:val="Descripcin"/>
        <w:spacing w:after="0"/>
        <w:jc w:val="center"/>
        <w:rPr>
          <w:lang w:val="es-EC"/>
        </w:rPr>
      </w:pPr>
      <w:bookmarkStart w:id="514" w:name="_Toc412329738"/>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98</w:t>
      </w:r>
      <w:r w:rsidRPr="009B65B0">
        <w:rPr>
          <w:lang w:val="es-EC"/>
        </w:rPr>
        <w:fldChar w:fldCharType="end"/>
      </w:r>
      <w:r w:rsidRPr="009B65B0">
        <w:rPr>
          <w:lang w:val="es-EC"/>
        </w:rPr>
        <w:t>: Resultados Pregunta 5</w:t>
      </w:r>
      <w:bookmarkEnd w:id="514"/>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204B92" w:rsidRPr="009B65B0" w:rsidRDefault="00A42D9B"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I</w:t>
      </w:r>
      <w:r w:rsidR="00204B92" w:rsidRPr="009B65B0">
        <w:rPr>
          <w:rFonts w:ascii="Arial" w:hAnsi="Arial" w:cs="Arial"/>
          <w:i/>
          <w:sz w:val="24"/>
          <w:szCs w:val="24"/>
          <w:u w:val="single"/>
          <w:lang w:val="es-EC"/>
        </w:rPr>
        <w:t>nterpretación:</w:t>
      </w:r>
      <w:r w:rsidR="00204B92" w:rsidRPr="009B65B0">
        <w:rPr>
          <w:rFonts w:ascii="Arial" w:hAnsi="Arial" w:cs="Arial"/>
          <w:sz w:val="24"/>
          <w:szCs w:val="24"/>
          <w:lang w:val="es-EC"/>
        </w:rPr>
        <w:t xml:space="preserve"> El 100% de los encuestados responde afirmativamente a la pregunta.</w:t>
      </w:r>
    </w:p>
    <w:p w:rsidR="00204B92"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Análisis:</w:t>
      </w:r>
      <w:r w:rsidRPr="009B65B0">
        <w:rPr>
          <w:rFonts w:ascii="Arial" w:hAnsi="Arial" w:cs="Arial"/>
          <w:sz w:val="24"/>
          <w:szCs w:val="24"/>
          <w:lang w:val="es-EC"/>
        </w:rPr>
        <w:t xml:space="preserve"> Se llega a concluir que al implementar un sistema de riego por goteo se mejoró el aprovechamiento del recurso hídrico, por lo que es más beneficioso que el método tradicional (inundación).  </w:t>
      </w:r>
    </w:p>
    <w:p w:rsidR="00204B92" w:rsidRPr="009B65B0" w:rsidRDefault="00204B92" w:rsidP="00A42D9B">
      <w:pPr>
        <w:tabs>
          <w:tab w:val="left" w:pos="3360"/>
        </w:tabs>
        <w:spacing w:line="480" w:lineRule="auto"/>
        <w:rPr>
          <w:rFonts w:ascii="Arial" w:hAnsi="Arial" w:cs="Arial"/>
          <w:b/>
          <w:sz w:val="24"/>
          <w:szCs w:val="24"/>
          <w:lang w:val="es-EC"/>
        </w:rPr>
      </w:pPr>
      <w:r w:rsidRPr="009B65B0">
        <w:rPr>
          <w:rFonts w:ascii="Arial" w:hAnsi="Arial" w:cs="Arial"/>
          <w:b/>
          <w:sz w:val="24"/>
          <w:szCs w:val="24"/>
          <w:lang w:val="es-EC"/>
        </w:rPr>
        <w:lastRenderedPageBreak/>
        <w:t>Pregunta  6:</w:t>
      </w:r>
    </w:p>
    <w:p w:rsidR="00204B92" w:rsidRPr="009B65B0" w:rsidRDefault="00204B92" w:rsidP="00A42D9B">
      <w:pPr>
        <w:spacing w:line="480" w:lineRule="auto"/>
        <w:jc w:val="center"/>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¿El Sistema de Control y Monitoreo, como herramienta tecnológica le sirve para tomar decisiones en el cultivo?</w:t>
      </w:r>
    </w:p>
    <w:p w:rsidR="00204B92"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Objetivo:</w:t>
      </w:r>
      <w:r w:rsidRPr="009B65B0">
        <w:rPr>
          <w:rFonts w:ascii="Arial" w:hAnsi="Arial" w:cs="Arial"/>
          <w:sz w:val="24"/>
          <w:szCs w:val="24"/>
          <w:lang w:val="es-EC"/>
        </w:rPr>
        <w:t xml:space="preserve"> Conocer si el Sistema de Monitoreo y Control le proporciono una herramienta tecnológica que le facilite la toma de decisiones sobre el cultivo. </w:t>
      </w:r>
    </w:p>
    <w:tbl>
      <w:tblPr>
        <w:tblStyle w:val="Cuadrculaclara-nfasis1"/>
        <w:tblW w:w="0" w:type="auto"/>
        <w:jc w:val="center"/>
        <w:tblLook w:val="04A0" w:firstRow="1" w:lastRow="0" w:firstColumn="1" w:lastColumn="0" w:noHBand="0" w:noVBand="1"/>
      </w:tblPr>
      <w:tblGrid>
        <w:gridCol w:w="1489"/>
        <w:gridCol w:w="1252"/>
        <w:gridCol w:w="1442"/>
      </w:tblGrid>
      <w:tr w:rsidR="00204B92" w:rsidRPr="009B65B0" w:rsidTr="00FA790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center"/>
            </w:pPr>
            <w:r w:rsidRPr="009B65B0">
              <w:t>Respuestas</w:t>
            </w:r>
          </w:p>
        </w:tc>
        <w:tc>
          <w:tcPr>
            <w:tcW w:w="125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Cantidad</w:t>
            </w:r>
          </w:p>
        </w:tc>
        <w:tc>
          <w:tcPr>
            <w:tcW w:w="144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Porcentaje</w:t>
            </w:r>
          </w:p>
        </w:tc>
      </w:tr>
      <w:tr w:rsidR="00204B92" w:rsidRPr="009B65B0" w:rsidTr="00FA79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Si</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r w:rsidR="00204B92" w:rsidRPr="009B65B0" w:rsidTr="00FA790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pPr>
            <w:r w:rsidRPr="009B65B0">
              <w:t>No</w:t>
            </w:r>
          </w:p>
        </w:tc>
        <w:tc>
          <w:tcPr>
            <w:tcW w:w="125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0</w:t>
            </w:r>
          </w:p>
        </w:tc>
        <w:tc>
          <w:tcPr>
            <w:tcW w:w="144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 xml:space="preserve">0%  </w:t>
            </w:r>
          </w:p>
        </w:tc>
      </w:tr>
      <w:tr w:rsidR="00204B92" w:rsidRPr="009B65B0" w:rsidTr="00FA79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rsidR="00204B92" w:rsidRPr="009B65B0" w:rsidRDefault="00204B92" w:rsidP="00C251D1">
            <w:pPr>
              <w:tabs>
                <w:tab w:val="left" w:pos="3360"/>
              </w:tabs>
              <w:jc w:val="right"/>
            </w:pPr>
            <w:r w:rsidRPr="009B65B0">
              <w:t>Total</w:t>
            </w:r>
          </w:p>
        </w:tc>
        <w:tc>
          <w:tcPr>
            <w:tcW w:w="1252" w:type="dxa"/>
            <w:vAlign w:val="center"/>
          </w:tcPr>
          <w:p w:rsidR="00204B92" w:rsidRPr="009B65B0" w:rsidRDefault="00204B9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5</w:t>
            </w:r>
          </w:p>
        </w:tc>
        <w:tc>
          <w:tcPr>
            <w:tcW w:w="1442" w:type="dxa"/>
            <w:vAlign w:val="center"/>
          </w:tcPr>
          <w:p w:rsidR="00204B92" w:rsidRPr="009B65B0" w:rsidRDefault="00204B92" w:rsidP="00011793">
            <w:pPr>
              <w:keepNext/>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100%</w:t>
            </w:r>
          </w:p>
        </w:tc>
      </w:tr>
    </w:tbl>
    <w:p w:rsidR="00011793" w:rsidRPr="009B65B0" w:rsidRDefault="00011793" w:rsidP="00011793">
      <w:pPr>
        <w:pStyle w:val="Descripcin"/>
        <w:spacing w:after="0"/>
        <w:jc w:val="center"/>
        <w:rPr>
          <w:lang w:val="es-EC"/>
        </w:rPr>
      </w:pPr>
      <w:bookmarkStart w:id="515" w:name="_Toc412405490"/>
      <w:r w:rsidRPr="009B65B0">
        <w:rPr>
          <w:lang w:val="es-EC"/>
        </w:rPr>
        <w:t xml:space="preserve">Tabla IV.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XXII</w:t>
      </w:r>
      <w:r w:rsidRPr="009B65B0">
        <w:rPr>
          <w:lang w:val="es-EC"/>
        </w:rPr>
        <w:fldChar w:fldCharType="end"/>
      </w:r>
      <w:r w:rsidRPr="009B65B0">
        <w:rPr>
          <w:lang w:val="es-EC"/>
        </w:rPr>
        <w:t>: Resultados Pregunta 6</w:t>
      </w:r>
      <w:bookmarkEnd w:id="515"/>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204B92" w:rsidRPr="009B65B0" w:rsidRDefault="00204B92" w:rsidP="00011793">
      <w:pPr>
        <w:pStyle w:val="Descripcin"/>
        <w:rPr>
          <w:lang w:val="es-EC"/>
        </w:rPr>
      </w:pPr>
    </w:p>
    <w:p w:rsidR="00011793" w:rsidRPr="009B65B0" w:rsidRDefault="00E326C2" w:rsidP="00011793">
      <w:pPr>
        <w:keepNext/>
        <w:tabs>
          <w:tab w:val="left" w:pos="3360"/>
        </w:tabs>
        <w:jc w:val="center"/>
        <w:rPr>
          <w:lang w:val="es-EC"/>
        </w:rPr>
      </w:pPr>
      <w:r w:rsidRPr="009B65B0">
        <w:rPr>
          <w:noProof/>
          <w:lang w:val="es-ES" w:eastAsia="es-ES"/>
        </w:rPr>
        <w:drawing>
          <wp:inline distT="0" distB="0" distL="0" distR="0" wp14:anchorId="1D55E263" wp14:editId="02DABB7F">
            <wp:extent cx="3325091" cy="1745673"/>
            <wp:effectExtent l="0" t="0" r="8890" b="6985"/>
            <wp:docPr id="303" name="Gráfico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011793" w:rsidRPr="009B65B0" w:rsidRDefault="00011793" w:rsidP="00011793">
      <w:pPr>
        <w:pStyle w:val="Descripcin"/>
        <w:spacing w:after="0"/>
        <w:jc w:val="center"/>
        <w:rPr>
          <w:lang w:val="es-EC"/>
        </w:rPr>
      </w:pPr>
      <w:bookmarkStart w:id="516" w:name="_Toc412329739"/>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99</w:t>
      </w:r>
      <w:r w:rsidRPr="009B65B0">
        <w:rPr>
          <w:lang w:val="es-EC"/>
        </w:rPr>
        <w:fldChar w:fldCharType="end"/>
      </w:r>
      <w:r w:rsidRPr="009B65B0">
        <w:rPr>
          <w:lang w:val="es-EC"/>
        </w:rPr>
        <w:t>: Resultados Pregunta 6</w:t>
      </w:r>
      <w:bookmarkEnd w:id="516"/>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204B92"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Interpretación:</w:t>
      </w:r>
      <w:r w:rsidRPr="009B65B0">
        <w:rPr>
          <w:rFonts w:ascii="Arial" w:hAnsi="Arial" w:cs="Arial"/>
          <w:sz w:val="24"/>
          <w:szCs w:val="24"/>
          <w:lang w:val="es-EC"/>
        </w:rPr>
        <w:t xml:space="preserve"> Todos los encuestados respondieron afirmativamente a la pregunta.</w:t>
      </w:r>
    </w:p>
    <w:p w:rsidR="00204B92"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Análisis:</w:t>
      </w:r>
      <w:r w:rsidRPr="009B65B0">
        <w:rPr>
          <w:rFonts w:ascii="Arial" w:hAnsi="Arial" w:cs="Arial"/>
          <w:sz w:val="24"/>
          <w:szCs w:val="24"/>
          <w:lang w:val="es-EC"/>
        </w:rPr>
        <w:t xml:space="preserve"> A través del sistema de Monitoreo y Control a los administradores se les facilito la toma de decisiones porque se basas en la información que se genera en ese instante.  </w:t>
      </w:r>
    </w:p>
    <w:p w:rsidR="00204B92" w:rsidRPr="009B65B0" w:rsidRDefault="00204B92" w:rsidP="00A42D9B">
      <w:pPr>
        <w:tabs>
          <w:tab w:val="left" w:pos="3360"/>
        </w:tabs>
        <w:spacing w:line="480" w:lineRule="auto"/>
        <w:rPr>
          <w:rFonts w:ascii="Arial" w:hAnsi="Arial" w:cs="Arial"/>
          <w:b/>
          <w:sz w:val="24"/>
          <w:szCs w:val="24"/>
          <w:lang w:val="es-EC"/>
        </w:rPr>
      </w:pPr>
      <w:r w:rsidRPr="009B65B0">
        <w:rPr>
          <w:rFonts w:ascii="Arial" w:hAnsi="Arial" w:cs="Arial"/>
          <w:b/>
          <w:sz w:val="24"/>
          <w:szCs w:val="24"/>
          <w:lang w:val="es-EC"/>
        </w:rPr>
        <w:lastRenderedPageBreak/>
        <w:t>Pregunta  7:</w:t>
      </w:r>
    </w:p>
    <w:p w:rsidR="00204B92" w:rsidRPr="009B65B0" w:rsidRDefault="00204B92" w:rsidP="00A42D9B">
      <w:pPr>
        <w:spacing w:line="480" w:lineRule="auto"/>
        <w:jc w:val="center"/>
        <w:rPr>
          <w:rFonts w:ascii="Arial" w:hAnsi="Arial" w:cs="Arial"/>
          <w:b/>
          <w:color w:val="404040" w:themeColor="text1" w:themeTint="BF"/>
          <w:sz w:val="24"/>
          <w:szCs w:val="24"/>
          <w:lang w:val="es-EC"/>
        </w:rPr>
      </w:pPr>
      <w:r w:rsidRPr="009B65B0">
        <w:rPr>
          <w:rFonts w:ascii="Arial" w:hAnsi="Arial" w:cs="Arial"/>
          <w:b/>
          <w:color w:val="404040" w:themeColor="text1" w:themeTint="BF"/>
          <w:sz w:val="24"/>
          <w:szCs w:val="24"/>
          <w:lang w:val="es-EC"/>
        </w:rPr>
        <w:t>¿Qué decisiones tomaría usted con los datos obtenidos?</w:t>
      </w:r>
    </w:p>
    <w:p w:rsidR="00A42D9B" w:rsidRPr="009B65B0" w:rsidRDefault="00204B92"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Objetivo:</w:t>
      </w:r>
      <w:r w:rsidRPr="009B65B0">
        <w:rPr>
          <w:rFonts w:ascii="Arial" w:hAnsi="Arial" w:cs="Arial"/>
          <w:sz w:val="24"/>
          <w:szCs w:val="24"/>
          <w:lang w:val="es-EC"/>
        </w:rPr>
        <w:t xml:space="preserve"> </w:t>
      </w:r>
    </w:p>
    <w:p w:rsidR="00204B92" w:rsidRPr="009B65B0" w:rsidRDefault="00A42D9B" w:rsidP="00A42D9B">
      <w:pPr>
        <w:spacing w:line="480" w:lineRule="auto"/>
        <w:ind w:left="708"/>
        <w:jc w:val="both"/>
        <w:rPr>
          <w:rFonts w:ascii="Arial" w:hAnsi="Arial" w:cs="Arial"/>
          <w:sz w:val="24"/>
          <w:szCs w:val="24"/>
          <w:lang w:val="es-EC"/>
        </w:rPr>
      </w:pPr>
      <w:r w:rsidRPr="009B65B0">
        <w:rPr>
          <w:rFonts w:ascii="Arial" w:hAnsi="Arial" w:cs="Arial"/>
          <w:sz w:val="24"/>
          <w:szCs w:val="24"/>
          <w:lang w:val="es-EC"/>
        </w:rPr>
        <w:t>C</w:t>
      </w:r>
      <w:r w:rsidR="00204B92" w:rsidRPr="009B65B0">
        <w:rPr>
          <w:rFonts w:ascii="Arial" w:hAnsi="Arial" w:cs="Arial"/>
          <w:sz w:val="24"/>
          <w:szCs w:val="24"/>
          <w:lang w:val="es-EC"/>
        </w:rPr>
        <w:t xml:space="preserve">onocer cuáles </w:t>
      </w:r>
      <w:r w:rsidR="00FA7907" w:rsidRPr="009B65B0">
        <w:rPr>
          <w:rFonts w:ascii="Arial" w:hAnsi="Arial" w:cs="Arial"/>
          <w:sz w:val="24"/>
          <w:szCs w:val="24"/>
          <w:lang w:val="es-EC"/>
        </w:rPr>
        <w:t>podrían ser las decisiones o tareas que se pueden tomar con la información que proporcione el Sistema de Monitoreo y Control</w:t>
      </w:r>
      <w:r w:rsidR="00204B92" w:rsidRPr="009B65B0">
        <w:rPr>
          <w:rFonts w:ascii="Arial" w:hAnsi="Arial" w:cs="Arial"/>
          <w:sz w:val="24"/>
          <w:szCs w:val="24"/>
          <w:lang w:val="es-EC"/>
        </w:rPr>
        <w:t>.</w:t>
      </w:r>
    </w:p>
    <w:tbl>
      <w:tblPr>
        <w:tblStyle w:val="Cuadrculaclara-nfasis1"/>
        <w:tblW w:w="0" w:type="auto"/>
        <w:jc w:val="center"/>
        <w:tblLook w:val="04A0" w:firstRow="1" w:lastRow="0" w:firstColumn="1" w:lastColumn="0" w:noHBand="0" w:noVBand="1"/>
      </w:tblPr>
      <w:tblGrid>
        <w:gridCol w:w="3631"/>
        <w:gridCol w:w="1252"/>
        <w:gridCol w:w="1442"/>
      </w:tblGrid>
      <w:tr w:rsidR="00204B92" w:rsidRPr="009B65B0" w:rsidTr="00891E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31" w:type="dxa"/>
            <w:vAlign w:val="center"/>
          </w:tcPr>
          <w:p w:rsidR="00204B92" w:rsidRPr="009B65B0" w:rsidRDefault="00204B92" w:rsidP="00C251D1">
            <w:pPr>
              <w:tabs>
                <w:tab w:val="left" w:pos="3360"/>
              </w:tabs>
              <w:jc w:val="center"/>
            </w:pPr>
            <w:r w:rsidRPr="009B65B0">
              <w:t>Respuestas</w:t>
            </w:r>
          </w:p>
        </w:tc>
        <w:tc>
          <w:tcPr>
            <w:tcW w:w="125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Cantidad</w:t>
            </w:r>
          </w:p>
        </w:tc>
        <w:tc>
          <w:tcPr>
            <w:tcW w:w="1442" w:type="dxa"/>
            <w:vAlign w:val="center"/>
          </w:tcPr>
          <w:p w:rsidR="00204B92" w:rsidRPr="009B65B0" w:rsidRDefault="00204B92" w:rsidP="00C251D1">
            <w:pPr>
              <w:tabs>
                <w:tab w:val="left" w:pos="3360"/>
              </w:tabs>
              <w:jc w:val="center"/>
              <w:cnfStyle w:val="100000000000" w:firstRow="1" w:lastRow="0" w:firstColumn="0" w:lastColumn="0" w:oddVBand="0" w:evenVBand="0" w:oddHBand="0" w:evenHBand="0" w:firstRowFirstColumn="0" w:firstRowLastColumn="0" w:lastRowFirstColumn="0" w:lastRowLastColumn="0"/>
            </w:pPr>
            <w:r w:rsidRPr="009B65B0">
              <w:t>Porcentaje</w:t>
            </w:r>
          </w:p>
        </w:tc>
      </w:tr>
      <w:tr w:rsidR="00204B92" w:rsidRPr="009B65B0" w:rsidTr="00891E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31" w:type="dxa"/>
            <w:vAlign w:val="center"/>
          </w:tcPr>
          <w:p w:rsidR="00204B92" w:rsidRPr="009B65B0" w:rsidRDefault="00204B92" w:rsidP="001A54F2">
            <w:pPr>
              <w:tabs>
                <w:tab w:val="left" w:pos="3360"/>
              </w:tabs>
            </w:pPr>
            <w:r w:rsidRPr="009B65B0">
              <w:t xml:space="preserve">Aplicar el insumo </w:t>
            </w:r>
            <w:r w:rsidR="001A54F2" w:rsidRPr="009B65B0">
              <w:t>necesario</w:t>
            </w:r>
          </w:p>
        </w:tc>
        <w:tc>
          <w:tcPr>
            <w:tcW w:w="1252" w:type="dxa"/>
            <w:vAlign w:val="center"/>
          </w:tcPr>
          <w:p w:rsidR="00204B92" w:rsidRPr="009B65B0" w:rsidRDefault="001A54F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6</w:t>
            </w:r>
          </w:p>
        </w:tc>
        <w:tc>
          <w:tcPr>
            <w:tcW w:w="1442" w:type="dxa"/>
            <w:vAlign w:val="center"/>
          </w:tcPr>
          <w:p w:rsidR="00204B92" w:rsidRPr="009B65B0" w:rsidRDefault="00891E7C"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40</w:t>
            </w:r>
            <w:r w:rsidR="00204B92" w:rsidRPr="009B65B0">
              <w:t>%</w:t>
            </w:r>
          </w:p>
        </w:tc>
      </w:tr>
      <w:tr w:rsidR="00204B92" w:rsidRPr="009B65B0" w:rsidTr="00891E7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31" w:type="dxa"/>
            <w:vAlign w:val="center"/>
          </w:tcPr>
          <w:p w:rsidR="00204B92" w:rsidRPr="009B65B0" w:rsidRDefault="00204B92" w:rsidP="00C251D1">
            <w:pPr>
              <w:tabs>
                <w:tab w:val="left" w:pos="3360"/>
              </w:tabs>
            </w:pPr>
            <w:r w:rsidRPr="009B65B0">
              <w:t xml:space="preserve">Proteger </w:t>
            </w:r>
            <w:r w:rsidR="001A54F2" w:rsidRPr="009B65B0">
              <w:t xml:space="preserve">el </w:t>
            </w:r>
            <w:r w:rsidRPr="009B65B0">
              <w:t>Cultivo</w:t>
            </w:r>
          </w:p>
        </w:tc>
        <w:tc>
          <w:tcPr>
            <w:tcW w:w="1252" w:type="dxa"/>
            <w:vAlign w:val="center"/>
          </w:tcPr>
          <w:p w:rsidR="00204B92" w:rsidRPr="009B65B0" w:rsidRDefault="001A54F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6</w:t>
            </w:r>
          </w:p>
        </w:tc>
        <w:tc>
          <w:tcPr>
            <w:tcW w:w="1442" w:type="dxa"/>
            <w:vAlign w:val="center"/>
          </w:tcPr>
          <w:p w:rsidR="00204B92" w:rsidRPr="009B65B0" w:rsidRDefault="00891E7C"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40</w:t>
            </w:r>
            <w:r w:rsidR="00204B92" w:rsidRPr="009B65B0">
              <w:t xml:space="preserve">%  </w:t>
            </w:r>
          </w:p>
        </w:tc>
      </w:tr>
      <w:tr w:rsidR="00204B92" w:rsidRPr="009B65B0" w:rsidTr="00891E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31" w:type="dxa"/>
            <w:vAlign w:val="center"/>
          </w:tcPr>
          <w:p w:rsidR="00204B92" w:rsidRPr="009B65B0" w:rsidRDefault="00204B92" w:rsidP="00C251D1">
            <w:pPr>
              <w:tabs>
                <w:tab w:val="left" w:pos="3360"/>
              </w:tabs>
            </w:pPr>
            <w:r w:rsidRPr="009B65B0">
              <w:t>Construir un calendario de riego</w:t>
            </w:r>
          </w:p>
        </w:tc>
        <w:tc>
          <w:tcPr>
            <w:tcW w:w="1252" w:type="dxa"/>
            <w:vAlign w:val="center"/>
          </w:tcPr>
          <w:p w:rsidR="00204B92" w:rsidRPr="009B65B0" w:rsidRDefault="001A54F2"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3</w:t>
            </w:r>
          </w:p>
        </w:tc>
        <w:tc>
          <w:tcPr>
            <w:tcW w:w="1442" w:type="dxa"/>
            <w:vAlign w:val="center"/>
          </w:tcPr>
          <w:p w:rsidR="00204B92" w:rsidRPr="009B65B0" w:rsidRDefault="00891E7C" w:rsidP="00C251D1">
            <w:pPr>
              <w:tabs>
                <w:tab w:val="left" w:pos="3360"/>
              </w:tabs>
              <w:jc w:val="center"/>
              <w:cnfStyle w:val="000000100000" w:firstRow="0" w:lastRow="0" w:firstColumn="0" w:lastColumn="0" w:oddVBand="0" w:evenVBand="0" w:oddHBand="1" w:evenHBand="0" w:firstRowFirstColumn="0" w:firstRowLastColumn="0" w:lastRowFirstColumn="0" w:lastRowLastColumn="0"/>
            </w:pPr>
            <w:r w:rsidRPr="009B65B0">
              <w:t>20</w:t>
            </w:r>
            <w:r w:rsidR="00204B92" w:rsidRPr="009B65B0">
              <w:t>%</w:t>
            </w:r>
          </w:p>
        </w:tc>
      </w:tr>
      <w:tr w:rsidR="00204B92" w:rsidRPr="009B65B0" w:rsidTr="00891E7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31" w:type="dxa"/>
            <w:vAlign w:val="center"/>
          </w:tcPr>
          <w:p w:rsidR="00204B92" w:rsidRPr="009B65B0" w:rsidRDefault="00204B92" w:rsidP="00C251D1">
            <w:pPr>
              <w:tabs>
                <w:tab w:val="left" w:pos="3360"/>
              </w:tabs>
              <w:jc w:val="right"/>
            </w:pPr>
            <w:r w:rsidRPr="009B65B0">
              <w:t>Total</w:t>
            </w:r>
          </w:p>
        </w:tc>
        <w:tc>
          <w:tcPr>
            <w:tcW w:w="1252" w:type="dxa"/>
            <w:vAlign w:val="center"/>
          </w:tcPr>
          <w:p w:rsidR="00204B92" w:rsidRPr="009B65B0" w:rsidRDefault="00204B92" w:rsidP="00C251D1">
            <w:pPr>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15</w:t>
            </w:r>
          </w:p>
        </w:tc>
        <w:tc>
          <w:tcPr>
            <w:tcW w:w="1442" w:type="dxa"/>
            <w:vAlign w:val="center"/>
          </w:tcPr>
          <w:p w:rsidR="00204B92" w:rsidRPr="009B65B0" w:rsidRDefault="00204B92" w:rsidP="00011793">
            <w:pPr>
              <w:keepNext/>
              <w:tabs>
                <w:tab w:val="left" w:pos="3360"/>
              </w:tabs>
              <w:jc w:val="center"/>
              <w:cnfStyle w:val="000000010000" w:firstRow="0" w:lastRow="0" w:firstColumn="0" w:lastColumn="0" w:oddVBand="0" w:evenVBand="0" w:oddHBand="0" w:evenHBand="1" w:firstRowFirstColumn="0" w:firstRowLastColumn="0" w:lastRowFirstColumn="0" w:lastRowLastColumn="0"/>
            </w:pPr>
            <w:r w:rsidRPr="009B65B0">
              <w:t>100%</w:t>
            </w:r>
          </w:p>
        </w:tc>
      </w:tr>
    </w:tbl>
    <w:p w:rsidR="00011793" w:rsidRPr="009B65B0" w:rsidRDefault="00011793" w:rsidP="00011793">
      <w:pPr>
        <w:pStyle w:val="Descripcin"/>
        <w:spacing w:after="0"/>
        <w:jc w:val="center"/>
        <w:rPr>
          <w:lang w:val="es-EC"/>
        </w:rPr>
      </w:pPr>
      <w:bookmarkStart w:id="517" w:name="_Toc412405491"/>
      <w:r w:rsidRPr="009B65B0">
        <w:rPr>
          <w:lang w:val="es-EC"/>
        </w:rPr>
        <w:t xml:space="preserve">Tabla IV.  </w:t>
      </w:r>
      <w:r w:rsidRPr="009B65B0">
        <w:rPr>
          <w:lang w:val="es-EC"/>
        </w:rPr>
        <w:fldChar w:fldCharType="begin"/>
      </w:r>
      <w:r w:rsidRPr="009B65B0">
        <w:rPr>
          <w:lang w:val="es-EC"/>
        </w:rPr>
        <w:instrText xml:space="preserve"> SEQ Tabla_II._ \* ROMAN </w:instrText>
      </w:r>
      <w:r w:rsidRPr="009B65B0">
        <w:rPr>
          <w:lang w:val="es-EC"/>
        </w:rPr>
        <w:fldChar w:fldCharType="separate"/>
      </w:r>
      <w:r w:rsidR="00CB102F">
        <w:rPr>
          <w:noProof/>
          <w:lang w:val="es-EC"/>
        </w:rPr>
        <w:t>XXIII</w:t>
      </w:r>
      <w:r w:rsidRPr="009B65B0">
        <w:rPr>
          <w:lang w:val="es-EC"/>
        </w:rPr>
        <w:fldChar w:fldCharType="end"/>
      </w:r>
      <w:r w:rsidRPr="009B65B0">
        <w:rPr>
          <w:lang w:val="es-EC"/>
        </w:rPr>
        <w:t>: Resultados Pregunta 7</w:t>
      </w:r>
      <w:bookmarkEnd w:id="517"/>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011793" w:rsidRPr="009B65B0" w:rsidRDefault="00E326C2" w:rsidP="00011793">
      <w:pPr>
        <w:keepNext/>
        <w:tabs>
          <w:tab w:val="left" w:pos="3360"/>
        </w:tabs>
        <w:jc w:val="center"/>
        <w:rPr>
          <w:lang w:val="es-EC"/>
        </w:rPr>
      </w:pPr>
      <w:r w:rsidRPr="009B65B0">
        <w:rPr>
          <w:noProof/>
          <w:lang w:val="es-ES" w:eastAsia="es-ES"/>
        </w:rPr>
        <w:drawing>
          <wp:inline distT="0" distB="0" distL="0" distR="0" wp14:anchorId="3C5DD24C" wp14:editId="76599395">
            <wp:extent cx="4635795" cy="3147237"/>
            <wp:effectExtent l="0" t="0" r="0" b="0"/>
            <wp:docPr id="304" name="Gráfico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011793" w:rsidRPr="009B65B0" w:rsidRDefault="00011793" w:rsidP="00011793">
      <w:pPr>
        <w:pStyle w:val="Descripcin"/>
        <w:spacing w:after="0"/>
        <w:jc w:val="center"/>
        <w:rPr>
          <w:lang w:val="es-EC"/>
        </w:rPr>
      </w:pPr>
      <w:bookmarkStart w:id="518" w:name="_Toc412329740"/>
      <w:r w:rsidRPr="009B65B0">
        <w:rPr>
          <w:lang w:val="es-EC"/>
        </w:rPr>
        <w:t xml:space="preserve">Figura IV.  </w:t>
      </w:r>
      <w:r w:rsidRPr="009B65B0">
        <w:rPr>
          <w:lang w:val="es-EC"/>
        </w:rPr>
        <w:fldChar w:fldCharType="begin"/>
      </w:r>
      <w:r w:rsidRPr="009B65B0">
        <w:rPr>
          <w:lang w:val="es-EC"/>
        </w:rPr>
        <w:instrText xml:space="preserve"> SEQ Figura_II._ \* ARABIC </w:instrText>
      </w:r>
      <w:r w:rsidRPr="009B65B0">
        <w:rPr>
          <w:lang w:val="es-EC"/>
        </w:rPr>
        <w:fldChar w:fldCharType="separate"/>
      </w:r>
      <w:r w:rsidR="00CB102F">
        <w:rPr>
          <w:noProof/>
          <w:lang w:val="es-EC"/>
        </w:rPr>
        <w:t>100</w:t>
      </w:r>
      <w:r w:rsidRPr="009B65B0">
        <w:rPr>
          <w:lang w:val="es-EC"/>
        </w:rPr>
        <w:fldChar w:fldCharType="end"/>
      </w:r>
      <w:r w:rsidRPr="009B65B0">
        <w:rPr>
          <w:lang w:val="es-EC"/>
        </w:rPr>
        <w:t>: Resultados Pregunta 7</w:t>
      </w:r>
      <w:bookmarkEnd w:id="518"/>
    </w:p>
    <w:p w:rsidR="00011793" w:rsidRPr="009B65B0" w:rsidRDefault="00011793" w:rsidP="00011793">
      <w:pPr>
        <w:jc w:val="center"/>
        <w:rPr>
          <w:rFonts w:ascii="Arial" w:hAnsi="Arial"/>
          <w:bCs/>
          <w:i/>
          <w:color w:val="000000" w:themeColor="text1"/>
          <w:szCs w:val="18"/>
          <w:lang w:val="es-EC"/>
        </w:rPr>
      </w:pPr>
      <w:r w:rsidRPr="009B65B0">
        <w:rPr>
          <w:rFonts w:ascii="Arial" w:hAnsi="Arial"/>
          <w:bCs/>
          <w:i/>
          <w:color w:val="000000" w:themeColor="text1"/>
          <w:szCs w:val="18"/>
          <w:lang w:val="es-EC"/>
        </w:rPr>
        <w:t>Fuente: Elaboración Propia</w:t>
      </w:r>
    </w:p>
    <w:p w:rsidR="00891E7C" w:rsidRPr="009B65B0" w:rsidRDefault="00891E7C"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lastRenderedPageBreak/>
        <w:t>Interpretación:</w:t>
      </w:r>
      <w:r w:rsidRPr="009B65B0">
        <w:rPr>
          <w:rFonts w:ascii="Arial" w:hAnsi="Arial" w:cs="Arial"/>
          <w:sz w:val="24"/>
          <w:szCs w:val="24"/>
          <w:lang w:val="es-EC"/>
        </w:rPr>
        <w:t xml:space="preserve"> El 40% de los encuestados proporcionaron respuestas </w:t>
      </w:r>
      <w:r w:rsidR="00011793" w:rsidRPr="009B65B0">
        <w:rPr>
          <w:rFonts w:ascii="Arial" w:hAnsi="Arial" w:cs="Arial"/>
          <w:sz w:val="24"/>
          <w:szCs w:val="24"/>
          <w:lang w:val="es-EC"/>
        </w:rPr>
        <w:t>r</w:t>
      </w:r>
      <w:r w:rsidRPr="009B65B0">
        <w:rPr>
          <w:rFonts w:ascii="Arial" w:hAnsi="Arial" w:cs="Arial"/>
          <w:sz w:val="24"/>
          <w:szCs w:val="24"/>
          <w:lang w:val="es-EC"/>
        </w:rPr>
        <w:t xml:space="preserve">elacionadas con aplicar los insumos necesarios al cultivo, el 40% indican que proporcionarían </w:t>
      </w:r>
      <w:r w:rsidR="006919E9" w:rsidRPr="009B65B0">
        <w:rPr>
          <w:rFonts w:ascii="Arial" w:hAnsi="Arial" w:cs="Arial"/>
          <w:sz w:val="24"/>
          <w:szCs w:val="24"/>
          <w:lang w:val="es-EC"/>
        </w:rPr>
        <w:t>medidas de protección al cultivo y el 20% realizaría un calendario de riego.</w:t>
      </w:r>
    </w:p>
    <w:p w:rsidR="00891E7C" w:rsidRPr="009B65B0" w:rsidRDefault="00A42D9B" w:rsidP="00A42D9B">
      <w:pPr>
        <w:spacing w:line="480" w:lineRule="auto"/>
        <w:jc w:val="both"/>
        <w:rPr>
          <w:rFonts w:ascii="Arial" w:hAnsi="Arial" w:cs="Arial"/>
          <w:sz w:val="24"/>
          <w:szCs w:val="24"/>
          <w:lang w:val="es-EC"/>
        </w:rPr>
      </w:pPr>
      <w:r w:rsidRPr="009B65B0">
        <w:rPr>
          <w:rFonts w:ascii="Arial" w:hAnsi="Arial" w:cs="Arial"/>
          <w:i/>
          <w:sz w:val="24"/>
          <w:szCs w:val="24"/>
          <w:u w:val="single"/>
          <w:lang w:val="es-EC"/>
        </w:rPr>
        <w:t>A</w:t>
      </w:r>
      <w:r w:rsidR="00204B92" w:rsidRPr="009B65B0">
        <w:rPr>
          <w:rFonts w:ascii="Arial" w:hAnsi="Arial" w:cs="Arial"/>
          <w:i/>
          <w:sz w:val="24"/>
          <w:szCs w:val="24"/>
          <w:u w:val="single"/>
          <w:lang w:val="es-EC"/>
        </w:rPr>
        <w:t>nálisis:</w:t>
      </w:r>
      <w:r w:rsidR="00204B92" w:rsidRPr="009B65B0">
        <w:rPr>
          <w:rFonts w:ascii="Arial" w:hAnsi="Arial" w:cs="Arial"/>
          <w:sz w:val="24"/>
          <w:szCs w:val="24"/>
          <w:lang w:val="es-EC"/>
        </w:rPr>
        <w:t xml:space="preserve"> </w:t>
      </w:r>
      <w:r w:rsidR="006919E9" w:rsidRPr="009B65B0">
        <w:rPr>
          <w:rFonts w:ascii="Arial" w:hAnsi="Arial" w:cs="Arial"/>
          <w:sz w:val="24"/>
          <w:szCs w:val="24"/>
          <w:lang w:val="es-EC"/>
        </w:rPr>
        <w:t>En las</w:t>
      </w:r>
      <w:r w:rsidR="00204B92" w:rsidRPr="009B65B0">
        <w:rPr>
          <w:rFonts w:ascii="Arial" w:hAnsi="Arial" w:cs="Arial"/>
          <w:sz w:val="24"/>
          <w:szCs w:val="24"/>
          <w:lang w:val="es-EC"/>
        </w:rPr>
        <w:t xml:space="preserve"> 15 res</w:t>
      </w:r>
      <w:r w:rsidR="001A54F2" w:rsidRPr="009B65B0">
        <w:rPr>
          <w:rFonts w:ascii="Arial" w:hAnsi="Arial" w:cs="Arial"/>
          <w:sz w:val="24"/>
          <w:szCs w:val="24"/>
          <w:lang w:val="es-EC"/>
        </w:rPr>
        <w:t xml:space="preserve">puestas </w:t>
      </w:r>
      <w:r w:rsidR="006919E9" w:rsidRPr="009B65B0">
        <w:rPr>
          <w:rFonts w:ascii="Arial" w:hAnsi="Arial" w:cs="Arial"/>
          <w:sz w:val="24"/>
          <w:szCs w:val="24"/>
          <w:lang w:val="es-EC"/>
        </w:rPr>
        <w:t>obtenidas</w:t>
      </w:r>
      <w:r w:rsidR="00891E7C" w:rsidRPr="009B65B0">
        <w:rPr>
          <w:rFonts w:ascii="Arial" w:hAnsi="Arial" w:cs="Arial"/>
          <w:sz w:val="24"/>
          <w:szCs w:val="24"/>
          <w:lang w:val="es-EC"/>
        </w:rPr>
        <w:t xml:space="preserve"> </w:t>
      </w:r>
      <w:r w:rsidR="006919E9" w:rsidRPr="009B65B0">
        <w:rPr>
          <w:rFonts w:ascii="Arial" w:hAnsi="Arial" w:cs="Arial"/>
          <w:sz w:val="24"/>
          <w:szCs w:val="24"/>
          <w:lang w:val="es-EC"/>
        </w:rPr>
        <w:t xml:space="preserve">se </w:t>
      </w:r>
      <w:r w:rsidR="00891E7C" w:rsidRPr="009B65B0">
        <w:rPr>
          <w:rFonts w:ascii="Arial" w:hAnsi="Arial" w:cs="Arial"/>
          <w:sz w:val="24"/>
          <w:szCs w:val="24"/>
          <w:lang w:val="es-EC"/>
        </w:rPr>
        <w:t>pudo encontrar patrones generales permitiendo de esta manera agruparles en los tres gru</w:t>
      </w:r>
      <w:r w:rsidR="00011793" w:rsidRPr="009B65B0">
        <w:rPr>
          <w:rFonts w:ascii="Arial" w:hAnsi="Arial" w:cs="Arial"/>
          <w:sz w:val="24"/>
          <w:szCs w:val="24"/>
          <w:lang w:val="es-EC"/>
        </w:rPr>
        <w:t>pos que se indica en la tabla IV. XXIII</w:t>
      </w:r>
      <w:r w:rsidR="00891E7C" w:rsidRPr="009B65B0">
        <w:rPr>
          <w:rFonts w:ascii="Arial" w:hAnsi="Arial" w:cs="Arial"/>
          <w:sz w:val="24"/>
          <w:szCs w:val="24"/>
          <w:lang w:val="es-EC"/>
        </w:rPr>
        <w:t>.</w:t>
      </w:r>
      <w:r w:rsidR="006919E9" w:rsidRPr="009B65B0">
        <w:rPr>
          <w:rFonts w:ascii="Arial" w:hAnsi="Arial" w:cs="Arial"/>
          <w:sz w:val="24"/>
          <w:szCs w:val="24"/>
          <w:lang w:val="es-EC"/>
        </w:rPr>
        <w:t xml:space="preserve"> De esta manera se puede observar que el sistema proporciona grandes beneficios a los administradores.</w:t>
      </w:r>
    </w:p>
    <w:p w:rsidR="00204B92" w:rsidRPr="009B65B0" w:rsidRDefault="00891E7C" w:rsidP="00A42D9B">
      <w:pPr>
        <w:spacing w:line="480" w:lineRule="auto"/>
        <w:jc w:val="both"/>
        <w:rPr>
          <w:rFonts w:ascii="Arial" w:hAnsi="Arial" w:cs="Arial"/>
          <w:sz w:val="24"/>
          <w:szCs w:val="24"/>
          <w:lang w:val="es-EC"/>
        </w:rPr>
      </w:pPr>
      <w:r w:rsidRPr="009B65B0">
        <w:rPr>
          <w:rFonts w:ascii="Arial" w:hAnsi="Arial" w:cs="Arial"/>
          <w:sz w:val="24"/>
          <w:szCs w:val="24"/>
          <w:lang w:val="es-EC"/>
        </w:rPr>
        <w:t xml:space="preserve">A través de esta encuesta se pudo comprobar </w:t>
      </w:r>
      <w:r w:rsidR="006919E9" w:rsidRPr="009B65B0">
        <w:rPr>
          <w:rFonts w:ascii="Arial" w:hAnsi="Arial" w:cs="Arial"/>
          <w:sz w:val="24"/>
          <w:szCs w:val="24"/>
          <w:lang w:val="es-EC"/>
        </w:rPr>
        <w:t>que la implementación del Sistema efectivamente proporciono a los administradores una herramienta tecnológica que les permite monitorear los parámetros agrícolas con rapidez y precisión y de esta forma queda comprobada la hipótesis planteada en la presente tesis.</w:t>
      </w:r>
    </w:p>
    <w:p w:rsidR="00011793" w:rsidRPr="009B65B0" w:rsidRDefault="00011793" w:rsidP="00125128">
      <w:pPr>
        <w:spacing w:line="480" w:lineRule="auto"/>
        <w:ind w:left="360"/>
        <w:jc w:val="center"/>
        <w:rPr>
          <w:rFonts w:ascii="Arial" w:eastAsiaTheme="majorEastAsia" w:hAnsi="Arial" w:cs="Arial"/>
          <w:b/>
          <w:bCs/>
          <w:color w:val="5F497A" w:themeColor="accent4" w:themeShade="BF"/>
          <w:sz w:val="24"/>
          <w:szCs w:val="28"/>
          <w:lang w:val="es-EC"/>
        </w:rPr>
      </w:pPr>
    </w:p>
    <w:p w:rsidR="00011793" w:rsidRPr="009B65B0" w:rsidRDefault="00011793" w:rsidP="00125128">
      <w:pPr>
        <w:spacing w:line="480" w:lineRule="auto"/>
        <w:ind w:left="360"/>
        <w:jc w:val="center"/>
        <w:rPr>
          <w:rFonts w:ascii="Arial" w:eastAsiaTheme="majorEastAsia" w:hAnsi="Arial" w:cs="Arial"/>
          <w:b/>
          <w:bCs/>
          <w:color w:val="5F497A" w:themeColor="accent4" w:themeShade="BF"/>
          <w:sz w:val="24"/>
          <w:szCs w:val="28"/>
          <w:lang w:val="es-EC"/>
        </w:rPr>
      </w:pPr>
    </w:p>
    <w:p w:rsidR="00011793" w:rsidRPr="009B65B0" w:rsidRDefault="00011793" w:rsidP="00125128">
      <w:pPr>
        <w:spacing w:line="480" w:lineRule="auto"/>
        <w:ind w:left="360"/>
        <w:jc w:val="center"/>
        <w:rPr>
          <w:rFonts w:ascii="Arial" w:eastAsiaTheme="majorEastAsia" w:hAnsi="Arial" w:cs="Arial"/>
          <w:b/>
          <w:bCs/>
          <w:color w:val="5F497A" w:themeColor="accent4" w:themeShade="BF"/>
          <w:sz w:val="24"/>
          <w:szCs w:val="28"/>
          <w:lang w:val="es-EC"/>
        </w:rPr>
      </w:pPr>
    </w:p>
    <w:p w:rsidR="00011793" w:rsidRPr="009B65B0" w:rsidRDefault="00011793" w:rsidP="00125128">
      <w:pPr>
        <w:spacing w:line="480" w:lineRule="auto"/>
        <w:ind w:left="360"/>
        <w:jc w:val="center"/>
        <w:rPr>
          <w:rFonts w:ascii="Arial" w:eastAsiaTheme="majorEastAsia" w:hAnsi="Arial" w:cs="Arial"/>
          <w:b/>
          <w:bCs/>
          <w:color w:val="5F497A" w:themeColor="accent4" w:themeShade="BF"/>
          <w:sz w:val="24"/>
          <w:szCs w:val="28"/>
          <w:lang w:val="es-EC"/>
        </w:rPr>
      </w:pPr>
    </w:p>
    <w:p w:rsidR="00011793" w:rsidRPr="009B65B0" w:rsidRDefault="00011793" w:rsidP="00125128">
      <w:pPr>
        <w:spacing w:line="480" w:lineRule="auto"/>
        <w:ind w:left="360"/>
        <w:jc w:val="center"/>
        <w:rPr>
          <w:rFonts w:ascii="Arial" w:eastAsiaTheme="majorEastAsia" w:hAnsi="Arial" w:cs="Arial"/>
          <w:b/>
          <w:bCs/>
          <w:color w:val="5F497A" w:themeColor="accent4" w:themeShade="BF"/>
          <w:sz w:val="24"/>
          <w:szCs w:val="28"/>
          <w:lang w:val="es-EC"/>
        </w:rPr>
      </w:pPr>
    </w:p>
    <w:p w:rsidR="00011793" w:rsidRPr="009B65B0" w:rsidRDefault="00011793" w:rsidP="00125128">
      <w:pPr>
        <w:spacing w:line="480" w:lineRule="auto"/>
        <w:ind w:left="360"/>
        <w:jc w:val="center"/>
        <w:rPr>
          <w:rFonts w:ascii="Arial" w:eastAsiaTheme="majorEastAsia" w:hAnsi="Arial" w:cs="Arial"/>
          <w:b/>
          <w:bCs/>
          <w:color w:val="5F497A" w:themeColor="accent4" w:themeShade="BF"/>
          <w:sz w:val="24"/>
          <w:szCs w:val="28"/>
          <w:lang w:val="es-EC"/>
        </w:rPr>
      </w:pPr>
    </w:p>
    <w:p w:rsidR="004D3137" w:rsidRDefault="004D3137" w:rsidP="00125128">
      <w:pPr>
        <w:spacing w:line="480" w:lineRule="auto"/>
        <w:ind w:left="360"/>
        <w:jc w:val="center"/>
        <w:rPr>
          <w:rFonts w:ascii="Arial" w:eastAsiaTheme="majorEastAsia" w:hAnsi="Arial" w:cs="Arial"/>
          <w:b/>
          <w:bCs/>
          <w:color w:val="5F497A" w:themeColor="accent4" w:themeShade="BF"/>
          <w:sz w:val="24"/>
          <w:szCs w:val="28"/>
          <w:lang w:val="es-EC"/>
        </w:rPr>
        <w:sectPr w:rsidR="004D3137" w:rsidSect="00D24DED">
          <w:headerReference w:type="default" r:id="rId120"/>
          <w:pgSz w:w="12240" w:h="15840"/>
          <w:pgMar w:top="1701" w:right="1418" w:bottom="1701" w:left="1985" w:header="850" w:footer="1417" w:gutter="0"/>
          <w:cols w:space="708"/>
          <w:docGrid w:linePitch="360"/>
        </w:sectPr>
      </w:pPr>
    </w:p>
    <w:p w:rsidR="00755537" w:rsidRPr="009B65B0" w:rsidRDefault="00755537" w:rsidP="00B9335E">
      <w:pPr>
        <w:spacing w:after="0" w:line="480" w:lineRule="auto"/>
        <w:ind w:left="360"/>
        <w:jc w:val="center"/>
        <w:rPr>
          <w:rFonts w:ascii="Arial" w:eastAsiaTheme="majorEastAsia" w:hAnsi="Arial" w:cs="Arial"/>
          <w:b/>
          <w:bCs/>
          <w:color w:val="5F497A" w:themeColor="accent4" w:themeShade="BF"/>
          <w:sz w:val="24"/>
          <w:szCs w:val="28"/>
          <w:lang w:val="es-EC"/>
        </w:rPr>
      </w:pPr>
      <w:r w:rsidRPr="009B65B0">
        <w:rPr>
          <w:rFonts w:ascii="Arial" w:eastAsiaTheme="majorEastAsia" w:hAnsi="Arial" w:cs="Arial"/>
          <w:b/>
          <w:bCs/>
          <w:color w:val="5F497A" w:themeColor="accent4" w:themeShade="BF"/>
          <w:sz w:val="24"/>
          <w:szCs w:val="28"/>
          <w:lang w:val="es-EC"/>
        </w:rPr>
        <w:lastRenderedPageBreak/>
        <w:t>CONCLUSIONES</w:t>
      </w:r>
    </w:p>
    <w:p w:rsidR="006E7ECC" w:rsidRDefault="006E7ECC" w:rsidP="006E7ECC">
      <w:pPr>
        <w:pStyle w:val="Prrafodelista"/>
        <w:numPr>
          <w:ilvl w:val="0"/>
          <w:numId w:val="48"/>
        </w:numPr>
        <w:spacing w:line="480" w:lineRule="auto"/>
        <w:jc w:val="both"/>
        <w:rPr>
          <w:rFonts w:ascii="Arial" w:hAnsi="Arial" w:cs="Arial"/>
          <w:sz w:val="24"/>
          <w:szCs w:val="24"/>
        </w:rPr>
      </w:pPr>
      <w:r>
        <w:rPr>
          <w:rFonts w:ascii="Arial" w:hAnsi="Arial" w:cs="Arial"/>
          <w:sz w:val="24"/>
          <w:szCs w:val="24"/>
        </w:rPr>
        <w:t>La interoperabilidad de las redes WSN con arquitecturas TCP/IP ha sido demostrada mediante la presentación de los datos recolectados por la WSN en la aplicación web diseñada.</w:t>
      </w:r>
    </w:p>
    <w:p w:rsidR="006E7ECC" w:rsidRDefault="006E7ECC" w:rsidP="006E7ECC">
      <w:pPr>
        <w:pStyle w:val="Prrafodelista"/>
        <w:numPr>
          <w:ilvl w:val="0"/>
          <w:numId w:val="48"/>
        </w:numPr>
        <w:spacing w:line="480" w:lineRule="auto"/>
        <w:jc w:val="both"/>
        <w:rPr>
          <w:rFonts w:ascii="Arial" w:hAnsi="Arial" w:cs="Arial"/>
          <w:sz w:val="24"/>
          <w:szCs w:val="24"/>
        </w:rPr>
      </w:pPr>
      <w:r w:rsidRPr="009B65B0">
        <w:rPr>
          <w:rFonts w:ascii="Arial" w:hAnsi="Arial" w:cs="Arial"/>
          <w:sz w:val="24"/>
          <w:szCs w:val="24"/>
        </w:rPr>
        <w:t xml:space="preserve">La implementación de la WSN con 6LoWPAN permitió </w:t>
      </w:r>
      <w:r>
        <w:rPr>
          <w:rFonts w:ascii="Arial" w:hAnsi="Arial" w:cs="Arial"/>
          <w:sz w:val="24"/>
          <w:szCs w:val="24"/>
        </w:rPr>
        <w:t>tener una herramienta tecnológica de monitoreo de parámetros agrícolas y control del sistema de riego por goteo de la parcela donde se desarrolla un cultivo de papa, en la parroquia de Quimiag</w:t>
      </w:r>
      <w:r w:rsidRPr="009B65B0">
        <w:rPr>
          <w:rFonts w:ascii="Arial" w:hAnsi="Arial" w:cs="Arial"/>
          <w:sz w:val="24"/>
          <w:szCs w:val="24"/>
        </w:rPr>
        <w:t>.</w:t>
      </w:r>
    </w:p>
    <w:p w:rsidR="006E7ECC" w:rsidRDefault="006E7ECC" w:rsidP="006E7ECC">
      <w:pPr>
        <w:pStyle w:val="Prrafodelista"/>
        <w:numPr>
          <w:ilvl w:val="0"/>
          <w:numId w:val="48"/>
        </w:numPr>
        <w:spacing w:line="480" w:lineRule="auto"/>
        <w:jc w:val="both"/>
        <w:rPr>
          <w:rFonts w:ascii="Arial" w:hAnsi="Arial" w:cs="Arial"/>
          <w:sz w:val="24"/>
          <w:szCs w:val="24"/>
        </w:rPr>
      </w:pPr>
      <w:r>
        <w:rPr>
          <w:rFonts w:ascii="Arial" w:hAnsi="Arial" w:cs="Arial"/>
          <w:sz w:val="24"/>
          <w:szCs w:val="24"/>
        </w:rPr>
        <w:t xml:space="preserve">Se obtuvo un historial de datos de temperatura ambiental y humedad del suelo, mismos que permiten ser analizados y graficados para facilitar la toma de decisiones tempranas ante cualquier emergencia. </w:t>
      </w:r>
    </w:p>
    <w:p w:rsidR="006E7ECC" w:rsidRDefault="006E7ECC" w:rsidP="006E7ECC">
      <w:pPr>
        <w:pStyle w:val="Prrafodelista"/>
        <w:numPr>
          <w:ilvl w:val="0"/>
          <w:numId w:val="48"/>
        </w:numPr>
        <w:spacing w:line="480" w:lineRule="auto"/>
        <w:jc w:val="both"/>
        <w:rPr>
          <w:rFonts w:ascii="Arial" w:hAnsi="Arial" w:cs="Arial"/>
          <w:sz w:val="24"/>
          <w:szCs w:val="24"/>
        </w:rPr>
      </w:pPr>
      <w:r w:rsidRPr="009B65B0">
        <w:rPr>
          <w:rFonts w:ascii="Arial" w:hAnsi="Arial" w:cs="Arial"/>
          <w:sz w:val="24"/>
          <w:szCs w:val="24"/>
        </w:rPr>
        <w:t>El sistema de riego</w:t>
      </w:r>
      <w:r>
        <w:rPr>
          <w:rFonts w:ascii="Arial" w:hAnsi="Arial" w:cs="Arial"/>
          <w:sz w:val="24"/>
          <w:szCs w:val="24"/>
        </w:rPr>
        <w:t xml:space="preserve"> por goteo</w:t>
      </w:r>
      <w:r w:rsidRPr="009B65B0">
        <w:rPr>
          <w:rFonts w:ascii="Arial" w:hAnsi="Arial" w:cs="Arial"/>
          <w:sz w:val="24"/>
          <w:szCs w:val="24"/>
        </w:rPr>
        <w:t xml:space="preserve"> proporciona agua a u</w:t>
      </w:r>
      <w:r>
        <w:rPr>
          <w:rFonts w:ascii="Arial" w:hAnsi="Arial" w:cs="Arial"/>
          <w:sz w:val="24"/>
          <w:szCs w:val="24"/>
        </w:rPr>
        <w:t>na frecuencia de 82 litros/hora lo que representa un ahorro de aproximadamente 40% con respecto al tradicional sistema de riego por inundación donde se consume 137 litros/hora.</w:t>
      </w:r>
    </w:p>
    <w:p w:rsidR="006E7ECC" w:rsidRPr="00FF40BC" w:rsidRDefault="006E7ECC" w:rsidP="006E7ECC">
      <w:pPr>
        <w:pStyle w:val="Prrafodelista"/>
        <w:numPr>
          <w:ilvl w:val="0"/>
          <w:numId w:val="48"/>
        </w:numPr>
        <w:spacing w:line="480" w:lineRule="auto"/>
        <w:jc w:val="both"/>
        <w:rPr>
          <w:rFonts w:ascii="Arial" w:hAnsi="Arial" w:cs="Arial"/>
          <w:sz w:val="24"/>
          <w:szCs w:val="24"/>
        </w:rPr>
      </w:pPr>
      <w:r w:rsidRPr="00FF40BC">
        <w:rPr>
          <w:rFonts w:ascii="Arial" w:hAnsi="Arial" w:cs="Arial"/>
          <w:sz w:val="24"/>
          <w:szCs w:val="24"/>
        </w:rPr>
        <w:t>Con la implementación del sistema se ha obtenido un riego inteligente que brinda a la planta la cantidad de agua necesaria y suficiente para su desarrollo, evitando así desperdicios innecesarios de nuestro escaso recurso hídrico.</w:t>
      </w:r>
    </w:p>
    <w:p w:rsidR="006E7ECC" w:rsidRPr="009B65B0" w:rsidRDefault="006E7ECC" w:rsidP="006E7ECC">
      <w:pPr>
        <w:pStyle w:val="Prrafodelista"/>
        <w:numPr>
          <w:ilvl w:val="0"/>
          <w:numId w:val="48"/>
        </w:numPr>
        <w:spacing w:line="480" w:lineRule="auto"/>
        <w:jc w:val="both"/>
        <w:rPr>
          <w:rFonts w:ascii="Arial" w:hAnsi="Arial" w:cs="Arial"/>
          <w:sz w:val="24"/>
          <w:szCs w:val="24"/>
        </w:rPr>
      </w:pPr>
      <w:r>
        <w:rPr>
          <w:rFonts w:ascii="Arial" w:hAnsi="Arial" w:cs="Arial"/>
          <w:sz w:val="24"/>
          <w:szCs w:val="24"/>
        </w:rPr>
        <w:t>Para enviar</w:t>
      </w:r>
      <w:r w:rsidRPr="009B65B0">
        <w:rPr>
          <w:rFonts w:ascii="Arial" w:hAnsi="Arial" w:cs="Arial"/>
          <w:sz w:val="24"/>
          <w:szCs w:val="24"/>
        </w:rPr>
        <w:t xml:space="preserve"> la información (ordenes) desde la página Web hacia los Arduinos, se utilizó el lenguaje de programación Java quien a través de datagramas UDP, envía las ordenes de encendido o apagado para las </w:t>
      </w:r>
      <w:r w:rsidRPr="009B65B0">
        <w:rPr>
          <w:rFonts w:ascii="Arial" w:hAnsi="Arial" w:cs="Arial"/>
          <w:sz w:val="24"/>
          <w:szCs w:val="24"/>
        </w:rPr>
        <w:lastRenderedPageBreak/>
        <w:t>válvulas que controlan el riego de la parcela, permitiendo así, integrar a la WSN con el mundo del internet.</w:t>
      </w:r>
    </w:p>
    <w:p w:rsidR="006E7ECC" w:rsidRPr="009B65B0" w:rsidRDefault="006E7ECC" w:rsidP="006E7ECC">
      <w:pPr>
        <w:pStyle w:val="Prrafodelista"/>
        <w:numPr>
          <w:ilvl w:val="0"/>
          <w:numId w:val="48"/>
        </w:numPr>
        <w:spacing w:line="480" w:lineRule="auto"/>
        <w:jc w:val="both"/>
        <w:rPr>
          <w:rFonts w:ascii="Arial" w:hAnsi="Arial" w:cs="Arial"/>
          <w:b/>
          <w:sz w:val="28"/>
          <w:szCs w:val="28"/>
        </w:rPr>
      </w:pPr>
      <w:r w:rsidRPr="009B65B0">
        <w:rPr>
          <w:rFonts w:ascii="Arial" w:hAnsi="Arial" w:cs="Arial"/>
          <w:sz w:val="24"/>
          <w:szCs w:val="24"/>
          <w:lang w:eastAsia="es-EC"/>
        </w:rPr>
        <w:t>Para la creación de la página Web se utilizó el IDE de netbeans con la arquitectura modelo vista controlador (MVC), donde el controlador está programado en Java y la vista utiliza programación XHTML importando varias librerías primefaces.</w:t>
      </w:r>
    </w:p>
    <w:p w:rsidR="006E7ECC" w:rsidRPr="009B65B0" w:rsidRDefault="006E7ECC" w:rsidP="006E7ECC">
      <w:pPr>
        <w:pStyle w:val="Prrafodelista"/>
        <w:numPr>
          <w:ilvl w:val="0"/>
          <w:numId w:val="48"/>
        </w:numPr>
        <w:spacing w:line="480" w:lineRule="auto"/>
        <w:jc w:val="both"/>
        <w:rPr>
          <w:rFonts w:ascii="Arial" w:hAnsi="Arial" w:cs="Arial"/>
          <w:sz w:val="24"/>
          <w:szCs w:val="24"/>
          <w:lang w:eastAsia="es-EC"/>
        </w:rPr>
      </w:pPr>
      <w:r w:rsidRPr="009B65B0">
        <w:rPr>
          <w:rFonts w:ascii="Arial" w:hAnsi="Arial" w:cs="Arial"/>
          <w:sz w:val="24"/>
          <w:szCs w:val="24"/>
          <w:lang w:eastAsia="es-EC"/>
        </w:rPr>
        <w:t>Las herramientas software utilizadas en el proyecto como Apache, PHP, Postgress, Java, X-CTU, IDE de Arduino  son multiplataforma, lo que permite que el sistema desarrollado se adapte a diferentes sistemas operativos.</w:t>
      </w:r>
    </w:p>
    <w:p w:rsidR="00365D0C" w:rsidRPr="009B65B0" w:rsidRDefault="00365D0C" w:rsidP="00365D0C">
      <w:pPr>
        <w:pStyle w:val="Prrafodelista"/>
        <w:spacing w:line="480" w:lineRule="auto"/>
        <w:jc w:val="both"/>
        <w:rPr>
          <w:rFonts w:ascii="Arial" w:hAnsi="Arial" w:cs="Arial"/>
          <w:b/>
          <w:sz w:val="28"/>
          <w:szCs w:val="28"/>
        </w:rPr>
      </w:pPr>
    </w:p>
    <w:p w:rsidR="000F64BC" w:rsidRPr="009B65B0" w:rsidRDefault="000F64BC" w:rsidP="005773EB">
      <w:pPr>
        <w:spacing w:line="480" w:lineRule="auto"/>
        <w:jc w:val="both"/>
        <w:rPr>
          <w:rFonts w:ascii="Arial" w:hAnsi="Arial" w:cs="Arial"/>
          <w:b/>
          <w:sz w:val="28"/>
          <w:szCs w:val="28"/>
          <w:lang w:val="es-EC"/>
        </w:rPr>
      </w:pPr>
    </w:p>
    <w:p w:rsidR="00750FC8" w:rsidRPr="009B65B0" w:rsidRDefault="00750FC8" w:rsidP="005773EB">
      <w:pPr>
        <w:spacing w:line="480" w:lineRule="auto"/>
        <w:jc w:val="both"/>
        <w:rPr>
          <w:rFonts w:ascii="Arial" w:hAnsi="Arial" w:cs="Arial"/>
          <w:b/>
          <w:sz w:val="28"/>
          <w:szCs w:val="28"/>
          <w:lang w:val="es-EC"/>
        </w:rPr>
      </w:pPr>
    </w:p>
    <w:p w:rsidR="00750FC8" w:rsidRPr="009B65B0" w:rsidRDefault="00750FC8" w:rsidP="005773EB">
      <w:pPr>
        <w:spacing w:line="480" w:lineRule="auto"/>
        <w:jc w:val="both"/>
        <w:rPr>
          <w:rFonts w:ascii="Arial" w:hAnsi="Arial" w:cs="Arial"/>
          <w:b/>
          <w:sz w:val="28"/>
          <w:szCs w:val="28"/>
          <w:lang w:val="es-EC"/>
        </w:rPr>
      </w:pPr>
    </w:p>
    <w:p w:rsidR="00750FC8" w:rsidRPr="009B65B0" w:rsidRDefault="00750FC8" w:rsidP="005773EB">
      <w:pPr>
        <w:spacing w:line="480" w:lineRule="auto"/>
        <w:jc w:val="both"/>
        <w:rPr>
          <w:rFonts w:ascii="Arial" w:hAnsi="Arial" w:cs="Arial"/>
          <w:b/>
          <w:sz w:val="28"/>
          <w:szCs w:val="28"/>
          <w:lang w:val="es-EC"/>
        </w:rPr>
      </w:pPr>
    </w:p>
    <w:p w:rsidR="00750FC8" w:rsidRDefault="00750FC8" w:rsidP="005773EB">
      <w:pPr>
        <w:spacing w:line="480" w:lineRule="auto"/>
        <w:jc w:val="both"/>
        <w:rPr>
          <w:rFonts w:ascii="Arial" w:hAnsi="Arial" w:cs="Arial"/>
          <w:b/>
          <w:sz w:val="28"/>
          <w:szCs w:val="28"/>
          <w:lang w:val="es-EC"/>
        </w:rPr>
      </w:pPr>
    </w:p>
    <w:p w:rsidR="006E7ECC" w:rsidRDefault="006E7ECC" w:rsidP="005773EB">
      <w:pPr>
        <w:spacing w:line="480" w:lineRule="auto"/>
        <w:jc w:val="both"/>
        <w:rPr>
          <w:rFonts w:ascii="Arial" w:hAnsi="Arial" w:cs="Arial"/>
          <w:b/>
          <w:sz w:val="28"/>
          <w:szCs w:val="28"/>
          <w:lang w:val="es-EC"/>
        </w:rPr>
      </w:pPr>
    </w:p>
    <w:p w:rsidR="006E7ECC" w:rsidRPr="009B65B0" w:rsidRDefault="006E7ECC" w:rsidP="005773EB">
      <w:pPr>
        <w:spacing w:line="480" w:lineRule="auto"/>
        <w:jc w:val="both"/>
        <w:rPr>
          <w:rFonts w:ascii="Arial" w:hAnsi="Arial" w:cs="Arial"/>
          <w:b/>
          <w:sz w:val="28"/>
          <w:szCs w:val="28"/>
          <w:lang w:val="es-EC"/>
        </w:rPr>
      </w:pPr>
    </w:p>
    <w:p w:rsidR="00406603" w:rsidRPr="009B65B0" w:rsidRDefault="00C120D2" w:rsidP="00C120D2">
      <w:pPr>
        <w:tabs>
          <w:tab w:val="left" w:pos="408"/>
          <w:tab w:val="center" w:pos="4418"/>
        </w:tabs>
        <w:rPr>
          <w:rFonts w:ascii="Arial" w:eastAsiaTheme="majorEastAsia" w:hAnsi="Arial" w:cs="Arial"/>
          <w:b/>
          <w:bCs/>
          <w:color w:val="5F497A" w:themeColor="accent4" w:themeShade="BF"/>
          <w:sz w:val="24"/>
          <w:szCs w:val="28"/>
          <w:lang w:val="es-EC"/>
        </w:rPr>
      </w:pPr>
      <w:r w:rsidRPr="009B65B0">
        <w:rPr>
          <w:rFonts w:ascii="Arial" w:eastAsiaTheme="majorEastAsia" w:hAnsi="Arial" w:cs="Arial"/>
          <w:b/>
          <w:bCs/>
          <w:color w:val="5F497A" w:themeColor="accent4" w:themeShade="BF"/>
          <w:sz w:val="24"/>
          <w:szCs w:val="28"/>
          <w:lang w:val="es-EC"/>
        </w:rPr>
        <w:lastRenderedPageBreak/>
        <w:tab/>
      </w:r>
      <w:r w:rsidRPr="009B65B0">
        <w:rPr>
          <w:rFonts w:ascii="Arial" w:eastAsiaTheme="majorEastAsia" w:hAnsi="Arial" w:cs="Arial"/>
          <w:b/>
          <w:bCs/>
          <w:color w:val="5F497A" w:themeColor="accent4" w:themeShade="BF"/>
          <w:sz w:val="24"/>
          <w:szCs w:val="28"/>
          <w:lang w:val="es-EC"/>
        </w:rPr>
        <w:tab/>
      </w:r>
      <w:r w:rsidR="000F64BC" w:rsidRPr="009B65B0">
        <w:rPr>
          <w:rFonts w:ascii="Arial" w:eastAsiaTheme="majorEastAsia" w:hAnsi="Arial" w:cs="Arial"/>
          <w:b/>
          <w:bCs/>
          <w:color w:val="5F497A" w:themeColor="accent4" w:themeShade="BF"/>
          <w:sz w:val="24"/>
          <w:szCs w:val="28"/>
          <w:lang w:val="es-EC"/>
        </w:rPr>
        <w:t>RECOMENDACIONES</w:t>
      </w:r>
    </w:p>
    <w:p w:rsidR="009B2AAE" w:rsidRDefault="00825B32" w:rsidP="00553EC2">
      <w:pPr>
        <w:pStyle w:val="Prrafodelista"/>
        <w:numPr>
          <w:ilvl w:val="0"/>
          <w:numId w:val="49"/>
        </w:numPr>
        <w:spacing w:line="480" w:lineRule="auto"/>
        <w:jc w:val="both"/>
        <w:rPr>
          <w:rFonts w:ascii="Arial" w:hAnsi="Arial" w:cs="Arial"/>
          <w:sz w:val="24"/>
        </w:rPr>
      </w:pPr>
      <w:r>
        <w:rPr>
          <w:rFonts w:ascii="Arial" w:hAnsi="Arial" w:cs="Arial"/>
          <w:sz w:val="24"/>
        </w:rPr>
        <w:t>Es importante tomar en cuenta las condi</w:t>
      </w:r>
      <w:r w:rsidR="000A7206">
        <w:rPr>
          <w:rFonts w:ascii="Arial" w:hAnsi="Arial" w:cs="Arial"/>
          <w:sz w:val="24"/>
        </w:rPr>
        <w:t>ciones físicas y ambientales en las que operaran los nodos para determinar la ubicación idónea</w:t>
      </w:r>
      <w:r w:rsidR="000A7D8B">
        <w:rPr>
          <w:rFonts w:ascii="Arial" w:hAnsi="Arial" w:cs="Arial"/>
          <w:sz w:val="24"/>
        </w:rPr>
        <w:t>,</w:t>
      </w:r>
      <w:r w:rsidR="000A7206">
        <w:rPr>
          <w:rFonts w:ascii="Arial" w:hAnsi="Arial" w:cs="Arial"/>
          <w:sz w:val="24"/>
        </w:rPr>
        <w:t xml:space="preserve"> precautelar interferencias en la transmisión de datos</w:t>
      </w:r>
      <w:r w:rsidR="000A7D8B">
        <w:rPr>
          <w:rFonts w:ascii="Arial" w:hAnsi="Arial" w:cs="Arial"/>
          <w:sz w:val="24"/>
        </w:rPr>
        <w:t xml:space="preserve"> y garantizar el normal funcionamiento de la red.</w:t>
      </w:r>
    </w:p>
    <w:p w:rsidR="00825B32" w:rsidRPr="00825B32" w:rsidRDefault="00B41967" w:rsidP="00553EC2">
      <w:pPr>
        <w:pStyle w:val="Prrafodelista"/>
        <w:numPr>
          <w:ilvl w:val="0"/>
          <w:numId w:val="49"/>
        </w:numPr>
        <w:spacing w:line="480" w:lineRule="auto"/>
        <w:jc w:val="both"/>
        <w:rPr>
          <w:rFonts w:ascii="Arial" w:hAnsi="Arial" w:cs="Arial"/>
          <w:sz w:val="24"/>
        </w:rPr>
      </w:pPr>
      <w:r>
        <w:rPr>
          <w:rFonts w:ascii="Arial" w:hAnsi="Arial" w:cs="Arial"/>
          <w:sz w:val="24"/>
        </w:rPr>
        <w:t>Expandir la red actual mediante la adaptación de otros sensores que midan variables diferentes que permitan incrementar la productividad del sector agrícola.</w:t>
      </w:r>
      <w:r w:rsidR="000A7206">
        <w:rPr>
          <w:rFonts w:ascii="Arial" w:hAnsi="Arial" w:cs="Arial"/>
          <w:sz w:val="24"/>
        </w:rPr>
        <w:t xml:space="preserve">   </w:t>
      </w:r>
    </w:p>
    <w:p w:rsidR="00C120D2" w:rsidRPr="009B65B0" w:rsidRDefault="00C120D2" w:rsidP="00553EC2">
      <w:pPr>
        <w:pStyle w:val="Prrafodelista"/>
        <w:numPr>
          <w:ilvl w:val="0"/>
          <w:numId w:val="49"/>
        </w:numPr>
        <w:spacing w:line="480" w:lineRule="auto"/>
        <w:jc w:val="both"/>
        <w:rPr>
          <w:rFonts w:ascii="Arial" w:hAnsi="Arial" w:cs="Arial"/>
          <w:sz w:val="24"/>
        </w:rPr>
      </w:pPr>
      <w:r w:rsidRPr="009B65B0">
        <w:rPr>
          <w:rFonts w:ascii="Arial" w:hAnsi="Arial" w:cs="Arial"/>
          <w:sz w:val="24"/>
          <w:szCs w:val="24"/>
        </w:rPr>
        <w:t>Es recomendable contar con una herramienta tecnológica que facilite el acceso a los datos y permita el control de riego en base a los requerimientos reales de un cultivo.</w:t>
      </w:r>
    </w:p>
    <w:p w:rsidR="000F64BC" w:rsidRPr="009B65B0" w:rsidRDefault="00365D0C" w:rsidP="00553EC2">
      <w:pPr>
        <w:pStyle w:val="Prrafodelista"/>
        <w:numPr>
          <w:ilvl w:val="0"/>
          <w:numId w:val="49"/>
        </w:numPr>
        <w:spacing w:line="480" w:lineRule="auto"/>
        <w:jc w:val="both"/>
        <w:rPr>
          <w:rFonts w:ascii="Arial" w:hAnsi="Arial" w:cs="Arial"/>
          <w:sz w:val="24"/>
          <w:szCs w:val="24"/>
        </w:rPr>
      </w:pPr>
      <w:r w:rsidRPr="009B65B0">
        <w:rPr>
          <w:rFonts w:ascii="Arial" w:hAnsi="Arial" w:cs="Arial"/>
          <w:sz w:val="24"/>
          <w:szCs w:val="24"/>
        </w:rPr>
        <w:t>Al crear el</w:t>
      </w:r>
      <w:r w:rsidR="000F64BC" w:rsidRPr="009B65B0">
        <w:rPr>
          <w:rFonts w:ascii="Arial" w:hAnsi="Arial" w:cs="Arial"/>
          <w:sz w:val="24"/>
          <w:szCs w:val="24"/>
        </w:rPr>
        <w:t xml:space="preserve"> código de los Arduinos es preferible utilizar la menor cantidad de variables para no con</w:t>
      </w:r>
      <w:r w:rsidRPr="009B65B0">
        <w:rPr>
          <w:rFonts w:ascii="Arial" w:hAnsi="Arial" w:cs="Arial"/>
          <w:sz w:val="24"/>
          <w:szCs w:val="24"/>
        </w:rPr>
        <w:t>sumir mucha memoria y permitir</w:t>
      </w:r>
      <w:r w:rsidR="000F64BC" w:rsidRPr="009B65B0">
        <w:rPr>
          <w:rFonts w:ascii="Arial" w:hAnsi="Arial" w:cs="Arial"/>
          <w:sz w:val="24"/>
          <w:szCs w:val="24"/>
        </w:rPr>
        <w:t xml:space="preserve"> al Arduino trabajar </w:t>
      </w:r>
      <w:r w:rsidR="001B7B39" w:rsidRPr="009B65B0">
        <w:rPr>
          <w:rFonts w:ascii="Arial" w:hAnsi="Arial" w:cs="Arial"/>
          <w:sz w:val="24"/>
          <w:szCs w:val="24"/>
        </w:rPr>
        <w:t>óptimamente</w:t>
      </w:r>
      <w:r w:rsidR="000F64BC" w:rsidRPr="009B65B0">
        <w:rPr>
          <w:rFonts w:ascii="Arial" w:hAnsi="Arial" w:cs="Arial"/>
          <w:sz w:val="24"/>
          <w:szCs w:val="24"/>
        </w:rPr>
        <w:t>.</w:t>
      </w:r>
    </w:p>
    <w:p w:rsidR="000F64BC" w:rsidRPr="009B65B0" w:rsidRDefault="000F64BC" w:rsidP="00553EC2">
      <w:pPr>
        <w:pStyle w:val="Prrafodelista"/>
        <w:numPr>
          <w:ilvl w:val="0"/>
          <w:numId w:val="49"/>
        </w:numPr>
        <w:spacing w:line="480" w:lineRule="auto"/>
        <w:jc w:val="both"/>
        <w:rPr>
          <w:rFonts w:ascii="Arial" w:hAnsi="Arial" w:cs="Arial"/>
          <w:sz w:val="24"/>
          <w:szCs w:val="24"/>
        </w:rPr>
      </w:pPr>
      <w:r w:rsidRPr="009B65B0">
        <w:rPr>
          <w:rFonts w:ascii="Arial" w:hAnsi="Arial" w:cs="Arial"/>
          <w:sz w:val="24"/>
          <w:szCs w:val="24"/>
        </w:rPr>
        <w:t xml:space="preserve">Se debe constatar que ninguna otra fuente de transmisión este trabajando dentro de la frecuencia </w:t>
      </w:r>
      <w:r w:rsidR="001B7B39" w:rsidRPr="009B65B0">
        <w:rPr>
          <w:rFonts w:ascii="Arial" w:hAnsi="Arial" w:cs="Arial"/>
          <w:sz w:val="24"/>
          <w:szCs w:val="24"/>
        </w:rPr>
        <w:t>utilizada por</w:t>
      </w:r>
      <w:r w:rsidRPr="009B65B0">
        <w:rPr>
          <w:rFonts w:ascii="Arial" w:hAnsi="Arial" w:cs="Arial"/>
          <w:sz w:val="24"/>
          <w:szCs w:val="24"/>
        </w:rPr>
        <w:t xml:space="preserve"> los sensores, para evitar interferencias. </w:t>
      </w:r>
    </w:p>
    <w:p w:rsidR="000F64BC" w:rsidRPr="009B65B0" w:rsidRDefault="001B7B39" w:rsidP="00553EC2">
      <w:pPr>
        <w:pStyle w:val="Prrafodelista"/>
        <w:numPr>
          <w:ilvl w:val="0"/>
          <w:numId w:val="49"/>
        </w:numPr>
        <w:spacing w:line="480" w:lineRule="auto"/>
        <w:jc w:val="both"/>
        <w:rPr>
          <w:rFonts w:ascii="Arial" w:hAnsi="Arial" w:cs="Arial"/>
          <w:sz w:val="24"/>
          <w:szCs w:val="24"/>
        </w:rPr>
      </w:pPr>
      <w:r w:rsidRPr="009B65B0">
        <w:rPr>
          <w:rFonts w:ascii="Arial" w:hAnsi="Arial" w:cs="Arial"/>
          <w:sz w:val="24"/>
          <w:szCs w:val="24"/>
        </w:rPr>
        <w:t>En aplicaciones reales, es necesario colocar los respectivos transformadores para la alimentación de</w:t>
      </w:r>
      <w:r w:rsidR="00C76588">
        <w:rPr>
          <w:rFonts w:ascii="Arial" w:hAnsi="Arial" w:cs="Arial"/>
          <w:sz w:val="24"/>
          <w:szCs w:val="24"/>
        </w:rPr>
        <w:t xml:space="preserve"> cada dispositivo electrónico (A</w:t>
      </w:r>
      <w:r w:rsidRPr="009B65B0">
        <w:rPr>
          <w:rFonts w:ascii="Arial" w:hAnsi="Arial" w:cs="Arial"/>
          <w:sz w:val="24"/>
          <w:szCs w:val="24"/>
        </w:rPr>
        <w:t xml:space="preserve">rduinos, electroválvulas, servidores, etc). </w:t>
      </w:r>
    </w:p>
    <w:p w:rsidR="001B7B39" w:rsidRPr="009B65B0" w:rsidRDefault="001B7B39" w:rsidP="00553EC2">
      <w:pPr>
        <w:pStyle w:val="Prrafodelista"/>
        <w:numPr>
          <w:ilvl w:val="0"/>
          <w:numId w:val="49"/>
        </w:numPr>
        <w:spacing w:line="480" w:lineRule="auto"/>
        <w:jc w:val="both"/>
        <w:rPr>
          <w:rFonts w:ascii="Arial" w:hAnsi="Arial" w:cs="Arial"/>
          <w:sz w:val="24"/>
          <w:szCs w:val="24"/>
        </w:rPr>
      </w:pPr>
      <w:r w:rsidRPr="009B65B0">
        <w:rPr>
          <w:rFonts w:ascii="Arial" w:hAnsi="Arial" w:cs="Arial"/>
          <w:sz w:val="24"/>
          <w:szCs w:val="24"/>
        </w:rPr>
        <w:t>Para la colocación de los módulos arduino en la intemperie se debe tomar precauciones de seguridad y protección para sus elementos electrónicos.</w:t>
      </w:r>
    </w:p>
    <w:p w:rsidR="000F64BC" w:rsidRPr="009B65B0" w:rsidRDefault="001B7B39" w:rsidP="00553EC2">
      <w:pPr>
        <w:pStyle w:val="Prrafodelista"/>
        <w:numPr>
          <w:ilvl w:val="0"/>
          <w:numId w:val="49"/>
        </w:numPr>
        <w:spacing w:line="480" w:lineRule="auto"/>
        <w:jc w:val="both"/>
        <w:rPr>
          <w:rFonts w:ascii="Arial" w:hAnsi="Arial" w:cs="Arial"/>
          <w:sz w:val="24"/>
          <w:szCs w:val="24"/>
        </w:rPr>
      </w:pPr>
      <w:r w:rsidRPr="009B65B0">
        <w:rPr>
          <w:rFonts w:ascii="Arial" w:hAnsi="Arial" w:cs="Arial"/>
          <w:sz w:val="24"/>
          <w:szCs w:val="24"/>
        </w:rPr>
        <w:t xml:space="preserve">La antena XBee debe ser colocada fuera de </w:t>
      </w:r>
      <w:r w:rsidR="005F5826" w:rsidRPr="009B65B0">
        <w:rPr>
          <w:rFonts w:ascii="Arial" w:hAnsi="Arial" w:cs="Arial"/>
          <w:sz w:val="24"/>
          <w:szCs w:val="24"/>
        </w:rPr>
        <w:t>la caja protectora del nodo y preferiblemente englobando línea de vista con sus nodos vecinos</w:t>
      </w:r>
      <w:r w:rsidR="002061CF" w:rsidRPr="009B65B0">
        <w:rPr>
          <w:rFonts w:ascii="Arial" w:hAnsi="Arial" w:cs="Arial"/>
          <w:sz w:val="24"/>
          <w:szCs w:val="24"/>
        </w:rPr>
        <w:t>.</w:t>
      </w:r>
    </w:p>
    <w:p w:rsidR="000F64BC" w:rsidRPr="009B65B0" w:rsidRDefault="000F64BC" w:rsidP="00B9335E">
      <w:pPr>
        <w:spacing w:after="0" w:line="480" w:lineRule="auto"/>
        <w:jc w:val="center"/>
        <w:rPr>
          <w:rFonts w:ascii="Arial" w:eastAsiaTheme="majorEastAsia" w:hAnsi="Arial" w:cs="Arial"/>
          <w:b/>
          <w:bCs/>
          <w:color w:val="5F497A" w:themeColor="accent4" w:themeShade="BF"/>
          <w:sz w:val="24"/>
          <w:szCs w:val="28"/>
          <w:lang w:val="es-EC"/>
        </w:rPr>
      </w:pPr>
      <w:r w:rsidRPr="009B65B0">
        <w:rPr>
          <w:rFonts w:ascii="Arial" w:eastAsiaTheme="majorEastAsia" w:hAnsi="Arial" w:cs="Arial"/>
          <w:b/>
          <w:bCs/>
          <w:color w:val="5F497A" w:themeColor="accent4" w:themeShade="BF"/>
          <w:sz w:val="24"/>
          <w:szCs w:val="28"/>
          <w:lang w:val="es-EC"/>
        </w:rPr>
        <w:lastRenderedPageBreak/>
        <w:t>RESUMEN</w:t>
      </w:r>
    </w:p>
    <w:p w:rsidR="002B3F6B" w:rsidRPr="002B3F6B" w:rsidRDefault="002B3F6B" w:rsidP="002B3F6B">
      <w:pPr>
        <w:spacing w:after="0" w:line="480" w:lineRule="auto"/>
        <w:jc w:val="both"/>
        <w:rPr>
          <w:rFonts w:ascii="Arial" w:hAnsi="Arial" w:cs="Arial"/>
          <w:sz w:val="24"/>
          <w:szCs w:val="24"/>
          <w:lang w:val="es-EC"/>
        </w:rPr>
      </w:pPr>
      <w:r w:rsidRPr="002B3F6B">
        <w:rPr>
          <w:rFonts w:ascii="Arial" w:hAnsi="Arial" w:cs="Arial"/>
          <w:sz w:val="24"/>
          <w:szCs w:val="24"/>
          <w:lang w:val="es-EC"/>
        </w:rPr>
        <w:t>La interoperabilidad de Wireless Sensor Network (WSN) con redes corporativas empleado 6LoWPAN se realizó mediante un caso práctico de riego eficiente en una parcela de papa ubicada en el colegio Puruha, parroquia de Quimiag del Canto Riobamba, mediante asesoramiento del Ministerio de Agricultura, Ganadería, Acuacultura y Pesca.</w:t>
      </w:r>
    </w:p>
    <w:p w:rsidR="002B3F6B" w:rsidRPr="002B3F6B" w:rsidRDefault="002B3F6B" w:rsidP="002B3F6B">
      <w:pPr>
        <w:spacing w:after="0" w:line="480" w:lineRule="auto"/>
        <w:jc w:val="both"/>
        <w:rPr>
          <w:rFonts w:ascii="Arial" w:hAnsi="Arial" w:cs="Arial"/>
          <w:sz w:val="24"/>
          <w:szCs w:val="24"/>
          <w:lang w:val="es-EC"/>
        </w:rPr>
      </w:pPr>
      <w:r w:rsidRPr="002B3F6B">
        <w:rPr>
          <w:rFonts w:ascii="Arial" w:hAnsi="Arial" w:cs="Arial"/>
          <w:sz w:val="24"/>
          <w:szCs w:val="24"/>
          <w:lang w:val="es-EC"/>
        </w:rPr>
        <w:t xml:space="preserve">En esta investigación se empleó una metodología científica aplicativa, donde se pudo comprobar con éxito la interoperabilidad de las Wireless Sensor Network con el mundo de las redes corporativas.   </w:t>
      </w:r>
    </w:p>
    <w:p w:rsidR="002B3F6B" w:rsidRPr="002B3F6B" w:rsidRDefault="002B3F6B" w:rsidP="002B3F6B">
      <w:pPr>
        <w:spacing w:after="0" w:line="480" w:lineRule="auto"/>
        <w:jc w:val="both"/>
        <w:rPr>
          <w:rFonts w:ascii="Arial" w:hAnsi="Arial" w:cs="Arial"/>
          <w:sz w:val="24"/>
          <w:szCs w:val="24"/>
          <w:lang w:val="es-EC"/>
        </w:rPr>
      </w:pPr>
      <w:r w:rsidRPr="002B3F6B">
        <w:rPr>
          <w:rFonts w:ascii="Arial" w:hAnsi="Arial" w:cs="Arial"/>
          <w:sz w:val="24"/>
          <w:szCs w:val="24"/>
          <w:lang w:val="es-EC"/>
        </w:rPr>
        <w:t xml:space="preserve">Se utilizó una Wireless Sensor Network con cuatro módulos Arduino configurados con 6LoWPAN, dos módulos controlan las electroválvulas conjuntamente con sensores FC-28 que captan la humedad del suelo, otro modulo obtiene temperatura ambiental (18ºC), humedad relativa (45%) a través del sensor DHT11. El cuarto modulo funciona como Gateway a través del cual se envía información hacia una base de datos desarrollado en PostgreSQL. Adicionalmente se configuro un servidor Web (Apache) para visualizar una página titulada Sistema de Monitoreo 6LoWPAN (SM6) desarrollada en php, JAVA.          </w:t>
      </w:r>
    </w:p>
    <w:p w:rsidR="002B3F6B" w:rsidRPr="002B3F6B" w:rsidRDefault="002B3F6B" w:rsidP="002B3F6B">
      <w:pPr>
        <w:spacing w:after="0" w:line="480" w:lineRule="auto"/>
        <w:jc w:val="both"/>
        <w:rPr>
          <w:rFonts w:ascii="Arial" w:hAnsi="Arial" w:cs="Arial"/>
          <w:sz w:val="24"/>
          <w:szCs w:val="24"/>
          <w:lang w:val="es-EC"/>
        </w:rPr>
      </w:pPr>
      <w:r w:rsidRPr="002B3F6B">
        <w:rPr>
          <w:rFonts w:ascii="Arial" w:hAnsi="Arial" w:cs="Arial"/>
          <w:sz w:val="24"/>
          <w:szCs w:val="24"/>
          <w:lang w:val="es-EC"/>
        </w:rPr>
        <w:t>Como resultado, en 225 m2 de siembra con 13 montículos, cada uno con 40 semillas se requiere en promedio 2 horas de riego a una frecuencia de 50 gotas/minuto equivalente a 164 litros/día. Comparado con sistemas tradicionales, regar por goteo representa un 40% en ahorro de agua.</w:t>
      </w:r>
    </w:p>
    <w:p w:rsidR="002B3F6B" w:rsidRPr="002B3F6B" w:rsidRDefault="002B3F6B" w:rsidP="002B3F6B">
      <w:pPr>
        <w:spacing w:line="480" w:lineRule="auto"/>
        <w:jc w:val="both"/>
        <w:rPr>
          <w:rFonts w:ascii="Arial" w:hAnsi="Arial" w:cs="Arial"/>
          <w:sz w:val="24"/>
          <w:szCs w:val="24"/>
          <w:lang w:val="es-EC"/>
        </w:rPr>
      </w:pPr>
      <w:r w:rsidRPr="002B3F6B">
        <w:rPr>
          <w:rFonts w:ascii="Arial" w:hAnsi="Arial" w:cs="Arial"/>
          <w:sz w:val="24"/>
          <w:szCs w:val="24"/>
          <w:lang w:val="es-EC"/>
        </w:rPr>
        <w:t xml:space="preserve">Las redes de sensores inalámbricos pueden operar con redes corporativas mediante 6LoWPAN obteniendo una herramienta tecnológica para monitorear </w:t>
      </w:r>
      <w:r w:rsidRPr="002B3F6B">
        <w:rPr>
          <w:rFonts w:ascii="Arial" w:hAnsi="Arial" w:cs="Arial"/>
          <w:sz w:val="24"/>
          <w:szCs w:val="24"/>
          <w:lang w:val="es-EC"/>
        </w:rPr>
        <w:lastRenderedPageBreak/>
        <w:t xml:space="preserve">parámetros agrícolas y controlar un riego en tiempo real. Se recomienda implementar este sistema en los cultivos del Ministerio de Agricultura, Ganadería, Acuacultura y Pesca.   </w:t>
      </w:r>
    </w:p>
    <w:p w:rsidR="002B3F6B" w:rsidRPr="002B3F6B" w:rsidRDefault="002B3F6B" w:rsidP="002B3F6B">
      <w:pPr>
        <w:spacing w:line="480" w:lineRule="auto"/>
        <w:jc w:val="both"/>
        <w:rPr>
          <w:rFonts w:ascii="Arial" w:hAnsi="Arial" w:cs="Arial"/>
          <w:sz w:val="24"/>
          <w:szCs w:val="24"/>
          <w:lang w:val="es-EC"/>
        </w:rPr>
      </w:pPr>
      <w:r w:rsidRPr="002B3F6B">
        <w:rPr>
          <w:rFonts w:ascii="Arial" w:hAnsi="Arial" w:cs="Arial"/>
          <w:b/>
          <w:sz w:val="24"/>
          <w:szCs w:val="24"/>
          <w:lang w:val="es-EC"/>
        </w:rPr>
        <w:t>Palabras Claves:</w:t>
      </w:r>
      <w:r w:rsidRPr="002B3F6B">
        <w:rPr>
          <w:rFonts w:ascii="Arial" w:hAnsi="Arial" w:cs="Arial"/>
          <w:sz w:val="24"/>
          <w:szCs w:val="24"/>
          <w:lang w:val="es-EC"/>
        </w:rPr>
        <w:t xml:space="preserve"> 6LoWPAN, Wireless Sensor Network, Contiki, Arduino, Riego Eficiente, Sistemas Embebidos, Redes Inalámbricas, Protocolo Internet versión 6.</w:t>
      </w:r>
    </w:p>
    <w:p w:rsidR="00A152BC" w:rsidRDefault="00A152BC" w:rsidP="00A152BC">
      <w:pPr>
        <w:spacing w:line="480" w:lineRule="auto"/>
        <w:jc w:val="both"/>
        <w:rPr>
          <w:rFonts w:ascii="Arial" w:hAnsi="Arial" w:cs="Arial"/>
          <w:sz w:val="24"/>
        </w:rPr>
      </w:pPr>
      <w:r>
        <w:rPr>
          <w:rFonts w:ascii="Arial" w:hAnsi="Arial" w:cs="Arial"/>
          <w:sz w:val="24"/>
        </w:rPr>
        <w:t xml:space="preserve">   </w:t>
      </w:r>
    </w:p>
    <w:p w:rsidR="00A152BC" w:rsidRDefault="002B3F6B" w:rsidP="002B3F6B">
      <w:pPr>
        <w:tabs>
          <w:tab w:val="left" w:pos="3348"/>
        </w:tabs>
        <w:spacing w:line="480" w:lineRule="auto"/>
        <w:rPr>
          <w:rFonts w:ascii="Arial" w:eastAsiaTheme="majorEastAsia" w:hAnsi="Arial" w:cs="Arial"/>
          <w:b/>
          <w:bCs/>
          <w:color w:val="5F497A" w:themeColor="accent4" w:themeShade="BF"/>
          <w:sz w:val="24"/>
          <w:szCs w:val="28"/>
        </w:rPr>
      </w:pPr>
      <w:r>
        <w:rPr>
          <w:rFonts w:ascii="Arial" w:eastAsiaTheme="majorEastAsia" w:hAnsi="Arial" w:cs="Arial"/>
          <w:b/>
          <w:bCs/>
          <w:color w:val="5F497A" w:themeColor="accent4" w:themeShade="BF"/>
          <w:sz w:val="24"/>
          <w:szCs w:val="28"/>
        </w:rPr>
        <w:tab/>
      </w:r>
    </w:p>
    <w:p w:rsidR="00A152BC" w:rsidRDefault="00A152BC" w:rsidP="00BE262F">
      <w:pPr>
        <w:spacing w:line="480" w:lineRule="auto"/>
        <w:rPr>
          <w:rFonts w:ascii="Arial" w:eastAsiaTheme="majorEastAsia" w:hAnsi="Arial" w:cs="Arial"/>
          <w:b/>
          <w:bCs/>
          <w:color w:val="5F497A" w:themeColor="accent4" w:themeShade="BF"/>
          <w:sz w:val="24"/>
          <w:szCs w:val="28"/>
        </w:rPr>
      </w:pPr>
    </w:p>
    <w:p w:rsidR="00A152BC" w:rsidRDefault="00A152BC" w:rsidP="00BE262F">
      <w:pPr>
        <w:spacing w:line="480" w:lineRule="auto"/>
        <w:rPr>
          <w:rFonts w:ascii="Arial" w:eastAsiaTheme="majorEastAsia" w:hAnsi="Arial" w:cs="Arial"/>
          <w:b/>
          <w:bCs/>
          <w:color w:val="5F497A" w:themeColor="accent4" w:themeShade="BF"/>
          <w:sz w:val="24"/>
          <w:szCs w:val="28"/>
        </w:rPr>
      </w:pPr>
    </w:p>
    <w:p w:rsidR="00A152BC" w:rsidRDefault="00A152BC" w:rsidP="00BE262F">
      <w:pPr>
        <w:spacing w:line="480" w:lineRule="auto"/>
        <w:rPr>
          <w:rFonts w:ascii="Arial" w:eastAsiaTheme="majorEastAsia" w:hAnsi="Arial" w:cs="Arial"/>
          <w:b/>
          <w:bCs/>
          <w:color w:val="5F497A" w:themeColor="accent4" w:themeShade="BF"/>
          <w:sz w:val="24"/>
          <w:szCs w:val="28"/>
        </w:rPr>
      </w:pPr>
    </w:p>
    <w:p w:rsidR="00A152BC" w:rsidRDefault="00A152BC" w:rsidP="00BE262F">
      <w:pPr>
        <w:spacing w:line="480" w:lineRule="auto"/>
        <w:rPr>
          <w:rFonts w:ascii="Arial" w:eastAsiaTheme="majorEastAsia" w:hAnsi="Arial" w:cs="Arial"/>
          <w:b/>
          <w:bCs/>
          <w:color w:val="5F497A" w:themeColor="accent4" w:themeShade="BF"/>
          <w:sz w:val="24"/>
          <w:szCs w:val="28"/>
        </w:rPr>
      </w:pPr>
    </w:p>
    <w:p w:rsidR="00A152BC" w:rsidRDefault="00A152BC" w:rsidP="00BE262F">
      <w:pPr>
        <w:spacing w:line="480" w:lineRule="auto"/>
        <w:rPr>
          <w:rFonts w:ascii="Arial" w:eastAsiaTheme="majorEastAsia" w:hAnsi="Arial" w:cs="Arial"/>
          <w:b/>
          <w:bCs/>
          <w:color w:val="5F497A" w:themeColor="accent4" w:themeShade="BF"/>
          <w:sz w:val="24"/>
          <w:szCs w:val="28"/>
        </w:rPr>
      </w:pPr>
    </w:p>
    <w:p w:rsidR="00A152BC" w:rsidRDefault="00A152BC" w:rsidP="00BE262F">
      <w:pPr>
        <w:spacing w:line="480" w:lineRule="auto"/>
        <w:rPr>
          <w:rFonts w:ascii="Arial" w:eastAsiaTheme="majorEastAsia" w:hAnsi="Arial" w:cs="Arial"/>
          <w:b/>
          <w:bCs/>
          <w:color w:val="5F497A" w:themeColor="accent4" w:themeShade="BF"/>
          <w:sz w:val="24"/>
          <w:szCs w:val="28"/>
        </w:rPr>
      </w:pPr>
    </w:p>
    <w:p w:rsidR="00A152BC" w:rsidRDefault="00A152BC" w:rsidP="00BE262F">
      <w:pPr>
        <w:spacing w:line="480" w:lineRule="auto"/>
        <w:rPr>
          <w:rFonts w:ascii="Arial" w:eastAsiaTheme="majorEastAsia" w:hAnsi="Arial" w:cs="Arial"/>
          <w:b/>
          <w:bCs/>
          <w:color w:val="5F497A" w:themeColor="accent4" w:themeShade="BF"/>
          <w:sz w:val="24"/>
          <w:szCs w:val="28"/>
        </w:rPr>
      </w:pPr>
    </w:p>
    <w:p w:rsidR="00B9335E" w:rsidRDefault="00B9335E" w:rsidP="00BE262F">
      <w:pPr>
        <w:spacing w:line="480" w:lineRule="auto"/>
        <w:rPr>
          <w:rFonts w:ascii="Arial" w:eastAsiaTheme="majorEastAsia" w:hAnsi="Arial" w:cs="Arial"/>
          <w:b/>
          <w:bCs/>
          <w:color w:val="5F497A" w:themeColor="accent4" w:themeShade="BF"/>
          <w:sz w:val="24"/>
          <w:szCs w:val="28"/>
        </w:rPr>
      </w:pPr>
    </w:p>
    <w:p w:rsidR="00A152BC" w:rsidRDefault="00A152BC" w:rsidP="00BE262F">
      <w:pPr>
        <w:spacing w:line="480" w:lineRule="auto"/>
        <w:rPr>
          <w:rFonts w:ascii="Arial" w:eastAsiaTheme="majorEastAsia" w:hAnsi="Arial" w:cs="Arial"/>
          <w:b/>
          <w:bCs/>
          <w:color w:val="5F497A" w:themeColor="accent4" w:themeShade="BF"/>
          <w:sz w:val="24"/>
          <w:szCs w:val="28"/>
        </w:rPr>
      </w:pPr>
    </w:p>
    <w:p w:rsidR="00A152BC" w:rsidRDefault="00A152BC" w:rsidP="00BE262F">
      <w:pPr>
        <w:spacing w:line="480" w:lineRule="auto"/>
        <w:rPr>
          <w:rFonts w:ascii="Arial" w:eastAsiaTheme="majorEastAsia" w:hAnsi="Arial" w:cs="Arial"/>
          <w:b/>
          <w:bCs/>
          <w:color w:val="5F497A" w:themeColor="accent4" w:themeShade="BF"/>
          <w:sz w:val="24"/>
          <w:szCs w:val="28"/>
        </w:rPr>
      </w:pPr>
    </w:p>
    <w:p w:rsidR="002061CF" w:rsidRPr="003177E9" w:rsidRDefault="002061CF" w:rsidP="00B9335E">
      <w:pPr>
        <w:spacing w:after="0" w:line="480" w:lineRule="auto"/>
        <w:jc w:val="center"/>
        <w:rPr>
          <w:rFonts w:ascii="Arial" w:hAnsi="Arial" w:cs="Arial"/>
          <w:b/>
          <w:sz w:val="24"/>
          <w:szCs w:val="24"/>
          <w:lang w:val="en-US"/>
        </w:rPr>
      </w:pPr>
      <w:r w:rsidRPr="003177E9">
        <w:rPr>
          <w:rFonts w:ascii="Arial" w:eastAsiaTheme="majorEastAsia" w:hAnsi="Arial" w:cs="Arial"/>
          <w:b/>
          <w:bCs/>
          <w:color w:val="5F497A" w:themeColor="accent4" w:themeShade="BF"/>
          <w:sz w:val="24"/>
          <w:szCs w:val="28"/>
          <w:lang w:val="en-US"/>
        </w:rPr>
        <w:lastRenderedPageBreak/>
        <w:t>SUMMARY</w:t>
      </w:r>
    </w:p>
    <w:p w:rsidR="003177E9" w:rsidRPr="003177E9" w:rsidRDefault="003177E9" w:rsidP="003177E9">
      <w:pPr>
        <w:spacing w:line="480" w:lineRule="auto"/>
        <w:jc w:val="both"/>
        <w:rPr>
          <w:rFonts w:ascii="Arial" w:hAnsi="Arial" w:cs="Arial"/>
          <w:sz w:val="24"/>
          <w:szCs w:val="24"/>
          <w:lang w:val="en-US"/>
        </w:rPr>
      </w:pPr>
      <w:r w:rsidRPr="003177E9">
        <w:rPr>
          <w:rFonts w:ascii="Arial" w:hAnsi="Arial" w:cs="Arial"/>
          <w:sz w:val="24"/>
          <w:szCs w:val="24"/>
          <w:lang w:val="en-US"/>
        </w:rPr>
        <w:t>The interoperability of Wireless Sensor Network (WSN) with corporate networks, by using 6LoWPAN was made through a practical case of efficient watering in a parcel of potato located in Puruhá High School, Quimiag Parish belonging to Riobamba Canton, by means of assessment of the Ministry of Agriculture, Livestock, Aquaculture and Fisheries.</w:t>
      </w:r>
    </w:p>
    <w:p w:rsidR="003177E9" w:rsidRPr="003177E9" w:rsidRDefault="003177E9" w:rsidP="003177E9">
      <w:pPr>
        <w:spacing w:line="480" w:lineRule="auto"/>
        <w:jc w:val="both"/>
        <w:rPr>
          <w:rFonts w:ascii="Arial" w:hAnsi="Arial" w:cs="Arial"/>
          <w:sz w:val="24"/>
          <w:szCs w:val="24"/>
          <w:lang w:val="en-US"/>
        </w:rPr>
      </w:pPr>
      <w:r w:rsidRPr="003177E9">
        <w:rPr>
          <w:rFonts w:ascii="Arial" w:hAnsi="Arial" w:cs="Arial"/>
          <w:sz w:val="24"/>
          <w:szCs w:val="24"/>
          <w:lang w:val="en-US"/>
        </w:rPr>
        <w:t>In this investigation was employed an applicative scientific methodology, where it could be proved successfully the interoperability of the Wireless Sensor Network with the corporative network world.</w:t>
      </w:r>
    </w:p>
    <w:p w:rsidR="003177E9" w:rsidRPr="003177E9" w:rsidRDefault="003177E9" w:rsidP="003177E9">
      <w:pPr>
        <w:spacing w:line="480" w:lineRule="auto"/>
        <w:jc w:val="both"/>
        <w:rPr>
          <w:rFonts w:ascii="Arial" w:hAnsi="Arial" w:cs="Arial"/>
          <w:sz w:val="24"/>
          <w:szCs w:val="24"/>
          <w:lang w:val="en-US"/>
        </w:rPr>
      </w:pPr>
      <w:r w:rsidRPr="003177E9">
        <w:rPr>
          <w:rFonts w:ascii="Arial" w:hAnsi="Arial" w:cs="Arial"/>
          <w:sz w:val="24"/>
          <w:szCs w:val="24"/>
          <w:lang w:val="en-US"/>
        </w:rPr>
        <w:t>It was used a Wireless Sensor Network with four Arduino Modules configured with 6LoWPAN, two modules control de electro valves jointly with sensors FC-28 that catch the ground humidity, another module obtained environmental temperature (18o C), relative humidity (45%), through the sensor DHT11. The fourth module works out as a Gateway by means of which information is sent towards a Data Base developed in PostgreSQL. In addition, it was configured a Web server (Apache) to visualize a page entitled Monitoring System 6LoWPAN (SM6) developed in PHP, JAVA.</w:t>
      </w:r>
    </w:p>
    <w:p w:rsidR="003177E9" w:rsidRPr="003177E9" w:rsidRDefault="003177E9" w:rsidP="003177E9">
      <w:pPr>
        <w:spacing w:line="480" w:lineRule="auto"/>
        <w:jc w:val="both"/>
        <w:rPr>
          <w:rFonts w:ascii="Arial" w:hAnsi="Arial" w:cs="Arial"/>
          <w:sz w:val="24"/>
          <w:szCs w:val="24"/>
          <w:lang w:val="en-US"/>
        </w:rPr>
      </w:pPr>
      <w:r w:rsidRPr="003177E9">
        <w:rPr>
          <w:rFonts w:ascii="Arial" w:hAnsi="Arial" w:cs="Arial"/>
          <w:sz w:val="24"/>
          <w:szCs w:val="24"/>
          <w:lang w:val="en-US"/>
        </w:rPr>
        <w:t>As a result, in 225m</w:t>
      </w:r>
      <w:r w:rsidRPr="003177E9">
        <w:rPr>
          <w:rFonts w:ascii="Arial" w:hAnsi="Arial" w:cs="Arial"/>
          <w:sz w:val="24"/>
          <w:szCs w:val="24"/>
          <w:vertAlign w:val="superscript"/>
          <w:lang w:val="en-US"/>
        </w:rPr>
        <w:t>2</w:t>
      </w:r>
      <w:r w:rsidRPr="003177E9">
        <w:rPr>
          <w:rFonts w:ascii="Arial" w:hAnsi="Arial" w:cs="Arial"/>
          <w:sz w:val="24"/>
          <w:szCs w:val="24"/>
          <w:lang w:val="en-US"/>
        </w:rPr>
        <w:t xml:space="preserve"> of sowing with 13 mounds, each one with 40 seeds is required in average 2 hours of watering at a frequency of 50 drops/minute equivalent to 164 liters/day. Compared whit traditional systems, to water per dropping represents a 40% in water saving.</w:t>
      </w:r>
    </w:p>
    <w:p w:rsidR="003177E9" w:rsidRPr="003177E9" w:rsidRDefault="003177E9" w:rsidP="003177E9">
      <w:pPr>
        <w:spacing w:line="480" w:lineRule="auto"/>
        <w:jc w:val="both"/>
        <w:rPr>
          <w:rFonts w:ascii="Arial" w:hAnsi="Arial" w:cs="Arial"/>
          <w:sz w:val="24"/>
          <w:szCs w:val="24"/>
          <w:lang w:val="en-US"/>
        </w:rPr>
      </w:pPr>
      <w:r w:rsidRPr="003177E9">
        <w:rPr>
          <w:rFonts w:ascii="Arial" w:hAnsi="Arial" w:cs="Arial"/>
          <w:sz w:val="24"/>
          <w:szCs w:val="24"/>
          <w:lang w:val="en-US"/>
        </w:rPr>
        <w:lastRenderedPageBreak/>
        <w:t xml:space="preserve">The wireless networks sensors can operate with corporate networks through 6LoWPAN obtaining a technological tool to monitor agricultural parameters and </w:t>
      </w:r>
      <w:bookmarkStart w:id="519" w:name="_GoBack"/>
      <w:bookmarkEnd w:id="519"/>
      <w:r w:rsidRPr="003177E9">
        <w:rPr>
          <w:rFonts w:ascii="Arial" w:hAnsi="Arial" w:cs="Arial"/>
          <w:sz w:val="24"/>
          <w:szCs w:val="24"/>
          <w:lang w:val="en-US"/>
        </w:rPr>
        <w:t>control a watering in real time. It is recommended to implement this system in the crops of the Ministry of Agriculture, Livestock, Aquaculture and Fisheries.</w:t>
      </w:r>
    </w:p>
    <w:p w:rsidR="003177E9" w:rsidRPr="006E7ECC" w:rsidRDefault="003177E9" w:rsidP="003177E9">
      <w:pPr>
        <w:spacing w:line="480" w:lineRule="auto"/>
        <w:jc w:val="both"/>
        <w:rPr>
          <w:rFonts w:ascii="Arial" w:hAnsi="Arial" w:cs="Arial"/>
          <w:sz w:val="24"/>
          <w:szCs w:val="24"/>
          <w:lang w:val="en-US"/>
        </w:rPr>
      </w:pPr>
      <w:r w:rsidRPr="003177E9">
        <w:rPr>
          <w:rFonts w:ascii="Arial" w:hAnsi="Arial" w:cs="Arial"/>
          <w:b/>
          <w:sz w:val="24"/>
          <w:szCs w:val="24"/>
          <w:lang w:val="en-US"/>
        </w:rPr>
        <w:t>KEY WORDS:</w:t>
      </w:r>
      <w:r w:rsidRPr="003177E9">
        <w:rPr>
          <w:rFonts w:ascii="Arial" w:hAnsi="Arial" w:cs="Arial"/>
          <w:sz w:val="24"/>
          <w:szCs w:val="24"/>
          <w:lang w:val="en-US"/>
        </w:rPr>
        <w:t xml:space="preserve"> 6LoWPAN, Wireless Sensor Network, Contiki, Arduino, Efficient Watering, Embedded Systems, Wireless Networks, Internet Protocol Version 6</w:t>
      </w:r>
      <w:r w:rsidRPr="006E7ECC">
        <w:rPr>
          <w:rFonts w:ascii="Arial" w:hAnsi="Arial" w:cs="Arial"/>
          <w:sz w:val="24"/>
          <w:szCs w:val="24"/>
          <w:lang w:val="en-US"/>
        </w:rPr>
        <w:t xml:space="preserve">. </w:t>
      </w: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CA23D9" w:rsidRPr="003177E9" w:rsidRDefault="00CA23D9" w:rsidP="00EE1CEC">
      <w:pPr>
        <w:spacing w:line="480" w:lineRule="auto"/>
        <w:rPr>
          <w:rFonts w:ascii="Arial" w:eastAsiaTheme="majorEastAsia" w:hAnsi="Arial" w:cs="Arial"/>
          <w:b/>
          <w:bCs/>
          <w:color w:val="5F497A" w:themeColor="accent4" w:themeShade="BF"/>
          <w:sz w:val="24"/>
          <w:szCs w:val="28"/>
          <w:lang w:val="en-US"/>
        </w:rPr>
      </w:pPr>
    </w:p>
    <w:p w:rsidR="00EE1CEC" w:rsidRPr="009B65B0" w:rsidRDefault="003177E9" w:rsidP="00FF1F26">
      <w:pPr>
        <w:spacing w:line="480" w:lineRule="auto"/>
        <w:jc w:val="center"/>
        <w:rPr>
          <w:rFonts w:ascii="Arial" w:eastAsiaTheme="majorEastAsia" w:hAnsi="Arial" w:cs="Arial"/>
          <w:b/>
          <w:bCs/>
          <w:color w:val="5F497A" w:themeColor="accent4" w:themeShade="BF"/>
          <w:sz w:val="24"/>
          <w:szCs w:val="28"/>
          <w:lang w:val="es-EC"/>
        </w:rPr>
      </w:pPr>
      <w:r>
        <w:rPr>
          <w:rFonts w:ascii="Arial" w:eastAsiaTheme="majorEastAsia" w:hAnsi="Arial" w:cs="Arial"/>
          <w:b/>
          <w:bCs/>
          <w:color w:val="5F497A" w:themeColor="accent4" w:themeShade="BF"/>
          <w:sz w:val="24"/>
          <w:szCs w:val="28"/>
          <w:lang w:val="es-EC"/>
        </w:rPr>
        <w:lastRenderedPageBreak/>
        <w:t>B</w:t>
      </w:r>
      <w:r w:rsidR="00EE1CEC" w:rsidRPr="009B65B0">
        <w:rPr>
          <w:rFonts w:ascii="Arial" w:eastAsiaTheme="majorEastAsia" w:hAnsi="Arial" w:cs="Arial"/>
          <w:b/>
          <w:bCs/>
          <w:color w:val="5F497A" w:themeColor="accent4" w:themeShade="BF"/>
          <w:sz w:val="24"/>
          <w:szCs w:val="28"/>
          <w:lang w:val="es-EC"/>
        </w:rPr>
        <w:t>IBLIOGRAFIA</w:t>
      </w:r>
    </w:p>
    <w:p w:rsidR="00EE1CEC" w:rsidRPr="009B65B0" w:rsidRDefault="00EE1CEC" w:rsidP="00553EC2">
      <w:pPr>
        <w:pStyle w:val="Prrafodelista"/>
        <w:numPr>
          <w:ilvl w:val="0"/>
          <w:numId w:val="45"/>
        </w:numPr>
        <w:spacing w:line="480" w:lineRule="auto"/>
        <w:jc w:val="both"/>
        <w:rPr>
          <w:rFonts w:ascii="Arial" w:hAnsi="Arial" w:cs="Arial"/>
          <w:b/>
          <w:sz w:val="24"/>
          <w:szCs w:val="24"/>
          <w:lang w:val="en-US"/>
        </w:rPr>
      </w:pPr>
      <w:r w:rsidRPr="009B65B0">
        <w:rPr>
          <w:rFonts w:ascii="Arial" w:hAnsi="Arial" w:cs="Arial"/>
          <w:b/>
          <w:sz w:val="24"/>
          <w:szCs w:val="24"/>
          <w:lang w:val="en-US"/>
        </w:rPr>
        <w:tab/>
        <w:t xml:space="preserve">CORREIA DA SILCA, P., y COELHO, J. J., </w:t>
      </w:r>
      <w:r w:rsidRPr="009B65B0">
        <w:rPr>
          <w:rFonts w:ascii="Arial" w:hAnsi="Arial" w:cs="Arial"/>
          <w:sz w:val="24"/>
          <w:szCs w:val="24"/>
          <w:lang w:val="en-US"/>
        </w:rPr>
        <w:t>I</w:t>
      </w:r>
      <w:r w:rsidRPr="009B65B0">
        <w:rPr>
          <w:rFonts w:ascii="Arial" w:hAnsi="Arial" w:cs="Arial"/>
          <w:iCs/>
          <w:sz w:val="24"/>
          <w:szCs w:val="24"/>
          <w:lang w:val="en-US"/>
        </w:rPr>
        <w:t xml:space="preserve">nternet protocol over </w:t>
      </w:r>
      <w:r w:rsidRPr="009B65B0">
        <w:rPr>
          <w:rFonts w:ascii="Arial" w:hAnsi="Arial" w:cs="Arial"/>
          <w:iCs/>
          <w:sz w:val="24"/>
          <w:szCs w:val="24"/>
          <w:lang w:val="en-US"/>
        </w:rPr>
        <w:tab/>
        <w:t xml:space="preserve">wireless sensor networks, from myth to reality., 3ra </w:t>
      </w:r>
      <w:r w:rsidRPr="009B65B0">
        <w:rPr>
          <w:rFonts w:ascii="Arial" w:hAnsi="Arial" w:cs="Arial"/>
          <w:iCs/>
          <w:sz w:val="24"/>
          <w:szCs w:val="24"/>
          <w:lang w:val="en-US"/>
        </w:rPr>
        <w:tab/>
        <w:t xml:space="preserve">ed., Cevilla- </w:t>
      </w:r>
      <w:r w:rsidRPr="009B65B0">
        <w:rPr>
          <w:rFonts w:ascii="Arial" w:hAnsi="Arial" w:cs="Arial"/>
          <w:iCs/>
          <w:sz w:val="24"/>
          <w:szCs w:val="24"/>
          <w:lang w:val="en-US"/>
        </w:rPr>
        <w:tab/>
        <w:t>Portugal., 2010</w:t>
      </w:r>
      <w:r w:rsidRPr="009B65B0">
        <w:rPr>
          <w:rFonts w:ascii="Arial" w:hAnsi="Arial" w:cs="Arial"/>
          <w:b/>
          <w:sz w:val="24"/>
          <w:szCs w:val="24"/>
          <w:lang w:val="en-US"/>
        </w:rPr>
        <w:t>.</w:t>
      </w:r>
      <w:r w:rsidRPr="009B65B0">
        <w:rPr>
          <w:rFonts w:ascii="Arial" w:hAnsi="Arial" w:cs="Arial"/>
          <w:sz w:val="24"/>
          <w:szCs w:val="24"/>
          <w:lang w:val="en-US"/>
        </w:rPr>
        <w:t>, Pp 189 – 195.</w:t>
      </w:r>
    </w:p>
    <w:p w:rsidR="00EE1CEC" w:rsidRPr="009B65B0" w:rsidRDefault="00EE1CEC" w:rsidP="00553EC2">
      <w:pPr>
        <w:pStyle w:val="Prrafodelista"/>
        <w:numPr>
          <w:ilvl w:val="0"/>
          <w:numId w:val="45"/>
        </w:numPr>
        <w:spacing w:line="480" w:lineRule="auto"/>
        <w:ind w:left="1418" w:hanging="1058"/>
        <w:jc w:val="both"/>
        <w:rPr>
          <w:rFonts w:ascii="Arial" w:hAnsi="Arial" w:cs="Arial"/>
          <w:b/>
          <w:sz w:val="24"/>
          <w:szCs w:val="24"/>
          <w:lang w:val="en-US"/>
        </w:rPr>
      </w:pPr>
      <w:r w:rsidRPr="009B65B0">
        <w:rPr>
          <w:rFonts w:ascii="Arial" w:hAnsi="Arial" w:cs="Arial"/>
          <w:b/>
          <w:sz w:val="24"/>
          <w:szCs w:val="24"/>
          <w:lang w:val="en-US"/>
        </w:rPr>
        <w:t>SHELBY, Z., y BORMANN, C</w:t>
      </w:r>
      <w:r w:rsidRPr="009B65B0">
        <w:rPr>
          <w:rFonts w:ascii="Arial" w:hAnsi="Arial" w:cs="Arial"/>
          <w:sz w:val="24"/>
          <w:szCs w:val="24"/>
          <w:lang w:val="en-US"/>
        </w:rPr>
        <w:t>., 6LoWPAN: The Wireless Embedded Internet., Helsinki-Finland., WILEY.,2010., Pp 15-23, 27- 59, 152-155.</w:t>
      </w:r>
    </w:p>
    <w:p w:rsidR="00EE1CEC" w:rsidRPr="009B65B0" w:rsidRDefault="00EE1CEC" w:rsidP="00553EC2">
      <w:pPr>
        <w:pStyle w:val="Bibliografa"/>
        <w:numPr>
          <w:ilvl w:val="0"/>
          <w:numId w:val="45"/>
        </w:numPr>
        <w:spacing w:line="480" w:lineRule="auto"/>
        <w:jc w:val="both"/>
        <w:rPr>
          <w:rFonts w:ascii="Arial" w:hAnsi="Arial" w:cs="Arial"/>
          <w:sz w:val="24"/>
          <w:szCs w:val="24"/>
          <w:lang w:val="es-EC"/>
        </w:rPr>
      </w:pPr>
      <w:r w:rsidRPr="009B65B0">
        <w:rPr>
          <w:rFonts w:ascii="Arial" w:hAnsi="Arial" w:cs="Arial"/>
          <w:b/>
          <w:sz w:val="24"/>
          <w:szCs w:val="24"/>
          <w:lang w:val="en-US"/>
        </w:rPr>
        <w:tab/>
      </w:r>
      <w:r w:rsidRPr="009B65B0">
        <w:rPr>
          <w:rFonts w:ascii="Arial" w:hAnsi="Arial" w:cs="Arial"/>
          <w:b/>
          <w:sz w:val="24"/>
          <w:szCs w:val="24"/>
          <w:lang w:val="es-EC"/>
        </w:rPr>
        <w:t>PUMISACHO, M., y SHERWOOD, S</w:t>
      </w:r>
      <w:r w:rsidRPr="009B65B0">
        <w:rPr>
          <w:rFonts w:ascii="Arial" w:hAnsi="Arial" w:cs="Arial"/>
          <w:sz w:val="24"/>
          <w:szCs w:val="24"/>
          <w:lang w:val="es-EC"/>
        </w:rPr>
        <w:t xml:space="preserve">., </w:t>
      </w:r>
      <w:r w:rsidRPr="009B65B0">
        <w:rPr>
          <w:rFonts w:ascii="Arial" w:hAnsi="Arial" w:cs="Arial"/>
          <w:iCs/>
          <w:sz w:val="24"/>
          <w:szCs w:val="24"/>
          <w:lang w:val="es-EC"/>
        </w:rPr>
        <w:t xml:space="preserve">El Cultivo de la Papa en </w:t>
      </w:r>
      <w:r w:rsidRPr="009B65B0">
        <w:rPr>
          <w:rFonts w:ascii="Arial" w:hAnsi="Arial" w:cs="Arial"/>
          <w:iCs/>
          <w:sz w:val="24"/>
          <w:szCs w:val="24"/>
          <w:lang w:val="es-EC"/>
        </w:rPr>
        <w:tab/>
        <w:t>Ecuador., Lima-Peru.,</w:t>
      </w:r>
      <w:r w:rsidRPr="009B65B0">
        <w:rPr>
          <w:rFonts w:ascii="Arial" w:hAnsi="Arial" w:cs="Arial"/>
          <w:sz w:val="24"/>
          <w:szCs w:val="24"/>
          <w:lang w:val="es-EC"/>
        </w:rPr>
        <w:t xml:space="preserve">INIAP-CIP., 2010., Pp </w:t>
      </w:r>
      <w:r w:rsidRPr="009B65B0">
        <w:rPr>
          <w:rFonts w:ascii="Arial" w:hAnsi="Arial" w:cs="Arial"/>
          <w:sz w:val="24"/>
          <w:szCs w:val="24"/>
          <w:lang w:val="es-EC"/>
        </w:rPr>
        <w:tab/>
        <w:t>25-27, 33-36, 51-54.</w:t>
      </w:r>
    </w:p>
    <w:p w:rsidR="00EE1CEC" w:rsidRPr="009B65B0" w:rsidRDefault="00EE1CEC" w:rsidP="00553EC2">
      <w:pPr>
        <w:pStyle w:val="Bibliografa"/>
        <w:numPr>
          <w:ilvl w:val="0"/>
          <w:numId w:val="45"/>
        </w:numPr>
        <w:spacing w:line="480" w:lineRule="auto"/>
        <w:ind w:left="1418" w:hanging="1058"/>
        <w:jc w:val="both"/>
        <w:rPr>
          <w:rFonts w:ascii="Arial" w:hAnsi="Arial" w:cs="Arial"/>
          <w:sz w:val="24"/>
          <w:szCs w:val="24"/>
          <w:lang w:val="es-EC"/>
        </w:rPr>
      </w:pPr>
      <w:r w:rsidRPr="009B65B0">
        <w:rPr>
          <w:rFonts w:ascii="Arial" w:hAnsi="Arial" w:cs="Arial"/>
          <w:b/>
          <w:sz w:val="24"/>
          <w:szCs w:val="24"/>
          <w:lang w:val="es-EC"/>
        </w:rPr>
        <w:t>MONTALDO, A.,</w:t>
      </w:r>
      <w:r w:rsidRPr="009B65B0">
        <w:rPr>
          <w:rFonts w:ascii="Arial" w:hAnsi="Arial" w:cs="Arial"/>
          <w:iCs/>
          <w:sz w:val="24"/>
          <w:szCs w:val="24"/>
          <w:lang w:val="es-EC"/>
        </w:rPr>
        <w:t>Cultivo y mejoramiento de la papa.</w:t>
      </w:r>
      <w:r w:rsidRPr="009B65B0">
        <w:rPr>
          <w:rFonts w:ascii="Arial" w:hAnsi="Arial" w:cs="Arial"/>
          <w:sz w:val="24"/>
          <w:szCs w:val="24"/>
          <w:lang w:val="es-EC"/>
        </w:rPr>
        <w:t xml:space="preserve"> 54 ed., San Jose-Costa Rica., IICA.,1984., Pp 37-45.</w:t>
      </w:r>
    </w:p>
    <w:p w:rsidR="00EE1CEC" w:rsidRPr="009B65B0" w:rsidRDefault="00EE1CEC" w:rsidP="00553EC2">
      <w:pPr>
        <w:pStyle w:val="Bibliografa"/>
        <w:numPr>
          <w:ilvl w:val="0"/>
          <w:numId w:val="45"/>
        </w:numPr>
        <w:spacing w:line="480" w:lineRule="auto"/>
        <w:ind w:left="1418" w:hanging="1058"/>
        <w:jc w:val="both"/>
        <w:rPr>
          <w:rFonts w:ascii="Arial" w:hAnsi="Arial" w:cs="Arial"/>
          <w:sz w:val="24"/>
          <w:szCs w:val="24"/>
          <w:lang w:val="es-EC"/>
        </w:rPr>
      </w:pPr>
      <w:r w:rsidRPr="009B65B0">
        <w:rPr>
          <w:rFonts w:ascii="Arial" w:hAnsi="Arial" w:cs="Arial"/>
          <w:b/>
          <w:sz w:val="24"/>
          <w:szCs w:val="24"/>
          <w:lang w:val="es-EC"/>
        </w:rPr>
        <w:t>CORTBAOUI, R.</w:t>
      </w:r>
      <w:r w:rsidRPr="009B65B0">
        <w:rPr>
          <w:rFonts w:ascii="Arial" w:hAnsi="Arial" w:cs="Arial"/>
          <w:sz w:val="24"/>
          <w:szCs w:val="24"/>
          <w:lang w:val="es-EC"/>
        </w:rPr>
        <w:t xml:space="preserve">, </w:t>
      </w:r>
      <w:r w:rsidRPr="009B65B0">
        <w:rPr>
          <w:rFonts w:ascii="Arial" w:hAnsi="Arial" w:cs="Arial"/>
          <w:iCs/>
          <w:sz w:val="24"/>
          <w:szCs w:val="24"/>
          <w:lang w:val="es-EC"/>
        </w:rPr>
        <w:t>Siembra de Papa</w:t>
      </w:r>
      <w:r w:rsidRPr="009B65B0">
        <w:rPr>
          <w:rFonts w:ascii="Arial" w:hAnsi="Arial" w:cs="Arial"/>
          <w:i/>
          <w:iCs/>
          <w:sz w:val="24"/>
          <w:szCs w:val="24"/>
          <w:lang w:val="es-EC"/>
        </w:rPr>
        <w:t xml:space="preserve">., </w:t>
      </w:r>
      <w:r w:rsidRPr="009B65B0">
        <w:rPr>
          <w:rFonts w:ascii="Arial" w:hAnsi="Arial" w:cs="Arial"/>
          <w:iCs/>
          <w:sz w:val="24"/>
          <w:szCs w:val="24"/>
          <w:lang w:val="es-EC"/>
        </w:rPr>
        <w:t>2a ed., L</w:t>
      </w:r>
      <w:r w:rsidRPr="009B65B0">
        <w:rPr>
          <w:rFonts w:ascii="Arial" w:hAnsi="Arial" w:cs="Arial"/>
          <w:sz w:val="24"/>
          <w:szCs w:val="24"/>
          <w:lang w:val="es-EC"/>
        </w:rPr>
        <w:t xml:space="preserve">ima-Peru., Centro Internacional de la Papa., 1988., Pp 14-21. </w:t>
      </w:r>
    </w:p>
    <w:p w:rsidR="00EE1CEC" w:rsidRPr="009B65B0" w:rsidRDefault="00EE1CEC" w:rsidP="00553EC2">
      <w:pPr>
        <w:pStyle w:val="Bibliografa"/>
        <w:numPr>
          <w:ilvl w:val="0"/>
          <w:numId w:val="45"/>
        </w:numPr>
        <w:spacing w:line="480" w:lineRule="auto"/>
        <w:ind w:left="1418" w:hanging="1058"/>
        <w:jc w:val="both"/>
        <w:rPr>
          <w:rFonts w:ascii="Arial" w:hAnsi="Arial" w:cs="Arial"/>
          <w:sz w:val="24"/>
          <w:szCs w:val="24"/>
          <w:lang w:val="es-EC"/>
        </w:rPr>
      </w:pPr>
      <w:r w:rsidRPr="009B65B0">
        <w:rPr>
          <w:rFonts w:ascii="Arial" w:hAnsi="Arial" w:cs="Arial"/>
          <w:b/>
          <w:sz w:val="24"/>
          <w:szCs w:val="24"/>
          <w:lang w:val="es-EC"/>
        </w:rPr>
        <w:t xml:space="preserve">PALOMINIO VELÁSQUEZ, K., </w:t>
      </w:r>
      <w:r w:rsidRPr="009B65B0">
        <w:rPr>
          <w:rFonts w:ascii="Arial" w:hAnsi="Arial" w:cs="Arial"/>
          <w:sz w:val="24"/>
          <w:szCs w:val="24"/>
          <w:lang w:val="es-EC"/>
        </w:rPr>
        <w:t>Riego por Goteo., Lima-Peru., MACRO-STARBOOK.,2009., Pp 97.</w:t>
      </w:r>
    </w:p>
    <w:p w:rsidR="00EE1CEC" w:rsidRPr="009B65B0" w:rsidRDefault="00EE1CEC" w:rsidP="00553EC2">
      <w:pPr>
        <w:pStyle w:val="Bibliografa"/>
        <w:numPr>
          <w:ilvl w:val="0"/>
          <w:numId w:val="45"/>
        </w:numPr>
        <w:spacing w:line="480" w:lineRule="auto"/>
        <w:ind w:left="1418" w:hanging="1058"/>
        <w:jc w:val="both"/>
        <w:rPr>
          <w:rFonts w:ascii="Arial" w:hAnsi="Arial" w:cs="Arial"/>
          <w:iCs/>
          <w:sz w:val="24"/>
          <w:szCs w:val="24"/>
          <w:lang w:val="es-EC"/>
        </w:rPr>
      </w:pPr>
      <w:r w:rsidRPr="009B65B0">
        <w:rPr>
          <w:rFonts w:ascii="Arial" w:hAnsi="Arial" w:cs="Arial"/>
          <w:b/>
          <w:sz w:val="24"/>
          <w:szCs w:val="24"/>
          <w:lang w:val="es-EC"/>
        </w:rPr>
        <w:t xml:space="preserve">CADENA, V. H., </w:t>
      </w:r>
      <w:r w:rsidRPr="009B65B0">
        <w:rPr>
          <w:rFonts w:ascii="Arial" w:hAnsi="Arial" w:cs="Arial"/>
          <w:iCs/>
          <w:sz w:val="24"/>
          <w:szCs w:val="24"/>
          <w:lang w:val="es-EC"/>
        </w:rPr>
        <w:t>Hablemos de riego., 2a ed., Creadores Graficos., 2014., Pp 120-150.</w:t>
      </w:r>
    </w:p>
    <w:p w:rsidR="00D920BA" w:rsidRDefault="00D920BA" w:rsidP="00EE1CEC">
      <w:pPr>
        <w:spacing w:line="480" w:lineRule="auto"/>
        <w:rPr>
          <w:rFonts w:ascii="Arial" w:eastAsiaTheme="majorEastAsia" w:hAnsi="Arial" w:cs="Arial"/>
          <w:b/>
          <w:bCs/>
          <w:color w:val="5F497A" w:themeColor="accent4" w:themeShade="BF"/>
          <w:sz w:val="24"/>
          <w:szCs w:val="28"/>
          <w:lang w:val="es-EC"/>
        </w:rPr>
      </w:pPr>
    </w:p>
    <w:p w:rsidR="00D920BA" w:rsidRDefault="00D920BA" w:rsidP="00EE1CEC">
      <w:pPr>
        <w:spacing w:line="480" w:lineRule="auto"/>
        <w:rPr>
          <w:rFonts w:ascii="Arial" w:eastAsiaTheme="majorEastAsia" w:hAnsi="Arial" w:cs="Arial"/>
          <w:b/>
          <w:bCs/>
          <w:color w:val="5F497A" w:themeColor="accent4" w:themeShade="BF"/>
          <w:sz w:val="24"/>
          <w:szCs w:val="28"/>
          <w:lang w:val="es-EC"/>
        </w:rPr>
      </w:pPr>
    </w:p>
    <w:p w:rsidR="00D920BA" w:rsidRDefault="00D920BA" w:rsidP="00EE1CEC">
      <w:pPr>
        <w:spacing w:line="480" w:lineRule="auto"/>
        <w:rPr>
          <w:rFonts w:ascii="Arial" w:eastAsiaTheme="majorEastAsia" w:hAnsi="Arial" w:cs="Arial"/>
          <w:b/>
          <w:bCs/>
          <w:color w:val="5F497A" w:themeColor="accent4" w:themeShade="BF"/>
          <w:sz w:val="24"/>
          <w:szCs w:val="28"/>
          <w:lang w:val="es-EC"/>
        </w:rPr>
      </w:pPr>
    </w:p>
    <w:p w:rsidR="00EE1CEC" w:rsidRDefault="00EE1CEC" w:rsidP="00FF1F26">
      <w:pPr>
        <w:spacing w:line="480" w:lineRule="auto"/>
        <w:jc w:val="center"/>
        <w:rPr>
          <w:rFonts w:ascii="Arial" w:eastAsiaTheme="majorEastAsia" w:hAnsi="Arial" w:cs="Arial"/>
          <w:b/>
          <w:bCs/>
          <w:color w:val="5F497A" w:themeColor="accent4" w:themeShade="BF"/>
          <w:sz w:val="24"/>
          <w:szCs w:val="28"/>
          <w:lang w:val="es-EC"/>
        </w:rPr>
      </w:pPr>
      <w:r w:rsidRPr="009B65B0">
        <w:rPr>
          <w:rFonts w:ascii="Arial" w:eastAsiaTheme="majorEastAsia" w:hAnsi="Arial" w:cs="Arial"/>
          <w:b/>
          <w:bCs/>
          <w:color w:val="5F497A" w:themeColor="accent4" w:themeShade="BF"/>
          <w:sz w:val="24"/>
          <w:szCs w:val="28"/>
          <w:lang w:val="es-EC"/>
        </w:rPr>
        <w:lastRenderedPageBreak/>
        <w:t>BIBLIOGRAFIA  DE INTERNET</w:t>
      </w:r>
    </w:p>
    <w:p w:rsidR="00A042FF" w:rsidRPr="009B65B0" w:rsidRDefault="00A042FF" w:rsidP="00A042FF">
      <w:pPr>
        <w:spacing w:line="480" w:lineRule="auto"/>
        <w:ind w:left="1418" w:hanging="1058"/>
        <w:jc w:val="both"/>
        <w:rPr>
          <w:rFonts w:ascii="Arial" w:hAnsi="Arial" w:cs="Arial"/>
          <w:sz w:val="24"/>
          <w:szCs w:val="24"/>
          <w:lang w:val="es-EC"/>
        </w:rPr>
      </w:pPr>
      <w:r w:rsidRPr="009B65B0">
        <w:rPr>
          <w:rFonts w:ascii="Arial" w:hAnsi="Arial" w:cs="Arial"/>
          <w:b/>
          <w:iCs/>
          <w:sz w:val="24"/>
          <w:szCs w:val="24"/>
          <w:lang w:val="es-EC"/>
        </w:rPr>
        <w:t>[1]</w:t>
      </w:r>
      <w:r w:rsidR="00CA675B">
        <w:rPr>
          <w:rFonts w:ascii="Arial" w:hAnsi="Arial" w:cs="Arial"/>
          <w:b/>
          <w:iCs/>
          <w:sz w:val="24"/>
          <w:szCs w:val="24"/>
          <w:lang w:val="es-EC"/>
        </w:rPr>
        <w:tab/>
      </w:r>
      <w:r w:rsidRPr="009B65B0">
        <w:rPr>
          <w:rFonts w:ascii="Arial" w:hAnsi="Arial" w:cs="Arial"/>
          <w:b/>
          <w:iCs/>
          <w:sz w:val="24"/>
          <w:szCs w:val="24"/>
          <w:lang w:val="es-EC"/>
        </w:rPr>
        <w:t>DESARROLLO DE UN DEMOSTRADOR PARA EVALUAR TÉCNICAS CROSS-LAYER EN SISTEMAS DE COMUNICACIONES INALÁMBRICOS.</w:t>
      </w:r>
    </w:p>
    <w:p w:rsidR="00A042FF" w:rsidRPr="009B65B0" w:rsidRDefault="000A1B58" w:rsidP="00A042FF">
      <w:pPr>
        <w:spacing w:line="480" w:lineRule="auto"/>
        <w:ind w:left="708" w:firstLine="708"/>
        <w:jc w:val="both"/>
        <w:rPr>
          <w:rFonts w:ascii="Arial" w:hAnsi="Arial" w:cs="Arial"/>
          <w:sz w:val="24"/>
          <w:szCs w:val="24"/>
          <w:lang w:val="es-EC"/>
        </w:rPr>
      </w:pPr>
      <w:hyperlink r:id="rId121" w:history="1">
        <w:r w:rsidR="00A042FF" w:rsidRPr="009B65B0">
          <w:rPr>
            <w:rFonts w:ascii="Arial" w:hAnsi="Arial" w:cs="Arial"/>
            <w:sz w:val="24"/>
            <w:szCs w:val="24"/>
            <w:lang w:val="es-EC"/>
          </w:rPr>
          <w:t>https://upcommons.upc.edu/pfc/bitstream/2099.1/4987/1/memoria.pdf</w:t>
        </w:r>
      </w:hyperlink>
    </w:p>
    <w:p w:rsidR="00CA675B" w:rsidRDefault="000D1674" w:rsidP="00CA675B">
      <w:pPr>
        <w:spacing w:line="480" w:lineRule="auto"/>
        <w:ind w:left="708" w:firstLine="708"/>
        <w:jc w:val="both"/>
        <w:rPr>
          <w:rFonts w:ascii="Arial" w:hAnsi="Arial" w:cs="Arial"/>
          <w:sz w:val="24"/>
          <w:szCs w:val="24"/>
          <w:lang w:val="es-EC"/>
        </w:rPr>
      </w:pPr>
      <w:r>
        <w:rPr>
          <w:rFonts w:ascii="Arial" w:hAnsi="Arial" w:cs="Arial"/>
          <w:sz w:val="24"/>
          <w:szCs w:val="24"/>
          <w:lang w:val="es-EC"/>
        </w:rPr>
        <w:t>2014/08/02</w:t>
      </w:r>
    </w:p>
    <w:p w:rsidR="00A042FF" w:rsidRPr="009B65B0" w:rsidRDefault="00CA675B" w:rsidP="00A042FF">
      <w:pPr>
        <w:pStyle w:val="Predeterminado"/>
        <w:suppressAutoHyphens w:val="0"/>
        <w:spacing w:after="240" w:line="480" w:lineRule="auto"/>
        <w:ind w:left="1416" w:hanging="1056"/>
        <w:jc w:val="both"/>
        <w:rPr>
          <w:rFonts w:ascii="Arial" w:eastAsiaTheme="minorHAnsi" w:hAnsi="Arial" w:cs="Arial"/>
          <w:color w:val="auto"/>
          <w:sz w:val="24"/>
          <w:szCs w:val="24"/>
          <w:lang w:val="es-EC" w:eastAsia="en-US"/>
        </w:rPr>
      </w:pPr>
      <w:r>
        <w:rPr>
          <w:rFonts w:ascii="Arial" w:eastAsiaTheme="minorHAnsi" w:hAnsi="Arial" w:cs="Arial"/>
          <w:b/>
          <w:color w:val="auto"/>
          <w:sz w:val="24"/>
          <w:szCs w:val="24"/>
          <w:lang w:val="es-EC" w:eastAsia="en-US"/>
        </w:rPr>
        <w:t>[2]</w:t>
      </w:r>
      <w:r>
        <w:rPr>
          <w:rFonts w:ascii="Arial" w:eastAsiaTheme="minorHAnsi" w:hAnsi="Arial" w:cs="Arial"/>
          <w:b/>
          <w:color w:val="auto"/>
          <w:sz w:val="24"/>
          <w:szCs w:val="24"/>
          <w:lang w:val="es-EC" w:eastAsia="en-US"/>
        </w:rPr>
        <w:tab/>
      </w:r>
      <w:r>
        <w:rPr>
          <w:rFonts w:ascii="Arial" w:eastAsiaTheme="minorHAnsi" w:hAnsi="Arial" w:cs="Arial"/>
          <w:b/>
          <w:color w:val="auto"/>
          <w:sz w:val="24"/>
          <w:szCs w:val="24"/>
          <w:lang w:val="es-EC" w:eastAsia="en-US"/>
        </w:rPr>
        <w:tab/>
      </w:r>
      <w:r w:rsidR="00A042FF" w:rsidRPr="009B65B0">
        <w:rPr>
          <w:rFonts w:ascii="Arial" w:eastAsiaTheme="minorHAnsi" w:hAnsi="Arial" w:cs="Arial"/>
          <w:b/>
          <w:color w:val="auto"/>
          <w:sz w:val="24"/>
          <w:szCs w:val="24"/>
          <w:lang w:val="es-EC" w:eastAsia="en-US"/>
        </w:rPr>
        <w:t>ESTUDIO DE LA INTEGRACIÓN ENTRE WSN Y REDES TCP/IP.</w:t>
      </w:r>
    </w:p>
    <w:p w:rsidR="00A042FF" w:rsidRPr="009B65B0" w:rsidRDefault="00A042FF" w:rsidP="00A042FF">
      <w:pPr>
        <w:pStyle w:val="Predeterminado"/>
        <w:suppressAutoHyphens w:val="0"/>
        <w:spacing w:after="240" w:line="480" w:lineRule="auto"/>
        <w:jc w:val="both"/>
        <w:rPr>
          <w:rFonts w:ascii="Arial" w:eastAsiaTheme="minorHAnsi" w:hAnsi="Arial" w:cs="Arial"/>
          <w:color w:val="auto"/>
          <w:sz w:val="24"/>
          <w:szCs w:val="24"/>
          <w:lang w:val="es-EC" w:eastAsia="en-US"/>
        </w:rPr>
      </w:pPr>
      <w:r w:rsidRPr="009B65B0">
        <w:rPr>
          <w:rFonts w:ascii="Arial" w:eastAsiaTheme="minorHAnsi" w:hAnsi="Arial" w:cs="Arial"/>
          <w:color w:val="auto"/>
          <w:sz w:val="24"/>
          <w:szCs w:val="24"/>
          <w:lang w:val="es-EC" w:eastAsia="en-US"/>
        </w:rPr>
        <w:tab/>
      </w:r>
      <w:r w:rsidRPr="009B65B0">
        <w:rPr>
          <w:rFonts w:ascii="Arial" w:eastAsiaTheme="minorHAnsi" w:hAnsi="Arial" w:cs="Arial"/>
          <w:color w:val="auto"/>
          <w:sz w:val="24"/>
          <w:szCs w:val="24"/>
          <w:lang w:val="es-EC" w:eastAsia="en-US"/>
        </w:rPr>
        <w:tab/>
      </w:r>
      <w:hyperlink r:id="rId122" w:history="1">
        <w:r w:rsidRPr="009B65B0">
          <w:rPr>
            <w:rFonts w:ascii="Arial" w:eastAsiaTheme="minorHAnsi" w:hAnsi="Arial" w:cs="Arial"/>
            <w:color w:val="auto"/>
            <w:sz w:val="24"/>
            <w:szCs w:val="24"/>
            <w:lang w:val="es-EC" w:eastAsia="en-US"/>
          </w:rPr>
          <w:t>http://www.um.edu.uy/docs/5_estudio_de_la_integracion_entre_WSN</w:t>
        </w:r>
      </w:hyperlink>
      <w:r w:rsidRPr="009B65B0">
        <w:rPr>
          <w:rFonts w:ascii="Arial" w:eastAsiaTheme="minorHAnsi" w:hAnsi="Arial" w:cs="Arial"/>
          <w:color w:val="auto"/>
          <w:sz w:val="24"/>
          <w:szCs w:val="24"/>
          <w:lang w:val="es-EC" w:eastAsia="en-US"/>
        </w:rPr>
        <w:tab/>
      </w:r>
      <w:r w:rsidRPr="009B65B0">
        <w:rPr>
          <w:rFonts w:ascii="Arial" w:eastAsiaTheme="minorHAnsi" w:hAnsi="Arial" w:cs="Arial"/>
          <w:color w:val="auto"/>
          <w:sz w:val="24"/>
          <w:szCs w:val="24"/>
          <w:lang w:val="es-EC" w:eastAsia="en-US"/>
        </w:rPr>
        <w:tab/>
        <w:t xml:space="preserve">_redes%20TCP_IP.pdf </w:t>
      </w:r>
    </w:p>
    <w:p w:rsidR="00A042FF" w:rsidRPr="009B65B0" w:rsidRDefault="000D1674" w:rsidP="00A042FF">
      <w:pPr>
        <w:pStyle w:val="Predeterminado"/>
        <w:suppressAutoHyphens w:val="0"/>
        <w:spacing w:after="240" w:line="480" w:lineRule="auto"/>
        <w:jc w:val="both"/>
        <w:rPr>
          <w:rFonts w:ascii="Arial" w:eastAsiaTheme="minorHAnsi" w:hAnsi="Arial" w:cs="Arial"/>
          <w:color w:val="auto"/>
          <w:sz w:val="24"/>
          <w:szCs w:val="24"/>
          <w:lang w:val="es-EC" w:eastAsia="en-US"/>
        </w:rPr>
      </w:pPr>
      <w:r>
        <w:rPr>
          <w:rFonts w:ascii="Arial" w:eastAsiaTheme="minorHAnsi" w:hAnsi="Arial" w:cs="Arial"/>
          <w:color w:val="auto"/>
          <w:sz w:val="24"/>
          <w:szCs w:val="24"/>
          <w:lang w:val="es-EC" w:eastAsia="en-US"/>
        </w:rPr>
        <w:tab/>
      </w:r>
      <w:r>
        <w:rPr>
          <w:rFonts w:ascii="Arial" w:eastAsiaTheme="minorHAnsi" w:hAnsi="Arial" w:cs="Arial"/>
          <w:color w:val="auto"/>
          <w:sz w:val="24"/>
          <w:szCs w:val="24"/>
          <w:lang w:val="es-EC" w:eastAsia="en-US"/>
        </w:rPr>
        <w:tab/>
        <w:t>2014/08/17</w:t>
      </w:r>
    </w:p>
    <w:p w:rsidR="00A042FF" w:rsidRPr="009B65B0" w:rsidRDefault="00CA675B" w:rsidP="00A042FF">
      <w:pPr>
        <w:spacing w:line="480" w:lineRule="auto"/>
        <w:ind w:left="1410" w:hanging="1050"/>
        <w:jc w:val="both"/>
        <w:rPr>
          <w:rFonts w:ascii="Arial" w:hAnsi="Arial" w:cs="Arial"/>
          <w:sz w:val="24"/>
          <w:szCs w:val="24"/>
          <w:lang w:val="es-EC"/>
        </w:rPr>
      </w:pPr>
      <w:r>
        <w:rPr>
          <w:rFonts w:ascii="Arial" w:hAnsi="Arial" w:cs="Arial"/>
          <w:b/>
          <w:sz w:val="24"/>
          <w:szCs w:val="24"/>
          <w:lang w:val="es-EC"/>
        </w:rPr>
        <w:t>[3]</w:t>
      </w:r>
      <w:r>
        <w:rPr>
          <w:rFonts w:ascii="Arial" w:hAnsi="Arial" w:cs="Arial"/>
          <w:b/>
          <w:sz w:val="24"/>
          <w:szCs w:val="24"/>
          <w:lang w:val="es-EC"/>
        </w:rPr>
        <w:tab/>
      </w:r>
      <w:r w:rsidR="00A042FF" w:rsidRPr="009B65B0">
        <w:rPr>
          <w:rFonts w:ascii="Arial" w:hAnsi="Arial" w:cs="Arial"/>
          <w:b/>
          <w:sz w:val="24"/>
          <w:szCs w:val="24"/>
          <w:lang w:val="es-EC"/>
        </w:rPr>
        <w:t>WIRELESS SENSORS NETWORK, ESTADO DEL ARTE E INVESTIGACION.</w:t>
      </w:r>
      <w:hyperlink r:id="rId123" w:history="1">
        <w:r w:rsidR="00A042FF" w:rsidRPr="009B65B0">
          <w:rPr>
            <w:rFonts w:ascii="Arial" w:hAnsi="Arial" w:cs="Arial"/>
            <w:sz w:val="24"/>
            <w:szCs w:val="24"/>
            <w:lang w:val="es-EC"/>
          </w:rPr>
          <w:t>http://arcos.inf.uc3m.es/~sescolar/index_files/presentacion/wsn.pdf</w:t>
        </w:r>
      </w:hyperlink>
      <w:r w:rsidR="00A042FF" w:rsidRPr="009B65B0">
        <w:rPr>
          <w:rFonts w:ascii="Arial" w:hAnsi="Arial" w:cs="Arial"/>
          <w:sz w:val="24"/>
          <w:szCs w:val="24"/>
          <w:lang w:val="es-EC"/>
        </w:rPr>
        <w:t>.</w:t>
      </w:r>
    </w:p>
    <w:p w:rsidR="00A042FF" w:rsidRPr="00A042FF" w:rsidRDefault="000D1674" w:rsidP="00A042FF">
      <w:pPr>
        <w:spacing w:line="480" w:lineRule="auto"/>
        <w:ind w:left="702" w:firstLine="708"/>
        <w:jc w:val="both"/>
        <w:rPr>
          <w:rFonts w:ascii="Arial" w:hAnsi="Arial" w:cs="Arial"/>
          <w:sz w:val="24"/>
          <w:szCs w:val="24"/>
          <w:lang w:val="es-EC"/>
        </w:rPr>
      </w:pPr>
      <w:r>
        <w:rPr>
          <w:rFonts w:ascii="Arial" w:hAnsi="Arial" w:cs="Arial"/>
          <w:sz w:val="24"/>
          <w:szCs w:val="24"/>
          <w:lang w:val="es-EC"/>
        </w:rPr>
        <w:t>2014/08/17</w:t>
      </w:r>
    </w:p>
    <w:p w:rsidR="00A042FF" w:rsidRPr="009B65B0" w:rsidRDefault="00A042FF" w:rsidP="00A042FF">
      <w:pPr>
        <w:spacing w:line="480" w:lineRule="auto"/>
        <w:ind w:left="1410" w:hanging="1050"/>
        <w:jc w:val="both"/>
        <w:rPr>
          <w:rFonts w:ascii="Arial" w:hAnsi="Arial" w:cs="Arial"/>
          <w:i/>
          <w:iCs/>
          <w:sz w:val="24"/>
          <w:szCs w:val="24"/>
          <w:lang w:val="es-EC"/>
        </w:rPr>
      </w:pPr>
      <w:r w:rsidRPr="009B65B0">
        <w:rPr>
          <w:rFonts w:ascii="Arial" w:hAnsi="Arial" w:cs="Arial"/>
          <w:b/>
          <w:iCs/>
          <w:sz w:val="24"/>
          <w:szCs w:val="24"/>
          <w:lang w:val="es-EC"/>
        </w:rPr>
        <w:t>[4]</w:t>
      </w:r>
      <w:r w:rsidRPr="009B65B0">
        <w:rPr>
          <w:rFonts w:ascii="Arial" w:hAnsi="Arial" w:cs="Arial"/>
          <w:b/>
          <w:iCs/>
          <w:sz w:val="24"/>
          <w:szCs w:val="24"/>
          <w:lang w:val="es-EC"/>
        </w:rPr>
        <w:tab/>
      </w:r>
      <w:r w:rsidRPr="009B65B0">
        <w:rPr>
          <w:rFonts w:ascii="Arial" w:hAnsi="Arial" w:cs="Arial"/>
          <w:b/>
          <w:iCs/>
          <w:sz w:val="24"/>
          <w:szCs w:val="24"/>
          <w:lang w:val="es-EC"/>
        </w:rPr>
        <w:tab/>
        <w:t>REDES DE SENSORES INALÁMBRICOS, LA TECNOLOGÍA INVISIBLE</w:t>
      </w:r>
      <w:r w:rsidRPr="009B65B0">
        <w:rPr>
          <w:rFonts w:ascii="Arial" w:hAnsi="Arial" w:cs="Arial"/>
          <w:i/>
          <w:iCs/>
          <w:sz w:val="24"/>
          <w:szCs w:val="24"/>
          <w:lang w:val="es-EC"/>
        </w:rPr>
        <w:t>.</w:t>
      </w:r>
    </w:p>
    <w:p w:rsidR="00A042FF" w:rsidRPr="009B65B0" w:rsidRDefault="000A1B58" w:rsidP="00A042FF">
      <w:pPr>
        <w:spacing w:line="480" w:lineRule="auto"/>
        <w:ind w:left="702" w:firstLine="708"/>
        <w:jc w:val="both"/>
        <w:rPr>
          <w:rFonts w:ascii="Arial" w:hAnsi="Arial" w:cs="Arial"/>
          <w:sz w:val="24"/>
          <w:szCs w:val="24"/>
          <w:lang w:val="es-EC"/>
        </w:rPr>
      </w:pPr>
      <w:hyperlink r:id="rId124" w:history="1">
        <w:r w:rsidR="00A042FF" w:rsidRPr="009B65B0">
          <w:rPr>
            <w:rFonts w:ascii="Arial" w:hAnsi="Arial" w:cs="Arial"/>
            <w:sz w:val="24"/>
            <w:szCs w:val="24"/>
            <w:lang w:val="es-EC"/>
          </w:rPr>
          <w:t>http://www.coit.es/publicaciones/bit/bit180-181/53-55.pdf</w:t>
        </w:r>
      </w:hyperlink>
    </w:p>
    <w:p w:rsidR="00A042FF" w:rsidRPr="00D43C03" w:rsidRDefault="00A042FF" w:rsidP="00A042FF">
      <w:pPr>
        <w:spacing w:line="480" w:lineRule="auto"/>
        <w:ind w:left="702" w:firstLine="708"/>
        <w:jc w:val="both"/>
        <w:rPr>
          <w:rFonts w:ascii="Arial" w:hAnsi="Arial" w:cs="Arial"/>
          <w:sz w:val="24"/>
          <w:szCs w:val="24"/>
          <w:lang w:val="en-US"/>
        </w:rPr>
      </w:pPr>
      <w:r w:rsidRPr="00D43C03">
        <w:rPr>
          <w:rFonts w:ascii="Arial" w:hAnsi="Arial" w:cs="Arial"/>
          <w:sz w:val="24"/>
          <w:szCs w:val="24"/>
          <w:lang w:val="en-US"/>
        </w:rPr>
        <w:t>2014/08/17</w:t>
      </w:r>
    </w:p>
    <w:p w:rsidR="00A042FF" w:rsidRPr="009B65B0" w:rsidRDefault="00CA675B" w:rsidP="00A042FF">
      <w:pPr>
        <w:spacing w:line="480" w:lineRule="auto"/>
        <w:ind w:left="360"/>
        <w:jc w:val="both"/>
        <w:rPr>
          <w:rFonts w:ascii="Arial" w:hAnsi="Arial" w:cs="Arial"/>
          <w:i/>
          <w:sz w:val="24"/>
          <w:szCs w:val="24"/>
          <w:lang w:val="en-US"/>
        </w:rPr>
      </w:pPr>
      <w:r>
        <w:rPr>
          <w:rFonts w:ascii="Arial" w:hAnsi="Arial" w:cs="Arial"/>
          <w:b/>
          <w:iCs/>
          <w:sz w:val="24"/>
          <w:szCs w:val="24"/>
          <w:lang w:val="en-US"/>
        </w:rPr>
        <w:lastRenderedPageBreak/>
        <w:t>[5]</w:t>
      </w:r>
      <w:r>
        <w:rPr>
          <w:rFonts w:ascii="Arial" w:hAnsi="Arial" w:cs="Arial"/>
          <w:b/>
          <w:iCs/>
          <w:sz w:val="24"/>
          <w:szCs w:val="24"/>
          <w:lang w:val="en-US"/>
        </w:rPr>
        <w:tab/>
      </w:r>
      <w:r w:rsidR="00D920BA">
        <w:rPr>
          <w:rFonts w:ascii="Arial" w:hAnsi="Arial" w:cs="Arial"/>
          <w:b/>
          <w:iCs/>
          <w:sz w:val="24"/>
          <w:szCs w:val="24"/>
          <w:lang w:val="en-US"/>
        </w:rPr>
        <w:tab/>
      </w:r>
      <w:r w:rsidR="00A042FF" w:rsidRPr="009B65B0">
        <w:rPr>
          <w:rFonts w:ascii="Arial" w:hAnsi="Arial" w:cs="Arial"/>
          <w:b/>
          <w:iCs/>
          <w:sz w:val="24"/>
          <w:szCs w:val="24"/>
          <w:lang w:val="en-US"/>
        </w:rPr>
        <w:t>WIRELESS NETWORKING WITH IEEE 802.15.4 AND 6LOWPAN.</w:t>
      </w:r>
    </w:p>
    <w:p w:rsidR="00A042FF" w:rsidRPr="009B65B0" w:rsidRDefault="00A042FF" w:rsidP="00A042FF">
      <w:pPr>
        <w:spacing w:line="480" w:lineRule="auto"/>
        <w:ind w:left="708" w:firstLine="708"/>
        <w:jc w:val="both"/>
        <w:rPr>
          <w:rFonts w:ascii="Arial" w:hAnsi="Arial" w:cs="Arial"/>
          <w:sz w:val="24"/>
          <w:szCs w:val="24"/>
          <w:lang w:val="en-US"/>
        </w:rPr>
      </w:pPr>
      <w:r w:rsidRPr="009B65B0">
        <w:rPr>
          <w:rFonts w:ascii="Arial" w:hAnsi="Arial" w:cs="Arial"/>
          <w:sz w:val="24"/>
          <w:szCs w:val="24"/>
          <w:lang w:val="en-US"/>
        </w:rPr>
        <w:t>http://elinux.org/images/7/71/Wireless_Networking_with_IEEE802.15.</w:t>
      </w:r>
      <w:r w:rsidRPr="009B65B0">
        <w:rPr>
          <w:rFonts w:ascii="Arial" w:hAnsi="Arial" w:cs="Arial"/>
          <w:sz w:val="24"/>
          <w:szCs w:val="24"/>
          <w:lang w:val="en-US"/>
        </w:rPr>
        <w:tab/>
        <w:t>4and_6LoWPAN.pdf</w:t>
      </w:r>
    </w:p>
    <w:p w:rsidR="00A042FF" w:rsidRPr="009B65B0" w:rsidRDefault="00FD795F" w:rsidP="00A042FF">
      <w:pPr>
        <w:spacing w:line="480" w:lineRule="auto"/>
        <w:ind w:left="708" w:firstLine="708"/>
        <w:jc w:val="both"/>
        <w:rPr>
          <w:rFonts w:ascii="Arial" w:hAnsi="Arial" w:cs="Arial"/>
          <w:sz w:val="24"/>
          <w:szCs w:val="24"/>
          <w:lang w:val="en-US"/>
        </w:rPr>
      </w:pPr>
      <w:r>
        <w:rPr>
          <w:rFonts w:ascii="Arial" w:hAnsi="Arial" w:cs="Arial"/>
          <w:sz w:val="24"/>
          <w:szCs w:val="24"/>
          <w:lang w:val="en-US"/>
        </w:rPr>
        <w:t>2014/09/14</w:t>
      </w:r>
    </w:p>
    <w:p w:rsidR="00EE1CEC" w:rsidRPr="009B65B0" w:rsidRDefault="00CA675B" w:rsidP="00EE1CEC">
      <w:pPr>
        <w:spacing w:line="480" w:lineRule="auto"/>
        <w:ind w:left="360"/>
        <w:jc w:val="both"/>
        <w:rPr>
          <w:rFonts w:ascii="Arial" w:hAnsi="Arial" w:cs="Arial"/>
          <w:i/>
          <w:sz w:val="24"/>
          <w:szCs w:val="24"/>
          <w:lang w:val="en-US"/>
        </w:rPr>
      </w:pPr>
      <w:r>
        <w:rPr>
          <w:rFonts w:ascii="Arial" w:hAnsi="Arial" w:cs="Arial"/>
          <w:b/>
          <w:iCs/>
          <w:sz w:val="24"/>
          <w:szCs w:val="24"/>
          <w:lang w:val="en-US"/>
        </w:rPr>
        <w:t>[6</w:t>
      </w:r>
      <w:r w:rsidR="00EE1CEC" w:rsidRPr="009B65B0">
        <w:rPr>
          <w:rFonts w:ascii="Arial" w:hAnsi="Arial" w:cs="Arial"/>
          <w:b/>
          <w:iCs/>
          <w:sz w:val="24"/>
          <w:szCs w:val="24"/>
          <w:lang w:val="en-US"/>
        </w:rPr>
        <w:t>]</w:t>
      </w:r>
      <w:r w:rsidR="00D920BA">
        <w:rPr>
          <w:rFonts w:ascii="Arial" w:hAnsi="Arial" w:cs="Arial"/>
          <w:b/>
          <w:iCs/>
          <w:sz w:val="24"/>
          <w:szCs w:val="24"/>
          <w:lang w:val="en-US"/>
        </w:rPr>
        <w:tab/>
      </w:r>
      <w:r w:rsidR="00D920BA">
        <w:rPr>
          <w:rFonts w:ascii="Arial" w:hAnsi="Arial" w:cs="Arial"/>
          <w:b/>
          <w:iCs/>
          <w:sz w:val="24"/>
          <w:szCs w:val="24"/>
          <w:lang w:val="en-US"/>
        </w:rPr>
        <w:tab/>
      </w:r>
      <w:r w:rsidR="00EE1CEC" w:rsidRPr="009B65B0">
        <w:rPr>
          <w:rFonts w:ascii="Arial" w:hAnsi="Arial" w:cs="Arial"/>
          <w:b/>
          <w:iCs/>
          <w:sz w:val="24"/>
          <w:szCs w:val="24"/>
          <w:lang w:val="en-US"/>
        </w:rPr>
        <w:t>6LOWPAN IPV6 FOR WIRELESS SENSOR NETWORK</w:t>
      </w:r>
      <w:r w:rsidR="00EE1CEC" w:rsidRPr="009B65B0">
        <w:rPr>
          <w:rFonts w:ascii="Arial" w:hAnsi="Arial" w:cs="Arial"/>
          <w:i/>
          <w:iCs/>
          <w:sz w:val="24"/>
          <w:szCs w:val="24"/>
          <w:lang w:val="en-US"/>
        </w:rPr>
        <w:t>.</w:t>
      </w:r>
    </w:p>
    <w:p w:rsidR="00EE1CEC" w:rsidRPr="009B65B0" w:rsidRDefault="000A1B58" w:rsidP="00EE1CEC">
      <w:pPr>
        <w:spacing w:line="480" w:lineRule="auto"/>
        <w:ind w:left="1410"/>
        <w:jc w:val="both"/>
        <w:rPr>
          <w:rFonts w:ascii="Arial" w:hAnsi="Arial" w:cs="Arial"/>
          <w:sz w:val="24"/>
          <w:szCs w:val="24"/>
          <w:lang w:val="en-US"/>
        </w:rPr>
      </w:pPr>
      <w:hyperlink r:id="rId125" w:history="1">
        <w:r w:rsidR="00EE1CEC" w:rsidRPr="009B65B0">
          <w:rPr>
            <w:rFonts w:ascii="Arial" w:hAnsi="Arial" w:cs="Arial"/>
            <w:sz w:val="24"/>
            <w:szCs w:val="24"/>
            <w:lang w:val="en-US"/>
          </w:rPr>
          <w:t>http://www.sase.com.ar/2013/files/2013/09/SASE2013-6LOWPAN-A-Diedrichs.pdf</w:t>
        </w:r>
      </w:hyperlink>
    </w:p>
    <w:p w:rsidR="00EE1CEC" w:rsidRPr="009B65B0" w:rsidRDefault="00EE1CEC" w:rsidP="00EE1CEC">
      <w:pPr>
        <w:spacing w:line="480" w:lineRule="auto"/>
        <w:ind w:left="702" w:firstLine="708"/>
        <w:jc w:val="both"/>
        <w:rPr>
          <w:rFonts w:ascii="Arial" w:hAnsi="Arial" w:cs="Arial"/>
          <w:sz w:val="24"/>
          <w:szCs w:val="24"/>
          <w:lang w:val="es-EC"/>
        </w:rPr>
      </w:pPr>
      <w:r w:rsidRPr="009B65B0">
        <w:rPr>
          <w:rFonts w:ascii="Arial" w:hAnsi="Arial" w:cs="Arial"/>
          <w:sz w:val="24"/>
          <w:szCs w:val="24"/>
          <w:lang w:val="es-EC"/>
        </w:rPr>
        <w:t>2014/10/10</w:t>
      </w:r>
    </w:p>
    <w:p w:rsidR="00EE1CEC" w:rsidRPr="009B65B0" w:rsidRDefault="00D920BA" w:rsidP="00EE1CEC">
      <w:pPr>
        <w:spacing w:line="480" w:lineRule="auto"/>
        <w:ind w:left="360"/>
        <w:jc w:val="both"/>
        <w:rPr>
          <w:rFonts w:ascii="Arial" w:hAnsi="Arial" w:cs="Arial"/>
          <w:i/>
          <w:sz w:val="24"/>
          <w:szCs w:val="24"/>
          <w:lang w:val="es-EC"/>
        </w:rPr>
      </w:pPr>
      <w:r>
        <w:rPr>
          <w:rFonts w:ascii="Arial" w:hAnsi="Arial" w:cs="Arial"/>
          <w:b/>
          <w:iCs/>
          <w:sz w:val="24"/>
          <w:szCs w:val="24"/>
          <w:lang w:val="es-EC"/>
        </w:rPr>
        <w:t>[7</w:t>
      </w:r>
      <w:r w:rsidR="00EE1CEC" w:rsidRPr="009B65B0">
        <w:rPr>
          <w:rFonts w:ascii="Arial" w:hAnsi="Arial" w:cs="Arial"/>
          <w:b/>
          <w:iCs/>
          <w:sz w:val="24"/>
          <w:szCs w:val="24"/>
          <w:lang w:val="es-EC"/>
        </w:rPr>
        <w:t>]</w:t>
      </w:r>
      <w:r>
        <w:rPr>
          <w:rFonts w:ascii="Arial" w:hAnsi="Arial" w:cs="Arial"/>
          <w:b/>
          <w:iCs/>
          <w:sz w:val="24"/>
          <w:szCs w:val="24"/>
          <w:lang w:val="es-EC"/>
        </w:rPr>
        <w:tab/>
      </w:r>
      <w:r w:rsidR="00EE1CEC" w:rsidRPr="009B65B0">
        <w:rPr>
          <w:rFonts w:ascii="Arial" w:hAnsi="Arial" w:cs="Arial"/>
          <w:b/>
          <w:iCs/>
          <w:sz w:val="24"/>
          <w:szCs w:val="24"/>
          <w:lang w:val="es-EC"/>
        </w:rPr>
        <w:tab/>
        <w:t xml:space="preserve">6LOWPAN, UN PASO INICIAL HACIA EL INTERNET DE </w:t>
      </w:r>
      <w:r w:rsidR="00EE1CEC" w:rsidRPr="009B65B0">
        <w:rPr>
          <w:rFonts w:ascii="Arial" w:hAnsi="Arial" w:cs="Arial"/>
          <w:b/>
          <w:iCs/>
          <w:sz w:val="24"/>
          <w:szCs w:val="24"/>
          <w:lang w:val="es-EC"/>
        </w:rPr>
        <w:tab/>
        <w:t xml:space="preserve">LAS </w:t>
      </w:r>
      <w:r w:rsidR="00EE1CEC" w:rsidRPr="009B65B0">
        <w:rPr>
          <w:rFonts w:ascii="Arial" w:hAnsi="Arial" w:cs="Arial"/>
          <w:b/>
          <w:iCs/>
          <w:sz w:val="24"/>
          <w:szCs w:val="24"/>
          <w:lang w:val="es-EC"/>
        </w:rPr>
        <w:tab/>
      </w:r>
      <w:r w:rsidR="00EE1CEC" w:rsidRPr="009B65B0">
        <w:rPr>
          <w:rFonts w:ascii="Arial" w:hAnsi="Arial" w:cs="Arial"/>
          <w:b/>
          <w:iCs/>
          <w:sz w:val="24"/>
          <w:szCs w:val="24"/>
          <w:lang w:val="es-EC"/>
        </w:rPr>
        <w:tab/>
      </w:r>
      <w:r w:rsidR="00EE1CEC" w:rsidRPr="009B65B0">
        <w:rPr>
          <w:rFonts w:ascii="Arial" w:hAnsi="Arial" w:cs="Arial"/>
          <w:b/>
          <w:iCs/>
          <w:sz w:val="24"/>
          <w:szCs w:val="24"/>
          <w:lang w:val="es-EC"/>
        </w:rPr>
        <w:tab/>
        <w:t xml:space="preserve">"COSAS". </w:t>
      </w:r>
    </w:p>
    <w:p w:rsidR="00EE1CEC" w:rsidRPr="009B65B0" w:rsidRDefault="00EE1CEC" w:rsidP="00EE1CEC">
      <w:pPr>
        <w:spacing w:line="480" w:lineRule="auto"/>
        <w:ind w:left="708" w:firstLine="708"/>
        <w:jc w:val="both"/>
        <w:rPr>
          <w:rFonts w:ascii="Arial" w:hAnsi="Arial" w:cs="Arial"/>
          <w:sz w:val="24"/>
          <w:szCs w:val="24"/>
          <w:lang w:val="es-EC"/>
        </w:rPr>
      </w:pPr>
      <w:r w:rsidRPr="009B65B0">
        <w:rPr>
          <w:rFonts w:ascii="Arial" w:hAnsi="Arial" w:cs="Arial"/>
          <w:sz w:val="24"/>
          <w:szCs w:val="24"/>
          <w:lang w:val="es-EC"/>
        </w:rPr>
        <w:t>http://www.academia.edu/7842663/0_0_0_0_Internet_of_Thing</w:t>
      </w:r>
      <w:r w:rsidRPr="009B65B0">
        <w:rPr>
          <w:rFonts w:ascii="Arial" w:hAnsi="Arial" w:cs="Arial"/>
          <w:sz w:val="24"/>
          <w:szCs w:val="24"/>
          <w:lang w:val="es-EC"/>
        </w:rPr>
        <w:tab/>
        <w:t>s_y_est%C3%A1ndar_6LowPan</w:t>
      </w:r>
    </w:p>
    <w:p w:rsidR="00EE1CEC" w:rsidRDefault="00FD795F" w:rsidP="00EE1CEC">
      <w:pPr>
        <w:spacing w:line="480" w:lineRule="auto"/>
        <w:ind w:left="708" w:firstLine="708"/>
        <w:jc w:val="both"/>
        <w:rPr>
          <w:rFonts w:ascii="Arial" w:hAnsi="Arial" w:cs="Arial"/>
          <w:sz w:val="24"/>
          <w:szCs w:val="24"/>
          <w:lang w:val="es-EC"/>
        </w:rPr>
      </w:pPr>
      <w:r>
        <w:rPr>
          <w:rFonts w:ascii="Arial" w:hAnsi="Arial" w:cs="Arial"/>
          <w:sz w:val="24"/>
          <w:szCs w:val="24"/>
          <w:lang w:val="es-EC"/>
        </w:rPr>
        <w:t>2014/10/10</w:t>
      </w:r>
    </w:p>
    <w:p w:rsidR="00A042FF" w:rsidRPr="009B65B0" w:rsidRDefault="00D920BA" w:rsidP="00A042FF">
      <w:pPr>
        <w:spacing w:line="480" w:lineRule="auto"/>
        <w:ind w:left="1410" w:hanging="1050"/>
        <w:jc w:val="both"/>
        <w:rPr>
          <w:rFonts w:ascii="Arial" w:hAnsi="Arial" w:cs="Arial"/>
          <w:i/>
          <w:sz w:val="24"/>
          <w:szCs w:val="24"/>
          <w:lang w:val="es-EC"/>
        </w:rPr>
      </w:pPr>
      <w:r>
        <w:rPr>
          <w:rFonts w:ascii="Arial" w:hAnsi="Arial" w:cs="Arial"/>
          <w:b/>
          <w:sz w:val="24"/>
          <w:szCs w:val="24"/>
          <w:lang w:val="es-EC"/>
        </w:rPr>
        <w:t>[8</w:t>
      </w:r>
      <w:r w:rsidR="00A042FF" w:rsidRPr="009B65B0">
        <w:rPr>
          <w:rFonts w:ascii="Arial" w:hAnsi="Arial" w:cs="Arial"/>
          <w:b/>
          <w:sz w:val="24"/>
          <w:szCs w:val="24"/>
          <w:lang w:val="es-EC"/>
        </w:rPr>
        <w:t>]</w:t>
      </w:r>
      <w:r w:rsidR="00A042FF" w:rsidRPr="009B65B0">
        <w:rPr>
          <w:rFonts w:ascii="Arial" w:hAnsi="Arial" w:cs="Arial"/>
          <w:b/>
          <w:sz w:val="24"/>
          <w:szCs w:val="24"/>
          <w:lang w:val="es-EC"/>
        </w:rPr>
        <w:tab/>
      </w:r>
      <w:r w:rsidR="00A042FF" w:rsidRPr="009B65B0">
        <w:rPr>
          <w:rFonts w:ascii="Arial" w:hAnsi="Arial" w:cs="Arial"/>
          <w:b/>
          <w:sz w:val="24"/>
          <w:szCs w:val="24"/>
          <w:lang w:val="es-EC"/>
        </w:rPr>
        <w:tab/>
        <w:t xml:space="preserve">CONTIKIWSN. ESTUDIO ANALISIS </w:t>
      </w:r>
      <w:r w:rsidR="00A042FF" w:rsidRPr="009B65B0">
        <w:rPr>
          <w:rFonts w:ascii="Arial" w:hAnsi="Arial" w:cs="Arial"/>
          <w:b/>
          <w:sz w:val="24"/>
          <w:szCs w:val="24"/>
          <w:lang w:val="es-EC"/>
        </w:rPr>
        <w:tab/>
        <w:t>Y DISEÑO DE REDES DE SENSORES INALÁMBRICAS CON CONTIKI OS.</w:t>
      </w:r>
    </w:p>
    <w:p w:rsidR="00A042FF" w:rsidRPr="009B65B0" w:rsidRDefault="00A042FF" w:rsidP="00A042FF">
      <w:pPr>
        <w:spacing w:line="480" w:lineRule="auto"/>
        <w:ind w:left="1080"/>
        <w:jc w:val="both"/>
        <w:rPr>
          <w:rFonts w:ascii="Arial" w:hAnsi="Arial" w:cs="Arial"/>
          <w:sz w:val="24"/>
          <w:szCs w:val="24"/>
          <w:lang w:val="es-EC"/>
        </w:rPr>
      </w:pPr>
      <w:r w:rsidRPr="009B65B0">
        <w:rPr>
          <w:rFonts w:ascii="Arial" w:hAnsi="Arial" w:cs="Arial"/>
          <w:sz w:val="24"/>
          <w:szCs w:val="24"/>
          <w:lang w:val="es-EC"/>
        </w:rPr>
        <w:tab/>
      </w:r>
      <w:hyperlink r:id="rId126" w:history="1">
        <w:r w:rsidRPr="009B65B0">
          <w:rPr>
            <w:rFonts w:ascii="Arial" w:hAnsi="Arial" w:cs="Arial"/>
            <w:sz w:val="24"/>
            <w:szCs w:val="24"/>
            <w:lang w:val="es-EC"/>
          </w:rPr>
          <w:t>http://iie.fing.edu.uy/publicaciones/2011/DFF11/DFF11.pdf.pdf</w:t>
        </w:r>
      </w:hyperlink>
    </w:p>
    <w:p w:rsidR="00A042FF" w:rsidRDefault="00FD795F" w:rsidP="00A042FF">
      <w:pPr>
        <w:spacing w:before="240" w:line="480" w:lineRule="auto"/>
        <w:ind w:left="708" w:firstLine="708"/>
        <w:jc w:val="both"/>
        <w:rPr>
          <w:rFonts w:ascii="Arial" w:hAnsi="Arial" w:cs="Arial"/>
          <w:sz w:val="24"/>
          <w:szCs w:val="24"/>
          <w:lang w:val="es-EC"/>
        </w:rPr>
      </w:pPr>
      <w:r>
        <w:rPr>
          <w:rFonts w:ascii="Arial" w:hAnsi="Arial" w:cs="Arial"/>
          <w:sz w:val="24"/>
          <w:szCs w:val="24"/>
          <w:lang w:val="es-EC"/>
        </w:rPr>
        <w:t>2014/10/05</w:t>
      </w:r>
    </w:p>
    <w:p w:rsidR="000D1674" w:rsidRDefault="00D920BA" w:rsidP="000D1674">
      <w:pPr>
        <w:spacing w:line="480" w:lineRule="auto"/>
        <w:ind w:left="1410" w:hanging="1050"/>
        <w:jc w:val="both"/>
        <w:rPr>
          <w:rFonts w:ascii="Arial" w:hAnsi="Arial" w:cs="Arial"/>
          <w:b/>
          <w:sz w:val="24"/>
          <w:szCs w:val="24"/>
          <w:lang w:val="es-EC"/>
        </w:rPr>
      </w:pPr>
      <w:r>
        <w:rPr>
          <w:rFonts w:ascii="Arial" w:hAnsi="Arial" w:cs="Arial"/>
          <w:b/>
          <w:sz w:val="24"/>
          <w:szCs w:val="24"/>
          <w:lang w:val="es-EC"/>
        </w:rPr>
        <w:t>[9</w:t>
      </w:r>
      <w:r w:rsidRPr="009B65B0">
        <w:rPr>
          <w:rFonts w:ascii="Arial" w:hAnsi="Arial" w:cs="Arial"/>
          <w:b/>
          <w:sz w:val="24"/>
          <w:szCs w:val="24"/>
          <w:lang w:val="es-EC"/>
        </w:rPr>
        <w:t>]</w:t>
      </w:r>
      <w:r w:rsidRPr="009B65B0">
        <w:rPr>
          <w:rFonts w:ascii="Arial" w:hAnsi="Arial" w:cs="Arial"/>
          <w:b/>
          <w:sz w:val="24"/>
          <w:szCs w:val="24"/>
          <w:lang w:val="es-EC"/>
        </w:rPr>
        <w:tab/>
      </w:r>
      <w:r w:rsidRPr="009B65B0">
        <w:rPr>
          <w:rFonts w:ascii="Arial" w:hAnsi="Arial" w:cs="Arial"/>
          <w:b/>
          <w:sz w:val="24"/>
          <w:szCs w:val="24"/>
          <w:lang w:val="es-EC"/>
        </w:rPr>
        <w:tab/>
      </w:r>
      <w:r w:rsidR="000D1674">
        <w:rPr>
          <w:rFonts w:ascii="Arial" w:hAnsi="Arial" w:cs="Arial"/>
          <w:b/>
          <w:sz w:val="24"/>
          <w:szCs w:val="24"/>
          <w:lang w:val="es-EC"/>
        </w:rPr>
        <w:t>USOS PARA ZIGBEE</w:t>
      </w:r>
    </w:p>
    <w:p w:rsidR="000D1674" w:rsidRDefault="000A1B58" w:rsidP="000D1674">
      <w:pPr>
        <w:spacing w:line="480" w:lineRule="auto"/>
        <w:ind w:left="1410" w:firstLine="8"/>
        <w:jc w:val="both"/>
        <w:rPr>
          <w:rFonts w:ascii="Arial" w:hAnsi="Arial"/>
          <w:sz w:val="24"/>
          <w:szCs w:val="24"/>
          <w:lang w:val="es-EC"/>
        </w:rPr>
      </w:pPr>
      <w:hyperlink r:id="rId127" w:history="1">
        <w:r w:rsidR="000D1674" w:rsidRPr="000D1674">
          <w:rPr>
            <w:rFonts w:ascii="Arial" w:hAnsi="Arial"/>
            <w:sz w:val="24"/>
            <w:szCs w:val="24"/>
            <w:lang w:val="es-EC"/>
          </w:rPr>
          <w:t>http://www.ehowenespanol.com/usos-zigbee-info_226594/</w:t>
        </w:r>
      </w:hyperlink>
    </w:p>
    <w:p w:rsidR="000D1674" w:rsidRPr="000D1674" w:rsidRDefault="000D1674" w:rsidP="000D1674">
      <w:pPr>
        <w:spacing w:line="480" w:lineRule="auto"/>
        <w:ind w:left="1410" w:firstLine="8"/>
        <w:jc w:val="both"/>
        <w:rPr>
          <w:rFonts w:ascii="Arial" w:hAnsi="Arial"/>
          <w:sz w:val="24"/>
          <w:szCs w:val="24"/>
          <w:lang w:val="es-EC"/>
        </w:rPr>
      </w:pPr>
      <w:r w:rsidRPr="000D1674">
        <w:rPr>
          <w:rFonts w:ascii="Arial" w:hAnsi="Arial" w:cs="Arial"/>
          <w:sz w:val="24"/>
          <w:szCs w:val="24"/>
          <w:lang w:val="es-EC"/>
        </w:rPr>
        <w:t>2014-09-18</w:t>
      </w:r>
    </w:p>
    <w:p w:rsidR="000D1674" w:rsidRPr="000D1674" w:rsidRDefault="00D920BA" w:rsidP="000D1674">
      <w:pPr>
        <w:spacing w:line="480" w:lineRule="auto"/>
        <w:ind w:left="1410" w:hanging="1050"/>
        <w:jc w:val="both"/>
        <w:rPr>
          <w:rFonts w:ascii="Arial" w:hAnsi="Arial" w:cs="Arial"/>
          <w:b/>
          <w:sz w:val="24"/>
          <w:szCs w:val="24"/>
          <w:lang w:val="es-EC"/>
        </w:rPr>
      </w:pPr>
      <w:r>
        <w:rPr>
          <w:rFonts w:ascii="Arial" w:hAnsi="Arial" w:cs="Arial"/>
          <w:b/>
          <w:sz w:val="24"/>
          <w:szCs w:val="24"/>
          <w:lang w:val="es-EC"/>
        </w:rPr>
        <w:t>[</w:t>
      </w:r>
      <w:r w:rsidR="000D1674">
        <w:rPr>
          <w:rFonts w:ascii="Arial" w:hAnsi="Arial" w:cs="Arial"/>
          <w:b/>
          <w:sz w:val="24"/>
          <w:szCs w:val="24"/>
          <w:lang w:val="es-EC"/>
        </w:rPr>
        <w:t>10</w:t>
      </w:r>
      <w:r w:rsidRPr="009B65B0">
        <w:rPr>
          <w:rFonts w:ascii="Arial" w:hAnsi="Arial" w:cs="Arial"/>
          <w:b/>
          <w:sz w:val="24"/>
          <w:szCs w:val="24"/>
          <w:lang w:val="es-EC"/>
        </w:rPr>
        <w:t>]</w:t>
      </w:r>
      <w:r w:rsidRPr="009B65B0">
        <w:rPr>
          <w:rFonts w:ascii="Arial" w:hAnsi="Arial" w:cs="Arial"/>
          <w:b/>
          <w:sz w:val="24"/>
          <w:szCs w:val="24"/>
          <w:lang w:val="es-EC"/>
        </w:rPr>
        <w:tab/>
      </w:r>
      <w:r w:rsidR="000D1674" w:rsidRPr="000D1674">
        <w:rPr>
          <w:rFonts w:ascii="Arial" w:hAnsi="Arial" w:cs="Arial"/>
          <w:b/>
          <w:sz w:val="24"/>
          <w:szCs w:val="24"/>
          <w:lang w:val="es-EC"/>
        </w:rPr>
        <w:t>SQUIDBEE Y LAS REDES SENSORIALES</w:t>
      </w:r>
    </w:p>
    <w:p w:rsidR="000D1674" w:rsidRPr="000D1674" w:rsidRDefault="000D1674" w:rsidP="000D1674">
      <w:pPr>
        <w:spacing w:line="480" w:lineRule="auto"/>
        <w:ind w:left="1410" w:hanging="1050"/>
        <w:jc w:val="both"/>
        <w:rPr>
          <w:rFonts w:ascii="Arial" w:hAnsi="Arial" w:cs="Arial"/>
          <w:sz w:val="24"/>
          <w:szCs w:val="24"/>
          <w:lang w:val="es-EC"/>
        </w:rPr>
      </w:pPr>
      <w:r>
        <w:rPr>
          <w:rFonts w:ascii="Arial" w:hAnsi="Arial" w:cs="Arial"/>
          <w:sz w:val="24"/>
          <w:szCs w:val="24"/>
          <w:lang w:val="es-EC"/>
        </w:rPr>
        <w:tab/>
      </w:r>
      <w:r w:rsidRPr="000D1674">
        <w:rPr>
          <w:rFonts w:ascii="Arial" w:hAnsi="Arial" w:cs="Arial"/>
          <w:sz w:val="24"/>
          <w:szCs w:val="24"/>
          <w:lang w:val="es-EC"/>
        </w:rPr>
        <w:t xml:space="preserve">http://www.microsiervos.com/archivo/tecnologia/squidbee-redes-sensoriales.html  </w:t>
      </w:r>
    </w:p>
    <w:p w:rsidR="000D1674" w:rsidRPr="000D1674" w:rsidRDefault="000D1674" w:rsidP="000D1674">
      <w:pPr>
        <w:spacing w:line="480" w:lineRule="auto"/>
        <w:ind w:left="1410" w:hanging="1050"/>
        <w:jc w:val="both"/>
        <w:rPr>
          <w:rFonts w:ascii="Arial" w:hAnsi="Arial" w:cs="Arial"/>
          <w:sz w:val="24"/>
          <w:szCs w:val="24"/>
          <w:lang w:val="es-EC"/>
        </w:rPr>
      </w:pPr>
      <w:r>
        <w:rPr>
          <w:rFonts w:ascii="Arial" w:hAnsi="Arial" w:cs="Arial"/>
          <w:sz w:val="24"/>
          <w:szCs w:val="24"/>
          <w:lang w:val="es-EC"/>
        </w:rPr>
        <w:tab/>
      </w:r>
      <w:r w:rsidRPr="000D1674">
        <w:rPr>
          <w:rFonts w:ascii="Arial" w:hAnsi="Arial" w:cs="Arial"/>
          <w:sz w:val="24"/>
          <w:szCs w:val="24"/>
          <w:lang w:val="es-EC"/>
        </w:rPr>
        <w:t>2014-09-23</w:t>
      </w:r>
    </w:p>
    <w:p w:rsidR="000D1674" w:rsidRPr="000D1674" w:rsidRDefault="00D920BA" w:rsidP="000D1674">
      <w:pPr>
        <w:spacing w:line="480" w:lineRule="auto"/>
        <w:ind w:left="1410" w:hanging="1050"/>
        <w:jc w:val="both"/>
        <w:rPr>
          <w:rFonts w:ascii="Arial" w:hAnsi="Arial" w:cs="Arial"/>
          <w:b/>
          <w:sz w:val="24"/>
          <w:szCs w:val="24"/>
          <w:lang w:val="es-EC"/>
        </w:rPr>
      </w:pPr>
      <w:r>
        <w:rPr>
          <w:rFonts w:ascii="Arial" w:hAnsi="Arial" w:cs="Arial"/>
          <w:b/>
          <w:sz w:val="24"/>
          <w:szCs w:val="24"/>
          <w:lang w:val="es-EC"/>
        </w:rPr>
        <w:t>[</w:t>
      </w:r>
      <w:r w:rsidR="000D1674">
        <w:rPr>
          <w:rFonts w:ascii="Arial" w:hAnsi="Arial" w:cs="Arial"/>
          <w:b/>
          <w:sz w:val="24"/>
          <w:szCs w:val="24"/>
          <w:lang w:val="es-EC"/>
        </w:rPr>
        <w:t>11</w:t>
      </w:r>
      <w:r w:rsidRPr="009B65B0">
        <w:rPr>
          <w:rFonts w:ascii="Arial" w:hAnsi="Arial" w:cs="Arial"/>
          <w:b/>
          <w:sz w:val="24"/>
          <w:szCs w:val="24"/>
          <w:lang w:val="es-EC"/>
        </w:rPr>
        <w:t>]</w:t>
      </w:r>
      <w:r w:rsidRPr="009B65B0">
        <w:rPr>
          <w:rFonts w:ascii="Arial" w:hAnsi="Arial" w:cs="Arial"/>
          <w:b/>
          <w:sz w:val="24"/>
          <w:szCs w:val="24"/>
          <w:lang w:val="es-EC"/>
        </w:rPr>
        <w:tab/>
      </w:r>
      <w:r w:rsidR="000D1674" w:rsidRPr="000D1674">
        <w:rPr>
          <w:rFonts w:ascii="Arial" w:hAnsi="Arial" w:cs="Arial"/>
          <w:b/>
          <w:sz w:val="24"/>
          <w:szCs w:val="24"/>
          <w:lang w:val="es-EC"/>
        </w:rPr>
        <w:t>REDES DE SENSORES INALÁMBRICOS QUE CUIDAN NUETRA SALUD Y MEDIO AMBIENTE</w:t>
      </w:r>
    </w:p>
    <w:p w:rsidR="000D1674" w:rsidRPr="000D1674" w:rsidRDefault="000D1674" w:rsidP="000D1674">
      <w:pPr>
        <w:spacing w:line="480" w:lineRule="auto"/>
        <w:ind w:left="1410" w:hanging="1050"/>
        <w:jc w:val="both"/>
        <w:rPr>
          <w:rFonts w:ascii="Arial" w:hAnsi="Arial" w:cs="Arial"/>
          <w:sz w:val="24"/>
          <w:szCs w:val="24"/>
          <w:lang w:val="es-EC"/>
        </w:rPr>
      </w:pPr>
      <w:r>
        <w:rPr>
          <w:rFonts w:ascii="Arial" w:hAnsi="Arial" w:cs="Arial"/>
          <w:b/>
          <w:sz w:val="24"/>
          <w:szCs w:val="24"/>
          <w:lang w:val="es-EC"/>
        </w:rPr>
        <w:tab/>
      </w:r>
      <w:r w:rsidRPr="000D1674">
        <w:rPr>
          <w:rFonts w:ascii="Arial" w:hAnsi="Arial" w:cs="Arial"/>
          <w:sz w:val="24"/>
          <w:szCs w:val="24"/>
          <w:lang w:val="es-EC"/>
        </w:rPr>
        <w:t xml:space="preserve">http://www.lacofa.es/blog/2008/09/04/redes-de-sensores-inalambricos-que-cuidan-nuestra-salud-y-medio-ambiente/ </w:t>
      </w:r>
    </w:p>
    <w:p w:rsidR="000D1674" w:rsidRPr="000D1674" w:rsidRDefault="000D1674" w:rsidP="000D1674">
      <w:pPr>
        <w:spacing w:line="480" w:lineRule="auto"/>
        <w:ind w:left="1410" w:hanging="1050"/>
        <w:jc w:val="both"/>
        <w:rPr>
          <w:rFonts w:ascii="Arial" w:hAnsi="Arial" w:cs="Arial"/>
          <w:sz w:val="24"/>
          <w:szCs w:val="24"/>
          <w:lang w:val="es-EC"/>
        </w:rPr>
      </w:pPr>
      <w:r w:rsidRPr="000D1674">
        <w:rPr>
          <w:rFonts w:ascii="Arial" w:hAnsi="Arial" w:cs="Arial"/>
          <w:sz w:val="24"/>
          <w:szCs w:val="24"/>
          <w:lang w:val="es-EC"/>
        </w:rPr>
        <w:tab/>
        <w:t xml:space="preserve">2014-10-15 </w:t>
      </w:r>
    </w:p>
    <w:p w:rsidR="000D1674" w:rsidRPr="000D1674" w:rsidRDefault="00D920BA" w:rsidP="000D1674">
      <w:pPr>
        <w:spacing w:line="480" w:lineRule="auto"/>
        <w:ind w:left="1410" w:hanging="1050"/>
        <w:jc w:val="both"/>
        <w:rPr>
          <w:rFonts w:ascii="Arial" w:hAnsi="Arial" w:cs="Arial"/>
          <w:b/>
          <w:sz w:val="24"/>
          <w:szCs w:val="24"/>
          <w:lang w:val="es-EC"/>
        </w:rPr>
      </w:pPr>
      <w:r>
        <w:rPr>
          <w:rFonts w:ascii="Arial" w:hAnsi="Arial" w:cs="Arial"/>
          <w:b/>
          <w:sz w:val="24"/>
          <w:szCs w:val="24"/>
          <w:lang w:val="es-EC"/>
        </w:rPr>
        <w:t>[</w:t>
      </w:r>
      <w:r w:rsidR="000D1674">
        <w:rPr>
          <w:rFonts w:ascii="Arial" w:hAnsi="Arial" w:cs="Arial"/>
          <w:b/>
          <w:sz w:val="24"/>
          <w:szCs w:val="24"/>
          <w:lang w:val="es-EC"/>
        </w:rPr>
        <w:t>12</w:t>
      </w:r>
      <w:r w:rsidRPr="009B65B0">
        <w:rPr>
          <w:rFonts w:ascii="Arial" w:hAnsi="Arial" w:cs="Arial"/>
          <w:b/>
          <w:sz w:val="24"/>
          <w:szCs w:val="24"/>
          <w:lang w:val="es-EC"/>
        </w:rPr>
        <w:t>]</w:t>
      </w:r>
      <w:r w:rsidRPr="009B65B0">
        <w:rPr>
          <w:rFonts w:ascii="Arial" w:hAnsi="Arial" w:cs="Arial"/>
          <w:b/>
          <w:sz w:val="24"/>
          <w:szCs w:val="24"/>
          <w:lang w:val="es-EC"/>
        </w:rPr>
        <w:tab/>
      </w:r>
      <w:r w:rsidR="000D1674" w:rsidRPr="000D1674">
        <w:rPr>
          <w:rFonts w:ascii="Arial" w:hAnsi="Arial" w:cs="Arial"/>
          <w:b/>
          <w:sz w:val="24"/>
          <w:szCs w:val="24"/>
          <w:lang w:val="es-EC"/>
        </w:rPr>
        <w:t>LIBELIUM, SPIN-OFF DE LA UZ, PIONERA EN TECNOLOGÍA DE REDES SENSORIALES</w:t>
      </w:r>
    </w:p>
    <w:p w:rsidR="000D1674" w:rsidRPr="000D1674" w:rsidRDefault="000D1674" w:rsidP="000D1674">
      <w:pPr>
        <w:spacing w:line="480" w:lineRule="auto"/>
        <w:ind w:left="1410" w:hanging="1050"/>
        <w:jc w:val="both"/>
        <w:rPr>
          <w:rFonts w:ascii="Arial" w:hAnsi="Arial" w:cs="Arial"/>
          <w:sz w:val="24"/>
          <w:szCs w:val="24"/>
          <w:lang w:val="es-EC"/>
        </w:rPr>
      </w:pPr>
      <w:r>
        <w:rPr>
          <w:rFonts w:ascii="Arial" w:hAnsi="Arial" w:cs="Arial"/>
          <w:b/>
          <w:sz w:val="24"/>
          <w:szCs w:val="24"/>
          <w:lang w:val="es-EC"/>
        </w:rPr>
        <w:tab/>
      </w:r>
      <w:r w:rsidRPr="000D1674">
        <w:rPr>
          <w:rFonts w:ascii="Arial" w:hAnsi="Arial" w:cs="Arial"/>
          <w:sz w:val="24"/>
          <w:szCs w:val="24"/>
          <w:lang w:val="es-EC"/>
        </w:rPr>
        <w:t xml:space="preserve">http://www.aragoninvestiga.org/libelium-spin-off-de-la-uz-pionera-en-tecnologia-de-redes-sensoriales/  </w:t>
      </w:r>
    </w:p>
    <w:p w:rsidR="00D920BA" w:rsidRPr="000D1674" w:rsidRDefault="000D1674" w:rsidP="000D1674">
      <w:pPr>
        <w:spacing w:line="480" w:lineRule="auto"/>
        <w:ind w:left="1410" w:hanging="1050"/>
        <w:jc w:val="both"/>
        <w:rPr>
          <w:rFonts w:ascii="Arial" w:hAnsi="Arial" w:cs="Arial"/>
          <w:sz w:val="24"/>
          <w:szCs w:val="24"/>
          <w:lang w:val="es-EC"/>
        </w:rPr>
      </w:pPr>
      <w:r w:rsidRPr="000D1674">
        <w:rPr>
          <w:rFonts w:ascii="Arial" w:hAnsi="Arial" w:cs="Arial"/>
          <w:sz w:val="24"/>
          <w:szCs w:val="24"/>
          <w:lang w:val="es-EC"/>
        </w:rPr>
        <w:tab/>
        <w:t>2014-10-20</w:t>
      </w:r>
    </w:p>
    <w:p w:rsidR="00D920BA" w:rsidRDefault="00D920BA" w:rsidP="00D920BA">
      <w:pPr>
        <w:spacing w:before="240" w:line="480" w:lineRule="auto"/>
        <w:ind w:left="708" w:firstLine="708"/>
        <w:jc w:val="both"/>
        <w:rPr>
          <w:rFonts w:ascii="Arial" w:hAnsi="Arial" w:cs="Arial"/>
          <w:sz w:val="24"/>
          <w:szCs w:val="24"/>
          <w:lang w:val="es-EC"/>
        </w:rPr>
      </w:pPr>
    </w:p>
    <w:p w:rsidR="00D920BA" w:rsidRDefault="00D920BA" w:rsidP="00A042FF">
      <w:pPr>
        <w:spacing w:before="240" w:line="480" w:lineRule="auto"/>
        <w:ind w:left="708" w:firstLine="708"/>
        <w:jc w:val="both"/>
        <w:rPr>
          <w:rFonts w:ascii="Arial" w:hAnsi="Arial" w:cs="Arial"/>
          <w:sz w:val="24"/>
          <w:szCs w:val="24"/>
          <w:lang w:val="es-EC"/>
        </w:rPr>
      </w:pPr>
    </w:p>
    <w:p w:rsidR="00CA23D9" w:rsidRPr="009B65B0" w:rsidRDefault="00CA23D9" w:rsidP="00CC3409">
      <w:pPr>
        <w:tabs>
          <w:tab w:val="left" w:pos="5370"/>
        </w:tabs>
        <w:jc w:val="center"/>
        <w:rPr>
          <w:b/>
          <w:sz w:val="24"/>
          <w:szCs w:val="24"/>
          <w:lang w:val="es-EC"/>
        </w:rPr>
      </w:pPr>
    </w:p>
    <w:p w:rsidR="00CA23D9" w:rsidRPr="009B65B0" w:rsidRDefault="00CA23D9" w:rsidP="00CC3409">
      <w:pPr>
        <w:tabs>
          <w:tab w:val="left" w:pos="5370"/>
        </w:tabs>
        <w:jc w:val="center"/>
        <w:rPr>
          <w:b/>
          <w:sz w:val="24"/>
          <w:szCs w:val="24"/>
          <w:lang w:val="es-EC"/>
        </w:rPr>
      </w:pPr>
    </w:p>
    <w:p w:rsidR="00CA23D9" w:rsidRPr="009B65B0" w:rsidRDefault="00CA23D9" w:rsidP="00CC3409">
      <w:pPr>
        <w:tabs>
          <w:tab w:val="left" w:pos="5370"/>
        </w:tabs>
        <w:jc w:val="center"/>
        <w:rPr>
          <w:b/>
          <w:sz w:val="24"/>
          <w:szCs w:val="24"/>
          <w:lang w:val="es-EC"/>
        </w:rPr>
      </w:pPr>
    </w:p>
    <w:p w:rsidR="00CA23D9" w:rsidRPr="009B65B0" w:rsidRDefault="00CA23D9" w:rsidP="00CC3409">
      <w:pPr>
        <w:tabs>
          <w:tab w:val="left" w:pos="5370"/>
        </w:tabs>
        <w:jc w:val="center"/>
        <w:rPr>
          <w:b/>
          <w:sz w:val="24"/>
          <w:szCs w:val="24"/>
          <w:lang w:val="es-EC"/>
        </w:rPr>
      </w:pPr>
    </w:p>
    <w:p w:rsidR="00CA23D9" w:rsidRPr="009B65B0" w:rsidRDefault="00CA23D9" w:rsidP="00CC3409">
      <w:pPr>
        <w:tabs>
          <w:tab w:val="left" w:pos="5370"/>
        </w:tabs>
        <w:jc w:val="center"/>
        <w:rPr>
          <w:b/>
          <w:sz w:val="24"/>
          <w:szCs w:val="24"/>
          <w:lang w:val="es-EC"/>
        </w:rPr>
      </w:pPr>
    </w:p>
    <w:p w:rsidR="00CA23D9" w:rsidRPr="009B65B0" w:rsidRDefault="00CA23D9"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CA23D9" w:rsidRDefault="00CA23D9" w:rsidP="00CC3409">
      <w:pPr>
        <w:tabs>
          <w:tab w:val="left" w:pos="5370"/>
        </w:tabs>
        <w:jc w:val="center"/>
        <w:rPr>
          <w:b/>
          <w:sz w:val="24"/>
          <w:szCs w:val="24"/>
          <w:lang w:val="es-EC"/>
        </w:rPr>
      </w:pPr>
    </w:p>
    <w:p w:rsidR="00B9335E" w:rsidRPr="009B65B0" w:rsidRDefault="00B9335E"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D80A80" w:rsidRPr="009B65B0" w:rsidRDefault="00D80A80" w:rsidP="00CC3409">
      <w:pPr>
        <w:tabs>
          <w:tab w:val="left" w:pos="5370"/>
        </w:tabs>
        <w:jc w:val="center"/>
        <w:rPr>
          <w:rFonts w:ascii="Arial" w:hAnsi="Arial" w:cs="Arial"/>
          <w:b/>
          <w:sz w:val="96"/>
          <w:szCs w:val="24"/>
          <w:lang w:val="es-EC"/>
        </w:rPr>
      </w:pPr>
      <w:r w:rsidRPr="009B65B0">
        <w:rPr>
          <w:rFonts w:ascii="Arial" w:hAnsi="Arial" w:cs="Arial"/>
          <w:b/>
          <w:sz w:val="96"/>
          <w:szCs w:val="24"/>
          <w:lang w:val="es-EC"/>
        </w:rPr>
        <w:t>ANEXOS</w:t>
      </w:r>
    </w:p>
    <w:p w:rsidR="00D80A80" w:rsidRPr="009B65B0" w:rsidRDefault="00D80A80"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D80A80" w:rsidRPr="009B65B0" w:rsidRDefault="00D80A80" w:rsidP="00CC3409">
      <w:pPr>
        <w:tabs>
          <w:tab w:val="left" w:pos="5370"/>
        </w:tabs>
        <w:jc w:val="center"/>
        <w:rPr>
          <w:b/>
          <w:sz w:val="24"/>
          <w:szCs w:val="24"/>
          <w:lang w:val="es-EC"/>
        </w:rPr>
      </w:pPr>
    </w:p>
    <w:p w:rsidR="00CA23D9" w:rsidRPr="009B65B0" w:rsidRDefault="00CA23D9" w:rsidP="00CC3409">
      <w:pPr>
        <w:tabs>
          <w:tab w:val="left" w:pos="5370"/>
        </w:tabs>
        <w:jc w:val="center"/>
        <w:rPr>
          <w:b/>
          <w:sz w:val="24"/>
          <w:szCs w:val="24"/>
          <w:lang w:val="es-EC"/>
        </w:rPr>
      </w:pPr>
    </w:p>
    <w:p w:rsidR="00CC3409" w:rsidRPr="009B65B0" w:rsidRDefault="00CC3409" w:rsidP="00CC3409">
      <w:pPr>
        <w:tabs>
          <w:tab w:val="left" w:pos="5370"/>
        </w:tabs>
        <w:jc w:val="center"/>
        <w:rPr>
          <w:rFonts w:ascii="Bodoni MT" w:hAnsi="Bodoni MT" w:cs="Andalus"/>
          <w:b/>
          <w:sz w:val="28"/>
          <w:szCs w:val="24"/>
          <w:lang w:val="es-EC"/>
        </w:rPr>
      </w:pPr>
      <w:r w:rsidRPr="009B65B0">
        <w:rPr>
          <w:rFonts w:ascii="Bodoni MT" w:hAnsi="Bodoni MT" w:cs="Andalus"/>
          <w:b/>
          <w:sz w:val="28"/>
          <w:szCs w:val="24"/>
          <w:lang w:val="es-EC"/>
        </w:rPr>
        <w:lastRenderedPageBreak/>
        <w:t>ANEXO 1</w:t>
      </w:r>
    </w:p>
    <w:p w:rsidR="00CC3409" w:rsidRPr="009B65B0" w:rsidRDefault="00CC3409" w:rsidP="00D80A80">
      <w:pPr>
        <w:tabs>
          <w:tab w:val="left" w:pos="5370"/>
        </w:tabs>
        <w:jc w:val="center"/>
        <w:rPr>
          <w:rFonts w:ascii="Bodoni MT" w:hAnsi="Bodoni MT" w:cs="Andalus"/>
          <w:b/>
          <w:sz w:val="28"/>
          <w:szCs w:val="24"/>
          <w:lang w:val="es-EC"/>
        </w:rPr>
      </w:pPr>
      <w:r w:rsidRPr="009B65B0">
        <w:rPr>
          <w:rFonts w:ascii="Bodoni MT" w:hAnsi="Bodoni MT" w:cs="Andalus"/>
          <w:b/>
          <w:sz w:val="28"/>
          <w:szCs w:val="24"/>
          <w:lang w:val="es-EC"/>
        </w:rPr>
        <w:t>CODIGO GATEWAY</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#include &lt;IPv6Stack.h&gt;    //Librería para el Stack IPv6</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#include &lt;XBeeMACLayer.h&gt; //Librería para usar el módulo Xbee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#include &lt;SPI.h&gt;         // Librería necesaria para utilizar el Puerto Ethernet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#include &lt;Ethernet.h&gt;    // Librería necesaria para el Puerto Ethernet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#include &lt;EthernetUdp.h&gt; // Librería necesaria para el uso de Datagramas (UDP)</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#include &lt;EEPROM.h&gt;      // Librería necesaria para el uso de la memoria EEPROM</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//Parámetros para el puerto </w:t>
      </w:r>
      <w:r>
        <w:rPr>
          <w:rFonts w:ascii="Bodoni MT" w:hAnsi="Bodoni MT" w:cs="Andalus"/>
          <w:sz w:val="24"/>
          <w:szCs w:val="24"/>
          <w:lang w:val="es-EC"/>
        </w:rPr>
        <w:t>E</w:t>
      </w:r>
      <w:r w:rsidRPr="00EE77FF">
        <w:rPr>
          <w:rFonts w:ascii="Bodoni MT" w:hAnsi="Bodoni MT" w:cs="Andalus"/>
          <w:sz w:val="24"/>
          <w:szCs w:val="24"/>
          <w:lang w:val="es-EC"/>
        </w:rPr>
        <w:t>thernet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byte mac[] = { 0xDE, 0xAD, 0xBE, 0xEF, 0xFE, 0xED };//Mi dirección MAC</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IPAddress ip(192, 168, 1, 5);// Mi dirección IPv4</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byte server[] = { 192,168,1,2 }; // Dirección IP del servidor</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EthernetClient client;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unsigned int localPort = 8888; // Puerto Local</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//Tamaño del buffer para enviar los datos por el Puerto Ethernet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#define BUFFER_SIZE1 500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uint8_t buf[BUFFER_SIZE1+1];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//Buffer para los paquetes recibidos por el Puerto Ethernet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char packetBuffer[10];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Una Instancia de Ethernet UDP para poder enviar y recibir datos sobre datagramas UDP</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EthernetUDP Udp;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//Parametros de Configuración para el Stack IPv6</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 define como funcionara la mota: nodo, router intermedio o Gateway</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#define IS_INTERMEDIATE_ROUTER  (UIP_CONF_ROUTER &amp;&amp;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//Para ser un Router Intermedio: 1, Para Nodos: 0 -&gt; y UIP_CONF_ROUTER MUST BE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//Gateway -- debe estar "0" y en UIP_CONF_ROUTER=1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//Router intermedio -- debe estar "1" y en UIP_CONF_ROUTER=1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#define IS_BORDER_ROUTER (UIP_CONF_ROUTER &amp;&amp; !IS_INTERMEDIATE_ROUTER)</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//Puerto utilizado para las comunicaciones entre los nodos</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#define UDP_PORT 8765</w:t>
      </w:r>
    </w:p>
    <w:p w:rsidR="00DC1919"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//Intervalo de tiempo en el que envía los datos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#define SEND_INTERVAL</w:t>
      </w:r>
      <w:r w:rsidRPr="00EE77FF">
        <w:rPr>
          <w:rFonts w:ascii="Bodoni MT" w:hAnsi="Bodoni MT" w:cs="Andalus"/>
          <w:sz w:val="24"/>
          <w:szCs w:val="24"/>
          <w:lang w:val="es-EC"/>
        </w:rPr>
        <w:tab/>
        <w:t>(30 * 1000)// 10 seconds</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//Tamaño del Buffer para los datos enviados entre los nodos</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#define UDP_MAX_DATA_LEN 50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//Declaración de Variables</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char contenido[500]; // Buffer para los datos HTTP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char direccion_ipnodo[2]; //Variable para guardar la dirrección IP</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char state_valvu[3]; //Variable para almacenar el estado de la válvula</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lastRenderedPageBreak/>
        <w:t>uint8_t identificador=0x00;//Variable para identificar a la mota transmisora de los datos</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char humedad1[6];//Variable para almacenar el dato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char humedad2[6];//Variable para almacenar el dato 2</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char modo[3];//Variable para almacenar el estado del Sistema de Automatización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boolean automatico=true;//Variable para conocer el estado del Sistema de Automatización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byte primer1=1;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byte primer2=1;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prog_int16_t q=0;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byte value;//Variable para leer el contenido de la memoria EEPROM</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byte value1;//Variable para leer el contenido de la memoria EEPROM</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IPv6Address addr_dest;// Dirección IP de destino de las motas.</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char udp_data[UDP_MAX_DATA_LEN];//Buffer para los datos recibidos por el enlace Xbee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char udp_send[UDP_MAX_DATA_LEN];//Buffer para los datos enviados a las motas.</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int udp_data_length = 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int 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IPv6Address sender_address;</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uint16_t dest_port = UDP_PORT;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//Función para calcular la RAM memory left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int mem(){</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uint8_t * heapptr, * stackptr;</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stackptr = (uint8_t *)malloc(4);</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heapptr = stackptr;</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free(stackptr);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stackptr = (uint8_t *)(SP);</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return stackptr - heapptr;}</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//Se necesita un objeto para implementar la interfaz MACLayer(Métodos Virtuales). En este caso se utiliza Xbee.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XBeeMACLayer macLayer;</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//En el caso que se ha configurado como Router de Borde (GATEWAY), se debe colocar el prefijo que tendrá la WSN.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//Para redes con 6LoWPAN, se recomienda usar el prefijo AAAA::/64</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#if IS_BORDER_ROUTER</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IPv6Address prefix(0xaa, 0xaa, 0, 0, 0, 0, 0, 0, 0, 0, 0, 0, 0, 0, 0,0 );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#endif</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//Temporizador utilizado para Enviar los datos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IPv6Timer send_timer;</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//Se verifica que el nodo tenga el prefijo enviado por el GATEWAY. Si no lo tiene se procede a configurarlo</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bool change_addr_prefix(IPv6Address &amp;address){</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IPv6Address globalAddress;</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lastRenderedPageBreak/>
        <w:t xml:space="preserve">  if (IPv6Stack::getGlobalPreferredAddress(globalAddress)){//we get our global address' prefix, given by our router, to send the response to the sender using global addresses (this will allow us to see routing)</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address.setAddressValue(globalAddress.getAddressValue(0), 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address.setAddressValue(globalAddress.getAddressValue(1), 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address.setAddressValue(globalAddress.getAddressValue(2), 2);</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address.setAddressValue(globalAddress.getAddressValue(3), 3);</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return true;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return false;}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//INICIO DE LAS FUNCIONES UTILIZADAS POR EL GATEWAY</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//FUNCION PARA CUANDO SE RECIVE UN PAQUETE DESDE LAS MOTAS 1,2 o 3</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//Se declaran las IP que tiene cada nodo</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IPv6Address nodo_1 =  IPv6Address::IPv6Address(0xfe80,0x0000,0x0000,0x0000,0x0213,0xA200,0x40BB,0x197C);</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IPv6Address nodo_2 =  IPv6Address::IPv6Address(0xfe80,0x0000,0x0000,0x0000,0x0213,0xA200,0x40BB,0x1963);</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IPv6Address nodo_3 =  IPv6Address::IPv6Address(0xfe80,0x0000,0x0000,0x0000,0x0213,0xA200,0x40BB,0x196A);</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//Función utilizada para leer los datos enviados por las Motas</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void leer_datos(char *data1, int datalen1, int sender_port1, IPv6Address &amp;sender_addr1){</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Serial.println("------------------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Serial.println("ENVIANDO DATOS!!!");</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int 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identificador=0x00;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memset(humedad1,0,5);</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memset(humedad2,0,5);</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if(uip_ipaddr_cmp(&amp;nodo_1, &amp;sender_addr1)) { // Se comprueba que el datagrama viene del Nodo 1 que tiene la IP: AAAA::0213:A200:40BB:197C</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Serial.println("NODO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if(data1[14]=='3')// Se verifica si es el Datagrama N° 3, para enviar los parámetros del Sistema de Automatización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 lee los valores almacenados en la memoria EEPROM asociados a la mota 1</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if(EEPROM.read(1)==1){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if(EEPROM.read(3)==1){</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 Se envía los parámetros del Sistema de Automatización a la mota 1</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IPv6Stack::udpSend(nodo_1, dest_port,"rmn1", 5);</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lastRenderedPageBreak/>
        <w:t xml:space="preserve">             </w:t>
      </w: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else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 Se envía los parámetros del Sistema de Automatización a la mota 1</w:t>
      </w:r>
    </w:p>
    <w:p w:rsidR="00DC1919" w:rsidRPr="00EE77FF"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rPr>
        <w:t xml:space="preserve">             </w:t>
      </w:r>
      <w:r w:rsidRPr="00EE77FF">
        <w:rPr>
          <w:rFonts w:ascii="Bodoni MT" w:hAnsi="Bodoni MT" w:cs="Andalus"/>
          <w:sz w:val="24"/>
          <w:szCs w:val="24"/>
          <w:lang w:val="en-US"/>
        </w:rPr>
        <w:t>IPv6Stack::udpSend(nodo_1, dest_port,"rmn0", 5);     }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n-US"/>
        </w:rPr>
        <w:t xml:space="preserve">            </w:t>
      </w:r>
      <w:r w:rsidRPr="00EE77FF">
        <w:rPr>
          <w:rFonts w:ascii="Bodoni MT" w:hAnsi="Bodoni MT" w:cs="Andalus"/>
          <w:sz w:val="24"/>
          <w:szCs w:val="24"/>
          <w:lang w:val="es-EC"/>
        </w:rPr>
        <w:t>else{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 envía los parámetros del Sistema de Automatización a la mota 1</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IPv6Stack::udpSend(nodo_1, dest_port,"raa", 4);</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 xml:space="preserve">} } </w:t>
      </w:r>
    </w:p>
    <w:p w:rsidR="00DC1919" w:rsidRPr="00EE77FF" w:rsidRDefault="00DC1919" w:rsidP="00DC1919">
      <w:pPr>
        <w:spacing w:after="0" w:line="240" w:lineRule="auto"/>
        <w:rPr>
          <w:rFonts w:ascii="Bodoni MT" w:hAnsi="Bodoni MT" w:cs="Andalus"/>
          <w:sz w:val="24"/>
          <w:szCs w:val="24"/>
          <w:lang w:val="es-EC"/>
        </w:rPr>
      </w:pPr>
      <w:r>
        <w:rPr>
          <w:rFonts w:ascii="Bodoni MT" w:hAnsi="Bodoni MT" w:cs="Andalus"/>
          <w:sz w:val="24"/>
          <w:szCs w:val="24"/>
          <w:lang w:val="es-EC"/>
        </w:rPr>
        <w:t xml:space="preserve">          </w:t>
      </w:r>
      <w:r w:rsidRPr="00EE77FF">
        <w:rPr>
          <w:rFonts w:ascii="Bodoni MT" w:hAnsi="Bodoni MT" w:cs="Andalus"/>
          <w:sz w:val="24"/>
          <w:szCs w:val="24"/>
          <w:lang w:val="es-EC"/>
        </w:rPr>
        <w:t xml:space="preserve"> //Se visualiza en el puerto serial los valores de los sensores enviados por la mota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w:t>
      </w:r>
      <w:r>
        <w:rPr>
          <w:rFonts w:ascii="Bodoni MT" w:hAnsi="Bodoni MT" w:cs="Andalus"/>
          <w:sz w:val="24"/>
          <w:szCs w:val="24"/>
          <w:lang w:val="es-EC"/>
        </w:rPr>
        <w:t>//Se</w:t>
      </w:r>
      <w:r w:rsidRPr="00EE77FF">
        <w:rPr>
          <w:rFonts w:ascii="Bodoni MT" w:hAnsi="Bodoni MT" w:cs="Andalus"/>
          <w:sz w:val="24"/>
          <w:szCs w:val="24"/>
          <w:lang w:val="es-EC"/>
        </w:rPr>
        <w:t xml:space="preserve"> almacenan estos valores en las variables humedad1 y humedad2 para luego ser enviadas a la base de datos        </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Serial.print("Humedad 1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while (i&lt;5){</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humedad1[i]=data1[i];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Serial.print(humedad1[i]);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humedad1[5]='\0';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Serial.println();</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Serial.println("------------");</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i=6;</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Serial.print("Humedad 2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while (i&lt;11){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humedad2[i-6]=data1[i];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Serial.print(humedad2[i-6]);</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humedad2[5]='\0';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 procesa el campo 13 del datagrama para determinar si la válvula de la mota 1 está </w:t>
      </w:r>
      <w:r>
        <w:rPr>
          <w:rFonts w:ascii="Bodoni MT" w:hAnsi="Bodoni MT" w:cs="Andalus"/>
          <w:sz w:val="24"/>
          <w:szCs w:val="24"/>
          <w:lang w:val="es-EC"/>
        </w:rPr>
        <w:t>A</w:t>
      </w:r>
      <w:r w:rsidRPr="00EE77FF">
        <w:rPr>
          <w:rFonts w:ascii="Bodoni MT" w:hAnsi="Bodoni MT" w:cs="Andalus"/>
          <w:sz w:val="24"/>
          <w:szCs w:val="24"/>
          <w:lang w:val="es-EC"/>
        </w:rPr>
        <w:t>pagada o Encendida</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if(data1[14]=='0')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      switch (data1[13])</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case '0':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state_valvu[0]='a';</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EEPROM.write(3,0);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break;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case '1':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state_valvu[0]='e';</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EEPROM.write(3,1);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break;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lastRenderedPageBreak/>
        <w:t xml:space="preserve">                               default: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state_valvu[0]='-';</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break;     }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 almacena el identificador de mota 1 en la variable &lt;direccion_ipnodo&gt; para luego enviar a la base de datos</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direccion_ipnodo[0]='1';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identificador=10;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FIN DEL PROCESAMIENTO DEL DATAGRAMA PROVENIENTE DE LA PRIMERA MOTA</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if(uip_ipaddr_cmp(&amp;nodo_2, &amp;sender_addr1)) {//Se comprueba que el datagrama viene del Nodo 2 que tiene la IP: AAAA::0213:A200:40BB:1963</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i=0;</w:t>
      </w:r>
    </w:p>
    <w:p w:rsidR="00DC1919" w:rsidRPr="00EE77FF" w:rsidRDefault="00DC1919" w:rsidP="00DC1919">
      <w:pPr>
        <w:spacing w:after="0" w:line="240" w:lineRule="auto"/>
        <w:rPr>
          <w:rFonts w:ascii="Bodoni MT" w:hAnsi="Bodoni MT" w:cs="Andalus"/>
          <w:sz w:val="24"/>
          <w:szCs w:val="24"/>
          <w:lang w:val="es-EC"/>
        </w:rPr>
      </w:pPr>
      <w:r>
        <w:rPr>
          <w:rFonts w:ascii="Bodoni MT" w:hAnsi="Bodoni MT" w:cs="Andalus"/>
          <w:sz w:val="24"/>
          <w:szCs w:val="24"/>
          <w:lang w:val="es-EC"/>
        </w:rPr>
        <w:t>if</w:t>
      </w:r>
      <w:r w:rsidRPr="00EE77FF">
        <w:rPr>
          <w:rFonts w:ascii="Bodoni MT" w:hAnsi="Bodoni MT" w:cs="Andalus"/>
          <w:sz w:val="24"/>
          <w:szCs w:val="24"/>
          <w:lang w:val="es-EC"/>
        </w:rPr>
        <w:t>(data1[14]=='3')// Se lee los valores almacenados en la memoria EEPROM asociados a la mota 2</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if(EEPROM.read(0)==1){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if(EEPROM.read(2)==1){</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 Se envía los parámetro del Sistema de Automatización a la mota 2</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IPv6Stack::udpSend(nodo_2, dest_port,"rmn1", 5);</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else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 envía los parámetro del Sistema de Automatización a la mota 2</w:t>
      </w:r>
    </w:p>
    <w:p w:rsidR="00DC1919" w:rsidRPr="00EE77FF"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rPr>
        <w:t xml:space="preserve">             </w:t>
      </w:r>
      <w:r w:rsidRPr="00EE77FF">
        <w:rPr>
          <w:rFonts w:ascii="Bodoni MT" w:hAnsi="Bodoni MT" w:cs="Andalus"/>
          <w:sz w:val="24"/>
          <w:szCs w:val="24"/>
          <w:lang w:val="en-US"/>
        </w:rPr>
        <w:t>IPv6Stack::udpSend(nodo_2, dest_port,"rmn0", 5);   }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n-US"/>
        </w:rPr>
        <w:t xml:space="preserve">            </w:t>
      </w:r>
      <w:r w:rsidRPr="00EE77FF">
        <w:rPr>
          <w:rFonts w:ascii="Bodoni MT" w:hAnsi="Bodoni MT" w:cs="Andalus"/>
          <w:sz w:val="24"/>
          <w:szCs w:val="24"/>
          <w:lang w:val="es-EC"/>
        </w:rPr>
        <w:t>else{// Se envía los parámetro del Sistema de Automatización a la mota 2</w:t>
      </w:r>
    </w:p>
    <w:p w:rsidR="00DC1919" w:rsidRPr="00EE77FF"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rPr>
        <w:t xml:space="preserve">              </w:t>
      </w:r>
      <w:r w:rsidRPr="00EE77FF">
        <w:rPr>
          <w:rFonts w:ascii="Bodoni MT" w:hAnsi="Bodoni MT" w:cs="Andalus"/>
          <w:sz w:val="24"/>
          <w:szCs w:val="24"/>
          <w:lang w:val="en-US"/>
        </w:rPr>
        <w:t xml:space="preserve">IPv6Stack::udpSend(nodo_2, dest_port,"raa", 4);  } }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n-US"/>
        </w:rPr>
        <w:t xml:space="preserve">                    </w:t>
      </w:r>
      <w:r w:rsidRPr="00EE77FF">
        <w:rPr>
          <w:rFonts w:ascii="Bodoni MT" w:hAnsi="Bodoni MT" w:cs="Andalus"/>
          <w:sz w:val="24"/>
          <w:szCs w:val="24"/>
          <w:lang w:val="es-EC"/>
        </w:rPr>
        <w:t>//Se visualiza en el puerto serial los valores de los sensores enviados por la mota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//Y Se almacenan estos valores en las variables humedad1 y humedad2 para luego ser enviadas a la base de datos        </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Serial.println(F("NODO 2:"));</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Serial.print(F("Humedad 3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while (i&lt;5){</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humedad1[i]=data1[i];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Serial.print(humedad1[i]);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humedad1[5]='\0';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Serial.println();</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Serial.println(F("------------"));</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i=6;</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Serial.print(F("Humedad 4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while (i&lt;11){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humedad2[i-6]=data1[i];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lastRenderedPageBreak/>
        <w:t xml:space="preserve">                                Serial.print(humedad2[i-6]);</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humedad2[5]='\0';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Serial.println(F("------------"));</w:t>
      </w:r>
    </w:p>
    <w:p w:rsidR="00DC1919" w:rsidRPr="00EE77FF" w:rsidRDefault="00DC1919" w:rsidP="00DC1919">
      <w:pPr>
        <w:spacing w:after="0" w:line="240" w:lineRule="auto"/>
        <w:rPr>
          <w:rFonts w:ascii="Bodoni MT" w:hAnsi="Bodoni MT" w:cs="Andalus"/>
          <w:sz w:val="24"/>
          <w:szCs w:val="24"/>
          <w:lang w:val="es-EC"/>
        </w:rPr>
      </w:pPr>
      <w:r>
        <w:rPr>
          <w:rFonts w:ascii="Bodoni MT" w:hAnsi="Bodoni MT" w:cs="Andalus"/>
          <w:sz w:val="24"/>
          <w:szCs w:val="24"/>
          <w:lang w:val="es-EC"/>
        </w:rPr>
        <w:t xml:space="preserve"> </w:t>
      </w:r>
      <w:r w:rsidRPr="00EE77FF">
        <w:rPr>
          <w:rFonts w:ascii="Bodoni MT" w:hAnsi="Bodoni MT" w:cs="Andalus"/>
          <w:sz w:val="24"/>
          <w:szCs w:val="24"/>
          <w:lang w:val="es-EC"/>
        </w:rPr>
        <w:t>//Se procesa el campo 13 del datagrama para determinar si la válvula de la mota 2 está Apagada o Encendida</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if(data1[14]=='0')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switch (data1[13])</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case '0':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state_valvu[0]='a';</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EEPROM.write(2,0);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break;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case '1':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state_valvu[0]='e';</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EEPROM.write(2,1);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break;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default: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state_valvu[0]='-';</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break;</w:t>
      </w:r>
      <w:r>
        <w:rPr>
          <w:rFonts w:ascii="Bodoni MT" w:hAnsi="Bodoni MT" w:cs="Andalus"/>
          <w:sz w:val="24"/>
          <w:szCs w:val="24"/>
          <w:lang w:val="es-EC"/>
        </w:rPr>
        <w:t xml:space="preserve"> </w:t>
      </w:r>
      <w:r w:rsidRPr="00EE77FF">
        <w:rPr>
          <w:rFonts w:ascii="Bodoni MT" w:hAnsi="Bodoni MT" w:cs="Andalus"/>
          <w:sz w:val="24"/>
          <w:szCs w:val="24"/>
          <w:lang w:val="es-EC"/>
        </w:rPr>
        <w:t xml:space="preserve">     }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 almacena el identificador de mota 2 en la variable &lt;direccion_ipnodo&gt; para luego enviar a la base de datos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direccion_ipnodo[0]='2';</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identificador=20;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FIN DEL PROCESAMIENTO DEL DATAGRAMA PROVENIENTE DE LA SEGUNDA MOTA</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if(uip_ipaddr_cmp(&amp;nodo_3, &amp;sender_addr1)) //Se comprueba que el datagrama viene del Nodo 3 que tiene la IP: AAAA::0213:A200:40BB:196A</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 visualiza en el puerto serial los valores de los sensores enviados por la mota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//Y Se almacenan estos valores en las variables humedad1 y humedad2 para luego ser enviadas a la base de datos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Serial.println("NODO 3:");</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Serial.print("Humedad Ambiental= ");</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while (i&lt;5){</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humedad1[i]=data1[i];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Serial.print(humedad1[i]);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lastRenderedPageBreak/>
        <w:t xml:space="preserve">                              </w:t>
      </w: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humedad1[5]='\0';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Serial.println("------------");</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i=6;</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Serial.print("Temperatura Ambiente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while (i&lt;11){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humedad2[i-6]=data1[i];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Serial.print(humedad2[i-6]);</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humedad2[5]='\0';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 xml:space="preserve">// Se almacena el identificador de mota 3 en la variable &lt;direccion_ipnodo&gt; para luego enviar a la base de datos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direccion_ipnodo[0]='3';</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identificador=30;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FIN DEL PROCESAMIENTO DEL DATAGRAMA PROVENIENTE DE LA TERCERA MOTA</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envio_datos(); //Se llama a la función para enviar los datos a la Base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return;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FIN DE LA FUNCIÓN LEER DATOS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void envio_datos(){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//FUNCIÓN PARA INICIAR EL ENVÍO DE DATOS POR EL PUERTHO ETHERNET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uint16_t longuitud; //Variable para el tamaño del paquete enviado a la base de datos</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int strLength; //Variable para el tamaño del paquete enviado a la base de datos</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contenido[0]='\0';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 identifica a la mota transmisora de los datos para de esta manera armar el paquete adecuado. </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strLength = concat_string(contenido,"GET /wsn/datos.php?nodo=\0");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concat_string(contenido,direccion_ipnodo);</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concat_string(contenido,"&amp;\0");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concat_string(contenido,"dato1=\0");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concat_string(contenido,humedad1);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concat_string(contenido,"&amp;\0");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concat_string(contenido,"dato2=\0");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concat_string(contenido,humedad2);</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if((direccion_ipnodo[0]=='1')||(direccion_ipnodo[0]=='2'))</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strLength = concat_string(contenido,"&amp;\0");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concat_string(contenido,"valvula=\0");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lastRenderedPageBreak/>
        <w:t xml:space="preserve">      strLength = concat_string(contenido,state_valvu);</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concat_string(contenido,"&amp;\0");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concat_string(contenido,"modo=\0");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 (direccion_ipnodo[0]=='1'){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value1 = EEPROM.read(1);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if(value1==1)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680E06"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strLength = concat_string(contenido,"m");           }</w:t>
      </w:r>
    </w:p>
    <w:p w:rsidR="00DC1919" w:rsidRPr="00DC1919"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w:t>
      </w:r>
      <w:r w:rsidRPr="00DC1919">
        <w:rPr>
          <w:rFonts w:ascii="Bodoni MT" w:hAnsi="Bodoni MT" w:cs="Andalus"/>
          <w:sz w:val="24"/>
          <w:szCs w:val="24"/>
          <w:lang w:val="en-US"/>
        </w:rPr>
        <w:t>if(value1==0)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680E06"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strLength = concat_string(contenido,"a");                  }}</w:t>
      </w:r>
    </w:p>
    <w:p w:rsidR="00DC1919" w:rsidRPr="00DC1919"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w:t>
      </w:r>
      <w:r w:rsidRPr="00DC1919">
        <w:rPr>
          <w:rFonts w:ascii="Bodoni MT" w:hAnsi="Bodoni MT" w:cs="Andalus"/>
          <w:sz w:val="24"/>
          <w:szCs w:val="24"/>
          <w:lang w:val="en-US"/>
        </w:rPr>
        <w:t>if (direccion_ipnodo[0]=='2'){</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value1 = EEPROM.read(0);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if(value1==1)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680E06"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strLength = concat_string(contenido,"m");                    }</w:t>
      </w:r>
    </w:p>
    <w:p w:rsidR="00DC1919" w:rsidRPr="00DC1919"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w:t>
      </w:r>
      <w:r w:rsidRPr="00DC1919">
        <w:rPr>
          <w:rFonts w:ascii="Bodoni MT" w:hAnsi="Bodoni MT" w:cs="Andalus"/>
          <w:sz w:val="24"/>
          <w:szCs w:val="24"/>
          <w:lang w:val="en-US"/>
        </w:rPr>
        <w:t>if(value1==0)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680E06"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strLength = concat_string(contenido,"a");                    } } }</w:t>
      </w:r>
    </w:p>
    <w:p w:rsidR="00DC1919" w:rsidRPr="00DC1919"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w:t>
      </w:r>
      <w:r w:rsidRPr="00DC1919">
        <w:rPr>
          <w:rFonts w:ascii="Bodoni MT" w:hAnsi="Bodoni MT" w:cs="Andalus"/>
          <w:sz w:val="24"/>
          <w:szCs w:val="24"/>
          <w:lang w:val="en-US"/>
        </w:rPr>
        <w:t xml:space="preserve">strLength = concat_string(contenido," HTTP/1.0\r\n\0");//11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strLength = concat_string(contenido,"User-Agent: Arduin 1.0\r\n\0");//20</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//memset(direccion_ipnodo,0,2);//Encera la variable &lt;direccion_ipnodo&gt;</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memset(state_valvu,0,3);</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Serial.println(strLength);</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strLength = prep_http_data_string(contenido);//Finaliza la preparación del paquete para ser enviado a la Base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longuitud = strLength;</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delay(2);</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Serial.println("ESTABLECIENDO CONEXION CON EL SERVIDOR");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 (client.connect(server, 80)&gt;0) {  // Conexión con el servidor</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client.print(contenido); //Envío de datos al Servidor</w:t>
      </w:r>
    </w:p>
    <w:p w:rsidR="00DC1919"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Serial.println("Datos Enviados");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else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Serial.println("Fallo en la conexión");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 (!client.connected()) {//Finalización de la Conexión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Serial.println("Desconectado!");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client.stop();</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client.flush();</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Serial.println("Conexión CERRADA!!!");</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return;}//FIN DE LA FUNCIÓN ENVÍO DE DATOS</w:t>
      </w:r>
    </w:p>
    <w:p w:rsidR="00DC1919" w:rsidRPr="00EE77FF"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n-US"/>
        </w:rPr>
        <w:t>int concat_string(char *buff, char *concat_string)</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lastRenderedPageBreak/>
        <w:t>FUNCIÓN PARA CONCATENAR CADENAS</w:t>
      </w:r>
      <w:r>
        <w:rPr>
          <w:rFonts w:ascii="Bodoni MT" w:hAnsi="Bodoni MT" w:cs="Andalus"/>
          <w:sz w:val="24"/>
          <w:szCs w:val="24"/>
          <w:lang w:val="es-EC"/>
        </w:rPr>
        <w:t xml:space="preserve"> </w:t>
      </w: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int i = 0, j = 0 ;</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while(buff[i] != '\0')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j=0;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while(concat_string[j] != '\0')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680E06"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buff[i++] = concat_string[j++];  }  </w:t>
      </w:r>
    </w:p>
    <w:p w:rsidR="00DC1919" w:rsidRPr="00DC1919"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w:t>
      </w:r>
      <w:r w:rsidRPr="00DC1919">
        <w:rPr>
          <w:rFonts w:ascii="Bodoni MT" w:hAnsi="Bodoni MT" w:cs="Andalus"/>
          <w:sz w:val="24"/>
          <w:szCs w:val="24"/>
          <w:lang w:val="en-US"/>
        </w:rPr>
        <w:t>buff[i] = '\0';</w:t>
      </w:r>
    </w:p>
    <w:p w:rsidR="00DC1919" w:rsidRPr="00680E06"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return(i);} </w:t>
      </w:r>
    </w:p>
    <w:p w:rsidR="00DC1919" w:rsidRPr="00EE77FF"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n-US"/>
        </w:rPr>
        <w:t>int prep_http_data_string(char *buff)</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FUNCIÓN PARA COLOCAR \n\l A LOS DATOS DEL PAQUETE QUE SERA ENVIADO A LA BASE DE DATOS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int i = 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while(buff[i] != '\0')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 añade &lt;CR&gt;&lt;LF&gt;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buff[i++] = 0x0D;</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buff[i++] = 0x0A;</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buff[i] = '\0';</w:t>
      </w:r>
    </w:p>
    <w:p w:rsidR="00DC1919" w:rsidRPr="00D04CCD" w:rsidRDefault="00DC1919" w:rsidP="00DC1919">
      <w:pPr>
        <w:spacing w:after="0" w:line="240" w:lineRule="auto"/>
        <w:rPr>
          <w:rFonts w:ascii="Bodoni MT" w:hAnsi="Bodoni MT" w:cs="Andalus"/>
          <w:sz w:val="24"/>
          <w:szCs w:val="24"/>
          <w:lang w:val="es-ES"/>
        </w:rPr>
      </w:pPr>
      <w:r w:rsidRPr="00DC1919">
        <w:rPr>
          <w:rFonts w:ascii="Bodoni MT" w:hAnsi="Bodoni MT" w:cs="Andalus"/>
          <w:sz w:val="24"/>
          <w:szCs w:val="24"/>
          <w:lang w:val="en-US"/>
        </w:rPr>
        <w:t xml:space="preserve">  </w:t>
      </w:r>
      <w:r w:rsidRPr="00D04CCD">
        <w:rPr>
          <w:rFonts w:ascii="Bodoni MT" w:hAnsi="Bodoni MT" w:cs="Andalus"/>
          <w:sz w:val="24"/>
          <w:szCs w:val="24"/>
          <w:lang w:val="es-ES"/>
        </w:rPr>
        <w:t>return(i);}</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void inicio_parametros(byte esta1, byte esta)</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FUNCIÓN PARA LEER LOS DATOS ALMACENADOS EN LA EEPROM Y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VISULIZAR EL ESTADO ACTUAL DEL SISTEMA DE AUTOMATIZACIÓN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if((esta1==0)&amp;&amp;(esta==0))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{Serial.println("SISTEMA AUTOMÁTICO ENCENDIDO: VÁLVULA 1 Y VÁLVULA 2");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if((esta1==1)&amp;&amp;(esta==1))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{Serial.println("SISTEMA AUTOMÁTICO APAGADO: VÁLVULA 1 Y VÁLVULA 2");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if((esta1==1)&amp;&amp;(esta==0))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Serial.println("SISTEMA AUTOMÁTICO APAGADO EN VÁLVULA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Serial.println("SISTEMA AUTOMÁTICO ENCENDIDO EN VÁLVULA 2");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if((esta1==0)&amp;&amp;(esta==1))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Serial.println("SISTEMA AUTOMÁTICO ENCENDIDO EN VÁLVULA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Serial.println("SISTEMA AUTOMÁTICO APAGADO EN VÁLVULA 2");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lastRenderedPageBreak/>
        <w:t>return;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void setup(){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int i;</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Serial.begin(9600);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delay(1000);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Serial.print("INICIANDO PUERTO ETHERNET...");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//Inicializamos el puerto ethernet</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Ethernet.begin(mac, ip); // Se inicia la Ethernet Shield</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Serial.print("IP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for ( i =0; i &lt; 4; i++)</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Serial.print(ip[i], DEC);</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Serial.print(".");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Serial.println("INICIANDO PUERTO UDP...");</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Udp.begin(localPort);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Serial.print("PUERTO UDP =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Serial.print(localPort);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Serial.println("PUERTO ETHERNET INICIALIZADO CORRECTAMENTE!");</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Serial.println();</w:t>
      </w:r>
    </w:p>
    <w:p w:rsidR="00DC1919" w:rsidRPr="00EE77FF"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n-US"/>
        </w:rPr>
        <w:t xml:space="preserve">   Serial.print("MEMORIA LEFT RESTANTE:");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n-US"/>
        </w:rPr>
        <w:t xml:space="preserve">  </w:t>
      </w:r>
      <w:r w:rsidRPr="00EE77FF">
        <w:rPr>
          <w:rFonts w:ascii="Bodoni MT" w:hAnsi="Bodoni MT" w:cs="Andalus"/>
          <w:sz w:val="24"/>
          <w:szCs w:val="24"/>
          <w:lang w:val="es-EC"/>
        </w:rPr>
        <w:t>Serial.println(mem());</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delay(100);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 Comprueba que la Shield del Xbee está conectada y debidamente configurado</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if (!IPv6Stack::initMacLayer(&amp;macLayer)){</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Serial.println("NO SE PUDO INICIAR EL MODULO XBEE ... NO SE PUEDE CONTINUAR");</w:t>
      </w:r>
    </w:p>
    <w:p w:rsidR="00DC1919" w:rsidRPr="00D04CCD"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04CCD">
        <w:rPr>
          <w:rFonts w:ascii="Bodoni MT" w:hAnsi="Bodoni MT" w:cs="Andalus"/>
          <w:sz w:val="24"/>
          <w:szCs w:val="24"/>
          <w:lang w:val="en-US"/>
        </w:rPr>
        <w:t>while (true){};  }</w:t>
      </w:r>
    </w:p>
    <w:p w:rsidR="00DC1919" w:rsidRPr="00D04CCD" w:rsidRDefault="00DC1919" w:rsidP="00DC1919">
      <w:pPr>
        <w:spacing w:after="0" w:line="240" w:lineRule="auto"/>
        <w:rPr>
          <w:rFonts w:ascii="Bodoni MT" w:hAnsi="Bodoni MT" w:cs="Andalus"/>
          <w:sz w:val="24"/>
          <w:szCs w:val="24"/>
          <w:lang w:val="en-US"/>
        </w:rPr>
      </w:pPr>
      <w:r w:rsidRPr="00D04CCD">
        <w:rPr>
          <w:rFonts w:ascii="Bodoni MT" w:hAnsi="Bodoni MT" w:cs="Andalus"/>
          <w:sz w:val="24"/>
          <w:szCs w:val="24"/>
          <w:lang w:val="en-US"/>
        </w:rPr>
        <w:t xml:space="preserve">   //Inicia el Stack IPv6</w:t>
      </w:r>
    </w:p>
    <w:p w:rsidR="00DC1919" w:rsidRPr="00D04CCD" w:rsidRDefault="00DC1919" w:rsidP="00DC1919">
      <w:pPr>
        <w:spacing w:after="0" w:line="240" w:lineRule="auto"/>
        <w:rPr>
          <w:rFonts w:ascii="Bodoni MT" w:hAnsi="Bodoni MT" w:cs="Andalus"/>
          <w:sz w:val="24"/>
          <w:szCs w:val="24"/>
          <w:lang w:val="en-US"/>
        </w:rPr>
      </w:pPr>
      <w:r w:rsidRPr="00D04CCD">
        <w:rPr>
          <w:rFonts w:ascii="Bodoni MT" w:hAnsi="Bodoni MT" w:cs="Andalus"/>
          <w:sz w:val="24"/>
          <w:szCs w:val="24"/>
          <w:lang w:val="en-US"/>
        </w:rPr>
        <w:t xml:space="preserve">  IPv6Stack::initIpStack();  </w:t>
      </w:r>
    </w:p>
    <w:p w:rsidR="00DC1919" w:rsidRPr="00D04CCD" w:rsidRDefault="00DC1919" w:rsidP="00DC1919">
      <w:pPr>
        <w:spacing w:after="0" w:line="240" w:lineRule="auto"/>
        <w:rPr>
          <w:rFonts w:ascii="Bodoni MT" w:hAnsi="Bodoni MT" w:cs="Andalus"/>
          <w:sz w:val="24"/>
          <w:szCs w:val="24"/>
          <w:lang w:val="en-US"/>
        </w:rPr>
      </w:pPr>
      <w:r w:rsidRPr="00D04CCD">
        <w:rPr>
          <w:rFonts w:ascii="Bodoni MT" w:hAnsi="Bodoni MT" w:cs="Andalus"/>
          <w:sz w:val="24"/>
          <w:szCs w:val="24"/>
          <w:lang w:val="en-US"/>
        </w:rPr>
        <w:t xml:space="preserve">  Serial.println("STACK IPV6 INICIALIZADO");</w:t>
      </w:r>
    </w:p>
    <w:p w:rsidR="00DC1919" w:rsidRPr="00EE77FF" w:rsidRDefault="00DC1919" w:rsidP="00DC1919">
      <w:pPr>
        <w:spacing w:after="0" w:line="240" w:lineRule="auto"/>
        <w:rPr>
          <w:rFonts w:ascii="Bodoni MT" w:hAnsi="Bodoni MT" w:cs="Andalus"/>
          <w:sz w:val="24"/>
          <w:szCs w:val="24"/>
          <w:lang w:val="es-EC"/>
        </w:rPr>
      </w:pPr>
      <w:r w:rsidRPr="00D04CCD">
        <w:rPr>
          <w:rFonts w:ascii="Bodoni MT" w:hAnsi="Bodoni MT" w:cs="Andalus"/>
          <w:sz w:val="24"/>
          <w:szCs w:val="24"/>
          <w:lang w:val="en-US"/>
        </w:rPr>
        <w:t xml:space="preserve">  </w:t>
      </w:r>
      <w:r w:rsidRPr="00EE77FF">
        <w:rPr>
          <w:rFonts w:ascii="Bodoni MT" w:hAnsi="Bodoni MT" w:cs="Andalus"/>
          <w:sz w:val="24"/>
          <w:szCs w:val="24"/>
          <w:lang w:val="es-EC"/>
        </w:rPr>
        <w:t>delay(100);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//Inicia el Protocolo UDP</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IPv6Stack::initUdp(UDP_PORT);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Serial.println("PROTOCOLO UDP INICIALIZADO");</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delay(100);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 comprueba si está configurado como Gateway se configura el prefijo de la Red.</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#if !IS_BORDER_ROUTER</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//send_timer.set(SEND_INTERVAL);</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//Serial.println("SEND TIMER SET");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delay(50);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lastRenderedPageBreak/>
        <w:t xml:space="preserve">  #else</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IPv6Stack::setPrefix(prefix, 64);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#endif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value = EEPROM.read(0);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value1 = EEPROM.read(1);</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inicio_parametros(value1, value);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send_timer.set(SEND_INTERVAL);</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Serial.println("CONFIGURACIÓN DEL GATEWAY FINALIZADO!");</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delay(100);</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Serial.println("INICIO DEL PROGRAMA");</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Serial.println();</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k=0;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void loop(){</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//Se configura el Poll de temporizadores para trabajar cpn el Stack IPv6</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 xml:space="preserve">IPv6Stack::pollTimers();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 we are not a router (any kind), we also send messages</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//#if !UIP_CONF_ROUTER</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 (send_timer.expired()){</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switch(k)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case 3:</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Serial.println("ENVIANDO SOLICITUD PARA DATOS NODO 1..");</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 xml:space="preserve">IPv6Stack::udpSend(nodo_1, dest_port, "dat", 4);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send_timer.reset();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break;</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case 7:</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Serial.println("ENVIANDO SOLICITUD PARA DATOS NODO 2..");</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 xml:space="preserve">IPv6Stack::udpSend(nodo_2, dest_port, "dat", 4);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send_timer.reset();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break;</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case 11: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Serial.println("ENVIANDO SOLICITUD PARA DATOS NODO 3..");</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 xml:space="preserve">IPv6Stack::udpSend(nodo_3, dest_port, "dat", 4);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send_timer.reset();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k=0;</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lastRenderedPageBreak/>
        <w:t xml:space="preserve">      break;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default: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send_timer.reset();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break;    }}</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//#endif</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//We always check if we got anything. If we did, process that with the IPv6 Stack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 (IPv6Stack::receivePacket()){</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//#if IS_INTERMEDIATE_ROUTER</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//Se verifica si llegaron datos al módulo Xbee</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if (IPv6Stack::udpDataAvailable()){</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udp_data_length = IPv6Stack::getUdpDataLength();</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IPv6Stack::getUdpData(udp_data);</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IPv6Stack::getUdpSenderIpAddress(sender_address);</w:t>
      </w:r>
    </w:p>
    <w:p w:rsidR="00DC1919" w:rsidRPr="00680E06"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leer_datos(udp_data, udp_data_length, IPv6Stack::getUdpSenderPort(), sender_address);        }</w:t>
      </w:r>
    </w:p>
    <w:p w:rsidR="00DC1919" w:rsidRPr="00680E06"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//#endif }</w:t>
      </w:r>
    </w:p>
    <w:p w:rsidR="00DC1919" w:rsidRPr="00680E06" w:rsidRDefault="00DC1919" w:rsidP="00DC1919">
      <w:pPr>
        <w:spacing w:after="0" w:line="240" w:lineRule="auto"/>
        <w:rPr>
          <w:rFonts w:ascii="Bodoni MT" w:hAnsi="Bodoni MT" w:cs="Andalus"/>
          <w:sz w:val="24"/>
          <w:szCs w:val="24"/>
          <w:lang w:val="en-US"/>
        </w:rPr>
      </w:pPr>
      <w:r w:rsidRPr="00680E06">
        <w:rPr>
          <w:rFonts w:ascii="Bodoni MT" w:hAnsi="Bodoni MT" w:cs="Andalus"/>
          <w:sz w:val="24"/>
          <w:szCs w:val="24"/>
          <w:lang w:val="en-US"/>
        </w:rPr>
        <w:t xml:space="preserve">    int packetSize = Udp.parsePacket(); </w:t>
      </w:r>
    </w:p>
    <w:p w:rsidR="00DC1919" w:rsidRPr="00EE77FF" w:rsidRDefault="00DC1919" w:rsidP="00DC1919">
      <w:pPr>
        <w:spacing w:after="0" w:line="240" w:lineRule="auto"/>
        <w:rPr>
          <w:rFonts w:ascii="Bodoni MT" w:hAnsi="Bodoni MT" w:cs="Andalus"/>
          <w:sz w:val="24"/>
          <w:szCs w:val="24"/>
          <w:lang w:val="es-EC"/>
        </w:rPr>
      </w:pPr>
      <w:r w:rsidRPr="00680E06">
        <w:rPr>
          <w:rFonts w:ascii="Bodoni MT" w:hAnsi="Bodoni MT" w:cs="Andalus"/>
          <w:sz w:val="24"/>
          <w:szCs w:val="24"/>
          <w:lang w:val="en-US"/>
        </w:rPr>
        <w:t xml:space="preserve">  </w:t>
      </w:r>
      <w:r w:rsidRPr="00EE77FF">
        <w:rPr>
          <w:rFonts w:ascii="Bodoni MT" w:hAnsi="Bodoni MT" w:cs="Andalus"/>
          <w:sz w:val="24"/>
          <w:szCs w:val="24"/>
          <w:lang w:val="es-EC"/>
        </w:rPr>
        <w:t>if(packetSize)// Se verifica si ha llagado datos al Puerto Ethernet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Serial.print("Paquete UDP Recibido!!");</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 Lee los datos del Buffer del Puerto Ethernet</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Udp.read(packetBuffer,UDP_TX_PACKET_MAX_SIZE);</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Serial.println("Contenido:");</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Serial.println(packetBuffer);</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 Se procesa el datagrama recibido para extraer la orden y enviarla a la mota respectiva</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switch(packetBuffer[2]){</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case 'a':</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if(packetBuffer[3]=='n')</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        Serial.println("Encender Válvula 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IPv6Stack::udpSend(nodo_1, dest_port,"on", 3);</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automatico=false;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EEPROM.write(1,1);//Se almacena en la EEPROM el estado del Sistema de la mota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EEPROM.write(3,1);//Se almacena en la EEPROM el estado de la Válvula de la mota 1      }</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if(packetBuffer[3]=='f')</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        Serial.println("Apagar Válvula 1");</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IPv6Stack::udpSend(nodo_1, dest_port,"ff", 3);</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automatico=false;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EEPROM.write(1,1);//Se almacena en la EEPROM el estado del Sistema de la mota 1</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lastRenderedPageBreak/>
        <w:t xml:space="preserve">        EEPROM.write(3,0);//Se almacena en la EEPROM el estado de la Válvula de la mota 1      }</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break;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case 'b':</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if(packetBuffer[3]=='n')</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        Serial.println("Encender Válvula 2");</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IPv6Stack::udpSend(nodo_2, dest_port,"on", 3);</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automatico=false;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EEPROM.write(0,1);//Se almacena en la EEPROM el estado del Sistema de la mota 2</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EEPROM.write(2,1);//Se almacena en la EEPROM el estado de la Válvula de la mota 2      }</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if(packetBuffer[3]=='f')</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        Serial.println("Apagar Válvula 2");</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IPv6Stack::udpSend(nodo_2, dest_port,"ff", 3);</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automatico=false;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EEPROM.write(0,1);//Se almacena en la EEPROM el estado del Sistema de la mota 2</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EEPROM.write(2,0);//Se almacena en la EEPROM el estado de la Válvula de la mota 2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break;</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case 'y':</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Serial.println("SISTEMA AUTOMÁTICO ENCENDIDO: VÁLVULA 1");</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IPv6Stack::udpSend(nodo_1, dest_port,"raa", 4);</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EEPROM.write(1,0);//Se almacena en la EEPROM el estado del Sistema de la mota 1</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automatico=true;</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break;</w:t>
      </w:r>
    </w:p>
    <w:p w:rsidR="00DC1919" w:rsidRPr="00DC1919" w:rsidRDefault="00DC1919" w:rsidP="00DC1919">
      <w:pPr>
        <w:spacing w:after="0" w:line="240" w:lineRule="auto"/>
        <w:rPr>
          <w:rFonts w:ascii="Bodoni MT" w:hAnsi="Bodoni MT" w:cs="Andalus"/>
          <w:sz w:val="24"/>
          <w:szCs w:val="24"/>
          <w:lang w:val="en-US"/>
        </w:rPr>
      </w:pPr>
      <w:r w:rsidRPr="00DC1919">
        <w:rPr>
          <w:rFonts w:ascii="Bodoni MT" w:hAnsi="Bodoni MT" w:cs="Andalus"/>
          <w:sz w:val="24"/>
          <w:szCs w:val="24"/>
          <w:lang w:val="en-US"/>
        </w:rPr>
        <w:t xml:space="preserve">       case 'z': </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Serial.println("SISTEMA AUTOMÁTICO ENCENDIDO: VÁLVULA 2");</w:t>
      </w:r>
    </w:p>
    <w:p w:rsidR="00DC1919" w:rsidRPr="00DC1919" w:rsidRDefault="00DC1919" w:rsidP="00DC1919">
      <w:pPr>
        <w:spacing w:after="0" w:line="240" w:lineRule="auto"/>
        <w:rPr>
          <w:rFonts w:ascii="Bodoni MT" w:hAnsi="Bodoni MT" w:cs="Andalus"/>
          <w:sz w:val="24"/>
          <w:szCs w:val="24"/>
          <w:lang w:val="en-US"/>
        </w:rPr>
      </w:pPr>
      <w:r w:rsidRPr="00EE77FF">
        <w:rPr>
          <w:rFonts w:ascii="Bodoni MT" w:hAnsi="Bodoni MT" w:cs="Andalus"/>
          <w:sz w:val="24"/>
          <w:szCs w:val="24"/>
          <w:lang w:val="es-EC"/>
        </w:rPr>
        <w:t xml:space="preserve">        </w:t>
      </w:r>
      <w:r w:rsidRPr="00DC1919">
        <w:rPr>
          <w:rFonts w:ascii="Bodoni MT" w:hAnsi="Bodoni MT" w:cs="Andalus"/>
          <w:sz w:val="24"/>
          <w:szCs w:val="24"/>
          <w:lang w:val="en-US"/>
        </w:rPr>
        <w:t>IPv6Stack::udpSend(nodo_2, dest_port,"raa", 4);</w:t>
      </w:r>
    </w:p>
    <w:p w:rsidR="00DC1919" w:rsidRPr="00EE77FF" w:rsidRDefault="00DC1919" w:rsidP="00DC1919">
      <w:pPr>
        <w:spacing w:after="0" w:line="240" w:lineRule="auto"/>
        <w:rPr>
          <w:rFonts w:ascii="Bodoni MT" w:hAnsi="Bodoni MT" w:cs="Andalus"/>
          <w:sz w:val="24"/>
          <w:szCs w:val="24"/>
          <w:lang w:val="es-EC"/>
        </w:rPr>
      </w:pPr>
      <w:r w:rsidRPr="00DC1919">
        <w:rPr>
          <w:rFonts w:ascii="Bodoni MT" w:hAnsi="Bodoni MT" w:cs="Andalus"/>
          <w:sz w:val="24"/>
          <w:szCs w:val="24"/>
          <w:lang w:val="en-US"/>
        </w:rPr>
        <w:t xml:space="preserve">        </w:t>
      </w:r>
      <w:r w:rsidRPr="00EE77FF">
        <w:rPr>
          <w:rFonts w:ascii="Bodoni MT" w:hAnsi="Bodoni MT" w:cs="Andalus"/>
          <w:sz w:val="24"/>
          <w:szCs w:val="24"/>
          <w:lang w:val="es-EC"/>
        </w:rPr>
        <w:t>automatico=true;</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EEPROM.write(0,0);//Se almacena en la EEPROM el estado del Sistema de la mota 2</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break;</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default:</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Serial.println("Válvula Indeterminada");</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break;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Serial.println();  }</w:t>
      </w:r>
    </w:p>
    <w:p w:rsidR="00DC1919" w:rsidRPr="00EE77FF" w:rsidRDefault="00DC1919" w:rsidP="00DC1919">
      <w:pPr>
        <w:spacing w:after="0" w:line="240" w:lineRule="auto"/>
        <w:rPr>
          <w:rFonts w:ascii="Bodoni MT" w:hAnsi="Bodoni MT" w:cs="Andalus"/>
          <w:sz w:val="24"/>
          <w:szCs w:val="24"/>
          <w:lang w:val="es-EC"/>
        </w:rPr>
      </w:pPr>
      <w:r w:rsidRPr="00EE77FF">
        <w:rPr>
          <w:rFonts w:ascii="Bodoni MT" w:hAnsi="Bodoni MT" w:cs="Andalus"/>
          <w:sz w:val="24"/>
          <w:szCs w:val="24"/>
          <w:lang w:val="es-EC"/>
        </w:rPr>
        <w:t xml:space="preserve"> delay(100);}</w:t>
      </w:r>
    </w:p>
    <w:p w:rsidR="00DC1919" w:rsidRDefault="00DC1919" w:rsidP="00CC3409">
      <w:pPr>
        <w:tabs>
          <w:tab w:val="left" w:pos="5370"/>
        </w:tabs>
        <w:spacing w:line="240" w:lineRule="auto"/>
        <w:jc w:val="center"/>
        <w:rPr>
          <w:rFonts w:ascii="Bodoni MT" w:hAnsi="Bodoni MT" w:cs="Andalus"/>
          <w:b/>
          <w:sz w:val="28"/>
          <w:szCs w:val="24"/>
          <w:lang w:val="es-EC"/>
        </w:rPr>
      </w:pPr>
    </w:p>
    <w:p w:rsidR="00CC3409" w:rsidRPr="009B65B0" w:rsidRDefault="00CC3409" w:rsidP="00CC3409">
      <w:pPr>
        <w:tabs>
          <w:tab w:val="left" w:pos="5370"/>
        </w:tabs>
        <w:spacing w:line="240" w:lineRule="auto"/>
        <w:jc w:val="center"/>
        <w:rPr>
          <w:rFonts w:ascii="Bodoni MT" w:hAnsi="Bodoni MT" w:cs="Andalus"/>
          <w:b/>
          <w:sz w:val="28"/>
          <w:szCs w:val="24"/>
          <w:lang w:val="es-EC"/>
        </w:rPr>
      </w:pPr>
      <w:r w:rsidRPr="009B65B0">
        <w:rPr>
          <w:rFonts w:ascii="Bodoni MT" w:hAnsi="Bodoni MT" w:cs="Andalus"/>
          <w:b/>
          <w:sz w:val="28"/>
          <w:szCs w:val="24"/>
          <w:lang w:val="es-EC"/>
        </w:rPr>
        <w:lastRenderedPageBreak/>
        <w:t>ANEXO</w:t>
      </w:r>
      <w:r w:rsidR="000E0FB7" w:rsidRPr="009B65B0">
        <w:rPr>
          <w:rFonts w:ascii="Bodoni MT" w:hAnsi="Bodoni MT" w:cs="Andalus"/>
          <w:b/>
          <w:sz w:val="28"/>
          <w:szCs w:val="24"/>
          <w:lang w:val="es-EC"/>
        </w:rPr>
        <w:t xml:space="preserve"> 2</w:t>
      </w:r>
    </w:p>
    <w:p w:rsidR="00CC3409" w:rsidRPr="009B65B0" w:rsidRDefault="000E0FB7" w:rsidP="00CC3409">
      <w:pPr>
        <w:tabs>
          <w:tab w:val="left" w:pos="5370"/>
        </w:tabs>
        <w:spacing w:line="240" w:lineRule="auto"/>
        <w:jc w:val="center"/>
        <w:rPr>
          <w:rFonts w:ascii="Bodoni MT" w:hAnsi="Bodoni MT" w:cs="Andalus"/>
          <w:b/>
          <w:sz w:val="28"/>
          <w:szCs w:val="24"/>
          <w:lang w:val="es-EC"/>
        </w:rPr>
      </w:pPr>
      <w:r w:rsidRPr="009B65B0">
        <w:rPr>
          <w:rFonts w:ascii="Bodoni MT" w:hAnsi="Bodoni MT" w:cs="Andalus"/>
          <w:b/>
          <w:sz w:val="28"/>
          <w:szCs w:val="24"/>
          <w:lang w:val="es-EC"/>
        </w:rPr>
        <w:t>CODIGO NODO</w:t>
      </w:r>
      <w:r w:rsidR="00CC3409" w:rsidRPr="009B65B0">
        <w:rPr>
          <w:rFonts w:ascii="Bodoni MT" w:hAnsi="Bodoni MT" w:cs="Andalus"/>
          <w:b/>
          <w:sz w:val="28"/>
          <w:szCs w:val="24"/>
          <w:lang w:val="es-EC"/>
        </w:rPr>
        <w:t xml:space="preserve"> 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#include &lt;IPv6Stack.h&gt;//Librería para el Stack IPv6</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#include &lt;XBeeMACLayer.h&gt;//Librería para usar el módulo Xbee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#include &lt;EEPROM.h&gt;// Librería necesaria para el uso de la memoria EEPROM</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//Parámetros de Configuración para el Stack IPv6</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//Se define como funcionara el arduino: en este caso será una mota (nodo)</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#define IS_INTERMEDIATE_ROUTER  (UIP_CONF_ROUTER &amp;&amp; 0)</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#define IS_BORDER_ROUTER (UIP_CONF_ROUTER &amp;&amp; !IS_INTERMEDIATE_ROUTER)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#define UDP_PORT 8765</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#define SEND_INTERVAL</w:t>
      </w:r>
      <w:r w:rsidRPr="00680E06">
        <w:rPr>
          <w:rFonts w:ascii="Bodoni MT" w:hAnsi="Bodoni MT" w:cs="Andalus"/>
          <w:sz w:val="24"/>
          <w:szCs w:val="24"/>
          <w:lang w:val="es-EC"/>
        </w:rPr>
        <w:tab/>
      </w:r>
      <w:r w:rsidRPr="00680E06">
        <w:rPr>
          <w:rFonts w:ascii="Bodoni MT" w:hAnsi="Bodoni MT" w:cs="Andalus"/>
          <w:sz w:val="24"/>
          <w:szCs w:val="24"/>
          <w:lang w:val="es-EC"/>
        </w:rPr>
        <w:tab/>
        <w:t>(23 * 1000)//</w:t>
      </w:r>
      <w:r>
        <w:rPr>
          <w:rFonts w:ascii="Bodoni MT" w:hAnsi="Bodoni MT" w:cs="Andalus"/>
          <w:sz w:val="24"/>
          <w:szCs w:val="24"/>
          <w:lang w:val="es-EC"/>
        </w:rPr>
        <w:t xml:space="preserve"> 23 segundos-Intervalo de muestreo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//Se define los límites de operación de la válvula</w:t>
      </w:r>
    </w:p>
    <w:p w:rsidR="00BF6ABC" w:rsidRPr="00680E06" w:rsidRDefault="002A7F5B" w:rsidP="00BF6ABC">
      <w:pPr>
        <w:spacing w:after="0"/>
        <w:rPr>
          <w:rFonts w:ascii="Bodoni MT" w:hAnsi="Bodoni MT" w:cs="Andalus"/>
          <w:sz w:val="24"/>
          <w:szCs w:val="24"/>
          <w:lang w:val="es-EC"/>
        </w:rPr>
      </w:pPr>
      <w:r>
        <w:rPr>
          <w:rFonts w:ascii="Bodoni MT" w:hAnsi="Bodoni MT" w:cs="Andalus"/>
          <w:sz w:val="24"/>
          <w:szCs w:val="24"/>
          <w:lang w:val="es-EC"/>
        </w:rPr>
        <w:t>#define humedad_min 45</w:t>
      </w:r>
      <w:r w:rsidR="00BF6ABC" w:rsidRPr="00680E06">
        <w:rPr>
          <w:rFonts w:ascii="Bodoni MT" w:hAnsi="Bodoni MT" w:cs="Andalus"/>
          <w:sz w:val="24"/>
          <w:szCs w:val="24"/>
          <w:lang w:val="es-EC"/>
        </w:rPr>
        <w:t>//Humedad Mínima que puede tener el terreno</w:t>
      </w:r>
    </w:p>
    <w:p w:rsidR="00BF6ABC" w:rsidRPr="00680E06" w:rsidRDefault="00BF6ABC" w:rsidP="00BF6ABC">
      <w:pPr>
        <w:spacing w:after="0"/>
        <w:rPr>
          <w:rFonts w:ascii="Bodoni MT" w:hAnsi="Bodoni MT" w:cs="Andalus"/>
          <w:sz w:val="24"/>
          <w:szCs w:val="24"/>
          <w:lang w:val="es-EC"/>
        </w:rPr>
      </w:pPr>
      <w:r>
        <w:rPr>
          <w:rFonts w:ascii="Bodoni MT" w:hAnsi="Bodoni MT" w:cs="Andalus"/>
          <w:sz w:val="24"/>
          <w:szCs w:val="24"/>
          <w:lang w:val="es-EC"/>
        </w:rPr>
        <w:t>#define humedad_max 68</w:t>
      </w:r>
      <w:r w:rsidRPr="00680E06">
        <w:rPr>
          <w:rFonts w:ascii="Bodoni MT" w:hAnsi="Bodoni MT" w:cs="Andalus"/>
          <w:sz w:val="24"/>
          <w:szCs w:val="24"/>
          <w:lang w:val="es-EC"/>
        </w:rPr>
        <w:t>//Humedad Máxima que puede tener el terreno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#define sensor_activo 1 // Determinar con cuál de los 2 sensores trabaja la válvula &lt;1 o 2&gt;</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//Tamaño del Buffer para los datos enviados entre los nodos</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#define UDP_MAX_DATA_LEN 100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//Declaración de Variables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boolean estado = false; // Variable para almacenar el estado de la valvula &lt;false=apagada; true=encendida&gt;</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boolean automatico = true;// Variable para almacenar el estado del Sistema de Automatización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int rele = 40;//Ping conectado al relé</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static char dato[7];//Variable para almacenar el valor del sensor de humedad 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static char dato1[7];//Variable para almacenar el valor del sensor de humedad 2</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static char dato_enviar[15];//Variable para almacenar los valores de los sensores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float humedad_suelo1;//Variable para capturar el valor del sensor humedad 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float humedad_suelo2;//Variable para capturar el valor del sensor humedad 2</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byte value;//Variable para trabajar con la memoria EEPROM</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char udp_send[UDP_MAX_DATA_LEN];//Buffer para los datos enviados a las motas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char udp_data[UDP_MAX_DATA_LEN];//Buffer para los datos recibidos por el enlace Xbee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int udp_data_length = 0;// Variable para almacenar la longitud del paquete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lastRenderedPageBreak/>
        <w:t>uint16_t dest_port = UDP_PORT;//Variable para almacenar el número de puerto que utilizara la mota</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int y=0;</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IPv6Address sender_address;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boolean paquete=true;// Variable para conocer cuando enviar la solicitud al Gateway, para el envió de parámetros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//Función para calcular la RAM memory left</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int mem(){</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uint8_t * heapptr, * stackptr;</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stackptr = (uint8_t *)malloc(4);</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heapptr = stackptr;</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free(stackptr);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stackptr = (uint8_t *)(SP);</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return stackptr - heapptr;}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//Se necesita un objeto para implementar la interfaz MACLayer(Métodos Virtuales). En este caso se utiliza Xbee.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XBeeMACLayer macLayer;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//Dirección IP del Gateway</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IPv6Address addr_dest2=IPv6Address (0xfe80,0x0000,0x0000,0x0000,0x0213,0xA200,0x40BB,0x199D);</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#if IS_BORDER_ROUTER</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IPv6Address prefix(0xaa, 0xaa, 0, 0, 0, 0, 0, 0, 0, 0, 0, 0, 0, 0, 0, 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#endif</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//Temporizador utilizado para Enviar los datos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IPv6Timer send_timer;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//Se verifica que el nodo tenga el prefijo enviado por el GATEWAY. Si no lo tiene se procede a configurarlo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bool change_addr_prefix(IPv6Address &amp;address){</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IPv6Address globalAddress;</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if (IPv6Stack::getGlobalPreferredAddress(globalAddress)){</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address.setAddressValue(globalAddress.getAddressValue(0), 0);</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address.setAddressValue(globalAddress.getAddressValue(1), 1);</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address.setAddressValue(globalAddress.getAddressValue(2), 2);</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address.setAddressValue(globalAddress.getAddressValue(3), 3);</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return true;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return false;}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lastRenderedPageBreak/>
        <w:t>//INICIO DE LAS FUNCIONES UTILIZADAS POR LA PRIMERA PRIMERA MOTA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//Función utilizada para leer los datos enviados por las Motas</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void udp_callback(char *data, int datalen, int sender_port, IPv6Address &amp;sender_addr){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Serial.println(mem());</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delay(100);</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data[datalen] = 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Serial.print("Datos recibidos");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Serial.print("Orden: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while (IPv6Stack::udpDataAvailable()){ // Se visualiza los datos recibidos</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Serial.print(IPv6Stack::readUdpData());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Serial.println();</w:t>
      </w:r>
    </w:p>
    <w:p w:rsidR="00BF6ABC" w:rsidRPr="00680E06" w:rsidRDefault="00BF6ABC" w:rsidP="00BF6ABC">
      <w:pPr>
        <w:spacing w:after="0"/>
        <w:rPr>
          <w:rFonts w:ascii="Bodoni MT" w:hAnsi="Bodoni MT" w:cs="Andalus"/>
          <w:sz w:val="24"/>
          <w:szCs w:val="24"/>
          <w:lang w:val="es-EC"/>
        </w:rPr>
      </w:pPr>
      <w:r w:rsidRPr="00BF6ABC">
        <w:rPr>
          <w:rFonts w:ascii="Bodoni MT" w:hAnsi="Bodoni MT" w:cs="Andalus"/>
          <w:sz w:val="24"/>
          <w:szCs w:val="24"/>
          <w:lang w:val="en-US"/>
        </w:rPr>
        <w:t xml:space="preserve">        </w:t>
      </w:r>
      <w:r w:rsidRPr="00680E06">
        <w:rPr>
          <w:rFonts w:ascii="Bodoni MT" w:hAnsi="Bodoni MT" w:cs="Andalus"/>
          <w:sz w:val="24"/>
          <w:szCs w:val="24"/>
          <w:lang w:val="es-EC"/>
        </w:rPr>
        <w:t xml:space="preserve">//Inicio del procesamiento de los datos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switch(data[0]){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case 'r':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 recibió en el datagrama una letra &lt;a&gt; el Sistema debe trabajar en automático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if(data[1]=='a'){     automatico=true;// Se cambia el valor de la variable del estado del Sistema de Automatización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Serial.println("SISTEMA AUTOMÁTICO -ENCENDIDO-");</w:t>
      </w:r>
    </w:p>
    <w:p w:rsidR="00BF6ABC" w:rsidRPr="00680E06" w:rsidRDefault="00BF6ABC" w:rsidP="00BF6ABC">
      <w:pPr>
        <w:spacing w:after="0"/>
        <w:rPr>
          <w:rFonts w:ascii="Bodoni MT" w:hAnsi="Bodoni MT" w:cs="Andalus"/>
          <w:sz w:val="24"/>
          <w:szCs w:val="24"/>
          <w:lang w:val="es-EC"/>
        </w:rPr>
      </w:pPr>
      <w:r>
        <w:rPr>
          <w:rFonts w:ascii="Bodoni MT" w:hAnsi="Bodoni MT" w:cs="Andalus"/>
          <w:sz w:val="24"/>
          <w:szCs w:val="24"/>
          <w:lang w:val="es-EC"/>
        </w:rPr>
        <w:t xml:space="preserve"> </w:t>
      </w:r>
      <w:r w:rsidRPr="00680E06">
        <w:rPr>
          <w:rFonts w:ascii="Bodoni MT" w:hAnsi="Bodoni MT" w:cs="Andalus"/>
          <w:sz w:val="24"/>
          <w:szCs w:val="24"/>
          <w:lang w:val="es-EC"/>
        </w:rPr>
        <w:t>EEPROM.write(0,0); // Se almacena en la EEPROM el estado del Sistema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envio_datos();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else{// Si no se recibió una letra &lt;a&gt; el Sistema debe trabajar manualmente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automatico=false;// Se cambia el valor de la variable del estado del Sistema de Automatización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Serial.println("SISTEMA AUTOMATICO -APAGADO-");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if((data[3]=='1')&amp;&amp;(!estado)){// Se verifica si se ordena Encender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digitalWrite(rele,HIGH); //Se coloca en HIGH el ping del relé</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estado=true;// Se cambia el valor de la variable del estado de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EEPROM.write(0,1); // Se almacena en la EEPROM el estado del Sistema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lastRenderedPageBreak/>
        <w:t xml:space="preserve">                         EEPROM.write(1,1); //Se almacena en la EEPROM el estado de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envio_datos();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if((data[3]=='0')&amp;&amp;(estado))// Se verifica si se ordena Apagar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digitalWrite(rele,LOW); //Se coloca en LOW el ping del relé</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estado=false;// Se cambia el valor de la variable del estado de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EEPROM.write(0,1); // Se almacena en la EEPROM el estado del Sistema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EEPROM.write(1,0);//Se almacena en la EEPROM el estado de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envio_datos();     }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break;</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case 'o':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automatico=false;// Se cambia el valor de la variable del estado del Sistema de Automatización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Serial.println("SISTEMA AUTOMATICO -APAGADO-");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if ((!automatico) &amp;&amp; (!estado)){// Si se encuentra en MANUAL y la válvula apagada se debe encender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digitalWrite(rele,HIGH);//Se coloca en HIGH el ping del relé</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estado=true;// Se cambia el valor de la variable del estado de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EEPROM.write(0,1); // Se almacena en la EEPROM el estado del Sistema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EEPROM.write(1,1); //Se almacena en la EEPROM el estado de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envio_datos();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break;</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case 'f':</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automatico=false;// Se cambia el valor de la variable del estado del Sistema de Automatización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Serial.println("SISTEMA AUTOMATICO -APAGADO-");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if ((!automatico) &amp;&amp; (estado)){// si se encuentra en MANUAL y la válvula encendida se debe apagar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digitalWrite(rele,LOW);//Se coloca en LOW el ping del relé</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estado=false;// Se cambia el valor de la variable del estado de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EEPROM.write(0,1); // Se almacena en la EEPROM el estado del Sistema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EEPROM.write(1,0); //Se almacena en la EEPROM el estado de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envio_datos();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break;</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lastRenderedPageBreak/>
        <w:t xml:space="preserve">    case 'd':</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Serial.println("ENVIANDO DATOS...");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envio_datos();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break;</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default:</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Serial.println("Datos INCORRECTOS");</w:t>
      </w:r>
    </w:p>
    <w:p w:rsidR="00BF6ABC" w:rsidRPr="00680E06" w:rsidRDefault="00BF6ABC" w:rsidP="00BF6ABC">
      <w:pPr>
        <w:spacing w:after="0"/>
        <w:rPr>
          <w:rFonts w:ascii="Bodoni MT" w:hAnsi="Bodoni MT" w:cs="Andalus"/>
          <w:sz w:val="24"/>
          <w:szCs w:val="24"/>
          <w:lang w:val="en-US"/>
        </w:rPr>
      </w:pPr>
      <w:r w:rsidRPr="00BF6ABC">
        <w:rPr>
          <w:rFonts w:ascii="Bodoni MT" w:hAnsi="Bodoni MT" w:cs="Andalus"/>
          <w:sz w:val="24"/>
          <w:szCs w:val="24"/>
        </w:rPr>
        <w:t xml:space="preserve">   </w:t>
      </w:r>
      <w:r w:rsidRPr="00680E06">
        <w:rPr>
          <w:rFonts w:ascii="Bodoni MT" w:hAnsi="Bodoni MT" w:cs="Andalus"/>
          <w:sz w:val="24"/>
          <w:szCs w:val="24"/>
          <w:lang w:val="en-US"/>
        </w:rPr>
        <w:t xml:space="preserve">break;   }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void setup(){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Serial.begin(9600);</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pinMode(rele, OUTPUT);</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delay(1000);</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Serial.println();</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Serial.print("MEMORIA LEFT RESTANTE:");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Serial.println(mem());</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delay(100);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Se Comprueba que la Shield del Xbee está conectada y debidamente configurado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if (!IPv6Stack::initMacLayer(&amp;macLayer)){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Serial.println("NO SE PUEDE INICIAR EL MODULO XBEE ... NO SE PUEDE CONTINUAR");</w:t>
      </w:r>
    </w:p>
    <w:p w:rsidR="00BF6ABC" w:rsidRPr="00D04CCD"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D04CCD">
        <w:rPr>
          <w:rFonts w:ascii="Bodoni MT" w:hAnsi="Bodoni MT" w:cs="Andalus"/>
          <w:sz w:val="24"/>
          <w:szCs w:val="24"/>
          <w:lang w:val="en-US"/>
        </w:rPr>
        <w:t>while (true){};  }</w:t>
      </w:r>
    </w:p>
    <w:p w:rsidR="00BF6ABC" w:rsidRPr="00D04CCD" w:rsidRDefault="00BF6ABC" w:rsidP="00BF6ABC">
      <w:pPr>
        <w:spacing w:after="0"/>
        <w:rPr>
          <w:rFonts w:ascii="Bodoni MT" w:hAnsi="Bodoni MT" w:cs="Andalus"/>
          <w:sz w:val="24"/>
          <w:szCs w:val="24"/>
          <w:lang w:val="en-US"/>
        </w:rPr>
      </w:pPr>
      <w:r w:rsidRPr="00D04CCD">
        <w:rPr>
          <w:rFonts w:ascii="Bodoni MT" w:hAnsi="Bodoni MT" w:cs="Andalus"/>
          <w:sz w:val="24"/>
          <w:szCs w:val="24"/>
          <w:lang w:val="en-US"/>
        </w:rPr>
        <w:t xml:space="preserve">    //Inicia el Stack IPv6</w:t>
      </w:r>
    </w:p>
    <w:p w:rsidR="00BF6ABC" w:rsidRPr="00D04CCD" w:rsidRDefault="00BF6ABC" w:rsidP="00BF6ABC">
      <w:pPr>
        <w:spacing w:after="0"/>
        <w:rPr>
          <w:rFonts w:ascii="Bodoni MT" w:hAnsi="Bodoni MT" w:cs="Andalus"/>
          <w:sz w:val="24"/>
          <w:szCs w:val="24"/>
          <w:lang w:val="en-US"/>
        </w:rPr>
      </w:pPr>
      <w:r w:rsidRPr="00D04CCD">
        <w:rPr>
          <w:rFonts w:ascii="Bodoni MT" w:hAnsi="Bodoni MT" w:cs="Andalus"/>
          <w:sz w:val="24"/>
          <w:szCs w:val="24"/>
          <w:lang w:val="en-US"/>
        </w:rPr>
        <w:t xml:space="preserve">  IPv6Stack::initIpStack();  </w:t>
      </w:r>
    </w:p>
    <w:p w:rsidR="00BF6ABC" w:rsidRPr="00D04CCD" w:rsidRDefault="00BF6ABC" w:rsidP="00BF6ABC">
      <w:pPr>
        <w:spacing w:after="0"/>
        <w:rPr>
          <w:rFonts w:ascii="Bodoni MT" w:hAnsi="Bodoni MT" w:cs="Andalus"/>
          <w:sz w:val="24"/>
          <w:szCs w:val="24"/>
          <w:lang w:val="en-US"/>
        </w:rPr>
      </w:pPr>
      <w:r w:rsidRPr="00D04CCD">
        <w:rPr>
          <w:rFonts w:ascii="Bodoni MT" w:hAnsi="Bodoni MT" w:cs="Andalus"/>
          <w:sz w:val="24"/>
          <w:szCs w:val="24"/>
          <w:lang w:val="en-US"/>
        </w:rPr>
        <w:t xml:space="preserve">  Serial.println("STACK IPV6 INICIALIZADO");</w:t>
      </w:r>
    </w:p>
    <w:p w:rsidR="00BF6ABC" w:rsidRPr="00680E06" w:rsidRDefault="00BF6ABC" w:rsidP="00BF6ABC">
      <w:pPr>
        <w:spacing w:after="0"/>
        <w:rPr>
          <w:rFonts w:ascii="Bodoni MT" w:hAnsi="Bodoni MT" w:cs="Andalus"/>
          <w:sz w:val="24"/>
          <w:szCs w:val="24"/>
          <w:lang w:val="es-EC"/>
        </w:rPr>
      </w:pPr>
      <w:r w:rsidRPr="00D04CCD">
        <w:rPr>
          <w:rFonts w:ascii="Bodoni MT" w:hAnsi="Bodoni MT" w:cs="Andalus"/>
          <w:sz w:val="24"/>
          <w:szCs w:val="24"/>
          <w:lang w:val="en-US"/>
        </w:rPr>
        <w:t xml:space="preserve">  </w:t>
      </w:r>
      <w:r w:rsidRPr="00680E06">
        <w:rPr>
          <w:rFonts w:ascii="Bodoni MT" w:hAnsi="Bodoni MT" w:cs="Andalus"/>
          <w:sz w:val="24"/>
          <w:szCs w:val="24"/>
          <w:lang w:val="es-EC"/>
        </w:rPr>
        <w:t>delay(100);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//Inicia el Protocolo UDP</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IPv6Stack::initUdp(UDP_PORT);</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Serial.println("PROTOCOLO UDP INICIALIZADO");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delay(100);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 inicia el temporizador para enviar los datos</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#if !IS_BORDER_ROUTER</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send_timer.set(SEND_INTERVAL);</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Serial.println("SEND TIMER SET");</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delay(50);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#else</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IPv6Stack::setPrefix(prefix, 64);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#endif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delay(20);</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lastRenderedPageBreak/>
        <w:t xml:space="preserve">  value=EEPROM.read(0);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if (value==1){//Se extrae el valor de la EEPROM para iniciar el Sistema en el último estado guardado en memoria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automatico=false;//Se cambia el valor de la variable utilizada para determinar el estado del Sistema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Serial.println("SISTEMA AUTOMATICO -APAGADO-");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value=EEPROM.read(1);//Se extrae el valor de la EEPROM para iniciar la válvula en el último estado guardado en memoria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if(value==1)//Se comprueba si hay que encender o apagar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digitalWrite(rele,HIGH);</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estado=true;//Se cambia el valor de la variable utilizada para determinar el estado de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else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digitalWrite(rele,LOW);</w:t>
      </w:r>
    </w:p>
    <w:p w:rsidR="00BF6ABC" w:rsidRPr="00A96293" w:rsidRDefault="00BF6ABC" w:rsidP="00BF6ABC">
      <w:pPr>
        <w:spacing w:after="0"/>
        <w:rPr>
          <w:rFonts w:ascii="Bodoni MT" w:hAnsi="Bodoni MT" w:cs="Andalus"/>
          <w:sz w:val="24"/>
          <w:szCs w:val="24"/>
        </w:rPr>
      </w:pPr>
      <w:r w:rsidRPr="00680E06">
        <w:rPr>
          <w:rFonts w:ascii="Bodoni MT" w:hAnsi="Bodoni MT" w:cs="Andalus"/>
          <w:sz w:val="24"/>
          <w:szCs w:val="24"/>
          <w:lang w:val="es-EC"/>
        </w:rPr>
        <w:t xml:space="preserve">      estado=false;//Se cambia el valor de la variable utilizada para determinar el estado de la Válvula  </w:t>
      </w:r>
      <w:r w:rsidRPr="00A96293">
        <w:rPr>
          <w:rFonts w:ascii="Bodoni MT" w:hAnsi="Bodoni MT" w:cs="Andalus"/>
          <w:sz w:val="24"/>
          <w:szCs w:val="24"/>
        </w:rPr>
        <w:t>}</w:t>
      </w:r>
      <w:r>
        <w:rPr>
          <w:rFonts w:ascii="Bodoni MT" w:hAnsi="Bodoni MT" w:cs="Andalus"/>
          <w:sz w:val="24"/>
          <w:szCs w:val="24"/>
        </w:rPr>
        <w:t>}</w:t>
      </w:r>
    </w:p>
    <w:p w:rsidR="00BF6ABC" w:rsidRPr="00680E06" w:rsidRDefault="00BF6ABC" w:rsidP="00BF6ABC">
      <w:pPr>
        <w:spacing w:after="0"/>
        <w:rPr>
          <w:rFonts w:ascii="Bodoni MT" w:hAnsi="Bodoni MT" w:cs="Andalus"/>
          <w:sz w:val="24"/>
          <w:szCs w:val="24"/>
          <w:lang w:val="en-US"/>
        </w:rPr>
      </w:pPr>
      <w:r w:rsidRPr="00A96293">
        <w:rPr>
          <w:rFonts w:ascii="Bodoni MT" w:hAnsi="Bodoni MT" w:cs="Andalus"/>
          <w:sz w:val="24"/>
          <w:szCs w:val="24"/>
        </w:rPr>
        <w:t xml:space="preserve">  </w:t>
      </w:r>
      <w:r w:rsidRPr="00680E06">
        <w:rPr>
          <w:rFonts w:ascii="Bodoni MT" w:hAnsi="Bodoni MT" w:cs="Andalus"/>
          <w:sz w:val="24"/>
          <w:szCs w:val="24"/>
          <w:lang w:val="en-US"/>
        </w:rPr>
        <w:t>else  {  automatico=true;</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Serial.println("SISTEMA AUTOMATICO -ENCENDIDO-");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Serial.println("CONFIGURACION DEL NODO 1 FINALIZADO!");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Serial.println("INICIO DEL PROGRAMA");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delay(100);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paquete=true;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dato_enviar[13]='0';</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y=0;</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pinMode(30, OUTPUT);</w:t>
      </w:r>
    </w:p>
    <w:p w:rsidR="00BF6ABC" w:rsidRPr="00BF6ABC"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digitalWrite(30,HIGH);</w:t>
      </w:r>
      <w:r w:rsidRPr="00BF6ABC">
        <w:rPr>
          <w:rFonts w:ascii="Bodoni MT" w:hAnsi="Bodoni MT" w:cs="Andalus"/>
          <w:sz w:val="24"/>
          <w:szCs w:val="24"/>
          <w:lang w:val="en-US"/>
        </w:rPr>
        <w:t>}</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void envio_datos()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w:t>
      </w:r>
      <w:r>
        <w:rPr>
          <w:rFonts w:ascii="Bodoni MT" w:hAnsi="Bodoni MT" w:cs="Andalus"/>
          <w:sz w:val="24"/>
          <w:szCs w:val="24"/>
          <w:lang w:val="es-EC"/>
        </w:rPr>
        <w:t>H</w:t>
      </w:r>
      <w:r w:rsidRPr="00680E06">
        <w:rPr>
          <w:rFonts w:ascii="Bodoni MT" w:hAnsi="Bodoni MT" w:cs="Andalus"/>
          <w:sz w:val="24"/>
          <w:szCs w:val="24"/>
          <w:lang w:val="es-EC"/>
        </w:rPr>
        <w:t>umedad_suelo1=analogRead(14);// lee el valor del sensor 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//humedad_suelo2=analogRead(15);// lee el valor del sensor 2</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humedad_suelo2=analogRead(15);</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Serial.println(humedad_suelo1);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lastRenderedPageBreak/>
        <w:t xml:space="preserve">    humedad_suelo2=1023-humedad_suelo2;</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Serial.println(humedad_suelo2);</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float  humed1xciento=(humedad_suelo1)/9;// transforma el valor obtenido por el sensor 1, en porcentaje %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float  humed2xciento=(humedad_suelo2)*100/1023;// transforma el valor obtenido por el sensor 2, en porcentaje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 visualiza los valores capturados por los sensores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Serial.print("Humedad SUELO 1: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Serial.print(humed1xciento);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Serial.print("Humedad SUELO 2: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Serial.print(humed2xciento);</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Serial.println("%");</w:t>
      </w:r>
    </w:p>
    <w:p w:rsidR="00BF6ABC" w:rsidRPr="00680E06" w:rsidRDefault="00BF6ABC" w:rsidP="00BF6ABC">
      <w:pPr>
        <w:spacing w:after="0"/>
        <w:rPr>
          <w:rFonts w:ascii="Bodoni MT" w:hAnsi="Bodoni MT" w:cs="Andalus"/>
          <w:sz w:val="24"/>
          <w:szCs w:val="24"/>
          <w:lang w:val="es-EC"/>
        </w:rPr>
      </w:pPr>
      <w:r w:rsidRPr="00BF6ABC">
        <w:rPr>
          <w:rFonts w:ascii="Bodoni MT" w:hAnsi="Bodoni MT" w:cs="Andalus"/>
          <w:sz w:val="24"/>
          <w:szCs w:val="24"/>
          <w:lang w:val="en-US"/>
        </w:rPr>
        <w:t xml:space="preserve">    </w:t>
      </w:r>
      <w:r w:rsidRPr="00680E06">
        <w:rPr>
          <w:rFonts w:ascii="Bodoni MT" w:hAnsi="Bodoni MT" w:cs="Andalus"/>
          <w:sz w:val="24"/>
          <w:szCs w:val="24"/>
          <w:lang w:val="es-EC"/>
        </w:rPr>
        <w:t>dtostrf(humed1xciento,1,2,dato);// tranformar de float a un char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dtostrf(humed2xciento,1,2,dato1);// tranformar de float a un char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dato_enviar[0]='\0';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dato[5]='a';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dato1[5]='b';</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//Concatena los datos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strcat(dato_enviar,dato);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strcat(dato_enviar,dato1);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dato_enviar[12]='-';</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Control de los parámetros, para determinar si es necesario encender o apagar la válvula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y se Coloca el estado de la válvula dentro del mensaje que será enviado al Gateway</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if (automatico)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if(estado)</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      if(sensor_activo==1){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if(humed1xciento&gt;=humedad_max)</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digitalWrite(rele,LOW);</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dato_enviar[13]='0';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estado=false;        }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else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if(humed2xciento&gt;=humedad_max)</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lastRenderedPageBreak/>
        <w:t xml:space="preserve">               digitalWrite(rele,LOW);</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dato_enviar[13]='0';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estado=false;     }   }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else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        if(sensor_activo==1){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if(humed1xciento&lt;=humedad_min)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digitalWrite(rele,HIGH);</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dato_enviar[13]='1'; </w:t>
      </w:r>
    </w:p>
    <w:p w:rsidR="00BF6ABC" w:rsidRPr="00BF6ABC" w:rsidRDefault="00BF6ABC" w:rsidP="00BF6ABC">
      <w:pPr>
        <w:spacing w:after="0"/>
        <w:rPr>
          <w:rFonts w:ascii="Bodoni MT" w:hAnsi="Bodoni MT" w:cs="Andalus"/>
          <w:sz w:val="24"/>
          <w:szCs w:val="24"/>
        </w:rPr>
      </w:pPr>
      <w:r w:rsidRPr="00680E06">
        <w:rPr>
          <w:rFonts w:ascii="Bodoni MT" w:hAnsi="Bodoni MT" w:cs="Andalus"/>
          <w:sz w:val="24"/>
          <w:szCs w:val="24"/>
          <w:lang w:val="es-EC"/>
        </w:rPr>
        <w:t xml:space="preserve">               estado=true;      </w:t>
      </w:r>
      <w:r w:rsidRPr="00BF6ABC">
        <w:rPr>
          <w:rFonts w:ascii="Bodoni MT" w:hAnsi="Bodoni MT" w:cs="Andalus"/>
          <w:sz w:val="24"/>
          <w:szCs w:val="24"/>
        </w:rPr>
        <w:t>}    }</w:t>
      </w:r>
    </w:p>
    <w:p w:rsidR="00BF6ABC" w:rsidRPr="00680E06" w:rsidRDefault="00BF6ABC" w:rsidP="00BF6ABC">
      <w:pPr>
        <w:spacing w:after="0"/>
        <w:rPr>
          <w:rFonts w:ascii="Bodoni MT" w:hAnsi="Bodoni MT" w:cs="Andalus"/>
          <w:sz w:val="24"/>
          <w:szCs w:val="24"/>
          <w:lang w:val="en-US"/>
        </w:rPr>
      </w:pPr>
      <w:r w:rsidRPr="00BF6ABC">
        <w:rPr>
          <w:rFonts w:ascii="Bodoni MT" w:hAnsi="Bodoni MT" w:cs="Andalus"/>
          <w:sz w:val="24"/>
          <w:szCs w:val="24"/>
        </w:rPr>
        <w:t xml:space="preserve">        </w:t>
      </w:r>
      <w:r w:rsidRPr="00680E06">
        <w:rPr>
          <w:rFonts w:ascii="Bodoni MT" w:hAnsi="Bodoni MT" w:cs="Andalus"/>
          <w:sz w:val="24"/>
          <w:szCs w:val="24"/>
          <w:lang w:val="en-US"/>
        </w:rPr>
        <w:t>else</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       if(humed2xciento&lt;=humedad_min)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digitalWrite(rele,HIGH);</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dato_enviar[13]='1';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estado=true;  }}}</w:t>
      </w:r>
      <w:r>
        <w:rPr>
          <w:rFonts w:ascii="Bodoni MT" w:hAnsi="Bodoni MT" w:cs="Andalus"/>
          <w:sz w:val="24"/>
          <w:szCs w:val="24"/>
          <w:lang w:val="en-US"/>
        </w:rPr>
        <w:t>}</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else</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if(digitalRead(40)==HIGH)</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 xml:space="preserve">{   dato_enviar[13]='1';  }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else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dato_enviar[13]='0';  }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dato_enviar[14]='0';</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Se verifica que sea el tercer datagrama.</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switch (y){</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case 0: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dato_enviar[14]='1';</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break;</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case 1: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dato_enviar[14]='2';</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break;</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case 2: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dato_enviar[14]='3';</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break;</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case 3: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paquete=false;</w:t>
      </w:r>
    </w:p>
    <w:p w:rsidR="00BF6ABC"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break;}</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lastRenderedPageBreak/>
        <w:t>if(paquete)</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y++; }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Serial.println("Enviando Datos..");</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//Serial.print("A: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//addr_dest2.print();</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delay(50); </w:t>
      </w:r>
    </w:p>
    <w:p w:rsidR="00BF6ABC" w:rsidRPr="00FA50D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IPv6Stack::udpSend(addr_dest2, dest_port, &amp;dato_enviar, 16); </w:t>
      </w:r>
      <w:r w:rsidRPr="00FA50D6">
        <w:rPr>
          <w:rFonts w:ascii="Bodoni MT" w:hAnsi="Bodoni MT" w:cs="Andalus"/>
          <w:sz w:val="24"/>
          <w:szCs w:val="24"/>
          <w:lang w:val="en-US"/>
        </w:rPr>
        <w:t>}</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void loop(){</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//Se configura el Poll de temporizadores para trabajar con el Stack IPv6</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 xml:space="preserve">IPv6Stack::pollTimers();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//If we are not a router (any kind), we also send messages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#if !UIP_CONF_ROUTER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if (send_timer.expired()){//Se comprueba que el temporizador ha expirado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send_timer.reset();// Se reinicia el temporizador para el envió de datos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humedad_suelo1=analogRead(14);// lee el valor del sensor 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//humedad_suelo2=analogRead(15);// lee el valor del sensor 2</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humedad_suelo2=analogRead(15);</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Serial.println(humedad_suelo1);</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humedad_suelo2=1023-humedad_suelo2;</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Serial.println(humedad_suelo2);</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float  humed1xciento=(humedad_suelo1)/9;// transforma el valor obtenido por el sensor 1, en porcentaje %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float  humed2xciento=(humedad_suelo2)*100/1023;// transforma el valor obtenido por el sensor 2, en porcentaje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 visualiza los valores capturados por los sensores</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Serial.print("Humedad SUELO 1: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Serial.print(humed1xciento);</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Serial.println("-----------------------");</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Serial.print("Humedad SUELO 2: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Serial.print(humed2xciento);</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Serial.println("%");</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if (automatico)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if(estado)</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      if(sensor_activo==1){</w:t>
      </w:r>
    </w:p>
    <w:p w:rsidR="00BF6ABC" w:rsidRPr="00A152BC"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w:t>
      </w:r>
      <w:r w:rsidRPr="00A152BC">
        <w:rPr>
          <w:rFonts w:ascii="Bodoni MT" w:hAnsi="Bodoni MT" w:cs="Andalus"/>
          <w:sz w:val="24"/>
          <w:szCs w:val="24"/>
          <w:lang w:val="en-US"/>
        </w:rPr>
        <w:t>if(humed1xciento&gt;=humedad_max)</w:t>
      </w:r>
    </w:p>
    <w:p w:rsidR="00BF6ABC" w:rsidRPr="00A152BC" w:rsidRDefault="00BF6ABC" w:rsidP="00BF6ABC">
      <w:pPr>
        <w:spacing w:after="0"/>
        <w:rPr>
          <w:rFonts w:ascii="Bodoni MT" w:hAnsi="Bodoni MT" w:cs="Andalus"/>
          <w:sz w:val="24"/>
          <w:szCs w:val="24"/>
          <w:lang w:val="en-US"/>
        </w:rPr>
      </w:pPr>
      <w:r w:rsidRPr="00A152BC">
        <w:rPr>
          <w:rFonts w:ascii="Bodoni MT" w:hAnsi="Bodoni MT" w:cs="Andalus"/>
          <w:sz w:val="24"/>
          <w:szCs w:val="24"/>
          <w:lang w:val="en-US"/>
        </w:rPr>
        <w:lastRenderedPageBreak/>
        <w:t xml:space="preserve">            {               digitalWrite(rele,LOW);</w:t>
      </w:r>
    </w:p>
    <w:p w:rsidR="00BF6ABC" w:rsidRPr="00A152BC" w:rsidRDefault="00BF6ABC" w:rsidP="00BF6ABC">
      <w:pPr>
        <w:spacing w:after="0"/>
        <w:rPr>
          <w:rFonts w:ascii="Bodoni MT" w:hAnsi="Bodoni MT" w:cs="Andalus"/>
          <w:sz w:val="24"/>
          <w:szCs w:val="24"/>
          <w:lang w:val="en-US"/>
        </w:rPr>
      </w:pPr>
      <w:r w:rsidRPr="00A152BC">
        <w:rPr>
          <w:rFonts w:ascii="Bodoni MT" w:hAnsi="Bodoni MT" w:cs="Andalus"/>
          <w:sz w:val="24"/>
          <w:szCs w:val="24"/>
          <w:lang w:val="en-US"/>
        </w:rPr>
        <w:t xml:space="preserve">               estado=false;        }    }</w:t>
      </w:r>
    </w:p>
    <w:p w:rsidR="00BF6ABC" w:rsidRPr="00A152BC" w:rsidRDefault="00BF6ABC" w:rsidP="00BF6ABC">
      <w:pPr>
        <w:spacing w:after="0"/>
        <w:rPr>
          <w:rFonts w:ascii="Bodoni MT" w:hAnsi="Bodoni MT" w:cs="Andalus"/>
          <w:sz w:val="24"/>
          <w:szCs w:val="24"/>
          <w:lang w:val="en-US"/>
        </w:rPr>
      </w:pPr>
      <w:r w:rsidRPr="00A152BC">
        <w:rPr>
          <w:rFonts w:ascii="Bodoni MT" w:hAnsi="Bodoni MT" w:cs="Andalus"/>
          <w:sz w:val="24"/>
          <w:szCs w:val="24"/>
          <w:lang w:val="en-US"/>
        </w:rPr>
        <w:t xml:space="preserve">      else</w:t>
      </w:r>
    </w:p>
    <w:p w:rsidR="00BF6ABC" w:rsidRPr="00A152BC" w:rsidRDefault="00BF6ABC" w:rsidP="00BF6ABC">
      <w:pPr>
        <w:spacing w:after="0"/>
        <w:rPr>
          <w:rFonts w:ascii="Bodoni MT" w:hAnsi="Bodoni MT" w:cs="Andalus"/>
          <w:sz w:val="24"/>
          <w:szCs w:val="24"/>
          <w:lang w:val="en-US"/>
        </w:rPr>
      </w:pPr>
      <w:r w:rsidRPr="00A152BC">
        <w:rPr>
          <w:rFonts w:ascii="Bodoni MT" w:hAnsi="Bodoni MT" w:cs="Andalus"/>
          <w:sz w:val="24"/>
          <w:szCs w:val="24"/>
          <w:lang w:val="en-US"/>
        </w:rPr>
        <w:t xml:space="preserve">      {        if(humed2xciento&gt;=humedad_max)</w:t>
      </w:r>
    </w:p>
    <w:p w:rsidR="00BF6ABC" w:rsidRPr="00A152BC" w:rsidRDefault="00BF6ABC" w:rsidP="00BF6ABC">
      <w:pPr>
        <w:spacing w:after="0"/>
        <w:rPr>
          <w:rFonts w:ascii="Bodoni MT" w:hAnsi="Bodoni MT" w:cs="Andalus"/>
          <w:sz w:val="24"/>
          <w:szCs w:val="24"/>
          <w:lang w:val="en-US"/>
        </w:rPr>
      </w:pPr>
      <w:r w:rsidRPr="00A152BC">
        <w:rPr>
          <w:rFonts w:ascii="Bodoni MT" w:hAnsi="Bodoni MT" w:cs="Andalus"/>
          <w:sz w:val="24"/>
          <w:szCs w:val="24"/>
          <w:lang w:val="en-US"/>
        </w:rPr>
        <w:t xml:space="preserve">            {               digitalWrite(rele,LOW);</w:t>
      </w:r>
    </w:p>
    <w:p w:rsidR="00BF6ABC" w:rsidRPr="00A152BC" w:rsidRDefault="00BF6ABC" w:rsidP="00BF6ABC">
      <w:pPr>
        <w:spacing w:after="0"/>
        <w:rPr>
          <w:rFonts w:ascii="Bodoni MT" w:hAnsi="Bodoni MT" w:cs="Andalus"/>
          <w:sz w:val="24"/>
          <w:szCs w:val="24"/>
          <w:lang w:val="en-US"/>
        </w:rPr>
      </w:pPr>
      <w:r w:rsidRPr="00A152BC">
        <w:rPr>
          <w:rFonts w:ascii="Bodoni MT" w:hAnsi="Bodoni MT" w:cs="Andalus"/>
          <w:sz w:val="24"/>
          <w:szCs w:val="24"/>
          <w:lang w:val="en-US"/>
        </w:rPr>
        <w:t xml:space="preserve">               estado=false;    }    }   }</w:t>
      </w:r>
    </w:p>
    <w:p w:rsidR="00BF6ABC" w:rsidRPr="00BF6ABC" w:rsidRDefault="00BF6ABC" w:rsidP="00BF6ABC">
      <w:pPr>
        <w:spacing w:after="0"/>
        <w:rPr>
          <w:rFonts w:ascii="Bodoni MT" w:hAnsi="Bodoni MT" w:cs="Andalus"/>
          <w:sz w:val="24"/>
          <w:szCs w:val="24"/>
          <w:lang w:val="en-US"/>
        </w:rPr>
      </w:pPr>
      <w:r w:rsidRPr="00A152BC">
        <w:rPr>
          <w:rFonts w:ascii="Bodoni MT" w:hAnsi="Bodoni MT" w:cs="Andalus"/>
          <w:sz w:val="24"/>
          <w:szCs w:val="24"/>
          <w:lang w:val="en-US"/>
        </w:rPr>
        <w:t xml:space="preserve">    </w:t>
      </w:r>
      <w:r w:rsidRPr="00BF6ABC">
        <w:rPr>
          <w:rFonts w:ascii="Bodoni MT" w:hAnsi="Bodoni MT" w:cs="Andalus"/>
          <w:sz w:val="24"/>
          <w:szCs w:val="24"/>
          <w:lang w:val="en-US"/>
        </w:rPr>
        <w:t>else</w:t>
      </w:r>
    </w:p>
    <w:p w:rsidR="00BF6ABC" w:rsidRPr="00BF6ABC" w:rsidRDefault="00BF6ABC" w:rsidP="00BF6ABC">
      <w:pPr>
        <w:spacing w:after="0"/>
        <w:rPr>
          <w:rFonts w:ascii="Bodoni MT" w:hAnsi="Bodoni MT" w:cs="Andalus"/>
          <w:sz w:val="24"/>
          <w:szCs w:val="24"/>
          <w:lang w:val="en-US"/>
        </w:rPr>
      </w:pPr>
      <w:r w:rsidRPr="00BF6ABC">
        <w:rPr>
          <w:rFonts w:ascii="Bodoni MT" w:hAnsi="Bodoni MT" w:cs="Andalus"/>
          <w:sz w:val="24"/>
          <w:szCs w:val="24"/>
          <w:lang w:val="en-US"/>
        </w:rPr>
        <w:t xml:space="preserve">    {        if(sensor_activo==1){</w:t>
      </w:r>
    </w:p>
    <w:p w:rsidR="00BF6ABC" w:rsidRPr="00BF6ABC" w:rsidRDefault="00BF6ABC" w:rsidP="00BF6ABC">
      <w:pPr>
        <w:spacing w:after="0"/>
        <w:rPr>
          <w:rFonts w:ascii="Bodoni MT" w:hAnsi="Bodoni MT" w:cs="Andalus"/>
          <w:sz w:val="24"/>
          <w:szCs w:val="24"/>
          <w:lang w:val="en-US"/>
        </w:rPr>
      </w:pPr>
      <w:r w:rsidRPr="00BF6ABC">
        <w:rPr>
          <w:rFonts w:ascii="Bodoni MT" w:hAnsi="Bodoni MT" w:cs="Andalus"/>
          <w:sz w:val="24"/>
          <w:szCs w:val="24"/>
          <w:lang w:val="en-US"/>
        </w:rPr>
        <w:t xml:space="preserve">                  </w:t>
      </w:r>
    </w:p>
    <w:p w:rsidR="00BF6ABC" w:rsidRPr="00BF6ABC" w:rsidRDefault="00BF6ABC" w:rsidP="00BF6ABC">
      <w:pPr>
        <w:spacing w:after="0"/>
        <w:rPr>
          <w:rFonts w:ascii="Bodoni MT" w:hAnsi="Bodoni MT" w:cs="Andalus"/>
          <w:sz w:val="24"/>
          <w:szCs w:val="24"/>
          <w:lang w:val="en-US"/>
        </w:rPr>
      </w:pPr>
      <w:r w:rsidRPr="00BF6ABC">
        <w:rPr>
          <w:rFonts w:ascii="Bodoni MT" w:hAnsi="Bodoni MT" w:cs="Andalus"/>
          <w:sz w:val="24"/>
          <w:szCs w:val="24"/>
          <w:lang w:val="en-US"/>
        </w:rPr>
        <w:t xml:space="preserve">             if(humed1xciento&lt;=humedad_min)</w:t>
      </w:r>
    </w:p>
    <w:p w:rsidR="00BF6ABC" w:rsidRPr="00BF6ABC" w:rsidRDefault="00BF6ABC" w:rsidP="00BF6ABC">
      <w:pPr>
        <w:spacing w:after="0"/>
        <w:rPr>
          <w:rFonts w:ascii="Bodoni MT" w:hAnsi="Bodoni MT" w:cs="Andalus"/>
          <w:sz w:val="24"/>
          <w:szCs w:val="24"/>
          <w:lang w:val="en-US"/>
        </w:rPr>
      </w:pPr>
      <w:r w:rsidRPr="00BF6ABC">
        <w:rPr>
          <w:rFonts w:ascii="Bodoni MT" w:hAnsi="Bodoni MT" w:cs="Andalus"/>
          <w:sz w:val="24"/>
          <w:szCs w:val="24"/>
          <w:lang w:val="en-US"/>
        </w:rPr>
        <w:t xml:space="preserve">              {               digitalWrite(rele,HIGH);</w:t>
      </w:r>
    </w:p>
    <w:p w:rsidR="00BF6ABC" w:rsidRPr="00680E06" w:rsidRDefault="00BF6ABC" w:rsidP="00BF6ABC">
      <w:pPr>
        <w:spacing w:after="0"/>
        <w:rPr>
          <w:rFonts w:ascii="Bodoni MT" w:hAnsi="Bodoni MT" w:cs="Andalus"/>
          <w:sz w:val="24"/>
          <w:szCs w:val="24"/>
          <w:lang w:val="en-US"/>
        </w:rPr>
      </w:pPr>
      <w:r w:rsidRPr="00BF6ABC">
        <w:rPr>
          <w:rFonts w:ascii="Bodoni MT" w:hAnsi="Bodoni MT" w:cs="Andalus"/>
          <w:sz w:val="24"/>
          <w:szCs w:val="24"/>
          <w:lang w:val="en-US"/>
        </w:rPr>
        <w:t xml:space="preserve">               estado=true;              </w:t>
      </w:r>
      <w:r w:rsidRPr="00680E06">
        <w:rPr>
          <w:rFonts w:ascii="Bodoni MT" w:hAnsi="Bodoni MT" w:cs="Andalus"/>
          <w:sz w:val="24"/>
          <w:szCs w:val="24"/>
          <w:lang w:val="en-US"/>
        </w:rPr>
        <w:t>}         }</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else</w:t>
      </w:r>
    </w:p>
    <w:p w:rsidR="00BF6ABC" w:rsidRPr="00A96293" w:rsidRDefault="00BF6ABC" w:rsidP="00BF6ABC">
      <w:pPr>
        <w:spacing w:after="0"/>
        <w:rPr>
          <w:rFonts w:ascii="Bodoni MT" w:hAnsi="Bodoni MT" w:cs="Andalus"/>
          <w:sz w:val="24"/>
          <w:szCs w:val="24"/>
        </w:rPr>
      </w:pPr>
      <w:r w:rsidRPr="00BF6ABC">
        <w:rPr>
          <w:rFonts w:ascii="Bodoni MT" w:hAnsi="Bodoni MT" w:cs="Andalus"/>
          <w:sz w:val="24"/>
          <w:szCs w:val="24"/>
          <w:lang w:val="en-US"/>
        </w:rPr>
        <w:t xml:space="preserve">        </w:t>
      </w:r>
      <w:r w:rsidRPr="00A96293">
        <w:rPr>
          <w:rFonts w:ascii="Bodoni MT" w:hAnsi="Bodoni MT" w:cs="Andalus"/>
          <w:sz w:val="24"/>
          <w:szCs w:val="24"/>
        </w:rPr>
        <w:t>{          if(humed2xciento&lt;=humedad_min)</w:t>
      </w:r>
    </w:p>
    <w:p w:rsidR="00BF6ABC" w:rsidRPr="00680E06" w:rsidRDefault="00BF6ABC" w:rsidP="00BF6ABC">
      <w:pPr>
        <w:spacing w:after="0"/>
        <w:rPr>
          <w:rFonts w:ascii="Bodoni MT" w:hAnsi="Bodoni MT" w:cs="Andalus"/>
          <w:sz w:val="24"/>
          <w:szCs w:val="24"/>
          <w:lang w:val="es-EC"/>
        </w:rPr>
      </w:pPr>
      <w:r w:rsidRPr="00A96293">
        <w:rPr>
          <w:rFonts w:ascii="Bodoni MT" w:hAnsi="Bodoni MT" w:cs="Andalus"/>
          <w:sz w:val="24"/>
          <w:szCs w:val="24"/>
        </w:rPr>
        <w:t xml:space="preserve">              </w:t>
      </w:r>
      <w:r w:rsidRPr="00680E06">
        <w:rPr>
          <w:rFonts w:ascii="Bodoni MT" w:hAnsi="Bodoni MT" w:cs="Andalus"/>
          <w:sz w:val="24"/>
          <w:szCs w:val="24"/>
          <w:lang w:val="es-EC"/>
        </w:rPr>
        <w:t>{               digitalWrite(rele,HIGH);</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w:t>
      </w:r>
      <w:r w:rsidRPr="00A96293">
        <w:rPr>
          <w:rFonts w:ascii="Bodoni MT" w:hAnsi="Bodoni MT" w:cs="Andalus"/>
          <w:sz w:val="24"/>
          <w:szCs w:val="24"/>
        </w:rPr>
        <w:t>estado=true;            }  }}}</w:t>
      </w:r>
      <w:r w:rsidRPr="00680E06">
        <w:rPr>
          <w:rFonts w:ascii="Bodoni MT" w:hAnsi="Bodoni MT" w:cs="Andalus"/>
          <w:sz w:val="24"/>
          <w:szCs w:val="24"/>
          <w:lang w:val="es-EC"/>
        </w:rPr>
        <w:t xml:space="preserve">   }</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#endif</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s-EC"/>
        </w:rPr>
        <w:t xml:space="preserve">  //Se verifica si llegaron datos al módulo Xbee</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s-EC"/>
        </w:rPr>
        <w:t xml:space="preserve">  </w:t>
      </w:r>
      <w:r w:rsidRPr="00680E06">
        <w:rPr>
          <w:rFonts w:ascii="Bodoni MT" w:hAnsi="Bodoni MT" w:cs="Andalus"/>
          <w:sz w:val="24"/>
          <w:szCs w:val="24"/>
          <w:lang w:val="en-US"/>
        </w:rPr>
        <w:t>if (IPv6Stack::receivePacket()){</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#if !IS_BORDER_ROUTER</w:t>
      </w:r>
    </w:p>
    <w:p w:rsidR="00BF6ABC" w:rsidRPr="00680E06" w:rsidRDefault="00BF6ABC" w:rsidP="00BF6ABC">
      <w:pPr>
        <w:spacing w:after="0"/>
        <w:rPr>
          <w:rFonts w:ascii="Bodoni MT" w:hAnsi="Bodoni MT" w:cs="Andalus"/>
          <w:sz w:val="24"/>
          <w:szCs w:val="24"/>
          <w:lang w:val="es-EC"/>
        </w:rPr>
      </w:pPr>
      <w:r w:rsidRPr="00680E06">
        <w:rPr>
          <w:rFonts w:ascii="Bodoni MT" w:hAnsi="Bodoni MT" w:cs="Andalus"/>
          <w:sz w:val="24"/>
          <w:szCs w:val="24"/>
          <w:lang w:val="en-US"/>
        </w:rPr>
        <w:t xml:space="preserve">      </w:t>
      </w:r>
      <w:r w:rsidRPr="00680E06">
        <w:rPr>
          <w:rFonts w:ascii="Bodoni MT" w:hAnsi="Bodoni MT" w:cs="Andalus"/>
          <w:sz w:val="24"/>
          <w:szCs w:val="24"/>
          <w:lang w:val="es-EC"/>
        </w:rPr>
        <w:t>//Se verifica que haya datos en el datagrama y luego se manda a procesarlos.</w:t>
      </w:r>
    </w:p>
    <w:p w:rsidR="00BF6ABC" w:rsidRPr="00680E06" w:rsidRDefault="00BF6ABC" w:rsidP="00BF6ABC">
      <w:pPr>
        <w:spacing w:after="0"/>
        <w:rPr>
          <w:rFonts w:ascii="Bodoni MT" w:hAnsi="Bodoni MT" w:cs="Andalus"/>
          <w:sz w:val="24"/>
          <w:szCs w:val="24"/>
          <w:lang w:val="en-US"/>
        </w:rPr>
      </w:pPr>
      <w:r w:rsidRPr="00BF6ABC">
        <w:rPr>
          <w:rFonts w:ascii="Bodoni MT" w:hAnsi="Bodoni MT" w:cs="Andalus"/>
          <w:sz w:val="24"/>
          <w:szCs w:val="24"/>
        </w:rPr>
        <w:t xml:space="preserve">      </w:t>
      </w:r>
      <w:r w:rsidRPr="00680E06">
        <w:rPr>
          <w:rFonts w:ascii="Bodoni MT" w:hAnsi="Bodoni MT" w:cs="Andalus"/>
          <w:sz w:val="24"/>
          <w:szCs w:val="24"/>
          <w:lang w:val="en-US"/>
        </w:rPr>
        <w:t>if (IPv6Stack::udpDataAvailable()){  udp_data_length = IPv6Stack::getUdpDataLength();</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IPv6Stack::getUdpData(udp_data);</w:t>
      </w:r>
    </w:p>
    <w:p w:rsidR="00BF6ABC" w:rsidRPr="00680E06"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IPv6Stack::getUdpSenderIpAddress(sender_address);</w:t>
      </w:r>
    </w:p>
    <w:p w:rsidR="00BF6ABC" w:rsidRPr="00A96293" w:rsidRDefault="00BF6ABC" w:rsidP="00BF6ABC">
      <w:pPr>
        <w:spacing w:after="0"/>
        <w:rPr>
          <w:rFonts w:ascii="Bodoni MT" w:hAnsi="Bodoni MT" w:cs="Andalus"/>
          <w:sz w:val="24"/>
          <w:szCs w:val="24"/>
          <w:lang w:val="en-US"/>
        </w:rPr>
      </w:pPr>
      <w:r w:rsidRPr="00680E06">
        <w:rPr>
          <w:rFonts w:ascii="Bodoni MT" w:hAnsi="Bodoni MT" w:cs="Andalus"/>
          <w:sz w:val="24"/>
          <w:szCs w:val="24"/>
          <w:lang w:val="en-US"/>
        </w:rPr>
        <w:t xml:space="preserve">        udp_callback(udp_data, udp_data_length, IPv6Stack::getUdpSenderPort(), sender_address);      </w:t>
      </w:r>
      <w:r w:rsidRPr="00A96293">
        <w:rPr>
          <w:rFonts w:ascii="Bodoni MT" w:hAnsi="Bodoni MT" w:cs="Andalus"/>
          <w:sz w:val="24"/>
          <w:szCs w:val="24"/>
          <w:lang w:val="en-US"/>
        </w:rPr>
        <w:t>}</w:t>
      </w:r>
    </w:p>
    <w:p w:rsidR="00BF6ABC" w:rsidRPr="00A152BC" w:rsidRDefault="00BF6ABC" w:rsidP="00BF6ABC">
      <w:pPr>
        <w:spacing w:after="0"/>
        <w:rPr>
          <w:rFonts w:ascii="Bodoni MT" w:hAnsi="Bodoni MT" w:cs="Andalus"/>
          <w:sz w:val="24"/>
          <w:szCs w:val="24"/>
        </w:rPr>
      </w:pPr>
      <w:r w:rsidRPr="00A152BC">
        <w:rPr>
          <w:rFonts w:ascii="Bodoni MT" w:hAnsi="Bodoni MT" w:cs="Andalus"/>
          <w:sz w:val="24"/>
          <w:szCs w:val="24"/>
        </w:rPr>
        <w:t>#endif  }</w:t>
      </w:r>
    </w:p>
    <w:p w:rsidR="00BF6ABC" w:rsidRPr="00A152BC" w:rsidRDefault="00BF6ABC" w:rsidP="00BF6ABC">
      <w:pPr>
        <w:spacing w:after="0"/>
      </w:pPr>
      <w:r w:rsidRPr="00A152BC">
        <w:rPr>
          <w:rFonts w:ascii="Bodoni MT" w:hAnsi="Bodoni MT" w:cs="Andalus"/>
          <w:sz w:val="24"/>
          <w:szCs w:val="24"/>
        </w:rPr>
        <w:t xml:space="preserve">  delay(100);}</w:t>
      </w:r>
    </w:p>
    <w:p w:rsidR="00CC3409" w:rsidRPr="009B65B0" w:rsidRDefault="00CC3409" w:rsidP="00CC3409">
      <w:pPr>
        <w:tabs>
          <w:tab w:val="left" w:pos="7395"/>
        </w:tabs>
        <w:jc w:val="center"/>
        <w:rPr>
          <w:rFonts w:ascii="Bodoni MT" w:hAnsi="Bodoni MT" w:cs="Andalus"/>
          <w:b/>
          <w:sz w:val="28"/>
          <w:szCs w:val="24"/>
          <w:lang w:val="es-EC"/>
        </w:rPr>
      </w:pPr>
      <w:r w:rsidRPr="009B65B0">
        <w:rPr>
          <w:rFonts w:ascii="Bodoni MT" w:hAnsi="Bodoni MT" w:cs="Andalus"/>
          <w:b/>
          <w:sz w:val="28"/>
          <w:szCs w:val="24"/>
          <w:lang w:val="es-EC"/>
        </w:rPr>
        <w:t>ANEXO 3</w:t>
      </w:r>
    </w:p>
    <w:p w:rsidR="00CC3409" w:rsidRPr="009B65B0" w:rsidRDefault="000E0FB7" w:rsidP="00CC3409">
      <w:pPr>
        <w:tabs>
          <w:tab w:val="left" w:pos="7395"/>
        </w:tabs>
        <w:jc w:val="center"/>
        <w:rPr>
          <w:rFonts w:ascii="Bodoni MT" w:hAnsi="Bodoni MT" w:cs="Andalus"/>
          <w:b/>
          <w:sz w:val="28"/>
          <w:szCs w:val="24"/>
          <w:lang w:val="es-EC"/>
        </w:rPr>
      </w:pPr>
      <w:r w:rsidRPr="009B65B0">
        <w:rPr>
          <w:rFonts w:ascii="Bodoni MT" w:hAnsi="Bodoni MT" w:cs="Andalus"/>
          <w:b/>
          <w:sz w:val="28"/>
          <w:szCs w:val="24"/>
          <w:lang w:val="es-EC"/>
        </w:rPr>
        <w:t>CODIGO NODO</w:t>
      </w:r>
      <w:r w:rsidR="00CC3409" w:rsidRPr="009B65B0">
        <w:rPr>
          <w:rFonts w:ascii="Bodoni MT" w:hAnsi="Bodoni MT" w:cs="Andalus"/>
          <w:b/>
          <w:sz w:val="28"/>
          <w:szCs w:val="24"/>
          <w:lang w:val="es-EC"/>
        </w:rPr>
        <w:t xml:space="preserve">  2</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#include &lt;IPv6Stack.h&gt;//Librería para el Stack IPv6</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#include &lt;XBeeMACLayer.h&gt;//Librería para usar el módulo Xbee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#include &lt;EEPROM.h&gt;// Librería necesaria para el uso de la memoria EEPROM</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//Parámetros de Configuración para el Stack IPv6</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//Se define como funcionara el arduino: en este caso será una mota (nodo)</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lastRenderedPageBreak/>
        <w:t>#define IS_INTERMEDIATE_ROUTER  (UIP_CONF_ROUTER &amp;&amp; 0)</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#define IS_BORDER_ROUTER (UIP_CONF_ROUTER &amp;&amp; !IS_INTERMEDIATE_ROUTER)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#define UDP_PORT 8765</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#define SEND_INTERVAL</w:t>
      </w:r>
      <w:r w:rsidRPr="00A96293">
        <w:rPr>
          <w:rFonts w:ascii="Bodoni MT" w:hAnsi="Bodoni MT" w:cs="Andalus"/>
          <w:sz w:val="24"/>
          <w:szCs w:val="24"/>
          <w:lang w:val="es-EC"/>
        </w:rPr>
        <w:tab/>
      </w:r>
      <w:r w:rsidRPr="00A96293">
        <w:rPr>
          <w:rFonts w:ascii="Bodoni MT" w:hAnsi="Bodoni MT" w:cs="Andalus"/>
          <w:sz w:val="24"/>
          <w:szCs w:val="24"/>
          <w:lang w:val="es-EC"/>
        </w:rPr>
        <w:tab/>
        <w:t>(23 * 1000)// 23 segundos-Intervalo de envió de datos al Gateway</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//Se define los límites de operación de la válvula</w:t>
      </w:r>
    </w:p>
    <w:p w:rsidR="00B80762" w:rsidRPr="00A96293" w:rsidRDefault="002A7F5B" w:rsidP="00B80762">
      <w:pPr>
        <w:tabs>
          <w:tab w:val="left" w:pos="7395"/>
        </w:tabs>
        <w:spacing w:after="0" w:line="240" w:lineRule="auto"/>
        <w:rPr>
          <w:rFonts w:ascii="Bodoni MT" w:hAnsi="Bodoni MT" w:cs="Andalus"/>
          <w:sz w:val="24"/>
          <w:szCs w:val="24"/>
          <w:lang w:val="es-EC"/>
        </w:rPr>
      </w:pPr>
      <w:r>
        <w:rPr>
          <w:rFonts w:ascii="Bodoni MT" w:hAnsi="Bodoni MT" w:cs="Andalus"/>
          <w:sz w:val="24"/>
          <w:szCs w:val="24"/>
          <w:lang w:val="es-EC"/>
        </w:rPr>
        <w:t>#define humedad_min 45</w:t>
      </w:r>
      <w:r w:rsidR="00B80762" w:rsidRPr="00A96293">
        <w:rPr>
          <w:rFonts w:ascii="Bodoni MT" w:hAnsi="Bodoni MT" w:cs="Andalus"/>
          <w:sz w:val="24"/>
          <w:szCs w:val="24"/>
          <w:lang w:val="es-EC"/>
        </w:rPr>
        <w:t>//Humedad Mínima que puede tener el terreno</w:t>
      </w:r>
    </w:p>
    <w:p w:rsidR="00B80762" w:rsidRPr="00A96293" w:rsidRDefault="002A7F5B" w:rsidP="00B80762">
      <w:pPr>
        <w:tabs>
          <w:tab w:val="left" w:pos="7395"/>
        </w:tabs>
        <w:spacing w:after="0" w:line="240" w:lineRule="auto"/>
        <w:rPr>
          <w:rFonts w:ascii="Bodoni MT" w:hAnsi="Bodoni MT" w:cs="Andalus"/>
          <w:sz w:val="24"/>
          <w:szCs w:val="24"/>
          <w:lang w:val="es-EC"/>
        </w:rPr>
      </w:pPr>
      <w:r>
        <w:rPr>
          <w:rFonts w:ascii="Bodoni MT" w:hAnsi="Bodoni MT" w:cs="Andalus"/>
          <w:sz w:val="24"/>
          <w:szCs w:val="24"/>
          <w:lang w:val="es-EC"/>
        </w:rPr>
        <w:t>#define humedad_max 68</w:t>
      </w:r>
      <w:r w:rsidR="00B80762" w:rsidRPr="00A96293">
        <w:rPr>
          <w:rFonts w:ascii="Bodoni MT" w:hAnsi="Bodoni MT" w:cs="Andalus"/>
          <w:sz w:val="24"/>
          <w:szCs w:val="24"/>
          <w:lang w:val="es-EC"/>
        </w:rPr>
        <w:t>//Humedad Máxima que puede tener el terreno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#define sensor_activo 1 // Determinar con cuál de los 2 sensores trabaja la válvula &lt;1 o 2&gt;</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//Tamaño del Buffer para los datos enviados entre los nodos</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#define UDP_MAX_DATA_LEN 100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//Declaración de Variables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boolean estado = false; // Variable para almacenar el estado de la válvula &lt;false=apagada; true=encendida&gt;</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boolean automatico = true;// Variable para almacenar el estado del Sistema de Automatización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int rele = 40;//Ping conectado al relé</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static char dato[7];//Variable para almacenar el valor del sensor de humedad 1</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static char dato1[7];//Variable para almacenar el valor del sensor de humedad 2</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static char dato_enviar[15];//Variable para almacenar los valores de los sensores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float humedad_suelo1;//Variable para capturar el valor del sensor humedad 1</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float humedad_suelo2;//Variable para capturar el valor del sensor humedad 2</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byte value;//Variable para trabajar con la memoria EEPROM</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char udp_send[UDP_MAX_DATA_LEN];//Buffer para los datos enviados a las motas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char udp_data[UDP_MAX_DATA_LEN];//Buffer para los datos recibidos por el enlace Xbee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int udp_data_length = 0;// Variable para almacenar la longitud del paquete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uint16_t dest_port = UDP_PORT;//Variable para almacenar el número de puerto que utilizara la mota</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int y=0;</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IPv6Address sender_address;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boolean paquete=true;// Variable para conocer cuando enviar la solicitud al Gateway, para el envió de parámetros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//Función para calcular la RAM memory left</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int mem(){</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uint8_t * heapptr, * stackptr;</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stackptr = (uint8_t *)malloc(4);</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heapptr = stackptr;</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free(stackptr);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stackptr = (uint8_t *)(SP);</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return stackptr - heapptr;}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lastRenderedPageBreak/>
        <w:t>//Se necesita un objeto para implementar la interfaz MACLayer(Métodos Virtuales). En este caso se utiliza Xbee.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XBeeMACLayer macLayer;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//Dirección IP del Gateway</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IPv6Address addr_dest2=IPv6Address (0xfe80,0x0000,0x0000,0x0000,0x0213,0xA200,0x40BB,0x199D);</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#if IS_BORDER_ROUTER</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IPv6Address prefix(0xaa, 0xaa, 0, 0, 0, 0, 0, 0, 0, 0, 0, 0, 0, 0, 0, 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#endif</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//Temporizador utilizado para Enviar los datos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IPv6Timer send_timer;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//Se verifica que el nodo tenga el prefijo enviado por el GATEWAY. Si no lo tiene se procede a configurarlo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bool change_addr_prefix(IPv6Address &amp;address){</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IPv6Address globalAddress;</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if (IPv6Stack::getGlobalPreferredAddress(globalAddress)){</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address.setAddressValue(globalAddress.getAddressValue(0), 0);</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address.setAddressValue(globalAddress.getAddressValue(1), 1);</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address.setAddressValue(globalAddress.getAddressValue(2), 2);</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address.setAddressValue(globalAddress.getAddressValue(3), 3);</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return true;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return false;}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//INICIO DE LAS FUNCIONES UTILIZADAS POR LA PRIMERA PRIMERA MOTA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//Función utilizada para leer los datos enviados por las Motas</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void udp_callback(char *data, int datalen, int sender_port, IPv6Address &amp;sender_addr){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Serial.println(mem());</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delay(100);</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data[datalen] = 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Serial.print("Datos recibidos");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Serial.print("Orden: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while (IPv6Stack::udpDataAvailable()){ // Se visualiza los datos recibidos</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Serial.print(IPv6Stack::readUdpData());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 xml:space="preserve">//Inicio del procesamiento de los datos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switch(data[0]){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case 'r':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 recibió en el datagrama una letra &lt;a&gt; el Sistema debe trabajar en automático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lastRenderedPageBreak/>
        <w:t xml:space="preserve">           if(data[1]=='a'){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automatico=true;// Se cambia el valor de la variable del estado del Sistema de Automatización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Serial.println("SISTEMA AUTOMÁTICO -ENCENDIDO-");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EEPROM.write(0,0); // Se almacena en la EEPROM el estado del Sistema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envio_datos();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else{// Si no se recibió una letra &lt;a&gt; el Sistema debe trabajar manualmente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automatico=false;// Se cambia el valor de la variable del estado del Sistema de Automatización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Serial.println("SISTEMA AUTOMATICO -APAGADO-");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if((data[3]=='1')&amp;&amp;(!estado)){// Se verifica si se ordena Encender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digitalWrite(rele,HIGH); //Se coloca en HIGH el ping del relé</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estado=true;// Se cambia el valor de la variable del estado de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EEPROM.write(0,1); // Se almacena en la EEPROM el estado del Sistema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EEPROM.write(1,1); //Se almacena en la EEPROM el estado de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envio_datos();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if((data[3]=='0')&amp;&amp;(estado))// Se verifica si se ordena Apagar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  digitalWrite(rele,LOW); //Se coloca en LOW el ping del relé</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estado=false;// Se cambia el valor de la variable del estado de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EEPROM.write(0,1); // Se almacena en la EEPROM el estado del Sistema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EEPROM.write(1,0);//Se almacena en la EEPROM el estado de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envio_datos();       }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break;</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case 'o':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automatico=false;// Se cambia el valor de la variable del estado del Sistema de Automatización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Serial.println("SISTEMA AUTOMATICO -APAGADO-");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if ((!automatico) &amp;&amp; (!estado)){// Si se encuentra en MANUAL y la válvula apagada se debe encender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digitalWrite(rele,HIGH);//Se coloca en HIGH el ping del relé</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estado=true;// Se cambia el valor de la variable del estado de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EEPROM.write(0,1); // Se almacena en la EEPROM el estado del Sistema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EEPROM.write(1,1); //Se almacena en la EEPROM el estado de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envio_datos();           }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break;</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case 'f':</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lastRenderedPageBreak/>
        <w:t xml:space="preserve">            automatico=false;// Se cambia el valor de la variable del estado del Sistema de Automatización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Serial.println("SISTEMA AUTOMATICO -APAGADO-");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if ((!automatico) &amp;&amp; (estado)){// si se encuentra en MANUAL y la válvula encendida se debe apagar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digitalWrite(rele,LOW);//Se coloca en LOW el ping del relé</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estado=false;// Se cambia el valor de la variable del estado de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EEPROM.write(0,1); // Se almacena en la EEPROM el estado del Sistema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EEPROM.write(1,0); //Se almacena en la EEPROM el estado de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envio_datos();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break;</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case 'd':</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Serial.println("ENVIANDO DATOS...");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envio_datos();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break;</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default:</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Serial.println("Datos INCORRECTOS");</w:t>
      </w:r>
    </w:p>
    <w:p w:rsidR="00B80762" w:rsidRPr="006C3D24"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rPr>
        <w:t xml:space="preserve">   </w:t>
      </w:r>
      <w:r w:rsidRPr="006C3D24">
        <w:rPr>
          <w:rFonts w:ascii="Bodoni MT" w:hAnsi="Bodoni MT" w:cs="Andalus"/>
          <w:sz w:val="24"/>
          <w:szCs w:val="24"/>
          <w:lang w:val="en-US"/>
        </w:rPr>
        <w:t xml:space="preserve">break;     }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      //In case we have been given a prefix by a router and we have validated our global address, change the address of the sender by changing its prefix. </w:t>
      </w:r>
      <w:r w:rsidRPr="00B80762">
        <w:rPr>
          <w:rFonts w:ascii="Bodoni MT" w:hAnsi="Bodoni MT" w:cs="Andalus"/>
          <w:sz w:val="24"/>
          <w:szCs w:val="24"/>
          <w:lang w:val="en-US"/>
        </w:rPr>
        <w:t>It is related to the same router, messages will go through it</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if (!change_addr_prefix(sender_addr)){</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#if IS_INTERMEDIATE_ROUTER // routers do not respond until they have their prefix (Border Routers never respond)</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return;</w:t>
      </w:r>
    </w:p>
    <w:p w:rsidR="00B80762" w:rsidRPr="006C3D24" w:rsidRDefault="00B80762" w:rsidP="00B80762">
      <w:pPr>
        <w:tabs>
          <w:tab w:val="left" w:pos="7395"/>
        </w:tabs>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    #endif  }</w:t>
      </w:r>
    </w:p>
    <w:p w:rsidR="00B80762" w:rsidRPr="006C3D24" w:rsidRDefault="00B80762" w:rsidP="00B80762">
      <w:pPr>
        <w:tabs>
          <w:tab w:val="left" w:pos="7395"/>
        </w:tabs>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    //delay(SEND_INTERVAL/2);//take SEND_INTERVAL/2 to respond}</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void setup(){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Serial.begin(9600);</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pinMode(rele, OUTPUT);</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delay(1000);</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Serial.println();</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Serial.print("MEMORIA LEFT RESTANTE:");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Serial.println(mem());</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delay(100);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 Se Comprueba que la Shield del Xbee está conectada y debidamente configurado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if (!IPv6Stack::initMacLayer(&amp;macLayer)){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Serial.println("NO SE PUEDE INICIAR EL MODULO XBEE ... NO SE PUEDE CONTINUAR");</w:t>
      </w:r>
    </w:p>
    <w:p w:rsidR="00B80762" w:rsidRPr="00D04CCD"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rPr>
        <w:t xml:space="preserve">    </w:t>
      </w:r>
      <w:r w:rsidRPr="00D04CCD">
        <w:rPr>
          <w:rFonts w:ascii="Bodoni MT" w:hAnsi="Bodoni MT" w:cs="Andalus"/>
          <w:sz w:val="24"/>
          <w:szCs w:val="24"/>
          <w:lang w:val="en-US"/>
        </w:rPr>
        <w:t>while (true){};  }</w:t>
      </w:r>
    </w:p>
    <w:p w:rsidR="00B80762" w:rsidRPr="00D04CCD" w:rsidRDefault="00B80762" w:rsidP="00B80762">
      <w:pPr>
        <w:tabs>
          <w:tab w:val="left" w:pos="7395"/>
        </w:tabs>
        <w:spacing w:after="0" w:line="240" w:lineRule="auto"/>
        <w:rPr>
          <w:rFonts w:ascii="Bodoni MT" w:hAnsi="Bodoni MT" w:cs="Andalus"/>
          <w:sz w:val="24"/>
          <w:szCs w:val="24"/>
          <w:lang w:val="en-US"/>
        </w:rPr>
      </w:pPr>
      <w:r w:rsidRPr="00D04CCD">
        <w:rPr>
          <w:rFonts w:ascii="Bodoni MT" w:hAnsi="Bodoni MT" w:cs="Andalus"/>
          <w:sz w:val="24"/>
          <w:szCs w:val="24"/>
          <w:lang w:val="en-US"/>
        </w:rPr>
        <w:t xml:space="preserve">    //Inicia el Stack IPv6</w:t>
      </w:r>
    </w:p>
    <w:p w:rsidR="00B80762" w:rsidRPr="00D04CCD" w:rsidRDefault="00B80762" w:rsidP="00B80762">
      <w:pPr>
        <w:tabs>
          <w:tab w:val="left" w:pos="7395"/>
        </w:tabs>
        <w:spacing w:after="0" w:line="240" w:lineRule="auto"/>
        <w:rPr>
          <w:rFonts w:ascii="Bodoni MT" w:hAnsi="Bodoni MT" w:cs="Andalus"/>
          <w:sz w:val="24"/>
          <w:szCs w:val="24"/>
          <w:lang w:val="en-US"/>
        </w:rPr>
      </w:pPr>
      <w:r w:rsidRPr="00D04CCD">
        <w:rPr>
          <w:rFonts w:ascii="Bodoni MT" w:hAnsi="Bodoni MT" w:cs="Andalus"/>
          <w:sz w:val="24"/>
          <w:szCs w:val="24"/>
          <w:lang w:val="en-US"/>
        </w:rPr>
        <w:t xml:space="preserve">  IPv6Stack::initIpStack();  </w:t>
      </w:r>
    </w:p>
    <w:p w:rsidR="00B80762" w:rsidRPr="00D04CCD" w:rsidRDefault="00B80762" w:rsidP="00B80762">
      <w:pPr>
        <w:tabs>
          <w:tab w:val="left" w:pos="7395"/>
        </w:tabs>
        <w:spacing w:after="0" w:line="240" w:lineRule="auto"/>
        <w:rPr>
          <w:rFonts w:ascii="Bodoni MT" w:hAnsi="Bodoni MT" w:cs="Andalus"/>
          <w:sz w:val="24"/>
          <w:szCs w:val="24"/>
          <w:lang w:val="en-US"/>
        </w:rPr>
      </w:pPr>
      <w:r w:rsidRPr="00D04CCD">
        <w:rPr>
          <w:rFonts w:ascii="Bodoni MT" w:hAnsi="Bodoni MT" w:cs="Andalus"/>
          <w:sz w:val="24"/>
          <w:szCs w:val="24"/>
          <w:lang w:val="en-US"/>
        </w:rPr>
        <w:lastRenderedPageBreak/>
        <w:t xml:space="preserve">  Serial.println("STACK IPV6 INICIALIZADO");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D04CCD">
        <w:rPr>
          <w:rFonts w:ascii="Bodoni MT" w:hAnsi="Bodoni MT" w:cs="Andalus"/>
          <w:sz w:val="24"/>
          <w:szCs w:val="24"/>
          <w:lang w:val="en-US"/>
        </w:rPr>
        <w:t xml:space="preserve">  </w:t>
      </w:r>
      <w:r w:rsidRPr="00A96293">
        <w:rPr>
          <w:rFonts w:ascii="Bodoni MT" w:hAnsi="Bodoni MT" w:cs="Andalus"/>
          <w:sz w:val="24"/>
          <w:szCs w:val="24"/>
          <w:lang w:val="es-EC"/>
        </w:rPr>
        <w:t>delay(100);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//Inicia el Protocolo UDP</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IPv6Stack::initUdp(UDP_PORT);</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Serial.println("PROTOCOLO UDP INICIALIZADO");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delay(100);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 inicia el temporizador para enviar los datos</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#if !IS_BORDER_ROUTER</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send_timer.set(SEND_INTERVAL);</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Serial.println("SEND TIMER SET");</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delay(50);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#else</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IPv6Stack::setPrefix(prefix, 64);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#endif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delay(20);</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value=EEPROM.read(0);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if (value==1){//Se extrae el valor de la EEPROM para iniciar el Sistema en el último estado guardado en memoria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automatico=false;//Se cambia el valor de la variable utilizada para determinar el estado del Sistema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Serial.println("SISTEMA AUTOMATICO -APAGADO-");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value=EEPROM.read(1);//Se extrae el valor de la EEPROM para iniciar la válvula en el último estado guardado en memoria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if(value==1)//Se comprueba si hay que encender o apagar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w:t>
      </w:r>
      <w:r>
        <w:rPr>
          <w:rFonts w:ascii="Bodoni MT" w:hAnsi="Bodoni MT" w:cs="Andalus"/>
          <w:sz w:val="24"/>
          <w:szCs w:val="24"/>
          <w:lang w:val="es-EC"/>
        </w:rPr>
        <w:t xml:space="preserve"> </w:t>
      </w:r>
      <w:r w:rsidRPr="00A96293">
        <w:rPr>
          <w:rFonts w:ascii="Bodoni MT" w:hAnsi="Bodoni MT" w:cs="Andalus"/>
          <w:sz w:val="24"/>
          <w:szCs w:val="24"/>
          <w:lang w:val="es-EC"/>
        </w:rPr>
        <w:t xml:space="preserve"> digitalWrite(rele,HIGH);</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estado=true;//Se cambia el valor de la variable utilizada para determinar el estado de la Válvula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else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      digitalWrite(rele,LOW);</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estado=false;//Se cambia el valor de la variable utilizada para determinar el estado de la Válvula   }</w:t>
      </w:r>
      <w:r>
        <w:rPr>
          <w:rFonts w:ascii="Bodoni MT" w:hAnsi="Bodoni MT" w:cs="Andalus"/>
          <w:sz w:val="24"/>
          <w:szCs w:val="24"/>
          <w:lang w:val="es-EC"/>
        </w:rPr>
        <w:t>}</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else</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    automatico=true;</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Serial.println("SISTEMA AUTOMATICO -ENCENDIDO-");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  }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Serial.println("CONFIGURACION DEL NODO 2 FINALIZADO!");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Serial.println("INICIO DEL PROGRAMA");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delay(100);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lastRenderedPageBreak/>
        <w:t xml:space="preserve">  paquete=true;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dato_enviar[13]='0';</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y=0;</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pinMode(30, OUTPUT);</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digitalWrite(30,HIGH);}</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void envio_datos()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humedad_suelo1=analogRead(14);// lee el valor del sensor 1</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//humedad_suelo2=analogRead(15);// lee el valor del sensor 2</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humedad_suelo2=analogRead(15);</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Serial.println(humedad_suelo1);</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humedad_suelo2=1023-humedad_suelo2;</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Serial.println(humedad_suelo2);</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float  humed1xciento=(humedad_suelo1)/9;// transforma el valor obtenido por el sensor 1, en porcentaje %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float  humed2xciento=(humedad_suelo2)*100/1023;// transforma el valor obtenido por el sensor 2, en porcentaje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 visualiza los valores capturados por los sensores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Serial.print("Humedad SUELO 1: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Serial.print(humed1xciento);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Serial.print("Humedad SUELO 2: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Serial.print(humed2xciento);</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dtostrf(humed1xciento,1,2,dato);// tranformar de float a un char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dtostrf(humed2xciento,1,2,dato1);// tranformar de float a un char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dato_enviar[0]='\0';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dato[5]='a';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dato1[5]='b';</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//Concatena los datos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strcat(dato_enviar,dato);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strcat(dato_enviar,dato1);</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dato_enviar[12]='-';</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 Control de los parámetros, para determinar si es necesario encender o apagar la válvula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y se Coloca el estado de la válvula dentro del mensaje que será enviado al Gateway</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if (automatico)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if(estado)</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      if(sensor_activo==1){        if(humed1xciento&gt;=humedad_max)</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               digitalWrite(rele,LOW);</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dato_enviar[13]='0';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estado=false;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lastRenderedPageBreak/>
        <w:t xml:space="preserve">      }      else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        if(humed2xciento&gt;=humedad_max)</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               digitalWrite(rele,LOW);</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dato_enviar[13]='0';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estado=false;            }     }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else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        if(sensor_activo==1){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if(humed1xciento&lt;=humedad_min)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               digitalWrite(rele,HIGH);</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dato_enviar[13]='1';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estado=true;              }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else</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          if(humed2xciento&lt;=humedad_min)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               digitalWrite(rele,HIGH);</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dato_enviar[13]='1';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estado=true;          }      }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else</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if(digitalRead(40)==HIGH)</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 xml:space="preserve">{   dato_enviar[13]='1';  }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else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dato_enviar[13]='0';  }  }</w:t>
      </w:r>
    </w:p>
    <w:p w:rsidR="00B80762" w:rsidRPr="00A96293" w:rsidRDefault="00B80762" w:rsidP="00B80762">
      <w:pPr>
        <w:tabs>
          <w:tab w:val="left" w:pos="7395"/>
        </w:tabs>
        <w:spacing w:after="0" w:line="240" w:lineRule="auto"/>
        <w:rPr>
          <w:rFonts w:ascii="Bodoni MT" w:hAnsi="Bodoni MT" w:cs="Andalus"/>
          <w:sz w:val="24"/>
          <w:szCs w:val="24"/>
          <w:lang w:val="es-EC"/>
        </w:rPr>
      </w:pP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dato_enviar[14]='0';</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Se verifica que sea el tercer datagrama.</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switch (y){ case 0: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dato_enviar[14]='1';</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break;</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case 1: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dato_enviar[14]='2';</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break;</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case 2: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dato_enviar[14]='3';</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break;</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case 3: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paquete=false;</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break;}</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if(paquete)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y++; }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Serial.println("Enviando Datos..");</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//Serial.print("A: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//addr_dest2.print();</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delay(50); </w:t>
      </w:r>
    </w:p>
    <w:p w:rsidR="00B80762" w:rsidRPr="006C3D24" w:rsidRDefault="00B80762" w:rsidP="00B80762">
      <w:pPr>
        <w:tabs>
          <w:tab w:val="left" w:pos="7395"/>
        </w:tabs>
        <w:spacing w:after="0" w:line="240" w:lineRule="auto"/>
        <w:rPr>
          <w:rFonts w:ascii="Bodoni MT" w:hAnsi="Bodoni MT" w:cs="Andalus"/>
          <w:sz w:val="24"/>
          <w:szCs w:val="24"/>
          <w:lang w:val="en-US"/>
        </w:rPr>
      </w:pPr>
      <w:r w:rsidRPr="006C3D24">
        <w:rPr>
          <w:rFonts w:ascii="Bodoni MT" w:hAnsi="Bodoni MT" w:cs="Andalus"/>
          <w:sz w:val="24"/>
          <w:szCs w:val="24"/>
          <w:lang w:val="en-US"/>
        </w:rPr>
        <w:lastRenderedPageBreak/>
        <w:t xml:space="preserve">      IPv6Stack::udpSend(addr_dest2, dest_port, &amp;dato_enviar, 16);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void loop(){</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//Se configura el Poll de temporizadores para trabajar con el Stack IPv6</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 xml:space="preserve">IPv6Stack::pollTimers();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//If we are not a router (any kind), we also send messages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#if !UIP_CONF_ROUTER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if (send_timer.expired()){//Se comprueba que el temporizador ha expirado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send_timer.reset();// Se reinicia el temporizador para el envió de datos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humedad_suelo1=analogRead(14);// lee el valor del sensor 1</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humedad_suelo2=analogRead(15);</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Serial.println(humedad_suelo1);</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humedad_suelo2=1023-humedad_suelo2;</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Serial.println(humedad_suelo2);</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float  humed1xciento=(humedad_suelo1)/9;// transforma el valor obtenido por el sensor 1, en porcentaje %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float  humed2xciento=(humedad_suelo2)*100/1023;// transforma el valor obtenido por el sensor 2, en porcentaje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 visualiza los valores capturados por los sensores</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Serial.print("Humedad SUELO 1: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Serial.print(humed1xciento);</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Serial.println("-----------------------");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Serial.print("Humedad SUELO 2: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Serial.print(humed2xciento);</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Serial.println("%");</w:t>
      </w:r>
    </w:p>
    <w:p w:rsidR="00B80762" w:rsidRPr="006C3D24" w:rsidRDefault="00B80762" w:rsidP="00B80762">
      <w:pPr>
        <w:tabs>
          <w:tab w:val="left" w:pos="7395"/>
        </w:tabs>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if (automatico) </w:t>
      </w:r>
    </w:p>
    <w:p w:rsidR="00B80762" w:rsidRPr="006C3D24" w:rsidRDefault="00B80762" w:rsidP="00B80762">
      <w:pPr>
        <w:tabs>
          <w:tab w:val="left" w:pos="7395"/>
        </w:tabs>
        <w:spacing w:after="0" w:line="240" w:lineRule="auto"/>
        <w:rPr>
          <w:rFonts w:ascii="Bodoni MT" w:hAnsi="Bodoni MT" w:cs="Andalus"/>
          <w:sz w:val="24"/>
          <w:szCs w:val="24"/>
          <w:lang w:val="en-US"/>
        </w:rPr>
      </w:pPr>
      <w:r w:rsidRPr="006C3D24">
        <w:rPr>
          <w:rFonts w:ascii="Bodoni MT" w:hAnsi="Bodoni MT" w:cs="Andalus"/>
          <w:sz w:val="24"/>
          <w:szCs w:val="24"/>
          <w:lang w:val="en-US"/>
        </w:rPr>
        <w:t>{  if(estado)</w:t>
      </w:r>
    </w:p>
    <w:p w:rsidR="00B80762" w:rsidRPr="006C3D24" w:rsidRDefault="00B80762" w:rsidP="00B80762">
      <w:pPr>
        <w:tabs>
          <w:tab w:val="left" w:pos="7395"/>
        </w:tabs>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    {      if(sensor_activo==1){</w:t>
      </w:r>
    </w:p>
    <w:p w:rsidR="00B80762" w:rsidRPr="00B80762" w:rsidRDefault="00B80762" w:rsidP="00B80762">
      <w:pPr>
        <w:tabs>
          <w:tab w:val="left" w:pos="7395"/>
        </w:tabs>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        </w:t>
      </w:r>
      <w:r w:rsidRPr="00B80762">
        <w:rPr>
          <w:rFonts w:ascii="Bodoni MT" w:hAnsi="Bodoni MT" w:cs="Andalus"/>
          <w:sz w:val="24"/>
          <w:szCs w:val="24"/>
          <w:lang w:val="en-US"/>
        </w:rPr>
        <w:t>if(humed1xciento&gt;=humedad_max)</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               digitalWrite(rele,LOW);</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estado=false;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else</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        if(humed2xciento&gt;=humedad_max)</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               digitalWrite(rele,LOW);</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estado=false;          }     }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else</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        if(sensor_activo==1){</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if(humed1xciento&lt;=humedad_min)</w:t>
      </w:r>
    </w:p>
    <w:p w:rsidR="00B80762" w:rsidRPr="00A152BC"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w:t>
      </w:r>
      <w:r w:rsidRPr="00A152BC">
        <w:rPr>
          <w:rFonts w:ascii="Bodoni MT" w:hAnsi="Bodoni MT" w:cs="Andalus"/>
          <w:sz w:val="24"/>
          <w:szCs w:val="24"/>
          <w:lang w:val="en-US"/>
        </w:rPr>
        <w:t>{</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digitalWrite(rele,HIGH);</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lastRenderedPageBreak/>
        <w:t xml:space="preserve">               estado=true;              }      }</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else</w:t>
      </w:r>
    </w:p>
    <w:p w:rsidR="00B80762" w:rsidRPr="00A96293" w:rsidRDefault="00B80762" w:rsidP="00B80762">
      <w:pPr>
        <w:tabs>
          <w:tab w:val="left" w:pos="7395"/>
        </w:tabs>
        <w:spacing w:after="0" w:line="240" w:lineRule="auto"/>
        <w:rPr>
          <w:rFonts w:ascii="Bodoni MT" w:hAnsi="Bodoni MT" w:cs="Andalus"/>
          <w:sz w:val="24"/>
          <w:szCs w:val="24"/>
          <w:lang w:val="es-EC"/>
        </w:rPr>
      </w:pPr>
      <w:r w:rsidRPr="00B80762">
        <w:rPr>
          <w:rFonts w:ascii="Bodoni MT" w:hAnsi="Bodoni MT" w:cs="Andalus"/>
          <w:sz w:val="24"/>
          <w:szCs w:val="24"/>
          <w:lang w:val="en-US"/>
        </w:rPr>
        <w:t xml:space="preserve">        </w:t>
      </w:r>
      <w:r w:rsidRPr="00A96293">
        <w:rPr>
          <w:rFonts w:ascii="Bodoni MT" w:hAnsi="Bodoni MT" w:cs="Andalus"/>
          <w:sz w:val="24"/>
          <w:szCs w:val="24"/>
          <w:lang w:val="es-EC"/>
        </w:rPr>
        <w:t>{      if(humed2xciento&lt;=humedad_min)</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digitalWrite(rele,HIGH);</w:t>
      </w:r>
    </w:p>
    <w:p w:rsidR="00B80762" w:rsidRPr="00B80762" w:rsidRDefault="00B80762" w:rsidP="00B80762">
      <w:pPr>
        <w:tabs>
          <w:tab w:val="left" w:pos="7395"/>
        </w:tabs>
        <w:spacing w:after="0" w:line="240" w:lineRule="auto"/>
        <w:rPr>
          <w:rFonts w:ascii="Bodoni MT" w:hAnsi="Bodoni MT" w:cs="Andalus"/>
          <w:sz w:val="24"/>
          <w:szCs w:val="24"/>
        </w:rPr>
      </w:pPr>
      <w:r w:rsidRPr="00B80762">
        <w:rPr>
          <w:rFonts w:ascii="Bodoni MT" w:hAnsi="Bodoni MT" w:cs="Andalus"/>
          <w:sz w:val="24"/>
          <w:szCs w:val="24"/>
        </w:rPr>
        <w:t xml:space="preserve">               estado=true;              }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//Serial.println(dato_enviar);  }</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#endif</w:t>
      </w:r>
    </w:p>
    <w:p w:rsidR="00B80762" w:rsidRPr="00A96293" w:rsidRDefault="00B80762" w:rsidP="00B80762">
      <w:pPr>
        <w:tabs>
          <w:tab w:val="left" w:pos="7395"/>
        </w:tabs>
        <w:spacing w:after="0" w:line="240" w:lineRule="auto"/>
        <w:rPr>
          <w:rFonts w:ascii="Bodoni MT" w:hAnsi="Bodoni MT" w:cs="Andalus"/>
          <w:sz w:val="24"/>
          <w:szCs w:val="24"/>
          <w:lang w:val="es-EC"/>
        </w:rPr>
      </w:pPr>
      <w:r w:rsidRPr="00A96293">
        <w:rPr>
          <w:rFonts w:ascii="Bodoni MT" w:hAnsi="Bodoni MT" w:cs="Andalus"/>
          <w:sz w:val="24"/>
          <w:szCs w:val="24"/>
          <w:lang w:val="es-EC"/>
        </w:rPr>
        <w:t xml:space="preserve">  //Se verifica si llegaron datos al módulo Xbee</w:t>
      </w:r>
    </w:p>
    <w:p w:rsidR="00B80762" w:rsidRPr="006C3D24"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rPr>
        <w:t xml:space="preserve">  </w:t>
      </w:r>
      <w:r w:rsidRPr="006C3D24">
        <w:rPr>
          <w:rFonts w:ascii="Bodoni MT" w:hAnsi="Bodoni MT" w:cs="Andalus"/>
          <w:sz w:val="24"/>
          <w:szCs w:val="24"/>
          <w:lang w:val="en-US"/>
        </w:rPr>
        <w:t>if (IPv6Stack::receivePacket()){#if !IS_BORDER_ROUTER</w:t>
      </w:r>
    </w:p>
    <w:p w:rsidR="00B80762" w:rsidRPr="00A96293" w:rsidRDefault="00B80762" w:rsidP="00B80762">
      <w:pPr>
        <w:tabs>
          <w:tab w:val="left" w:pos="7395"/>
        </w:tabs>
        <w:spacing w:after="0" w:line="240" w:lineRule="auto"/>
        <w:rPr>
          <w:rFonts w:ascii="Bodoni MT" w:hAnsi="Bodoni MT" w:cs="Andalus"/>
          <w:sz w:val="24"/>
          <w:szCs w:val="24"/>
          <w:lang w:val="es-EC"/>
        </w:rPr>
      </w:pPr>
      <w:r w:rsidRPr="006C3D24">
        <w:rPr>
          <w:rFonts w:ascii="Bodoni MT" w:hAnsi="Bodoni MT" w:cs="Andalus"/>
          <w:sz w:val="24"/>
          <w:szCs w:val="24"/>
          <w:lang w:val="en-US"/>
        </w:rPr>
        <w:t xml:space="preserve">      </w:t>
      </w:r>
      <w:r w:rsidRPr="00A96293">
        <w:rPr>
          <w:rFonts w:ascii="Bodoni MT" w:hAnsi="Bodoni MT" w:cs="Andalus"/>
          <w:sz w:val="24"/>
          <w:szCs w:val="24"/>
          <w:lang w:val="es-EC"/>
        </w:rPr>
        <w:t>//Se verifica que haya datos en el datagrama y luego se manda a procesarlos.</w:t>
      </w:r>
    </w:p>
    <w:p w:rsidR="00B80762" w:rsidRPr="00B80762" w:rsidRDefault="00B80762" w:rsidP="00B80762">
      <w:pPr>
        <w:tabs>
          <w:tab w:val="left" w:pos="7395"/>
        </w:tabs>
        <w:spacing w:after="0" w:line="240" w:lineRule="auto"/>
        <w:rPr>
          <w:rFonts w:ascii="Bodoni MT" w:hAnsi="Bodoni MT" w:cs="Andalus"/>
          <w:sz w:val="24"/>
          <w:szCs w:val="24"/>
          <w:lang w:val="en-US"/>
        </w:rPr>
      </w:pPr>
      <w:r w:rsidRPr="00A96293">
        <w:rPr>
          <w:rFonts w:ascii="Bodoni MT" w:hAnsi="Bodoni MT" w:cs="Andalus"/>
          <w:sz w:val="24"/>
          <w:szCs w:val="24"/>
          <w:lang w:val="es-EC"/>
        </w:rPr>
        <w:t xml:space="preserve">      </w:t>
      </w:r>
      <w:r w:rsidRPr="00B80762">
        <w:rPr>
          <w:rFonts w:ascii="Bodoni MT" w:hAnsi="Bodoni MT" w:cs="Andalus"/>
          <w:sz w:val="24"/>
          <w:szCs w:val="24"/>
          <w:lang w:val="en-US"/>
        </w:rPr>
        <w:t>if (IPv6Stack::udpDataAvailable()){</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udp_data_length = IPv6Stack::getUdpDataLength();</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IPv6Stack::getUdpData(udp_data);</w:t>
      </w:r>
    </w:p>
    <w:p w:rsidR="00B80762" w:rsidRPr="00B80762" w:rsidRDefault="00B80762" w:rsidP="00B80762">
      <w:pPr>
        <w:tabs>
          <w:tab w:val="left" w:pos="7395"/>
        </w:tabs>
        <w:spacing w:after="0" w:line="240" w:lineRule="auto"/>
        <w:rPr>
          <w:rFonts w:ascii="Bodoni MT" w:hAnsi="Bodoni MT" w:cs="Andalus"/>
          <w:sz w:val="24"/>
          <w:szCs w:val="24"/>
          <w:lang w:val="en-US"/>
        </w:rPr>
      </w:pPr>
      <w:r w:rsidRPr="00B80762">
        <w:rPr>
          <w:rFonts w:ascii="Bodoni MT" w:hAnsi="Bodoni MT" w:cs="Andalus"/>
          <w:sz w:val="24"/>
          <w:szCs w:val="24"/>
          <w:lang w:val="en-US"/>
        </w:rPr>
        <w:t xml:space="preserve">        IPv6Stack::getUdpSenderIpAddress(sender_address);</w:t>
      </w:r>
    </w:p>
    <w:p w:rsidR="00B80762" w:rsidRPr="006C3D24" w:rsidRDefault="00B80762" w:rsidP="00B80762">
      <w:pPr>
        <w:tabs>
          <w:tab w:val="left" w:pos="7395"/>
        </w:tabs>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        udp_callback(udp_data, udp_data_length, IPv6Stack::getUdpSenderPort(), sender_address);      }</w:t>
      </w:r>
    </w:p>
    <w:p w:rsidR="00B80762" w:rsidRPr="00A152BC" w:rsidRDefault="00B80762" w:rsidP="00B80762">
      <w:pPr>
        <w:tabs>
          <w:tab w:val="left" w:pos="7395"/>
        </w:tabs>
        <w:spacing w:after="0" w:line="240" w:lineRule="auto"/>
        <w:rPr>
          <w:rFonts w:ascii="Bodoni MT" w:hAnsi="Bodoni MT" w:cs="Andalus"/>
          <w:sz w:val="24"/>
          <w:szCs w:val="24"/>
        </w:rPr>
      </w:pPr>
      <w:r w:rsidRPr="00A152BC">
        <w:rPr>
          <w:rFonts w:ascii="Bodoni MT" w:hAnsi="Bodoni MT" w:cs="Andalus"/>
          <w:sz w:val="24"/>
          <w:szCs w:val="24"/>
        </w:rPr>
        <w:t>#endif  }</w:t>
      </w:r>
    </w:p>
    <w:p w:rsidR="00B80762" w:rsidRPr="00A152BC" w:rsidRDefault="00B80762" w:rsidP="00B80762">
      <w:pPr>
        <w:tabs>
          <w:tab w:val="left" w:pos="7395"/>
        </w:tabs>
        <w:spacing w:after="0" w:line="240" w:lineRule="auto"/>
        <w:rPr>
          <w:rFonts w:ascii="Bodoni MT" w:hAnsi="Bodoni MT" w:cs="Andalus"/>
          <w:sz w:val="24"/>
          <w:szCs w:val="24"/>
        </w:rPr>
      </w:pPr>
      <w:r w:rsidRPr="00A152BC">
        <w:rPr>
          <w:rFonts w:ascii="Bodoni MT" w:hAnsi="Bodoni MT" w:cs="Andalus"/>
          <w:sz w:val="24"/>
          <w:szCs w:val="24"/>
        </w:rPr>
        <w:t xml:space="preserve">  delay(100);}</w:t>
      </w:r>
    </w:p>
    <w:p w:rsidR="000E0FB7" w:rsidRPr="009B65B0" w:rsidRDefault="000E0FB7" w:rsidP="00CC3409">
      <w:pPr>
        <w:tabs>
          <w:tab w:val="left" w:pos="7395"/>
        </w:tabs>
        <w:jc w:val="center"/>
        <w:rPr>
          <w:rFonts w:ascii="Bodoni MT" w:hAnsi="Bodoni MT" w:cs="Andalus"/>
          <w:b/>
          <w:sz w:val="28"/>
          <w:szCs w:val="24"/>
          <w:lang w:val="es-EC"/>
        </w:rPr>
      </w:pPr>
      <w:r w:rsidRPr="009B65B0">
        <w:rPr>
          <w:rFonts w:ascii="Bodoni MT" w:hAnsi="Bodoni MT" w:cs="Andalus"/>
          <w:b/>
          <w:sz w:val="28"/>
          <w:szCs w:val="24"/>
          <w:lang w:val="es-EC"/>
        </w:rPr>
        <w:t>ANEXO 4</w:t>
      </w:r>
    </w:p>
    <w:p w:rsidR="00CC3409" w:rsidRPr="009B65B0" w:rsidRDefault="00CC3409" w:rsidP="00CC3409">
      <w:pPr>
        <w:tabs>
          <w:tab w:val="left" w:pos="7395"/>
        </w:tabs>
        <w:jc w:val="center"/>
        <w:rPr>
          <w:rFonts w:ascii="Bodoni MT" w:hAnsi="Bodoni MT" w:cs="Andalus"/>
          <w:b/>
          <w:sz w:val="28"/>
          <w:szCs w:val="24"/>
          <w:lang w:val="es-EC"/>
        </w:rPr>
      </w:pPr>
      <w:r w:rsidRPr="009B65B0">
        <w:rPr>
          <w:rFonts w:ascii="Bodoni MT" w:hAnsi="Bodoni MT" w:cs="Andalus"/>
          <w:b/>
          <w:sz w:val="28"/>
          <w:szCs w:val="24"/>
          <w:lang w:val="es-EC"/>
        </w:rPr>
        <w:t xml:space="preserve">CODIGO </w:t>
      </w:r>
      <w:r w:rsidR="000E0FB7" w:rsidRPr="009B65B0">
        <w:rPr>
          <w:rFonts w:ascii="Bodoni MT" w:hAnsi="Bodoni MT" w:cs="Andalus"/>
          <w:b/>
          <w:sz w:val="28"/>
          <w:szCs w:val="24"/>
          <w:lang w:val="es-EC"/>
        </w:rPr>
        <w:t>NODO</w:t>
      </w:r>
      <w:r w:rsidRPr="009B65B0">
        <w:rPr>
          <w:rFonts w:ascii="Bodoni MT" w:hAnsi="Bodoni MT" w:cs="Andalus"/>
          <w:b/>
          <w:sz w:val="28"/>
          <w:szCs w:val="24"/>
          <w:lang w:val="es-EC"/>
        </w:rPr>
        <w:t xml:space="preserve"> 3</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#include &lt;IPv6Stack.h&gt;//Librería para el Stack IPv6</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#include &lt;XBeeMACLayer.h&gt;//Librería para usar el módulo Xbee</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#include &lt;rDHT11.h&gt;//Librería para utiliza el sensor DHT11</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//Parámetros de Configuración para el Stack IPv6</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//Se define como funcionara el modulo: en este caso será una mota (nodo)</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#define IS_INTERMEDIATE_ROUTER  (UIP_CONF_ROUTER &amp;&amp; 0)</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#define IS_BORDER_ROUTER (UIP_CONF_ROUTER &amp;&amp; !IS_INTERMEDIATE_ROUTER)</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#define UDP_PORT 8765  //Numero de puerto utilizado</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#define SEND_INTERVAL</w:t>
      </w:r>
      <w:r w:rsidRPr="006C3D24">
        <w:rPr>
          <w:rFonts w:ascii="Bodoni MT" w:hAnsi="Bodoni MT" w:cs="Andalus"/>
          <w:sz w:val="24"/>
          <w:szCs w:val="24"/>
          <w:lang w:val="es-EC"/>
        </w:rPr>
        <w:tab/>
      </w:r>
      <w:r w:rsidRPr="006C3D24">
        <w:rPr>
          <w:rFonts w:ascii="Bodoni MT" w:hAnsi="Bodoni MT" w:cs="Andalus"/>
          <w:sz w:val="24"/>
          <w:szCs w:val="24"/>
          <w:lang w:val="es-EC"/>
        </w:rPr>
        <w:tab/>
        <w:t>(31 * 1000)// 31 segundos-Intervalo de envió de datos al Gateway</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#define UDP_MAX_DATA_LEN 50//Longitud máxima de los datos que se pueden enviar al Gateway</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//Declaración de Variables</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int rDHT11pin = 22; //Ping donde está colocado el sensor DHT11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float grados, humedad; //Variables para almacenar los valores de los sensores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rDHT11 DHT11(rDHT11pin); //Variable utilizada para usar el código del sensor DHT11</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static char dato[7];//Variable para almacenar el valor del sensor de Humedad relativa</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lastRenderedPageBreak/>
        <w:t>static char dato1[7];//Variable para almacenar el valor del sensor de Temperatura Ambiental</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static char dato_enviar[15];//Variable para los datos enviados al Gateway</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int result; // Variable para verificar si el sensor DTH11 ha obtenido datos correctamente</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char udp_send[UDP_MAX_DATA_LEN];//Buffer para los datos enviados por el enlace Xbee</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char udp_data[UDP_MAX_DATA_LEN];//Buffer para los datos recibidos por el enlace Xbee</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int udp_data_length = 0;// Variable para almacenar la longitud del paquete</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uint16_t dest_port = UDP_PORT;//Variable para almacenar el número de puerto que utilizara la mota</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IPv6Address sender_address;</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//Función para calcular la RAM memory left</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int mem(){</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uint8_t * heapptr, * stackptr;</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stackptr = (uint8_t *)malloc(4);</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heapptr = stackptr;</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free(stackptr);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stackptr = (uint8_t *)(SP);</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lang w:val="en-US"/>
        </w:rPr>
        <w:t xml:space="preserve">  </w:t>
      </w:r>
      <w:r w:rsidRPr="006C3D24">
        <w:rPr>
          <w:rFonts w:ascii="Bodoni MT" w:hAnsi="Bodoni MT" w:cs="Andalus"/>
          <w:sz w:val="24"/>
          <w:szCs w:val="24"/>
          <w:lang w:val="es-EC"/>
        </w:rPr>
        <w:t>return stackptr - heapptr;}</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//Se necesita un objeto para implementar la interfaz MACLayer(Métodos Virtuales). En este caso se utiliza Xbee.</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XBeeMACLayer macLayer;</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//Dirección IP del Gateway</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//IPv6Address addr_dest;</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IPv6Address addr_dest;</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IPv6Address addr_dest2=IPv6Address (0xfe80,0x0000,0x0000,0x0000,0x0213,0xA200,0x40BB,0x199D);</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#if IS_BORDER_ROUTER</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IPv6Address prefix(0xaa, 0xaa, 0, 0, 0, 0, 0, 0, 0, 0, 0, 0, 0, 0, 0,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#endif</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//Temporizador utilizado para Enviar los datos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IPv6Timer send_timer;</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//Se verifica que el nodo tenga el prefijo enviado por el GATEWAY. Si no lo tiene se procede a configurarlo</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bool change_addr_prefix(IPv6Address &amp;address){</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s-EC"/>
        </w:rPr>
        <w:t xml:space="preserve">  </w:t>
      </w:r>
      <w:r w:rsidRPr="002A7F5B">
        <w:rPr>
          <w:rFonts w:ascii="Bodoni MT" w:hAnsi="Bodoni MT" w:cs="Andalus"/>
          <w:sz w:val="24"/>
          <w:szCs w:val="24"/>
          <w:lang w:val="en-US"/>
        </w:rPr>
        <w:t>IPv6Address globalAddress;</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if (IPv6Stack::getGlobalPreferredAddress(globalAddress)){</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address.setAddressValue(globalAddress.getAddressValue(0), 0);</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address.setAddressValue(globalAddress.getAddressValue(1), 1);</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address.setAddressValue(globalAddress.getAddressValue(2), 2);</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address.setAddressValue(globalAddress.getAddressValue(3), 3);</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lang w:val="en-US"/>
        </w:rPr>
        <w:t xml:space="preserve">    </w:t>
      </w:r>
      <w:r w:rsidRPr="006C3D24">
        <w:rPr>
          <w:rFonts w:ascii="Bodoni MT" w:hAnsi="Bodoni MT" w:cs="Andalus"/>
          <w:sz w:val="24"/>
          <w:szCs w:val="24"/>
          <w:lang w:val="es-EC"/>
        </w:rPr>
        <w:t>return true;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lastRenderedPageBreak/>
        <w:t xml:space="preserve">  return false;}</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//INICIO DE LAS FUNCIONES UTILIZADAS POR LA SEGUNDA MOTA</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w:t>
      </w:r>
    </w:p>
    <w:p w:rsidR="002A7F5B" w:rsidRPr="006C3D24"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void udp_callback(char *data, int datalen, int sender_port, IPv6Address &amp;sender_addr){  </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  </w:t>
      </w:r>
      <w:r w:rsidRPr="002A7F5B">
        <w:rPr>
          <w:rFonts w:ascii="Bodoni MT" w:hAnsi="Bodoni MT" w:cs="Andalus"/>
          <w:sz w:val="24"/>
          <w:szCs w:val="24"/>
          <w:lang w:val="en-US"/>
        </w:rPr>
        <w:t>Serial.println(mem());</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delay(100);</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//Show received dada</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data[datalen] = 0;</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lang w:val="en-US"/>
        </w:rPr>
        <w:t xml:space="preserve">  </w:t>
      </w:r>
      <w:r w:rsidRPr="006C3D24">
        <w:rPr>
          <w:rFonts w:ascii="Bodoni MT" w:hAnsi="Bodoni MT" w:cs="Andalus"/>
          <w:sz w:val="24"/>
          <w:szCs w:val="24"/>
          <w:lang w:val="es-EC"/>
        </w:rPr>
        <w:t>Serial.print("SOLICITUD RECIBIDA...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Serial.print("SOLICITUD: ");</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s-EC"/>
        </w:rPr>
        <w:t xml:space="preserve">  </w:t>
      </w:r>
      <w:r w:rsidRPr="002A7F5B">
        <w:rPr>
          <w:rFonts w:ascii="Bodoni MT" w:hAnsi="Bodoni MT" w:cs="Andalus"/>
          <w:sz w:val="24"/>
          <w:szCs w:val="24"/>
          <w:lang w:val="en-US"/>
        </w:rPr>
        <w:t>Serial.println("data: "); //could do it this way too, but we try the other way just to test</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//Show data</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while (IPv6Stack::udpDataAvailable()){</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Serial.print(IPv6Stack::readUdpData());</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     //In case we have been given a prefix by a router and we have validated our global address, change the address of the sender by changing its prefix. </w:t>
      </w:r>
      <w:r w:rsidRPr="002A7F5B">
        <w:rPr>
          <w:rFonts w:ascii="Bodoni MT" w:hAnsi="Bodoni MT" w:cs="Andalus"/>
          <w:sz w:val="24"/>
          <w:szCs w:val="24"/>
          <w:lang w:val="en-US"/>
        </w:rPr>
        <w:t>It is related to the same router, messages will go through it</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if (data[0]=='d'){</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result = DHT11.update();</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//Se configura el Poll de temporizadores para trabajar con el Stack IPv6</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switch (result)// Comprobamos si la lectura ha sido exitosa</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case rDHT11Definitions::OK: //Si la lectura ha sido correcta se visualiza los datos de los sensores</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s-EC"/>
        </w:rPr>
        <w:tab/>
      </w:r>
      <w:r w:rsidRPr="002A7F5B">
        <w:rPr>
          <w:rFonts w:ascii="Bodoni MT" w:hAnsi="Bodoni MT" w:cs="Andalus"/>
          <w:sz w:val="24"/>
          <w:szCs w:val="24"/>
          <w:lang w:val="en-US"/>
        </w:rPr>
        <w:t xml:space="preserve">Serial.println("OK");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Serial.print("Humidity (%):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Serial.println((float)DHT11.getHumidity(), 2);</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humedad=DHT11.getHumidity();</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Serial.print("Temperature (oC):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Serial.println((float)DHT11.getCelsius(), 2);</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lang w:val="en-US"/>
        </w:rPr>
        <w:t xml:space="preserve">                </w:t>
      </w:r>
      <w:r w:rsidRPr="006C3D24">
        <w:rPr>
          <w:rFonts w:ascii="Bodoni MT" w:hAnsi="Bodoni MT" w:cs="Andalus"/>
          <w:sz w:val="24"/>
          <w:szCs w:val="24"/>
          <w:lang w:val="es-EC"/>
        </w:rPr>
        <w:t>grados=DHT11.getCelsius();</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break;</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case rDHT11Definitions::CHECKSUM_ERROR: //Si ocurre en un error se visualiza el siguiente error</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s-EC"/>
        </w:rPr>
        <w:tab/>
      </w:r>
      <w:r w:rsidRPr="006C3D24">
        <w:rPr>
          <w:rFonts w:ascii="Bodoni MT" w:hAnsi="Bodoni MT" w:cs="Andalus"/>
          <w:sz w:val="24"/>
          <w:szCs w:val="24"/>
          <w:lang w:val="es-EC"/>
        </w:rPr>
        <w:tab/>
      </w:r>
      <w:r w:rsidRPr="002A7F5B">
        <w:rPr>
          <w:rFonts w:ascii="Bodoni MT" w:hAnsi="Bodoni MT" w:cs="Andalus"/>
          <w:sz w:val="24"/>
          <w:szCs w:val="24"/>
          <w:lang w:val="en-US"/>
        </w:rPr>
        <w:t xml:space="preserve">Serial.println("Checksum error");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ab/>
      </w:r>
      <w:r w:rsidRPr="002A7F5B">
        <w:rPr>
          <w:rFonts w:ascii="Bodoni MT" w:hAnsi="Bodoni MT" w:cs="Andalus"/>
          <w:sz w:val="24"/>
          <w:szCs w:val="24"/>
          <w:lang w:val="en-US"/>
        </w:rPr>
        <w:tab/>
        <w:t>break;</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lang w:val="en-US"/>
        </w:rPr>
        <w:t xml:space="preserve">    </w:t>
      </w:r>
      <w:r w:rsidRPr="006C3D24">
        <w:rPr>
          <w:rFonts w:ascii="Bodoni MT" w:hAnsi="Bodoni MT" w:cs="Andalus"/>
          <w:sz w:val="24"/>
          <w:szCs w:val="24"/>
          <w:lang w:val="es-EC"/>
        </w:rPr>
        <w:t>case rDHT11Definitions::TIMEOUT_ERROR: //Si se sobrepasa del tiempo de  muestra se visualiza el siguiente error</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s-EC"/>
        </w:rPr>
        <w:lastRenderedPageBreak/>
        <w:tab/>
      </w:r>
      <w:r w:rsidRPr="006C3D24">
        <w:rPr>
          <w:rFonts w:ascii="Bodoni MT" w:hAnsi="Bodoni MT" w:cs="Andalus"/>
          <w:sz w:val="24"/>
          <w:szCs w:val="24"/>
          <w:lang w:val="es-EC"/>
        </w:rPr>
        <w:tab/>
      </w:r>
      <w:r w:rsidRPr="002A7F5B">
        <w:rPr>
          <w:rFonts w:ascii="Bodoni MT" w:hAnsi="Bodoni MT" w:cs="Andalus"/>
          <w:sz w:val="24"/>
          <w:szCs w:val="24"/>
          <w:lang w:val="en-US"/>
        </w:rPr>
        <w:t xml:space="preserve">Serial.println("Time out error"); </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lang w:val="en-US"/>
        </w:rPr>
        <w:tab/>
      </w:r>
      <w:r w:rsidRPr="002A7F5B">
        <w:rPr>
          <w:rFonts w:ascii="Bodoni MT" w:hAnsi="Bodoni MT" w:cs="Andalus"/>
          <w:sz w:val="24"/>
          <w:szCs w:val="24"/>
          <w:lang w:val="en-US"/>
        </w:rPr>
        <w:tab/>
      </w:r>
      <w:r w:rsidRPr="006C3D24">
        <w:rPr>
          <w:rFonts w:ascii="Bodoni MT" w:hAnsi="Bodoni MT" w:cs="Andalus"/>
          <w:sz w:val="24"/>
          <w:szCs w:val="24"/>
          <w:lang w:val="es-EC"/>
        </w:rPr>
        <w:t>break;</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default: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ab/>
      </w:r>
      <w:r w:rsidRPr="006C3D24">
        <w:rPr>
          <w:rFonts w:ascii="Bodoni MT" w:hAnsi="Bodoni MT" w:cs="Andalus"/>
          <w:sz w:val="24"/>
          <w:szCs w:val="24"/>
          <w:lang w:val="es-EC"/>
        </w:rPr>
        <w:tab/>
        <w:t xml:space="preserve">Serial.println("Unknown error"); //Para cuando no se reconoce el error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ab/>
      </w:r>
      <w:r w:rsidRPr="006C3D24">
        <w:rPr>
          <w:rFonts w:ascii="Bodoni MT" w:hAnsi="Bodoni MT" w:cs="Andalus"/>
          <w:sz w:val="24"/>
          <w:szCs w:val="24"/>
          <w:lang w:val="es-EC"/>
        </w:rPr>
        <w:tab/>
        <w:t>break;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dato_enviar[0]='\0';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dtostrf(humedad,1,2,dato);// transformar de float a un char</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dtostrf(grados,1,2,dato1);// transformar de float a un char</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Serial.println("Cadenas de caracteres enviados");</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dato[5]='h';</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Serial.print("Humedad: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Serial.print(dato);</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dato1[5]='t';</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Serial.print("Temperatura: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Serial.print(dato1);</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Serial.println("°C");</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//Concatena los datos para enviar al Gateway</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strcat(dato_enviar,dato);</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strcat(dato_enviar,dato1);</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Serial.println(dato_enviar);</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Serial.println("Enviando Datos..");</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s-EC"/>
        </w:rPr>
        <w:t xml:space="preserve">      </w:t>
      </w:r>
      <w:r w:rsidRPr="002A7F5B">
        <w:rPr>
          <w:rFonts w:ascii="Bodoni MT" w:hAnsi="Bodoni MT" w:cs="Andalus"/>
          <w:sz w:val="24"/>
          <w:szCs w:val="24"/>
          <w:lang w:val="en-US"/>
        </w:rPr>
        <w:t>//Serial.print("A: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//addr_dest2.print();</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delay(50);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IPv6Stack::udpSend(addr_dest2, dest_port,&amp;dato_enviar, 12);</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//delay(SEND_INTERVAL/2);//take SEND_INTERVAL/2 to respond</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//delay(50);</w:t>
      </w:r>
    </w:p>
    <w:p w:rsidR="002A7F5B" w:rsidRPr="006C3D24"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n-US"/>
        </w:rPr>
        <w:t xml:space="preserve"> // send_timer.restart();//each time we receive something we reset this timer so we should not send in the main loop as long as our message is responded}</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void setup(){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Serial.begin(9600);</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delay(1000);</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Serial.print("MEMORIA LEFT RESTANTE:");</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lang w:val="en-US"/>
        </w:rPr>
        <w:lastRenderedPageBreak/>
        <w:t xml:space="preserve">  </w:t>
      </w:r>
      <w:r w:rsidRPr="006C3D24">
        <w:rPr>
          <w:rFonts w:ascii="Bodoni MT" w:hAnsi="Bodoni MT" w:cs="Andalus"/>
          <w:sz w:val="24"/>
          <w:szCs w:val="24"/>
          <w:lang w:val="es-EC"/>
        </w:rPr>
        <w:t>Serial.println(mem());</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delay(100);</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 Se Comprueba que la Shield del Xbee está conectada y debidamente configurado</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if (!IPv6Stack::initMacLayer(&amp;macLayer)){</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Serial.println("NO SE PUEDE INICIAR EL MÓDULO XBEE... NO SE PUEDE CONTINUAR");</w:t>
      </w:r>
    </w:p>
    <w:p w:rsidR="002A7F5B" w:rsidRPr="002A7F5B" w:rsidRDefault="002A7F5B" w:rsidP="002A7F5B">
      <w:pPr>
        <w:spacing w:after="0" w:line="240" w:lineRule="auto"/>
        <w:rPr>
          <w:rFonts w:ascii="Bodoni MT" w:hAnsi="Bodoni MT" w:cs="Andalus"/>
          <w:sz w:val="24"/>
          <w:szCs w:val="24"/>
        </w:rPr>
      </w:pPr>
      <w:r w:rsidRPr="002A7F5B">
        <w:rPr>
          <w:rFonts w:ascii="Bodoni MT" w:hAnsi="Bodoni MT" w:cs="Andalus"/>
          <w:sz w:val="24"/>
          <w:szCs w:val="24"/>
        </w:rPr>
        <w:t xml:space="preserve">    while (true){};  }</w:t>
      </w:r>
    </w:p>
    <w:p w:rsidR="002A7F5B" w:rsidRPr="002A7F5B" w:rsidRDefault="002A7F5B" w:rsidP="002A7F5B">
      <w:pPr>
        <w:spacing w:after="0" w:line="240" w:lineRule="auto"/>
        <w:rPr>
          <w:rFonts w:ascii="Bodoni MT" w:hAnsi="Bodoni MT" w:cs="Andalus"/>
          <w:sz w:val="24"/>
          <w:szCs w:val="24"/>
        </w:rPr>
      </w:pPr>
      <w:r w:rsidRPr="002A7F5B">
        <w:rPr>
          <w:rFonts w:ascii="Bodoni MT" w:hAnsi="Bodoni MT" w:cs="Andalus"/>
          <w:sz w:val="24"/>
          <w:szCs w:val="24"/>
        </w:rPr>
        <w:t xml:space="preserve">     //Inicia el Stack IPv6</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rPr>
        <w:t xml:space="preserve">  </w:t>
      </w:r>
      <w:r w:rsidRPr="006C3D24">
        <w:rPr>
          <w:rFonts w:ascii="Bodoni MT" w:hAnsi="Bodoni MT" w:cs="Andalus"/>
          <w:sz w:val="24"/>
          <w:szCs w:val="24"/>
          <w:lang w:val="es-EC"/>
        </w:rPr>
        <w:t xml:space="preserve">IPv6Stack::initIpStack();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Serial.println("STACK IPV6 INICIALIZADO");</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delay(100);</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//Inicia el Protocolo UDP</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IPv6Stack::initUdp(UDP_PORT);</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Serial.println("PROTOCOLO UDP INICIALIZADO");</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delay(100);</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 inicia el temporizador para enviar los datos</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s-EC"/>
        </w:rPr>
        <w:t xml:space="preserve"> </w:t>
      </w:r>
      <w:r w:rsidRPr="002A7F5B">
        <w:rPr>
          <w:rFonts w:ascii="Bodoni MT" w:hAnsi="Bodoni MT" w:cs="Andalus"/>
          <w:sz w:val="24"/>
          <w:szCs w:val="24"/>
          <w:lang w:val="en-US"/>
        </w:rPr>
        <w:t>#if !IS_BORDER_ROUTER</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send_timer.set(SEND_INTERVAL);</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Serial.println("SEND TIMER SET");</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delay(50);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#else</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IPv6Stack::setPrefix(prefix, 64); </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lang w:val="en-US"/>
        </w:rPr>
        <w:t xml:space="preserve">  </w:t>
      </w:r>
      <w:r w:rsidRPr="006C3D24">
        <w:rPr>
          <w:rFonts w:ascii="Bodoni MT" w:hAnsi="Bodoni MT" w:cs="Andalus"/>
          <w:sz w:val="24"/>
          <w:szCs w:val="24"/>
          <w:lang w:val="es-EC"/>
        </w:rPr>
        <w:t xml:space="preserve">#endif </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Serial.println("CONFIGURACION DEL NODO 3 FINALIZADO!");</w:t>
      </w:r>
    </w:p>
    <w:p w:rsidR="002A7F5B" w:rsidRPr="002A7F5B" w:rsidRDefault="002A7F5B" w:rsidP="002A7F5B">
      <w:pPr>
        <w:spacing w:after="0" w:line="240" w:lineRule="auto"/>
        <w:rPr>
          <w:rFonts w:ascii="Bodoni MT" w:hAnsi="Bodoni MT" w:cs="Andalus"/>
          <w:sz w:val="24"/>
          <w:szCs w:val="24"/>
          <w:lang w:val="en-US"/>
        </w:rPr>
      </w:pPr>
      <w:r w:rsidRPr="006C3D24">
        <w:rPr>
          <w:rFonts w:ascii="Bodoni MT" w:hAnsi="Bodoni MT" w:cs="Andalus"/>
          <w:sz w:val="24"/>
          <w:szCs w:val="24"/>
          <w:lang w:val="es-EC"/>
        </w:rPr>
        <w:t xml:space="preserve">  </w:t>
      </w:r>
      <w:r w:rsidRPr="002A7F5B">
        <w:rPr>
          <w:rFonts w:ascii="Bodoni MT" w:hAnsi="Bodoni MT" w:cs="Andalus"/>
          <w:sz w:val="24"/>
          <w:szCs w:val="24"/>
          <w:lang w:val="en-US"/>
        </w:rPr>
        <w:t>Serial.println("----------------------");</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Serial.println();</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delay(100);</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w:t>
      </w:r>
    </w:p>
    <w:p w:rsidR="002A7F5B" w:rsidRPr="002A7F5B" w:rsidRDefault="002A7F5B" w:rsidP="002A7F5B">
      <w:pPr>
        <w:spacing w:after="0" w:line="240" w:lineRule="auto"/>
        <w:rPr>
          <w:rFonts w:ascii="Bodoni MT" w:hAnsi="Bodoni MT" w:cs="Andalus"/>
          <w:sz w:val="24"/>
          <w:szCs w:val="24"/>
          <w:lang w:val="en-US"/>
        </w:rPr>
      </w:pP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void loop(){</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IPv6Stack::pollTimers();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#if !UIP_CONF_ROUTER</w:t>
      </w:r>
    </w:p>
    <w:p w:rsidR="002A7F5B" w:rsidRPr="006C3D24" w:rsidRDefault="002A7F5B" w:rsidP="002A7F5B">
      <w:pPr>
        <w:spacing w:after="0" w:line="240" w:lineRule="auto"/>
        <w:rPr>
          <w:rFonts w:ascii="Bodoni MT" w:hAnsi="Bodoni MT" w:cs="Andalus"/>
          <w:sz w:val="24"/>
          <w:szCs w:val="24"/>
          <w:lang w:val="es-EC"/>
        </w:rPr>
      </w:pPr>
      <w:r w:rsidRPr="002A7F5B">
        <w:rPr>
          <w:rFonts w:ascii="Bodoni MT" w:hAnsi="Bodoni MT" w:cs="Andalus"/>
          <w:sz w:val="24"/>
          <w:szCs w:val="24"/>
          <w:lang w:val="en-US"/>
        </w:rPr>
        <w:t xml:space="preserve">  </w:t>
      </w:r>
      <w:r w:rsidRPr="006C3D24">
        <w:rPr>
          <w:rFonts w:ascii="Bodoni MT" w:hAnsi="Bodoni MT" w:cs="Andalus"/>
          <w:sz w:val="24"/>
          <w:szCs w:val="24"/>
          <w:lang w:val="es-EC"/>
        </w:rPr>
        <w:t>if (send_timer.expired()){//Se comprueba que el temporizador ha expirado</w:t>
      </w:r>
    </w:p>
    <w:p w:rsidR="002A7F5B" w:rsidRPr="006C3D24" w:rsidRDefault="002A7F5B" w:rsidP="002A7F5B">
      <w:pPr>
        <w:spacing w:after="0" w:line="240" w:lineRule="auto"/>
        <w:rPr>
          <w:rFonts w:ascii="Bodoni MT" w:hAnsi="Bodoni MT" w:cs="Andalus"/>
          <w:sz w:val="24"/>
          <w:szCs w:val="24"/>
          <w:lang w:val="es-EC"/>
        </w:rPr>
      </w:pPr>
      <w:r w:rsidRPr="006C3D24">
        <w:rPr>
          <w:rFonts w:ascii="Bodoni MT" w:hAnsi="Bodoni MT" w:cs="Andalus"/>
          <w:sz w:val="24"/>
          <w:szCs w:val="24"/>
          <w:lang w:val="es-EC"/>
        </w:rPr>
        <w:t xml:space="preserve">      send_timer.reset();// Se reinicia el temporizador para el envió de datos  }</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#endif</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//We always check if we got anything. If we did, process that with the IPv6 Stack</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if (IPv6Stack::receivePacket()){</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#if !IS_BORDER_ROUTER</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//If we are not configured as border router, check if udp data is available and run the callback with it</w:t>
      </w:r>
    </w:p>
    <w:p w:rsidR="002A7F5B" w:rsidRPr="00A152BC"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w:t>
      </w:r>
      <w:r w:rsidRPr="00A152BC">
        <w:rPr>
          <w:rFonts w:ascii="Bodoni MT" w:hAnsi="Bodoni MT" w:cs="Andalus"/>
          <w:sz w:val="24"/>
          <w:szCs w:val="24"/>
          <w:lang w:val="en-US"/>
        </w:rPr>
        <w:t>if (IPv6Stack::udpDataAvailable()){</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lastRenderedPageBreak/>
        <w:t xml:space="preserve">        udp_data_length = IPv6Stack::getUdpDataLength();</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IPv6Stack::getUdpData(udp_data);</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IPv6Stack::getUdpSenderIpAddress(sender_address);</w:t>
      </w:r>
    </w:p>
    <w:p w:rsidR="002A7F5B" w:rsidRPr="002A7F5B"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udp_callback(udp_data, udp_data_length, IPv6Stack::getUdpSenderPort(), sender_address);</w:t>
      </w:r>
    </w:p>
    <w:p w:rsidR="002A7F5B" w:rsidRPr="00A152BC" w:rsidRDefault="002A7F5B" w:rsidP="002A7F5B">
      <w:pPr>
        <w:spacing w:after="0" w:line="240" w:lineRule="auto"/>
        <w:rPr>
          <w:rFonts w:ascii="Bodoni MT" w:hAnsi="Bodoni MT" w:cs="Andalus"/>
          <w:sz w:val="24"/>
          <w:szCs w:val="24"/>
          <w:lang w:val="en-US"/>
        </w:rPr>
      </w:pPr>
      <w:r w:rsidRPr="002A7F5B">
        <w:rPr>
          <w:rFonts w:ascii="Bodoni MT" w:hAnsi="Bodoni MT" w:cs="Andalus"/>
          <w:sz w:val="24"/>
          <w:szCs w:val="24"/>
          <w:lang w:val="en-US"/>
        </w:rPr>
        <w:t xml:space="preserve">      </w:t>
      </w:r>
      <w:r w:rsidRPr="00A152BC">
        <w:rPr>
          <w:rFonts w:ascii="Bodoni MT" w:hAnsi="Bodoni MT" w:cs="Andalus"/>
          <w:sz w:val="24"/>
          <w:szCs w:val="24"/>
          <w:lang w:val="en-US"/>
        </w:rPr>
        <w:t>}</w:t>
      </w:r>
    </w:p>
    <w:p w:rsidR="002A7F5B" w:rsidRPr="00A152BC" w:rsidRDefault="002A7F5B" w:rsidP="002A7F5B">
      <w:pPr>
        <w:spacing w:after="0" w:line="240" w:lineRule="auto"/>
        <w:rPr>
          <w:rFonts w:ascii="Bodoni MT" w:hAnsi="Bodoni MT" w:cs="Andalus"/>
          <w:sz w:val="24"/>
          <w:szCs w:val="24"/>
          <w:lang w:val="en-US"/>
        </w:rPr>
      </w:pPr>
      <w:r w:rsidRPr="00A152BC">
        <w:rPr>
          <w:rFonts w:ascii="Bodoni MT" w:hAnsi="Bodoni MT" w:cs="Andalus"/>
          <w:sz w:val="24"/>
          <w:szCs w:val="24"/>
          <w:lang w:val="en-US"/>
        </w:rPr>
        <w:t>#endif</w:t>
      </w:r>
    </w:p>
    <w:p w:rsidR="002A7F5B" w:rsidRPr="00A152BC" w:rsidRDefault="002A7F5B" w:rsidP="002A7F5B">
      <w:pPr>
        <w:spacing w:after="0" w:line="240" w:lineRule="auto"/>
        <w:rPr>
          <w:rFonts w:ascii="Bodoni MT" w:hAnsi="Bodoni MT" w:cs="Andalus"/>
          <w:sz w:val="24"/>
          <w:szCs w:val="24"/>
          <w:lang w:val="en-US"/>
        </w:rPr>
      </w:pPr>
      <w:r w:rsidRPr="00A152BC">
        <w:rPr>
          <w:rFonts w:ascii="Bodoni MT" w:hAnsi="Bodoni MT" w:cs="Andalus"/>
          <w:sz w:val="24"/>
          <w:szCs w:val="24"/>
          <w:lang w:val="en-US"/>
        </w:rPr>
        <w:t xml:space="preserve">  }</w:t>
      </w:r>
    </w:p>
    <w:p w:rsidR="002A7F5B" w:rsidRPr="00A152BC" w:rsidRDefault="002A7F5B" w:rsidP="002A7F5B">
      <w:pPr>
        <w:spacing w:after="0" w:line="240" w:lineRule="auto"/>
        <w:rPr>
          <w:rFonts w:ascii="Bodoni MT" w:hAnsi="Bodoni MT" w:cs="Andalus"/>
          <w:sz w:val="24"/>
          <w:szCs w:val="24"/>
          <w:lang w:val="en-US"/>
        </w:rPr>
      </w:pPr>
      <w:r w:rsidRPr="00A152BC">
        <w:rPr>
          <w:rFonts w:ascii="Bodoni MT" w:hAnsi="Bodoni MT" w:cs="Andalus"/>
          <w:sz w:val="24"/>
          <w:szCs w:val="24"/>
          <w:lang w:val="en-US"/>
        </w:rPr>
        <w:t xml:space="preserve">  delay(100);</w:t>
      </w:r>
    </w:p>
    <w:p w:rsidR="002A7F5B" w:rsidRPr="00A152BC" w:rsidRDefault="002A7F5B" w:rsidP="002A7F5B">
      <w:pPr>
        <w:spacing w:after="0" w:line="240" w:lineRule="auto"/>
        <w:rPr>
          <w:rFonts w:ascii="Bodoni MT" w:hAnsi="Bodoni MT" w:cs="Andalus"/>
          <w:sz w:val="24"/>
          <w:szCs w:val="24"/>
          <w:lang w:val="en-US"/>
        </w:rPr>
      </w:pPr>
      <w:r w:rsidRPr="00A152BC">
        <w:rPr>
          <w:rFonts w:ascii="Bodoni MT" w:hAnsi="Bodoni MT" w:cs="Andalus"/>
          <w:sz w:val="24"/>
          <w:szCs w:val="24"/>
          <w:lang w:val="en-US"/>
        </w:rPr>
        <w:t>}</w:t>
      </w:r>
    </w:p>
    <w:p w:rsidR="00CC3409" w:rsidRPr="00A152BC" w:rsidRDefault="00CC3409" w:rsidP="00CC3409">
      <w:pPr>
        <w:tabs>
          <w:tab w:val="left" w:pos="7395"/>
        </w:tabs>
        <w:jc w:val="center"/>
        <w:rPr>
          <w:rFonts w:ascii="Bodoni MT" w:hAnsi="Bodoni MT" w:cs="Andalus"/>
          <w:b/>
          <w:sz w:val="28"/>
          <w:szCs w:val="24"/>
          <w:lang w:val="en-US"/>
        </w:rPr>
      </w:pPr>
      <w:r w:rsidRPr="00A152BC">
        <w:rPr>
          <w:rFonts w:ascii="Bodoni MT" w:hAnsi="Bodoni MT" w:cs="Andalus"/>
          <w:b/>
          <w:sz w:val="28"/>
          <w:szCs w:val="24"/>
          <w:lang w:val="en-US"/>
        </w:rPr>
        <w:t>Anexo 5</w:t>
      </w:r>
    </w:p>
    <w:p w:rsidR="00CC3409" w:rsidRPr="00A152BC" w:rsidRDefault="00CC3409" w:rsidP="00CC3409">
      <w:pPr>
        <w:tabs>
          <w:tab w:val="left" w:pos="7395"/>
        </w:tabs>
        <w:jc w:val="center"/>
        <w:rPr>
          <w:rFonts w:ascii="Bodoni MT" w:hAnsi="Bodoni MT" w:cs="Andalus"/>
          <w:b/>
          <w:sz w:val="28"/>
          <w:szCs w:val="24"/>
          <w:lang w:val="en-US"/>
        </w:rPr>
      </w:pPr>
      <w:r w:rsidRPr="00A152BC">
        <w:rPr>
          <w:rFonts w:ascii="Bodoni MT" w:hAnsi="Bodoni MT" w:cs="Andalus"/>
          <w:b/>
          <w:sz w:val="28"/>
          <w:szCs w:val="24"/>
          <w:lang w:val="en-US"/>
        </w:rPr>
        <w:t>Códigos PHP</w:t>
      </w:r>
    </w:p>
    <w:p w:rsidR="00CC3409" w:rsidRPr="00A152BC" w:rsidRDefault="00CC3409" w:rsidP="00CC3409">
      <w:pPr>
        <w:tabs>
          <w:tab w:val="left" w:pos="7552"/>
        </w:tabs>
        <w:rPr>
          <w:rFonts w:ascii="Bodoni MT" w:hAnsi="Bodoni MT" w:cs="Andalus"/>
          <w:b/>
          <w:sz w:val="24"/>
          <w:szCs w:val="24"/>
          <w:lang w:val="en-US"/>
        </w:rPr>
      </w:pPr>
      <w:r w:rsidRPr="00A152BC">
        <w:rPr>
          <w:rFonts w:ascii="Bodoni MT" w:hAnsi="Bodoni MT" w:cs="Andalus"/>
          <w:b/>
          <w:sz w:val="24"/>
          <w:szCs w:val="24"/>
          <w:lang w:val="en-US"/>
        </w:rPr>
        <w:t>Config.php</w:t>
      </w:r>
    </w:p>
    <w:p w:rsidR="00CC3409" w:rsidRPr="00E5626E" w:rsidRDefault="00CC3409" w:rsidP="0021108E">
      <w:pPr>
        <w:tabs>
          <w:tab w:val="left" w:pos="7552"/>
        </w:tabs>
        <w:rPr>
          <w:rFonts w:ascii="Bodoni MT" w:hAnsi="Bodoni MT" w:cs="Andalus"/>
          <w:sz w:val="24"/>
          <w:szCs w:val="24"/>
          <w:lang w:val="en-US"/>
        </w:rPr>
      </w:pPr>
      <w:r w:rsidRPr="00E5626E">
        <w:rPr>
          <w:rFonts w:ascii="Bodoni MT" w:hAnsi="Bodoni MT" w:cs="Andalus"/>
          <w:sz w:val="24"/>
          <w:szCs w:val="24"/>
          <w:lang w:val="en-US"/>
        </w:rPr>
        <w:t>&lt;?php</w:t>
      </w:r>
      <w:r w:rsidR="0021108E" w:rsidRPr="00E5626E">
        <w:rPr>
          <w:rFonts w:ascii="Bodoni MT" w:hAnsi="Bodoni MT" w:cs="Andalus"/>
          <w:sz w:val="24"/>
          <w:szCs w:val="24"/>
          <w:lang w:val="en-US"/>
        </w:rPr>
        <w:t xml:space="preserve">  </w:t>
      </w:r>
      <w:r w:rsidRPr="00E5626E">
        <w:rPr>
          <w:rFonts w:ascii="Bodoni MT" w:hAnsi="Bodoni MT" w:cs="Andalus"/>
          <w:sz w:val="24"/>
          <w:szCs w:val="24"/>
          <w:lang w:val="en-US"/>
        </w:rPr>
        <w:t>// config.php</w:t>
      </w:r>
    </w:p>
    <w:p w:rsidR="00CC3409" w:rsidRPr="00E5626E" w:rsidRDefault="00CC3409" w:rsidP="00966D73">
      <w:pPr>
        <w:tabs>
          <w:tab w:val="left" w:pos="7552"/>
        </w:tabs>
        <w:spacing w:after="0"/>
        <w:rPr>
          <w:rFonts w:ascii="Bodoni MT" w:hAnsi="Bodoni MT" w:cs="Andalus"/>
          <w:sz w:val="24"/>
          <w:szCs w:val="24"/>
          <w:lang w:val="en-US"/>
        </w:rPr>
      </w:pPr>
      <w:r w:rsidRPr="00E5626E">
        <w:rPr>
          <w:rFonts w:ascii="Bodoni MT" w:hAnsi="Bodoni MT" w:cs="Andalus"/>
          <w:sz w:val="24"/>
          <w:szCs w:val="24"/>
          <w:lang w:val="en-US"/>
        </w:rPr>
        <w:t xml:space="preserve">$user = "postgres"; $password = "12345"; $dbname = "wsn1";  </w:t>
      </w:r>
      <w:r w:rsidR="00966D73" w:rsidRPr="00E5626E">
        <w:rPr>
          <w:rFonts w:ascii="Bodoni MT" w:hAnsi="Bodoni MT" w:cs="Andalus"/>
          <w:sz w:val="24"/>
          <w:szCs w:val="24"/>
          <w:lang w:val="en-US"/>
        </w:rPr>
        <w:t xml:space="preserve">$port = "5434"; </w:t>
      </w:r>
      <w:r w:rsidRPr="00E5626E">
        <w:rPr>
          <w:rFonts w:ascii="Bodoni MT" w:hAnsi="Bodoni MT" w:cs="Andalus"/>
          <w:sz w:val="24"/>
          <w:szCs w:val="24"/>
          <w:lang w:val="en-US"/>
        </w:rPr>
        <w:t>$host = "localhost";</w:t>
      </w:r>
      <w:r w:rsidR="00966D73" w:rsidRPr="00E5626E">
        <w:rPr>
          <w:rFonts w:ascii="Bodoni MT" w:hAnsi="Bodoni MT" w:cs="Andalus"/>
          <w:sz w:val="24"/>
          <w:szCs w:val="24"/>
          <w:lang w:val="en-US"/>
        </w:rPr>
        <w:t xml:space="preserve"> </w:t>
      </w:r>
      <w:r w:rsidRPr="00E5626E">
        <w:rPr>
          <w:rFonts w:ascii="Bodoni MT" w:hAnsi="Bodoni MT" w:cs="Andalus"/>
          <w:sz w:val="24"/>
          <w:szCs w:val="24"/>
          <w:lang w:val="en-US"/>
        </w:rPr>
        <w:t>$cadenaConexion="host=$host port=$port dbname=$dbname user=$user password=$password";</w:t>
      </w:r>
      <w:r w:rsidR="00966D73" w:rsidRPr="00E5626E">
        <w:rPr>
          <w:rFonts w:ascii="Bodoni MT" w:hAnsi="Bodoni MT" w:cs="Andalus"/>
          <w:sz w:val="24"/>
          <w:szCs w:val="24"/>
          <w:lang w:val="en-US"/>
        </w:rPr>
        <w:t xml:space="preserve"> </w:t>
      </w:r>
      <w:r w:rsidRPr="00E5626E">
        <w:rPr>
          <w:rFonts w:ascii="Bodoni MT" w:hAnsi="Bodoni MT" w:cs="Andalus"/>
          <w:sz w:val="24"/>
          <w:szCs w:val="24"/>
          <w:lang w:val="en-US"/>
        </w:rPr>
        <w:t xml:space="preserve">$conexion=pg_connect($cadenaConexion)or </w:t>
      </w:r>
      <w:r w:rsidR="00966D73" w:rsidRPr="00E5626E">
        <w:rPr>
          <w:rFonts w:ascii="Bodoni MT" w:hAnsi="Bodoni MT" w:cs="Andalus"/>
          <w:sz w:val="24"/>
          <w:szCs w:val="24"/>
          <w:lang w:val="en-US"/>
        </w:rPr>
        <w:t xml:space="preserve"> </w:t>
      </w:r>
      <w:r w:rsidRPr="00E5626E">
        <w:rPr>
          <w:rFonts w:ascii="Bodoni MT" w:hAnsi="Bodoni MT" w:cs="Andalus"/>
          <w:sz w:val="24"/>
          <w:szCs w:val="24"/>
          <w:lang w:val="en-US"/>
        </w:rPr>
        <w:t>die("error".pg_last_error());</w:t>
      </w:r>
      <w:r w:rsidR="0021108E" w:rsidRPr="00E5626E">
        <w:rPr>
          <w:rFonts w:ascii="Bodoni MT" w:hAnsi="Bodoni MT" w:cs="Andalus"/>
          <w:sz w:val="24"/>
          <w:szCs w:val="24"/>
          <w:lang w:val="en-US"/>
        </w:rPr>
        <w:t xml:space="preserve"> </w:t>
      </w:r>
      <w:r w:rsidRPr="00E5626E">
        <w:rPr>
          <w:rFonts w:ascii="Bodoni MT" w:hAnsi="Bodoni MT" w:cs="Andalus"/>
          <w:sz w:val="24"/>
          <w:szCs w:val="24"/>
          <w:lang w:val="en-US"/>
        </w:rPr>
        <w:t>?&gt;</w:t>
      </w:r>
    </w:p>
    <w:p w:rsidR="002F69C2" w:rsidRPr="00E5626E" w:rsidRDefault="002F69C2" w:rsidP="00CC3409">
      <w:pPr>
        <w:tabs>
          <w:tab w:val="left" w:pos="7552"/>
        </w:tabs>
        <w:rPr>
          <w:rFonts w:ascii="Bodoni MT" w:hAnsi="Bodoni MT" w:cs="Andalus"/>
          <w:b/>
          <w:sz w:val="24"/>
          <w:szCs w:val="24"/>
          <w:lang w:val="en-US"/>
        </w:rPr>
      </w:pPr>
    </w:p>
    <w:p w:rsidR="00CC3409" w:rsidRPr="009B65B0" w:rsidRDefault="002A7F5B" w:rsidP="00CC3409">
      <w:pPr>
        <w:tabs>
          <w:tab w:val="left" w:pos="7552"/>
        </w:tabs>
        <w:rPr>
          <w:rFonts w:ascii="Bodoni MT" w:hAnsi="Bodoni MT" w:cs="Andalus"/>
          <w:b/>
          <w:sz w:val="24"/>
          <w:szCs w:val="24"/>
          <w:lang w:val="es-EC"/>
        </w:rPr>
      </w:pPr>
      <w:r>
        <w:rPr>
          <w:rFonts w:ascii="Bodoni MT" w:hAnsi="Bodoni MT" w:cs="Andalus"/>
          <w:b/>
          <w:sz w:val="24"/>
          <w:szCs w:val="24"/>
          <w:lang w:val="es-EC"/>
        </w:rPr>
        <w:t>datos</w:t>
      </w:r>
      <w:r w:rsidR="00CC3409" w:rsidRPr="009B65B0">
        <w:rPr>
          <w:rFonts w:ascii="Bodoni MT" w:hAnsi="Bodoni MT" w:cs="Andalus"/>
          <w:b/>
          <w:sz w:val="24"/>
          <w:szCs w:val="24"/>
          <w:lang w:val="es-EC"/>
        </w:rPr>
        <w:t>.php</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&lt;?php</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 iot.php</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 Importamos la configuración</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 xml:space="preserve">    require("config.php");</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 Leemos los valores que nos llegan por GET</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 xml:space="preserve">date_default_timezone_set("America/Lima"); </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 xml:space="preserve">//echo "America".time(); </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 xml:space="preserve">//echo "&lt;br&gt;"; </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//echo 'Ahora:            '. date('Y-m-d H:i:s' ) ."\n";</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$ahora=time();</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//echo 'Ahora:            '. date('Y-m-d H:i:s' ) ."\n";</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$fecha_string =date("d/m/Y " ,$ahora);</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$nodo = htmlspecialchars($_GET["nodo"],ENT_QUOTES);</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switch ($nodo):</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case 1:</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$id='AAAA::0213:A200:40BB:197C';</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$dato1 = htmlspecialchars($_GET["dato1"],ENT_QUOTES);</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lastRenderedPageBreak/>
        <w:tab/>
        <w:t>$dato2 = htmlspecialchars($_GET["dato2"],ENT_QUOTES);</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n-US"/>
        </w:rPr>
        <w:tab/>
      </w:r>
      <w:r w:rsidRPr="00F35ADD">
        <w:rPr>
          <w:rFonts w:ascii="Bodoni MT" w:hAnsi="Bodoni MT" w:cs="Andalus"/>
          <w:sz w:val="24"/>
          <w:szCs w:val="24"/>
          <w:lang w:val="es-EC"/>
        </w:rPr>
        <w:t>$estado = htmlspecialchars($_GET["valvula"],ENT_QUOTES);</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if($estado=='e'):</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$estado_valvula='ENCENDIDO';</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endif;</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if($estado=='a'):</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$estado_valvula='APAGADO';</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s-EC"/>
        </w:rPr>
        <w:tab/>
      </w:r>
      <w:r w:rsidRPr="00F35ADD">
        <w:rPr>
          <w:rFonts w:ascii="Bodoni MT" w:hAnsi="Bodoni MT" w:cs="Andalus"/>
          <w:sz w:val="24"/>
          <w:szCs w:val="24"/>
          <w:lang w:val="en-US"/>
        </w:rPr>
        <w:t>endif;</w:t>
      </w:r>
    </w:p>
    <w:p w:rsidR="002A7F5B" w:rsidRPr="00F35ADD" w:rsidRDefault="002A7F5B" w:rsidP="002A7F5B">
      <w:pPr>
        <w:spacing w:after="0" w:line="240" w:lineRule="auto"/>
        <w:rPr>
          <w:rFonts w:ascii="Bodoni MT" w:hAnsi="Bodoni MT" w:cs="Andalus"/>
          <w:sz w:val="24"/>
          <w:szCs w:val="24"/>
          <w:lang w:val="en-US"/>
        </w:rPr>
      </w:pP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$modo = htmlspecialchars($_GET["modo"],ENT_QUOTES);</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n-US"/>
        </w:rPr>
        <w:tab/>
      </w:r>
      <w:r w:rsidRPr="00F35ADD">
        <w:rPr>
          <w:rFonts w:ascii="Bodoni MT" w:hAnsi="Bodoni MT" w:cs="Andalus"/>
          <w:sz w:val="24"/>
          <w:szCs w:val="24"/>
          <w:lang w:val="es-EC"/>
        </w:rPr>
        <w:t>if($modo=='a'):</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$modo1='AUTOMATICO';</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endif;</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if($modo=='m'):</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$modo1='MANUAL';</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endif;</w:t>
      </w:r>
    </w:p>
    <w:p w:rsidR="002A7F5B" w:rsidRPr="00F35ADD" w:rsidRDefault="002A7F5B" w:rsidP="002A7F5B">
      <w:pPr>
        <w:spacing w:after="0" w:line="240" w:lineRule="auto"/>
        <w:rPr>
          <w:rFonts w:ascii="Bodoni MT" w:hAnsi="Bodoni MT" w:cs="Andalus"/>
          <w:sz w:val="24"/>
          <w:szCs w:val="24"/>
          <w:lang w:val="es-EC"/>
        </w:rPr>
      </w:pP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$query = "INSERT INTO wsn.nodo1(id, humedad1, humedad2,estado_valvula,modo,fecha_string) VALUES('$id','$dato1','$dato2','$estado_valvula','$modo1','$fecha_string')";</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break;</w:t>
      </w:r>
    </w:p>
    <w:p w:rsidR="002A7F5B" w:rsidRPr="00F35ADD" w:rsidRDefault="002A7F5B" w:rsidP="002A7F5B">
      <w:pPr>
        <w:spacing w:after="0" w:line="240" w:lineRule="auto"/>
        <w:rPr>
          <w:rFonts w:ascii="Bodoni MT" w:hAnsi="Bodoni MT" w:cs="Andalus"/>
          <w:sz w:val="24"/>
          <w:szCs w:val="24"/>
          <w:lang w:val="en-US"/>
        </w:rPr>
      </w:pP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case 2:</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$id='AAAA::0213:A200:40BB:1963';</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$dato1 = htmlspecialchars($_GET["dato1"],ENT_QUOTES);</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$dato2 = htmlspecialchars($_GET["dato2"],ENT_QUOTES);</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n-US"/>
        </w:rPr>
        <w:tab/>
      </w:r>
      <w:r w:rsidRPr="00F35ADD">
        <w:rPr>
          <w:rFonts w:ascii="Bodoni MT" w:hAnsi="Bodoni MT" w:cs="Andalus"/>
          <w:sz w:val="24"/>
          <w:szCs w:val="24"/>
          <w:lang w:val="es-EC"/>
        </w:rPr>
        <w:t>$estado = htmlspecialchars($_GET["valvula"],ENT_QUOTES);</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if($estado=='e'):</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$estado_valvula='ENCENDIDO';</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endif;</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if($estado=='a'):</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$estado_valvula='APAGADO';</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s-EC"/>
        </w:rPr>
        <w:tab/>
      </w:r>
      <w:r w:rsidRPr="00F35ADD">
        <w:rPr>
          <w:rFonts w:ascii="Bodoni MT" w:hAnsi="Bodoni MT" w:cs="Andalus"/>
          <w:sz w:val="24"/>
          <w:szCs w:val="24"/>
          <w:lang w:val="en-US"/>
        </w:rPr>
        <w:t>endif;</w:t>
      </w:r>
    </w:p>
    <w:p w:rsidR="002A7F5B" w:rsidRPr="00F35ADD" w:rsidRDefault="002A7F5B" w:rsidP="002A7F5B">
      <w:pPr>
        <w:spacing w:after="0" w:line="240" w:lineRule="auto"/>
        <w:rPr>
          <w:rFonts w:ascii="Bodoni MT" w:hAnsi="Bodoni MT" w:cs="Andalus"/>
          <w:sz w:val="24"/>
          <w:szCs w:val="24"/>
          <w:lang w:val="en-US"/>
        </w:rPr>
      </w:pP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$modo = htmlspecialchars($_GET["modo"],ENT_QUOTES);</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n-US"/>
        </w:rPr>
        <w:tab/>
      </w:r>
      <w:r w:rsidRPr="00F35ADD">
        <w:rPr>
          <w:rFonts w:ascii="Bodoni MT" w:hAnsi="Bodoni MT" w:cs="Andalus"/>
          <w:sz w:val="24"/>
          <w:szCs w:val="24"/>
          <w:lang w:val="es-EC"/>
        </w:rPr>
        <w:t>if($modo=='a'):</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$modo1='AUTOMATICO';</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endif;</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if($modo=='m'):</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$modo1='MANUAL';</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t>endif;</w:t>
      </w:r>
    </w:p>
    <w:p w:rsidR="002A7F5B" w:rsidRPr="00F35ADD" w:rsidRDefault="002A7F5B" w:rsidP="002A7F5B">
      <w:pPr>
        <w:spacing w:after="0" w:line="240" w:lineRule="auto"/>
        <w:rPr>
          <w:rFonts w:ascii="Bodoni MT" w:hAnsi="Bodoni MT" w:cs="Andalus"/>
          <w:sz w:val="24"/>
          <w:szCs w:val="24"/>
          <w:lang w:val="es-EC"/>
        </w:rPr>
      </w:pP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lastRenderedPageBreak/>
        <w:t>$query = "INSERT INTO wsn.nodo2(id, humedad3, humedad4,estado_valvula,modo,fecha_string) VALUES('$id','$dato1','$dato2','$estado_valvula','$modo1','$fecha_string')";</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break;</w:t>
      </w:r>
    </w:p>
    <w:p w:rsidR="002A7F5B" w:rsidRPr="00F35ADD" w:rsidRDefault="002A7F5B" w:rsidP="002A7F5B">
      <w:pPr>
        <w:spacing w:after="0" w:line="240" w:lineRule="auto"/>
        <w:rPr>
          <w:rFonts w:ascii="Bodoni MT" w:hAnsi="Bodoni MT" w:cs="Andalus"/>
          <w:sz w:val="24"/>
          <w:szCs w:val="24"/>
          <w:lang w:val="en-US"/>
        </w:rPr>
      </w:pP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case 3:</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$id='AAAA::0213:A200:40BB:196A';</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$dato1 = htmlspecialchars($_GET["dato1"],ENT_QUOTES);</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ab/>
        <w:t>$dato2 = htmlspecialchars($_GET["dato2"],ENT_QUOTES);</w:t>
      </w:r>
    </w:p>
    <w:p w:rsidR="002A7F5B" w:rsidRPr="00F35ADD" w:rsidRDefault="002A7F5B" w:rsidP="002A7F5B">
      <w:pPr>
        <w:spacing w:after="0" w:line="240" w:lineRule="auto"/>
        <w:rPr>
          <w:rFonts w:ascii="Bodoni MT" w:hAnsi="Bodoni MT" w:cs="Andalus"/>
          <w:sz w:val="24"/>
          <w:szCs w:val="24"/>
          <w:lang w:val="en-US"/>
        </w:rPr>
      </w:pPr>
      <w:r w:rsidRPr="00F35ADD">
        <w:rPr>
          <w:rFonts w:ascii="Bodoni MT" w:hAnsi="Bodoni MT" w:cs="Andalus"/>
          <w:sz w:val="24"/>
          <w:szCs w:val="24"/>
          <w:lang w:val="en-US"/>
        </w:rPr>
        <w:t>$query = "INSERT INTO wsn.nodo3(id, temperatura, h_ambiente,fecha_string) VALUES('$id','$dato2','$dato1','$fecha_string')";</w:t>
      </w:r>
    </w:p>
    <w:p w:rsidR="002A7F5B" w:rsidRPr="00F35ADD" w:rsidRDefault="002A7F5B" w:rsidP="002A7F5B">
      <w:pPr>
        <w:spacing w:after="0" w:line="240" w:lineRule="auto"/>
        <w:rPr>
          <w:rFonts w:ascii="Bodoni MT" w:hAnsi="Bodoni MT" w:cs="Andalus"/>
          <w:sz w:val="24"/>
          <w:szCs w:val="24"/>
          <w:lang w:val="en-US"/>
        </w:rPr>
      </w:pP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break;</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default:</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echo "Nodo no Identificado";</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exit;</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endswitch;</w:t>
      </w:r>
    </w:p>
    <w:p w:rsidR="002A7F5B" w:rsidRPr="00F35ADD" w:rsidRDefault="002A7F5B" w:rsidP="002A7F5B">
      <w:pPr>
        <w:spacing w:after="0" w:line="240" w:lineRule="auto"/>
        <w:rPr>
          <w:rFonts w:ascii="Bodoni MT" w:hAnsi="Bodoni MT" w:cs="Andalus"/>
          <w:sz w:val="24"/>
          <w:szCs w:val="24"/>
          <w:lang w:val="es-EC"/>
        </w:rPr>
      </w:pP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 Ejecutamos la instrucción</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 xml:space="preserve">   pg_query($conexion, $query);</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 xml:space="preserve">   pg_close($conexion);</w:t>
      </w:r>
    </w:p>
    <w:p w:rsidR="002A7F5B" w:rsidRPr="00F35ADD" w:rsidRDefault="002A7F5B" w:rsidP="002A7F5B">
      <w:pPr>
        <w:spacing w:after="0" w:line="240" w:lineRule="auto"/>
        <w:rPr>
          <w:rFonts w:ascii="Bodoni MT" w:hAnsi="Bodoni MT" w:cs="Andalus"/>
          <w:sz w:val="24"/>
          <w:szCs w:val="24"/>
          <w:lang w:val="es-EC"/>
        </w:rPr>
      </w:pPr>
      <w:r w:rsidRPr="00F35ADD">
        <w:rPr>
          <w:rFonts w:ascii="Bodoni MT" w:hAnsi="Bodoni MT" w:cs="Andalus"/>
          <w:sz w:val="24"/>
          <w:szCs w:val="24"/>
          <w:lang w:val="es-EC"/>
        </w:rPr>
        <w:tab/>
      </w:r>
    </w:p>
    <w:p w:rsidR="002A7F5B" w:rsidRPr="00F35ADD" w:rsidRDefault="002A7F5B" w:rsidP="002A7F5B">
      <w:pPr>
        <w:spacing w:after="0" w:line="240" w:lineRule="auto"/>
      </w:pPr>
      <w:r w:rsidRPr="00F35ADD">
        <w:rPr>
          <w:rFonts w:ascii="Bodoni MT" w:hAnsi="Bodoni MT" w:cs="Andalus"/>
          <w:sz w:val="24"/>
          <w:szCs w:val="24"/>
          <w:lang w:val="es-EC"/>
        </w:rPr>
        <w:t>?&gt;</w:t>
      </w:r>
    </w:p>
    <w:p w:rsidR="00CC3409" w:rsidRPr="009B65B0" w:rsidRDefault="00CC3409" w:rsidP="00CC3409">
      <w:pPr>
        <w:tabs>
          <w:tab w:val="left" w:pos="5710"/>
        </w:tabs>
        <w:jc w:val="center"/>
        <w:rPr>
          <w:rFonts w:ascii="Bodoni MT" w:hAnsi="Bodoni MT" w:cs="Andalus"/>
          <w:b/>
          <w:sz w:val="28"/>
          <w:szCs w:val="24"/>
          <w:lang w:val="es-EC"/>
        </w:rPr>
      </w:pPr>
      <w:r w:rsidRPr="009B65B0">
        <w:rPr>
          <w:rFonts w:ascii="Bodoni MT" w:hAnsi="Bodoni MT" w:cs="Andalus"/>
          <w:b/>
          <w:sz w:val="28"/>
          <w:szCs w:val="24"/>
          <w:lang w:val="es-EC"/>
        </w:rPr>
        <w:t>ANEXO 6</w:t>
      </w:r>
    </w:p>
    <w:p w:rsidR="00CC3409" w:rsidRPr="009B65B0" w:rsidRDefault="00CC3409" w:rsidP="00CC3409">
      <w:pPr>
        <w:tabs>
          <w:tab w:val="left" w:pos="5710"/>
        </w:tabs>
        <w:jc w:val="center"/>
        <w:rPr>
          <w:rFonts w:ascii="Bodoni MT" w:hAnsi="Bodoni MT" w:cs="Andalus"/>
          <w:b/>
          <w:sz w:val="28"/>
          <w:szCs w:val="24"/>
          <w:lang w:val="es-EC"/>
        </w:rPr>
      </w:pPr>
      <w:r w:rsidRPr="009B65B0">
        <w:rPr>
          <w:rFonts w:ascii="Bodoni MT" w:hAnsi="Bodoni MT" w:cs="Andalus"/>
          <w:b/>
          <w:sz w:val="28"/>
          <w:szCs w:val="24"/>
          <w:lang w:val="es-EC"/>
        </w:rPr>
        <w:t>MODELO DE ENCUESTA</w:t>
      </w:r>
    </w:p>
    <w:p w:rsidR="00CC3409" w:rsidRPr="009B65B0" w:rsidRDefault="00CC3409" w:rsidP="00CC3409">
      <w:pPr>
        <w:jc w:val="center"/>
        <w:rPr>
          <w:b/>
          <w:lang w:val="es-EC"/>
        </w:rPr>
      </w:pPr>
      <w:r w:rsidRPr="009B65B0">
        <w:rPr>
          <w:b/>
          <w:lang w:val="es-EC"/>
        </w:rPr>
        <w:t>Modela de Encuesta</w:t>
      </w:r>
    </w:p>
    <w:p w:rsidR="00590AB1" w:rsidRPr="009B65B0" w:rsidRDefault="00590AB1" w:rsidP="00590AB1">
      <w:pPr>
        <w:jc w:val="both"/>
        <w:rPr>
          <w:lang w:val="es-EC"/>
        </w:rPr>
      </w:pPr>
      <w:r w:rsidRPr="009B65B0">
        <w:rPr>
          <w:lang w:val="es-EC"/>
        </w:rPr>
        <w:t>La siguiente encuesta se desarrolló para conocer el nivel del aceptación del Sistema de Control y Monitoreo de parámetros agrícolas como humedad del suelo, temperatura y humedad relativa implementado en una parcela demostrativa con un cultivo de papa en el colegio Puruh</w:t>
      </w:r>
      <w:r w:rsidR="004B035B">
        <w:rPr>
          <w:lang w:val="es-EC"/>
        </w:rPr>
        <w:t>á</w:t>
      </w:r>
      <w:r w:rsidRPr="009B65B0">
        <w:rPr>
          <w:lang w:val="es-EC"/>
        </w:rPr>
        <w:t xml:space="preserve"> de la parroquia de Quimiag, cantón Riobamba, provincia de Chimborazo.</w:t>
      </w:r>
    </w:p>
    <w:p w:rsidR="00590AB1" w:rsidRPr="009B65B0" w:rsidRDefault="00590AB1" w:rsidP="00590AB1">
      <w:pPr>
        <w:rPr>
          <w:lang w:val="es-EC"/>
        </w:rPr>
      </w:pPr>
      <w:r w:rsidRPr="009B65B0">
        <w:rPr>
          <w:lang w:val="es-EC"/>
        </w:rPr>
        <w:t>Marque con una “x” la respuesta que usted considere.</w:t>
      </w:r>
      <w:r w:rsidRPr="009B65B0">
        <w:rPr>
          <w:lang w:val="es-EC"/>
        </w:rPr>
        <w:tab/>
      </w:r>
    </w:p>
    <w:p w:rsidR="00590AB1" w:rsidRPr="009B65B0" w:rsidRDefault="00590AB1" w:rsidP="00553EC2">
      <w:pPr>
        <w:pStyle w:val="Prrafodelista"/>
        <w:numPr>
          <w:ilvl w:val="0"/>
          <w:numId w:val="50"/>
        </w:numPr>
      </w:pPr>
      <w:r w:rsidRPr="009B65B0">
        <w:t>¿Contaba usted con una herramienta tecnológica de monitoreo de parámetros agrícolas y control de riego?</w:t>
      </w:r>
    </w:p>
    <w:p w:rsidR="00590AB1" w:rsidRPr="009B65B0" w:rsidRDefault="00590AB1" w:rsidP="00553EC2">
      <w:pPr>
        <w:pStyle w:val="Prrafodelista"/>
        <w:numPr>
          <w:ilvl w:val="0"/>
          <w:numId w:val="60"/>
        </w:numPr>
      </w:pPr>
      <w:r w:rsidRPr="009B65B0">
        <w:t>Si</w:t>
      </w:r>
    </w:p>
    <w:p w:rsidR="00590AB1" w:rsidRPr="009B65B0" w:rsidRDefault="00590AB1" w:rsidP="00553EC2">
      <w:pPr>
        <w:pStyle w:val="Prrafodelista"/>
        <w:numPr>
          <w:ilvl w:val="0"/>
          <w:numId w:val="60"/>
        </w:numPr>
      </w:pPr>
      <w:r w:rsidRPr="009B65B0">
        <w:t>No</w:t>
      </w:r>
    </w:p>
    <w:p w:rsidR="00590AB1" w:rsidRPr="009B65B0" w:rsidRDefault="00590AB1" w:rsidP="00553EC2">
      <w:pPr>
        <w:pStyle w:val="Prrafodelista"/>
        <w:numPr>
          <w:ilvl w:val="0"/>
          <w:numId w:val="50"/>
        </w:numPr>
      </w:pPr>
      <w:r w:rsidRPr="009B65B0">
        <w:t>¿La recolección y procesamiento de datos se realizaba de manera manual?</w:t>
      </w:r>
    </w:p>
    <w:p w:rsidR="00590AB1" w:rsidRPr="009B65B0" w:rsidRDefault="00590AB1" w:rsidP="00553EC2">
      <w:pPr>
        <w:pStyle w:val="Prrafodelista"/>
        <w:numPr>
          <w:ilvl w:val="0"/>
          <w:numId w:val="58"/>
        </w:numPr>
      </w:pPr>
      <w:r w:rsidRPr="009B65B0">
        <w:t>Si</w:t>
      </w:r>
    </w:p>
    <w:p w:rsidR="00590AB1" w:rsidRPr="009B65B0" w:rsidRDefault="00590AB1" w:rsidP="00553EC2">
      <w:pPr>
        <w:pStyle w:val="Prrafodelista"/>
        <w:numPr>
          <w:ilvl w:val="0"/>
          <w:numId w:val="58"/>
        </w:numPr>
      </w:pPr>
      <w:r w:rsidRPr="009B65B0">
        <w:t>No</w:t>
      </w:r>
    </w:p>
    <w:p w:rsidR="00590AB1" w:rsidRPr="009B65B0" w:rsidRDefault="00590AB1" w:rsidP="00590AB1">
      <w:pPr>
        <w:pStyle w:val="Prrafodelista"/>
        <w:ind w:left="1080"/>
      </w:pPr>
      <w:r w:rsidRPr="009B65B0">
        <w:lastRenderedPageBreak/>
        <w:tab/>
      </w:r>
      <w:r w:rsidRPr="009B65B0">
        <w:tab/>
      </w:r>
      <w:r w:rsidRPr="009B65B0">
        <w:tab/>
      </w:r>
    </w:p>
    <w:p w:rsidR="00590AB1" w:rsidRPr="009B65B0" w:rsidRDefault="00590AB1" w:rsidP="00553EC2">
      <w:pPr>
        <w:pStyle w:val="Prrafodelista"/>
        <w:numPr>
          <w:ilvl w:val="0"/>
          <w:numId w:val="50"/>
        </w:numPr>
      </w:pPr>
      <w:r w:rsidRPr="009B65B0">
        <w:t>¿La utilización del Sistema de Control y Monitoreo implementado,  le ha permitido ahorrar tiempo en la recolección de datos?</w:t>
      </w:r>
    </w:p>
    <w:p w:rsidR="00590AB1" w:rsidRPr="009B65B0" w:rsidRDefault="00590AB1" w:rsidP="00553EC2">
      <w:pPr>
        <w:pStyle w:val="Prrafodelista"/>
        <w:numPr>
          <w:ilvl w:val="0"/>
          <w:numId w:val="59"/>
        </w:numPr>
      </w:pPr>
      <w:r w:rsidRPr="009B65B0">
        <w:t>Si</w:t>
      </w:r>
    </w:p>
    <w:p w:rsidR="00590AB1" w:rsidRPr="009B65B0" w:rsidRDefault="00590AB1" w:rsidP="009E7F09">
      <w:pPr>
        <w:pStyle w:val="Prrafodelista"/>
        <w:numPr>
          <w:ilvl w:val="0"/>
          <w:numId w:val="59"/>
        </w:numPr>
      </w:pPr>
      <w:r w:rsidRPr="009B65B0">
        <w:t>No</w:t>
      </w:r>
      <w:r w:rsidRPr="009B65B0">
        <w:tab/>
      </w:r>
    </w:p>
    <w:p w:rsidR="00590AB1" w:rsidRPr="009B65B0" w:rsidRDefault="00590AB1" w:rsidP="00553EC2">
      <w:pPr>
        <w:pStyle w:val="Prrafodelista"/>
        <w:numPr>
          <w:ilvl w:val="0"/>
          <w:numId w:val="50"/>
        </w:numPr>
      </w:pPr>
      <w:r w:rsidRPr="009B65B0">
        <w:t>¿Es importante para usted acceder a los datos de forma inmediata?</w:t>
      </w:r>
    </w:p>
    <w:p w:rsidR="00590AB1" w:rsidRPr="009B65B0" w:rsidRDefault="00590AB1" w:rsidP="00553EC2">
      <w:pPr>
        <w:pStyle w:val="Prrafodelista"/>
        <w:numPr>
          <w:ilvl w:val="0"/>
          <w:numId w:val="63"/>
        </w:numPr>
      </w:pPr>
      <w:r w:rsidRPr="009B65B0">
        <w:t>Si</w:t>
      </w:r>
    </w:p>
    <w:p w:rsidR="00590AB1" w:rsidRPr="009B65B0" w:rsidRDefault="00590AB1" w:rsidP="00553EC2">
      <w:pPr>
        <w:pStyle w:val="Prrafodelista"/>
        <w:numPr>
          <w:ilvl w:val="0"/>
          <w:numId w:val="63"/>
        </w:numPr>
      </w:pPr>
      <w:r w:rsidRPr="009B65B0">
        <w:t>No</w:t>
      </w:r>
    </w:p>
    <w:p w:rsidR="00590AB1" w:rsidRPr="009B65B0" w:rsidRDefault="00590AB1" w:rsidP="00590AB1">
      <w:pPr>
        <w:pStyle w:val="Prrafodelista"/>
        <w:ind w:left="1080"/>
      </w:pPr>
    </w:p>
    <w:p w:rsidR="00590AB1" w:rsidRPr="009B65B0" w:rsidRDefault="00590AB1" w:rsidP="00553EC2">
      <w:pPr>
        <w:pStyle w:val="Prrafodelista"/>
        <w:numPr>
          <w:ilvl w:val="0"/>
          <w:numId w:val="50"/>
        </w:numPr>
      </w:pPr>
      <w:r w:rsidRPr="009B65B0">
        <w:t>¿En comparación con el sistema tradicional de riego (Inundación),  Usted considera que se realiza un mayor aprovechamiento del agua al utilizar el riego por goteo?</w:t>
      </w:r>
    </w:p>
    <w:p w:rsidR="00590AB1" w:rsidRPr="009B65B0" w:rsidRDefault="00590AB1" w:rsidP="00553EC2">
      <w:pPr>
        <w:pStyle w:val="Prrafodelista"/>
        <w:numPr>
          <w:ilvl w:val="0"/>
          <w:numId w:val="51"/>
        </w:numPr>
      </w:pPr>
      <w:r w:rsidRPr="009B65B0">
        <w:t>Si</w:t>
      </w:r>
      <w:r w:rsidRPr="009B65B0">
        <w:tab/>
      </w:r>
    </w:p>
    <w:p w:rsidR="00590AB1" w:rsidRPr="009B65B0" w:rsidRDefault="00590AB1" w:rsidP="00553EC2">
      <w:pPr>
        <w:pStyle w:val="Prrafodelista"/>
        <w:numPr>
          <w:ilvl w:val="0"/>
          <w:numId w:val="51"/>
        </w:numPr>
      </w:pPr>
      <w:r w:rsidRPr="009B65B0">
        <w:t>No</w:t>
      </w:r>
    </w:p>
    <w:p w:rsidR="00590AB1" w:rsidRPr="009B65B0" w:rsidRDefault="00590AB1" w:rsidP="00590AB1">
      <w:pPr>
        <w:pStyle w:val="Prrafodelista"/>
      </w:pPr>
      <w:r w:rsidRPr="009B65B0">
        <w:t xml:space="preserve"> </w:t>
      </w:r>
    </w:p>
    <w:p w:rsidR="00590AB1" w:rsidRPr="009B65B0" w:rsidRDefault="00590AB1" w:rsidP="00553EC2">
      <w:pPr>
        <w:pStyle w:val="Prrafodelista"/>
        <w:numPr>
          <w:ilvl w:val="0"/>
          <w:numId w:val="50"/>
        </w:numPr>
      </w:pPr>
      <w:r w:rsidRPr="009B65B0">
        <w:t>¿El Sistema de Control y Monitoreo, como herramienta tecnológica le sirve para tomar decisiones en el cultivo?</w:t>
      </w:r>
    </w:p>
    <w:p w:rsidR="00590AB1" w:rsidRPr="009B65B0" w:rsidRDefault="00590AB1" w:rsidP="00553EC2">
      <w:pPr>
        <w:pStyle w:val="Prrafodelista"/>
        <w:numPr>
          <w:ilvl w:val="0"/>
          <w:numId w:val="61"/>
        </w:numPr>
      </w:pPr>
      <w:r w:rsidRPr="009B65B0">
        <w:t>Si</w:t>
      </w:r>
    </w:p>
    <w:p w:rsidR="00590AB1" w:rsidRPr="009B65B0" w:rsidRDefault="00590AB1" w:rsidP="00553EC2">
      <w:pPr>
        <w:pStyle w:val="Prrafodelista"/>
        <w:numPr>
          <w:ilvl w:val="0"/>
          <w:numId w:val="61"/>
        </w:numPr>
      </w:pPr>
      <w:r w:rsidRPr="009B65B0">
        <w:t>No</w:t>
      </w:r>
    </w:p>
    <w:p w:rsidR="00590AB1" w:rsidRPr="009B65B0" w:rsidRDefault="00590AB1" w:rsidP="00553EC2">
      <w:pPr>
        <w:pStyle w:val="Prrafodelista"/>
        <w:numPr>
          <w:ilvl w:val="0"/>
          <w:numId w:val="50"/>
        </w:numPr>
      </w:pPr>
      <w:r w:rsidRPr="009B65B0">
        <w:t>¿Qué decisiones tomaría usted con los datos obtenidos?</w:t>
      </w:r>
    </w:p>
    <w:p w:rsidR="00590AB1" w:rsidRPr="009B65B0" w:rsidRDefault="00590AB1" w:rsidP="00590AB1">
      <w:pPr>
        <w:pStyle w:val="Prrafodelista"/>
      </w:pPr>
    </w:p>
    <w:p w:rsidR="00590AB1" w:rsidRPr="009B65B0" w:rsidRDefault="00590AB1" w:rsidP="00553EC2">
      <w:pPr>
        <w:pStyle w:val="Prrafodelista"/>
        <w:numPr>
          <w:ilvl w:val="0"/>
          <w:numId w:val="62"/>
        </w:numPr>
        <w:spacing w:line="600" w:lineRule="auto"/>
      </w:pPr>
      <w:r w:rsidRPr="009B65B0">
        <w:t>……………………………………………………………………………………………………………………………</w:t>
      </w:r>
    </w:p>
    <w:p w:rsidR="00590AB1" w:rsidRPr="009B65B0" w:rsidRDefault="00590AB1" w:rsidP="00553EC2">
      <w:pPr>
        <w:pStyle w:val="Prrafodelista"/>
        <w:numPr>
          <w:ilvl w:val="0"/>
          <w:numId w:val="62"/>
        </w:numPr>
        <w:spacing w:line="600" w:lineRule="auto"/>
      </w:pPr>
      <w:r w:rsidRPr="009B65B0">
        <w:t>……………………………………………………………………………………………………………………………</w:t>
      </w:r>
    </w:p>
    <w:p w:rsidR="00CC3409" w:rsidRPr="009B65B0" w:rsidRDefault="00590AB1" w:rsidP="00553EC2">
      <w:pPr>
        <w:pStyle w:val="Prrafodelista"/>
        <w:numPr>
          <w:ilvl w:val="0"/>
          <w:numId w:val="62"/>
        </w:numPr>
        <w:jc w:val="both"/>
        <w:rPr>
          <w:rFonts w:ascii="Arial" w:hAnsi="Arial" w:cs="Arial"/>
          <w:i/>
          <w:sz w:val="24"/>
          <w:szCs w:val="24"/>
        </w:rPr>
      </w:pPr>
      <w:r w:rsidRPr="009B65B0">
        <w:t>……………………………………………………………………………………………………………………………</w:t>
      </w:r>
    </w:p>
    <w:sectPr w:rsidR="00CC3409" w:rsidRPr="009B65B0" w:rsidSect="00D24DED">
      <w:headerReference w:type="default" r:id="rId128"/>
      <w:pgSz w:w="12240" w:h="15840"/>
      <w:pgMar w:top="1701" w:right="1418" w:bottom="1701" w:left="1985" w:header="850" w:footer="141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1B58" w:rsidRDefault="000A1B58" w:rsidP="007E7486">
      <w:pPr>
        <w:spacing w:after="0" w:line="240" w:lineRule="auto"/>
      </w:pPr>
      <w:r>
        <w:separator/>
      </w:r>
    </w:p>
  </w:endnote>
  <w:endnote w:type="continuationSeparator" w:id="0">
    <w:p w:rsidR="000A1B58" w:rsidRDefault="000A1B58" w:rsidP="007E74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Bodoni MT">
    <w:panose1 w:val="02070603080606020203"/>
    <w:charset w:val="00"/>
    <w:family w:val="roman"/>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1B58" w:rsidRDefault="000A1B58" w:rsidP="007E7486">
      <w:pPr>
        <w:spacing w:after="0" w:line="240" w:lineRule="auto"/>
      </w:pPr>
      <w:r>
        <w:separator/>
      </w:r>
    </w:p>
  </w:footnote>
  <w:footnote w:type="continuationSeparator" w:id="0">
    <w:p w:rsidR="000A1B58" w:rsidRDefault="000A1B58" w:rsidP="007E7486">
      <w:pPr>
        <w:spacing w:after="0" w:line="240" w:lineRule="auto"/>
      </w:pPr>
      <w:r>
        <w:continuationSeparator/>
      </w:r>
    </w:p>
  </w:footnote>
  <w:footnote w:id="1">
    <w:p w:rsidR="00D24DED" w:rsidRPr="00D1084D" w:rsidRDefault="00D24DED" w:rsidP="00D1084D">
      <w:pPr>
        <w:pStyle w:val="Textonotapie"/>
        <w:rPr>
          <w:lang w:val="en-US"/>
        </w:rPr>
      </w:pPr>
      <w:r w:rsidRPr="00D1084D">
        <w:rPr>
          <w:rStyle w:val="Refdenotaalpie"/>
        </w:rPr>
        <w:footnoteRef/>
      </w:r>
      <w:r w:rsidRPr="00D1084D">
        <w:rPr>
          <w:lang w:val="en-US"/>
        </w:rPr>
        <w:t xml:space="preserve">IEEE 802.15 WPAN Task Group 4. Fuente: </w:t>
      </w:r>
      <w:hyperlink r:id="rId1" w:history="1">
        <w:r w:rsidRPr="00D1084D">
          <w:rPr>
            <w:lang w:val="en-US"/>
          </w:rPr>
          <w:t>http://www.ieee802.org/15/pub/TG4.html</w:t>
        </w:r>
      </w:hyperlink>
    </w:p>
  </w:footnote>
  <w:footnote w:id="2">
    <w:p w:rsidR="00D24DED" w:rsidRPr="00D1084D" w:rsidRDefault="00D24DED" w:rsidP="00D1084D">
      <w:pPr>
        <w:pStyle w:val="Textonotapie"/>
      </w:pPr>
      <w:r w:rsidRPr="00D1084D">
        <w:rPr>
          <w:rStyle w:val="Refdenotaalpie"/>
        </w:rPr>
        <w:footnoteRef/>
      </w:r>
      <w:r w:rsidRPr="00D1084D">
        <w:t xml:space="preserve"> Marla Glen M., Julian Moreno. Zigbee. Fuente: </w:t>
      </w:r>
      <w:hyperlink r:id="rId2" w:history="1">
        <w:r w:rsidRPr="00D1084D">
          <w:t>http://sx-de-tx.wikispaces.com/ZIGBEE</w:t>
        </w:r>
      </w:hyperlink>
    </w:p>
  </w:footnote>
  <w:footnote w:id="3">
    <w:p w:rsidR="00D24DED" w:rsidRPr="00021097" w:rsidRDefault="00D24DED" w:rsidP="00D1084D">
      <w:pPr>
        <w:pStyle w:val="Predeterminado"/>
        <w:tabs>
          <w:tab w:val="left" w:pos="1418"/>
        </w:tabs>
        <w:spacing w:line="240" w:lineRule="auto"/>
        <w:rPr>
          <w:rFonts w:asciiTheme="minorHAnsi" w:hAnsiTheme="minorHAnsi" w:cs="Arial"/>
          <w:lang w:val="en-US"/>
        </w:rPr>
      </w:pPr>
      <w:r w:rsidRPr="00D1084D">
        <w:rPr>
          <w:rStyle w:val="Refdenotaalpie"/>
          <w:rFonts w:asciiTheme="minorHAnsi" w:hAnsiTheme="minorHAnsi"/>
        </w:rPr>
        <w:footnoteRef/>
      </w:r>
      <w:r w:rsidRPr="00D1084D">
        <w:rPr>
          <w:rFonts w:asciiTheme="minorHAnsi" w:eastAsiaTheme="minorHAnsi" w:hAnsiTheme="minorHAnsi" w:cs="Arial"/>
          <w:lang w:val="en-US"/>
        </w:rPr>
        <w:t>Montenegro G., Kushalnagar N., Hui J., Culler D. Transmission of IPv6 Packets over IEEE 802.15.4 Networks.</w:t>
      </w:r>
      <w:r w:rsidRPr="00021097">
        <w:rPr>
          <w:rFonts w:asciiTheme="minorHAnsi" w:eastAsiaTheme="minorHAnsi" w:hAnsiTheme="minorHAnsi" w:cs="Arial"/>
          <w:lang w:val="en-US"/>
        </w:rPr>
        <w:t>Fuente</w:t>
      </w:r>
      <w:r w:rsidRPr="00021097">
        <w:rPr>
          <w:rFonts w:asciiTheme="minorHAnsi" w:eastAsiaTheme="minorHAnsi" w:hAnsiTheme="minorHAnsi" w:cs="Arial"/>
          <w:color w:val="auto"/>
          <w:lang w:val="en-US" w:eastAsia="en-US"/>
        </w:rPr>
        <w:t xml:space="preserve">: </w:t>
      </w:r>
      <w:hyperlink r:id="rId3" w:history="1">
        <w:r w:rsidRPr="00021097">
          <w:rPr>
            <w:rFonts w:asciiTheme="minorHAnsi" w:hAnsiTheme="minorHAnsi" w:cs="Arial"/>
            <w:color w:val="auto"/>
            <w:lang w:val="en-US"/>
          </w:rPr>
          <w:t>http://tools.ietf.org/html/rfc4944</w:t>
        </w:r>
      </w:hyperlink>
    </w:p>
  </w:footnote>
  <w:footnote w:id="4">
    <w:p w:rsidR="00D24DED" w:rsidRPr="00D1084D" w:rsidRDefault="00D24DED" w:rsidP="00D1084D">
      <w:pPr>
        <w:pStyle w:val="Predeterminado"/>
        <w:tabs>
          <w:tab w:val="left" w:pos="1418"/>
        </w:tabs>
        <w:spacing w:line="240" w:lineRule="auto"/>
        <w:rPr>
          <w:rFonts w:asciiTheme="minorHAnsi" w:hAnsiTheme="minorHAnsi"/>
          <w:lang w:val="es-MX"/>
        </w:rPr>
      </w:pPr>
      <w:r w:rsidRPr="00D1084D">
        <w:rPr>
          <w:rStyle w:val="Refdenotaalpie"/>
          <w:rFonts w:asciiTheme="minorHAnsi" w:hAnsiTheme="minorHAnsi" w:cs="Arial"/>
        </w:rPr>
        <w:footnoteRef/>
      </w:r>
      <w:r w:rsidRPr="00D1084D">
        <w:rPr>
          <w:rFonts w:asciiTheme="minorHAnsi" w:eastAsiaTheme="minorHAnsi" w:hAnsiTheme="minorHAnsi" w:cs="Arial"/>
        </w:rPr>
        <w:t>Emiliano García, Fernando Flego. Agricultura de Precisión. F</w:t>
      </w:r>
      <w:r w:rsidRPr="00D1084D">
        <w:rPr>
          <w:rFonts w:asciiTheme="minorHAnsi" w:hAnsiTheme="minorHAnsi" w:cs="Arial"/>
        </w:rPr>
        <w:t xml:space="preserve">uente:  </w:t>
      </w:r>
      <w:hyperlink r:id="rId4" w:history="1">
        <w:r w:rsidRPr="00D1084D">
          <w:rPr>
            <w:rFonts w:asciiTheme="minorHAnsi" w:hAnsiTheme="minorHAnsi" w:cs="Arial"/>
          </w:rPr>
          <w:t>http://www.palermo.edu/ingenieria/downloads/pdfwebc&amp;T8/8CyT12.pdf</w:t>
        </w:r>
      </w:hyperlink>
    </w:p>
  </w:footnote>
  <w:footnote w:id="5">
    <w:p w:rsidR="00D24DED" w:rsidRPr="00D1084D" w:rsidRDefault="00D24DED" w:rsidP="00D1084D">
      <w:pPr>
        <w:pStyle w:val="Prrafodelista"/>
        <w:spacing w:after="0" w:line="240" w:lineRule="auto"/>
        <w:ind w:left="0"/>
        <w:jc w:val="both"/>
        <w:rPr>
          <w:sz w:val="20"/>
          <w:szCs w:val="20"/>
          <w:lang w:val="es-MX"/>
        </w:rPr>
      </w:pPr>
      <w:r w:rsidRPr="00D1084D">
        <w:rPr>
          <w:rStyle w:val="Refdenotaalpie"/>
          <w:sz w:val="20"/>
          <w:szCs w:val="20"/>
        </w:rPr>
        <w:footnoteRef/>
      </w:r>
      <w:r w:rsidRPr="00D1084D">
        <w:rPr>
          <w:sz w:val="20"/>
          <w:szCs w:val="20"/>
        </w:rPr>
        <w:t xml:space="preserve"> Fuente: </w:t>
      </w:r>
      <w:hyperlink r:id="rId5" w:history="1">
        <w:r w:rsidRPr="00D1084D">
          <w:rPr>
            <w:sz w:val="20"/>
            <w:szCs w:val="20"/>
          </w:rPr>
          <w:t>http://dspace.espoch.edu.ec/bitstream/123456789/3241/1/98T00043.pdf</w:t>
        </w:r>
      </w:hyperlink>
    </w:p>
  </w:footnote>
  <w:footnote w:id="6">
    <w:p w:rsidR="00D24DED" w:rsidRPr="00A56F31" w:rsidRDefault="00D24DED" w:rsidP="00D1084D">
      <w:pPr>
        <w:pStyle w:val="Prrafodelista"/>
        <w:spacing w:after="0" w:line="240" w:lineRule="auto"/>
        <w:ind w:left="0"/>
        <w:jc w:val="both"/>
        <w:rPr>
          <w:lang w:val="es-MX"/>
        </w:rPr>
      </w:pPr>
      <w:r w:rsidRPr="00D1084D">
        <w:rPr>
          <w:rStyle w:val="Refdenotaalpie"/>
          <w:sz w:val="20"/>
          <w:szCs w:val="20"/>
        </w:rPr>
        <w:footnoteRef/>
      </w:r>
      <w:r w:rsidRPr="00D1084D">
        <w:rPr>
          <w:sz w:val="20"/>
          <w:szCs w:val="20"/>
        </w:rPr>
        <w:t xml:space="preserve"> Fuente: </w:t>
      </w:r>
      <w:hyperlink r:id="rId6" w:history="1">
        <w:r w:rsidRPr="00D1084D">
          <w:rPr>
            <w:sz w:val="20"/>
            <w:szCs w:val="20"/>
          </w:rPr>
          <w:t>http://dspace.espoch.edu.ec/bitstream/123456789/2889/1/108T0052.pdf</w:t>
        </w:r>
      </w:hyperlink>
    </w:p>
  </w:footnote>
  <w:footnote w:id="7">
    <w:p w:rsidR="00D24DED" w:rsidRPr="00D1084D" w:rsidRDefault="00D24DED" w:rsidP="00D1084D">
      <w:pPr>
        <w:pStyle w:val="Textonotapie"/>
        <w:rPr>
          <w:rFonts w:cs="Arial"/>
          <w:lang w:val="en-US"/>
        </w:rPr>
      </w:pPr>
      <w:r w:rsidRPr="00D1084D">
        <w:rPr>
          <w:rStyle w:val="Refdenotaalpie"/>
          <w:rFonts w:cs="Arial"/>
        </w:rPr>
        <w:footnoteRef/>
      </w:r>
      <w:r w:rsidRPr="00D1084D">
        <w:rPr>
          <w:rFonts w:cs="Arial"/>
          <w:lang w:val="en-US"/>
        </w:rPr>
        <w:t xml:space="preserve">IEEE 802.15 WPAN Task Group 4. Fuente: </w:t>
      </w:r>
      <w:hyperlink r:id="rId7" w:history="1">
        <w:r w:rsidRPr="00D1084D">
          <w:rPr>
            <w:rFonts w:cs="Arial"/>
            <w:lang w:val="en-US"/>
          </w:rPr>
          <w:t>http://www.ieee802.org/15/pub/TG4.html</w:t>
        </w:r>
      </w:hyperlink>
    </w:p>
  </w:footnote>
  <w:footnote w:id="8">
    <w:p w:rsidR="00D24DED" w:rsidRPr="00D1084D" w:rsidRDefault="00D24DED" w:rsidP="00D1084D">
      <w:pPr>
        <w:pStyle w:val="Textonotapie"/>
        <w:rPr>
          <w:lang w:val="es-MX"/>
        </w:rPr>
      </w:pPr>
      <w:r w:rsidRPr="00D1084D">
        <w:rPr>
          <w:rStyle w:val="Refdenotaalpie"/>
          <w:rFonts w:cs="Arial"/>
        </w:rPr>
        <w:footnoteRef/>
      </w:r>
      <w:r w:rsidRPr="00D1084D">
        <w:rPr>
          <w:rFonts w:cs="Arial"/>
          <w:lang w:val="es-MX"/>
        </w:rPr>
        <w:t>Plan Nacional de frecuencias. Fuente: http://www.regulaciontelecomunicaciones.gob.ec/wp-content/uploads/downloads/2013/07/plan_nacional_frecuencias_2012.pdf</w:t>
      </w:r>
    </w:p>
  </w:footnote>
  <w:footnote w:id="9">
    <w:p w:rsidR="00D24DED" w:rsidRPr="0042023C" w:rsidRDefault="00D24DED" w:rsidP="00D1084D">
      <w:pPr>
        <w:pStyle w:val="Textonotapie"/>
        <w:rPr>
          <w:lang w:val="es-MX"/>
        </w:rPr>
      </w:pPr>
      <w:r>
        <w:rPr>
          <w:rStyle w:val="Refdenotaalpie"/>
        </w:rPr>
        <w:footnoteRef/>
      </w:r>
      <w:r>
        <w:rPr>
          <w:lang w:val="es-MX"/>
        </w:rPr>
        <w:t>Topologías de las redes inalámbricas. Fuente: h</w:t>
      </w:r>
      <w:r w:rsidRPr="0042023C">
        <w:rPr>
          <w:lang w:val="es-MX"/>
        </w:rPr>
        <w:t>ttp://catarina.udlap.mx/u_dl_a/tales/documentos/lis/avalos_p_h/capitulo2.pdf</w:t>
      </w:r>
    </w:p>
  </w:footnote>
  <w:footnote w:id="10">
    <w:p w:rsidR="00D24DED" w:rsidRPr="00B13EA6" w:rsidRDefault="00D24DED" w:rsidP="00D1084D">
      <w:pPr>
        <w:pStyle w:val="Textonotapie"/>
        <w:rPr>
          <w:lang w:val="es-MX"/>
        </w:rPr>
      </w:pPr>
      <w:r>
        <w:rPr>
          <w:rStyle w:val="Refdenotaalpie"/>
        </w:rPr>
        <w:footnoteRef/>
      </w:r>
      <w:r w:rsidRPr="00695113">
        <w:rPr>
          <w:lang w:val="en-US"/>
        </w:rPr>
        <w:t xml:space="preserve"> Routinng Protocols in Wireless Sensor Networks: a survey. </w:t>
      </w:r>
      <w:r>
        <w:t xml:space="preserve">Fuente: </w:t>
      </w:r>
      <w:r w:rsidRPr="00767FDD">
        <w:t>http://airccse.org/journal/ijcses/papers/1110ijcses06.pdf?origin=publication_detail</w:t>
      </w:r>
      <w:r>
        <w:t>.</w:t>
      </w:r>
    </w:p>
  </w:footnote>
  <w:footnote w:id="11">
    <w:p w:rsidR="00D24DED" w:rsidRPr="00DD7A45" w:rsidRDefault="00D24DED" w:rsidP="00B93E16">
      <w:pPr>
        <w:pStyle w:val="Textonotapie"/>
        <w:rPr>
          <w:lang w:val="en-US"/>
        </w:rPr>
      </w:pPr>
      <w:r>
        <w:rPr>
          <w:rStyle w:val="Refdenotaalpie"/>
        </w:rPr>
        <w:footnoteRef/>
      </w:r>
      <w:r w:rsidRPr="00626B66">
        <w:rPr>
          <w:lang w:val="en-US"/>
        </w:rPr>
        <w:t>Institute of Elect</w:t>
      </w:r>
      <w:r>
        <w:rPr>
          <w:lang w:val="en-US"/>
        </w:rPr>
        <w:t>rical and Electronics Engineers, “The IEE 802.15.4”2007</w:t>
      </w:r>
    </w:p>
  </w:footnote>
  <w:footnote w:id="12">
    <w:p w:rsidR="00D24DED" w:rsidRPr="00B8556D" w:rsidRDefault="00D24DED">
      <w:pPr>
        <w:pStyle w:val="Textonotapie"/>
        <w:rPr>
          <w:lang w:val="en-US"/>
        </w:rPr>
      </w:pPr>
      <w:r>
        <w:rPr>
          <w:rStyle w:val="Refdenotaalpie"/>
        </w:rPr>
        <w:footnoteRef/>
      </w:r>
      <w:r w:rsidRPr="007E59CA">
        <w:rPr>
          <w:rFonts w:eastAsia="Times New Roman" w:cs="Arial"/>
          <w:szCs w:val="24"/>
          <w:lang w:val="en-US" w:eastAsia="es-EC"/>
        </w:rPr>
        <w:t>http://catarina.udlap.mx/u_dl_a/tales/documentos/lem/archundia_p_fm/capitulo4.pdf</w:t>
      </w:r>
    </w:p>
  </w:footnote>
  <w:footnote w:id="13">
    <w:p w:rsidR="00D24DED" w:rsidRPr="00021097" w:rsidRDefault="00D24DED">
      <w:pPr>
        <w:pStyle w:val="Textonotapie"/>
        <w:rPr>
          <w:lang w:val="en-US"/>
        </w:rPr>
      </w:pPr>
      <w:r>
        <w:rPr>
          <w:rStyle w:val="Refdenotaalpie"/>
        </w:rPr>
        <w:footnoteRef/>
      </w:r>
      <w:r w:rsidRPr="00695113">
        <w:rPr>
          <w:lang w:val="en-US"/>
        </w:rPr>
        <w:t>Internet Protocolo ver Wireless Sensor Networks, from Myth to Reality.</w:t>
      </w:r>
      <w:r w:rsidRPr="00021097">
        <w:rPr>
          <w:lang w:val="en-US"/>
        </w:rPr>
        <w:t xml:space="preserve">Fuente: </w:t>
      </w:r>
      <w:hyperlink r:id="rId8" w:history="1">
        <w:r w:rsidRPr="00021097">
          <w:rPr>
            <w:lang w:val="en-US"/>
          </w:rPr>
          <w:t>http://ojs.academypublisher.com/index.php/jcm/article/download/0503189196/1669</w:t>
        </w:r>
      </w:hyperlink>
      <w:r w:rsidRPr="00021097">
        <w:rPr>
          <w:rFonts w:ascii="Arial" w:hAnsi="Arial" w:cs="Arial"/>
          <w:color w:val="000000"/>
          <w:shd w:val="clear" w:color="auto" w:fill="DDDDDD"/>
          <w:lang w:val="en-US"/>
        </w:rPr>
        <w:t>.</w:t>
      </w:r>
    </w:p>
  </w:footnote>
  <w:footnote w:id="14">
    <w:p w:rsidR="00D24DED" w:rsidRPr="00021097" w:rsidRDefault="00D24DED">
      <w:pPr>
        <w:pStyle w:val="Textonotapie"/>
        <w:rPr>
          <w:lang w:val="en-US"/>
        </w:rPr>
      </w:pPr>
      <w:r>
        <w:rPr>
          <w:rStyle w:val="Refdenotaalpie"/>
        </w:rPr>
        <w:footnoteRef/>
      </w:r>
      <w:r w:rsidRPr="00695113">
        <w:rPr>
          <w:lang w:val="en-US"/>
        </w:rPr>
        <w:t>Internet Protocolo ver Wireless Sensor Networks, from Myth to Reality.</w:t>
      </w:r>
      <w:r w:rsidRPr="00021097">
        <w:rPr>
          <w:lang w:val="en-US"/>
        </w:rPr>
        <w:t xml:space="preserve">Fuente: </w:t>
      </w:r>
      <w:hyperlink r:id="rId9" w:history="1">
        <w:r w:rsidRPr="00021097">
          <w:rPr>
            <w:lang w:val="en-US"/>
          </w:rPr>
          <w:t>http://ojs.academypublisher.com/index.php/jcm/article/download/0503189196/1669</w:t>
        </w:r>
      </w:hyperlink>
      <w:r w:rsidRPr="00021097">
        <w:rPr>
          <w:rFonts w:ascii="Arial" w:hAnsi="Arial" w:cs="Arial"/>
          <w:color w:val="000000"/>
          <w:shd w:val="clear" w:color="auto" w:fill="DDDDDD"/>
          <w:lang w:val="en-US"/>
        </w:rPr>
        <w:t>.</w:t>
      </w:r>
    </w:p>
  </w:footnote>
  <w:footnote w:id="15">
    <w:p w:rsidR="00D24DED" w:rsidRPr="00021097" w:rsidRDefault="00D24DED">
      <w:pPr>
        <w:pStyle w:val="Textonotapie"/>
        <w:rPr>
          <w:lang w:val="en-US"/>
        </w:rPr>
      </w:pPr>
      <w:r>
        <w:rPr>
          <w:rStyle w:val="Refdenotaalpie"/>
        </w:rPr>
        <w:footnoteRef/>
      </w:r>
      <w:r w:rsidRPr="00695113">
        <w:rPr>
          <w:lang w:val="en-US"/>
        </w:rPr>
        <w:t>Full TCP/IP for 8-bits architectures.</w:t>
      </w:r>
      <w:r w:rsidRPr="00021097">
        <w:rPr>
          <w:lang w:val="en-US"/>
        </w:rPr>
        <w:t>Fuente: http://dunkels.com/adam/mobisys2003.pdf</w:t>
      </w:r>
    </w:p>
  </w:footnote>
  <w:footnote w:id="16">
    <w:p w:rsidR="00D24DED" w:rsidRPr="0056568C" w:rsidRDefault="00D24DED" w:rsidP="00365C37">
      <w:pPr>
        <w:pStyle w:val="Textonotapie"/>
        <w:rPr>
          <w:rFonts w:ascii="Arial" w:hAnsi="Arial" w:cs="Arial"/>
          <w:lang w:val="en-US"/>
        </w:rPr>
      </w:pPr>
      <w:r>
        <w:rPr>
          <w:rStyle w:val="Refdenotaalpie"/>
        </w:rPr>
        <w:footnoteRef/>
      </w:r>
      <w:r w:rsidRPr="005C43B0">
        <w:rPr>
          <w:rFonts w:cs="Arial"/>
          <w:lang w:val="en-US"/>
        </w:rPr>
        <w:t>http://www.6lowpan.org/</w:t>
      </w:r>
    </w:p>
  </w:footnote>
  <w:footnote w:id="17">
    <w:p w:rsidR="00D24DED" w:rsidRPr="00B93799" w:rsidRDefault="00D24DED" w:rsidP="00365C37">
      <w:pPr>
        <w:spacing w:after="0"/>
        <w:jc w:val="both"/>
        <w:rPr>
          <w:sz w:val="20"/>
          <w:szCs w:val="20"/>
          <w:lang w:val="en-US"/>
        </w:rPr>
      </w:pPr>
      <w:r w:rsidRPr="00B93799">
        <w:rPr>
          <w:rStyle w:val="Refdenotaalpie"/>
          <w:sz w:val="20"/>
          <w:szCs w:val="20"/>
        </w:rPr>
        <w:footnoteRef/>
      </w:r>
      <w:r w:rsidRPr="00B93799">
        <w:rPr>
          <w:rFonts w:cs="Arial"/>
          <w:sz w:val="20"/>
          <w:szCs w:val="20"/>
          <w:lang w:val="en-US"/>
        </w:rPr>
        <w:t>RFC 4919 IPv6 over Low-Power Wireless Personal Area Networks (6LoWPANs)</w:t>
      </w:r>
      <w:r>
        <w:rPr>
          <w:rFonts w:cs="Arial"/>
          <w:sz w:val="20"/>
          <w:szCs w:val="20"/>
          <w:lang w:val="en-US"/>
        </w:rPr>
        <w:t xml:space="preserve">. Fuente: </w:t>
      </w:r>
      <w:r w:rsidRPr="00B93799">
        <w:rPr>
          <w:rFonts w:cs="Arial"/>
          <w:sz w:val="20"/>
          <w:szCs w:val="20"/>
          <w:lang w:val="en-US"/>
        </w:rPr>
        <w:t>https://tools.ietf.org/html/rfc4919</w:t>
      </w:r>
    </w:p>
  </w:footnote>
  <w:footnote w:id="18">
    <w:p w:rsidR="00D24DED" w:rsidRPr="00040F04" w:rsidRDefault="00D24DED" w:rsidP="00365C37">
      <w:pPr>
        <w:autoSpaceDE w:val="0"/>
        <w:autoSpaceDN w:val="0"/>
        <w:adjustRightInd w:val="0"/>
        <w:spacing w:after="0" w:line="240" w:lineRule="auto"/>
        <w:rPr>
          <w:rFonts w:ascii="Arial" w:hAnsi="Arial" w:cs="Arial"/>
          <w:lang w:val="en-US"/>
        </w:rPr>
      </w:pPr>
      <w:r w:rsidRPr="00B93799">
        <w:rPr>
          <w:rStyle w:val="Refdenotaalpie"/>
          <w:sz w:val="20"/>
          <w:szCs w:val="20"/>
        </w:rPr>
        <w:footnoteRef/>
      </w:r>
      <w:r w:rsidRPr="00B93799">
        <w:rPr>
          <w:rFonts w:cs="Arial"/>
          <w:sz w:val="20"/>
          <w:szCs w:val="20"/>
          <w:lang w:val="en-US"/>
        </w:rPr>
        <w:t>RFC 4944 Transmission of IPv6 Packets over IEEE 802.15.4 Networks</w:t>
      </w:r>
      <w:r>
        <w:rPr>
          <w:rFonts w:cs="Arial"/>
          <w:sz w:val="20"/>
          <w:szCs w:val="20"/>
          <w:lang w:val="en-US"/>
        </w:rPr>
        <w:t>. Fuente: h</w:t>
      </w:r>
      <w:r w:rsidRPr="00B93799">
        <w:rPr>
          <w:rFonts w:cs="Arial"/>
          <w:sz w:val="20"/>
          <w:szCs w:val="20"/>
          <w:lang w:val="en-US"/>
        </w:rPr>
        <w:t>ttps://tools.ietf.org/html/rfc4944</w:t>
      </w:r>
    </w:p>
  </w:footnote>
  <w:footnote w:id="19">
    <w:p w:rsidR="00D24DED" w:rsidRPr="00B93799" w:rsidRDefault="00D24DED" w:rsidP="00B93799">
      <w:pPr>
        <w:rPr>
          <w:sz w:val="20"/>
          <w:szCs w:val="20"/>
          <w:lang w:val="en-US"/>
        </w:rPr>
      </w:pPr>
      <w:r w:rsidRPr="00B93799">
        <w:rPr>
          <w:rStyle w:val="Refdenotaalpie"/>
          <w:sz w:val="20"/>
          <w:szCs w:val="20"/>
        </w:rPr>
        <w:footnoteRef/>
      </w:r>
      <w:r w:rsidRPr="00B93799">
        <w:rPr>
          <w:sz w:val="20"/>
          <w:szCs w:val="20"/>
          <w:lang w:val="en-US"/>
        </w:rPr>
        <w:t xml:space="preserve"> IETF-ROLL, Routing Over Low power and Lossy networks (roll), http://datatracker.ietf.org/wg/roll/charter</w:t>
      </w:r>
    </w:p>
  </w:footnote>
  <w:footnote w:id="20">
    <w:p w:rsidR="00D24DED" w:rsidRPr="00F82C81" w:rsidRDefault="00D24DED" w:rsidP="000957B0">
      <w:pPr>
        <w:pStyle w:val="Textonotapie"/>
      </w:pPr>
      <w:r>
        <w:rPr>
          <w:rStyle w:val="Refdenotaalpie"/>
        </w:rPr>
        <w:footnoteRef/>
      </w:r>
      <w:r w:rsidRPr="00D859CE">
        <w:rPr>
          <w:lang w:val="es-MX"/>
        </w:rPr>
        <w:t xml:space="preserve"> Faiguenbaum M, H</w:t>
      </w:r>
      <w:r>
        <w:t xml:space="preserve">., Zunino, P. </w:t>
      </w:r>
      <w:r w:rsidRPr="00F82C81">
        <w:t>Biología</w:t>
      </w:r>
      <w:r>
        <w:t xml:space="preserve"> de Cultivos Anuales, Papa. Sistema caulinar. Facultad de agronomía e Ingeniería forestal. Pontificia Universidad Católica de Chile. </w:t>
      </w:r>
      <w:r w:rsidRPr="00925543">
        <w:t>http://www7.uc.cl/sw_educ/cultivos/papa/caulinar.htm</w:t>
      </w:r>
    </w:p>
  </w:footnote>
  <w:footnote w:id="21">
    <w:p w:rsidR="00D24DED" w:rsidRPr="00B17C7B" w:rsidRDefault="00D24DED" w:rsidP="00F165A5">
      <w:pPr>
        <w:pStyle w:val="Textonotapie"/>
      </w:pPr>
      <w:r>
        <w:rPr>
          <w:rStyle w:val="Refdenotaalpie"/>
        </w:rPr>
        <w:footnoteRef/>
      </w:r>
      <w:r w:rsidRPr="00B17C7B">
        <w:t>Centro International</w:t>
      </w:r>
      <w:r>
        <w:t xml:space="preserve"> de la Papa. Fuente:</w:t>
      </w:r>
      <w:r w:rsidRPr="00B17C7B">
        <w:t xml:space="preserve"> http://cipotato.org/es/papa/ </w:t>
      </w:r>
    </w:p>
  </w:footnote>
  <w:footnote w:id="22">
    <w:p w:rsidR="00D24DED" w:rsidRPr="00B93799" w:rsidRDefault="00D24DED" w:rsidP="008C746F">
      <w:pPr>
        <w:pStyle w:val="Textonotapie"/>
      </w:pPr>
      <w:r w:rsidRPr="00B93799">
        <w:rPr>
          <w:rStyle w:val="Refdenotaalpie"/>
        </w:rPr>
        <w:footnoteRef/>
      </w:r>
      <w:r w:rsidRPr="00B93799">
        <w:rPr>
          <w:rFonts w:cs="Arial"/>
        </w:rPr>
        <w:t>Condiciones Agroclimáticas del cultivo de la Papa. Fuente: http://www.ana.gob.pe/media/459411/condiciones%20agroclim%C3%A1ticas_papa.pdf</w:t>
      </w:r>
    </w:p>
  </w:footnote>
  <w:footnote w:id="23">
    <w:p w:rsidR="00D24DED" w:rsidRPr="002904D8" w:rsidRDefault="00D24DED" w:rsidP="00B85E47">
      <w:pPr>
        <w:pStyle w:val="Textonotapie"/>
      </w:pPr>
      <w:r>
        <w:rPr>
          <w:rStyle w:val="Refdenotaalpie"/>
        </w:rPr>
        <w:footnoteRef/>
      </w:r>
      <w:r w:rsidRPr="002904D8">
        <w:t xml:space="preserve">Guia MIP en el cultivo de la papa. </w:t>
      </w:r>
      <w:r>
        <w:t xml:space="preserve">Fuente: </w:t>
      </w:r>
      <w:r w:rsidRPr="002904D8">
        <w:t>http://cenida.una.edu.ni/relectronicos/RENH10M722.pdf</w:t>
      </w:r>
    </w:p>
  </w:footnote>
  <w:footnote w:id="24">
    <w:p w:rsidR="00D24DED" w:rsidRPr="000F1955" w:rsidRDefault="00D24DED" w:rsidP="00B85E47">
      <w:r>
        <w:rPr>
          <w:rStyle w:val="Refdenotaalpie"/>
        </w:rPr>
        <w:footnoteRef/>
      </w:r>
      <w:r>
        <w:rPr>
          <w:sz w:val="20"/>
        </w:rPr>
        <w:t>Red Wsn para el Control y Monitoreo de un Sistema de Riego por Goteo de una p</w:t>
      </w:r>
      <w:r w:rsidRPr="001122BD">
        <w:rPr>
          <w:sz w:val="20"/>
        </w:rPr>
        <w:t>lantación</w:t>
      </w:r>
      <w:r>
        <w:rPr>
          <w:sz w:val="20"/>
        </w:rPr>
        <w:t xml:space="preserve"> de fresas en la granja e</w:t>
      </w:r>
      <w:r w:rsidRPr="001122BD">
        <w:rPr>
          <w:sz w:val="20"/>
        </w:rPr>
        <w:t xml:space="preserve">xperimental Yuyucocha – UTN </w:t>
      </w:r>
      <w:r w:rsidRPr="001122BD">
        <w:rPr>
          <w:noProof/>
          <w:sz w:val="20"/>
        </w:rPr>
        <w:t>(Burbano García, 2014)</w:t>
      </w:r>
    </w:p>
  </w:footnote>
  <w:footnote w:id="25">
    <w:p w:rsidR="00D24DED" w:rsidRPr="00E85762" w:rsidRDefault="00D24DED" w:rsidP="00FB405E">
      <w:r>
        <w:rPr>
          <w:rStyle w:val="Refdenotaalpie"/>
        </w:rPr>
        <w:footnoteRef/>
      </w:r>
      <w:r w:rsidRPr="00EC264A">
        <w:rPr>
          <w:sz w:val="20"/>
          <w:szCs w:val="20"/>
        </w:rPr>
        <w:t xml:space="preserve">Ministerio de agricultura, Ganadería, Acuacultura y Pesca. Fuente: </w:t>
      </w:r>
      <w:hyperlink r:id="rId10" w:tgtFrame="_blank" w:history="1">
        <w:r w:rsidRPr="00EC264A">
          <w:rPr>
            <w:rStyle w:val="Hipervnculo"/>
            <w:rFonts w:ascii="Helvetica" w:hAnsi="Helvetica" w:cs="Helvetica"/>
            <w:color w:val="000000" w:themeColor="text1"/>
            <w:sz w:val="20"/>
            <w:szCs w:val="20"/>
            <w:u w:val="none"/>
          </w:rPr>
          <w:t>http://www.agricultura.gob.ec/</w:t>
        </w:r>
      </w:hyperlink>
    </w:p>
  </w:footnote>
  <w:footnote w:id="26">
    <w:p w:rsidR="00D24DED" w:rsidRPr="003E7B92" w:rsidRDefault="00D24DED">
      <w:pPr>
        <w:pStyle w:val="Textonotapie"/>
        <w:rPr>
          <w:lang w:val="en-US"/>
        </w:rPr>
      </w:pPr>
      <w:r>
        <w:rPr>
          <w:rStyle w:val="Refdenotaalpie"/>
        </w:rPr>
        <w:footnoteRef/>
      </w:r>
      <w:r w:rsidRPr="003E7B92">
        <w:rPr>
          <w:lang w:val="en-US"/>
        </w:rPr>
        <w:t xml:space="preserve"> INIAP http://orton.catie.ac.cr/cgi-bin/wxis.exe/?IsisScript=PADIPR.xis&amp;method=post&amp;formato=2&amp;cantidad=1&amp;expresion=mfn=005727</w:t>
      </w:r>
    </w:p>
  </w:footnote>
  <w:footnote w:id="27">
    <w:p w:rsidR="00D24DED" w:rsidRPr="008C746F" w:rsidRDefault="00D24DED" w:rsidP="0095724B">
      <w:pPr>
        <w:jc w:val="both"/>
        <w:rPr>
          <w:sz w:val="20"/>
          <w:szCs w:val="20"/>
          <w:lang w:val="en-US"/>
        </w:rPr>
      </w:pPr>
      <w:r w:rsidRPr="00600E1E">
        <w:rPr>
          <w:rStyle w:val="Refdenotaalpie"/>
          <w:sz w:val="20"/>
          <w:szCs w:val="20"/>
        </w:rPr>
        <w:footnoteRef/>
      </w:r>
      <w:r w:rsidRPr="008C746F">
        <w:rPr>
          <w:rFonts w:cs="Arial"/>
          <w:sz w:val="20"/>
          <w:szCs w:val="20"/>
          <w:lang w:val="en-US"/>
        </w:rPr>
        <w:t>http://arduino.cc/en/Main/ArduinoEthernetShield</w:t>
      </w:r>
    </w:p>
    <w:p w:rsidR="00D24DED" w:rsidRPr="008C746F" w:rsidRDefault="00D24DED" w:rsidP="0095724B">
      <w:pPr>
        <w:pStyle w:val="Textonotapie"/>
        <w:rPr>
          <w:lang w:val="en-US"/>
        </w:rPr>
      </w:pPr>
    </w:p>
  </w:footnote>
  <w:footnote w:id="28">
    <w:p w:rsidR="001C7554" w:rsidRPr="00535C10" w:rsidRDefault="001C7554" w:rsidP="001C7554">
      <w:pPr>
        <w:rPr>
          <w:sz w:val="20"/>
          <w:szCs w:val="20"/>
          <w:lang w:val="en-US"/>
        </w:rPr>
      </w:pPr>
      <w:r w:rsidRPr="00600E1E">
        <w:rPr>
          <w:rStyle w:val="Refdenotaalpie"/>
          <w:sz w:val="20"/>
          <w:szCs w:val="20"/>
        </w:rPr>
        <w:footnoteRef/>
      </w:r>
      <w:r w:rsidRPr="00535C10">
        <w:rPr>
          <w:rFonts w:cs="Arial"/>
          <w:sz w:val="20"/>
          <w:szCs w:val="20"/>
          <w:lang w:val="en-US"/>
        </w:rPr>
        <w:t>http://www.researchgate.net/profile/Juan_Carmona_Fernandez/publication/265178300_Automatizacin_monitoreo_y_control_remoto_de_un_sistema_de_riego_agrcola_con_cdigo_abierto/links/540445040cf2bba34c1c5de8.</w:t>
      </w:r>
    </w:p>
    <w:p w:rsidR="001C7554" w:rsidRPr="00535C10" w:rsidRDefault="001C7554" w:rsidP="001C7554">
      <w:pPr>
        <w:pStyle w:val="Textonotapie"/>
        <w:rPr>
          <w:lang w:val="en-US"/>
        </w:rPr>
      </w:pPr>
    </w:p>
  </w:footnote>
  <w:footnote w:id="29">
    <w:p w:rsidR="00D24DED" w:rsidRPr="00535C10" w:rsidRDefault="00D24DED" w:rsidP="00F97835">
      <w:pPr>
        <w:pStyle w:val="Textonotapie"/>
        <w:rPr>
          <w:lang w:val="en-US"/>
        </w:rPr>
      </w:pPr>
      <w:r>
        <w:rPr>
          <w:rStyle w:val="Refdenotaalpie"/>
        </w:rPr>
        <w:footnoteRef/>
      </w:r>
      <w:r w:rsidRPr="00535C10">
        <w:rPr>
          <w:lang w:val="en-US"/>
        </w:rPr>
        <w:t xml:space="preserve"> http://arduino.cc/en/Guide/Environment</w:t>
      </w:r>
    </w:p>
  </w:footnote>
  <w:footnote w:id="30">
    <w:p w:rsidR="00D24DED" w:rsidRPr="00937977" w:rsidRDefault="00D24DED" w:rsidP="00F97835">
      <w:pPr>
        <w:pStyle w:val="Textonotapie"/>
        <w:rPr>
          <w:rFonts w:ascii="Arial" w:hAnsi="Arial" w:cs="Arial"/>
          <w:sz w:val="24"/>
          <w:szCs w:val="24"/>
          <w:lang w:val="en-US"/>
        </w:rPr>
      </w:pPr>
      <w:r>
        <w:rPr>
          <w:rStyle w:val="Refdenotaalpie"/>
        </w:rPr>
        <w:footnoteRef/>
      </w:r>
      <w:r w:rsidRPr="00EC264A">
        <w:rPr>
          <w:lang w:val="en-US"/>
        </w:rPr>
        <w:t>http://php.net/</w:t>
      </w:r>
    </w:p>
  </w:footnote>
  <w:footnote w:id="31">
    <w:p w:rsidR="00D24DED" w:rsidRPr="00535C10" w:rsidRDefault="00D24DED" w:rsidP="00F97835">
      <w:pPr>
        <w:pStyle w:val="Textonotapie"/>
        <w:rPr>
          <w:lang w:val="en-US"/>
        </w:rPr>
      </w:pPr>
      <w:r w:rsidRPr="00937977">
        <w:rPr>
          <w:rStyle w:val="Refdenotaalpie"/>
          <w:rFonts w:ascii="Arial" w:hAnsi="Arial" w:cs="Arial"/>
          <w:sz w:val="24"/>
          <w:szCs w:val="24"/>
        </w:rPr>
        <w:footnoteRef/>
      </w:r>
      <w:hyperlink r:id="rId11" w:tgtFrame="_blank" w:history="1">
        <w:r w:rsidRPr="00EC264A">
          <w:rPr>
            <w:lang w:val="en-US"/>
          </w:rPr>
          <w:t>http://www.postgresql.org/</w:t>
        </w:r>
      </w:hyperlink>
    </w:p>
  </w:footnote>
  <w:footnote w:id="32">
    <w:p w:rsidR="00D24DED" w:rsidRPr="00937977" w:rsidRDefault="00D24DED">
      <w:pPr>
        <w:pStyle w:val="Textonotapie"/>
        <w:rPr>
          <w:lang w:val="en-US"/>
        </w:rPr>
      </w:pPr>
      <w:r>
        <w:rPr>
          <w:rStyle w:val="Refdenotaalpie"/>
        </w:rPr>
        <w:footnoteRef/>
      </w:r>
      <w:r w:rsidRPr="00EC264A">
        <w:rPr>
          <w:lang w:val="en-US"/>
        </w:rPr>
        <w:t>https://netbeans.org/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4DED" w:rsidRDefault="00D24DED" w:rsidP="00115817">
    <w:pPr>
      <w:pStyle w:val="Encabezado"/>
      <w:jc w:val="center"/>
    </w:pPr>
    <w:r>
      <w:ptab w:relativeTo="margin" w:alignment="center" w:leader="none"/>
    </w:r>
    <w:r>
      <w:ptab w:relativeTo="margin" w:alignment="left" w:leader="none"/>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4DED" w:rsidRDefault="00D24DED" w:rsidP="00147508">
    <w:pPr>
      <w:pStyle w:val="Encabezado"/>
      <w:jc w:val="center"/>
    </w:pPr>
    <w:r>
      <w:t>-</w:t>
    </w:r>
    <w:sdt>
      <w:sdtPr>
        <w:id w:val="-1237862258"/>
        <w:docPartObj>
          <w:docPartGallery w:val="Page Numbers (Top of Page)"/>
          <w:docPartUnique/>
        </w:docPartObj>
      </w:sdtPr>
      <w:sdtEndPr/>
      <w:sdtContent>
        <w:r>
          <w:fldChar w:fldCharType="begin"/>
        </w:r>
        <w:r>
          <w:instrText>PAGE   \* MERGEFORMAT</w:instrText>
        </w:r>
        <w:r>
          <w:fldChar w:fldCharType="separate"/>
        </w:r>
        <w:r w:rsidR="00D04CCD" w:rsidRPr="00D04CCD">
          <w:rPr>
            <w:noProof/>
            <w:lang w:val="es-ES"/>
          </w:rPr>
          <w:t>28</w:t>
        </w:r>
        <w:r>
          <w:rPr>
            <w:noProof/>
            <w:lang w:val="es-ES"/>
          </w:rPr>
          <w:fldChar w:fldCharType="end"/>
        </w:r>
        <w:r>
          <w:rPr>
            <w:noProof/>
            <w:lang w:val="es-ES"/>
          </w:rPr>
          <w:t>-</w:t>
        </w:r>
      </w:sdtContent>
    </w:sdt>
  </w:p>
  <w:p w:rsidR="00D24DED" w:rsidRDefault="00D24DED" w:rsidP="00115817">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4DED" w:rsidRDefault="00D24DED" w:rsidP="00147508">
    <w:pPr>
      <w:pStyle w:val="Encabezado"/>
      <w:jc w:val="center"/>
    </w:pPr>
  </w:p>
  <w:p w:rsidR="00D24DED" w:rsidRDefault="00D24DED" w:rsidP="00115817">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4DED" w:rsidRDefault="00D24DED" w:rsidP="00147508">
    <w:pPr>
      <w:pStyle w:val="Encabezado"/>
      <w:jc w:val="center"/>
    </w:pPr>
    <w:r>
      <w:t>-</w:t>
    </w:r>
    <w:sdt>
      <w:sdtPr>
        <w:id w:val="1553187900"/>
        <w:docPartObj>
          <w:docPartGallery w:val="Page Numbers (Top of Page)"/>
          <w:docPartUnique/>
        </w:docPartObj>
      </w:sdtPr>
      <w:sdtEndPr/>
      <w:sdtContent>
        <w:r>
          <w:fldChar w:fldCharType="begin"/>
        </w:r>
        <w:r>
          <w:instrText>PAGE   \* MERGEFORMAT</w:instrText>
        </w:r>
        <w:r>
          <w:fldChar w:fldCharType="separate"/>
        </w:r>
        <w:r w:rsidR="00D04CCD" w:rsidRPr="00D04CCD">
          <w:rPr>
            <w:noProof/>
            <w:lang w:val="es-ES"/>
          </w:rPr>
          <w:t>103</w:t>
        </w:r>
        <w:r>
          <w:rPr>
            <w:noProof/>
            <w:lang w:val="es-ES"/>
          </w:rPr>
          <w:fldChar w:fldCharType="end"/>
        </w:r>
        <w:r>
          <w:rPr>
            <w:noProof/>
            <w:lang w:val="es-ES"/>
          </w:rPr>
          <w:t>-</w:t>
        </w:r>
      </w:sdtContent>
    </w:sdt>
  </w:p>
  <w:p w:rsidR="00D24DED" w:rsidRDefault="00D24DED" w:rsidP="00115817">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4DED" w:rsidRDefault="00D24DED" w:rsidP="00147508">
    <w:pPr>
      <w:pStyle w:val="Encabezado"/>
      <w:jc w:val="center"/>
    </w:pPr>
  </w:p>
  <w:p w:rsidR="00D24DED" w:rsidRDefault="00D24DED" w:rsidP="00115817">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4DED" w:rsidRDefault="00D24DED">
    <w:pPr>
      <w:pStyle w:val="Encabezado"/>
      <w:jc w:val="center"/>
    </w:pPr>
    <w:r>
      <w:t>-</w:t>
    </w:r>
    <w:sdt>
      <w:sdtPr>
        <w:id w:val="-1045135221"/>
        <w:docPartObj>
          <w:docPartGallery w:val="Page Numbers (Top of Page)"/>
          <w:docPartUnique/>
        </w:docPartObj>
      </w:sdtPr>
      <w:sdtEndPr/>
      <w:sdtContent>
        <w:r>
          <w:fldChar w:fldCharType="begin"/>
        </w:r>
        <w:r>
          <w:instrText>PAGE   \* MERGEFORMAT</w:instrText>
        </w:r>
        <w:r>
          <w:fldChar w:fldCharType="separate"/>
        </w:r>
        <w:r w:rsidR="00D04CCD" w:rsidRPr="00D04CCD">
          <w:rPr>
            <w:noProof/>
            <w:lang w:val="es-ES"/>
          </w:rPr>
          <w:t>124</w:t>
        </w:r>
        <w:r>
          <w:fldChar w:fldCharType="end"/>
        </w:r>
        <w:r>
          <w:t>-</w:t>
        </w:r>
      </w:sdtContent>
    </w:sdt>
  </w:p>
  <w:p w:rsidR="00D24DED" w:rsidRDefault="00D24DED" w:rsidP="00115817">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4DED" w:rsidRDefault="00D24DED" w:rsidP="00147508">
    <w:pPr>
      <w:pStyle w:val="Encabezado"/>
      <w:jc w:val="center"/>
    </w:pPr>
  </w:p>
  <w:p w:rsidR="00D24DED" w:rsidRDefault="00D24DED" w:rsidP="00115817">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1786780"/>
      <w:docPartObj>
        <w:docPartGallery w:val="Page Numbers (Top of Page)"/>
        <w:docPartUnique/>
      </w:docPartObj>
    </w:sdtPr>
    <w:sdtEndPr/>
    <w:sdtContent>
      <w:p w:rsidR="00D24DED" w:rsidRDefault="00D24DED">
        <w:pPr>
          <w:pStyle w:val="Encabezado"/>
          <w:jc w:val="center"/>
        </w:pPr>
        <w:r>
          <w:t>-</w:t>
        </w:r>
        <w:r>
          <w:fldChar w:fldCharType="begin"/>
        </w:r>
        <w:r>
          <w:instrText>PAGE   \* MERGEFORMAT</w:instrText>
        </w:r>
        <w:r>
          <w:fldChar w:fldCharType="separate"/>
        </w:r>
        <w:r w:rsidR="00D04CCD" w:rsidRPr="00D04CCD">
          <w:rPr>
            <w:noProof/>
            <w:lang w:val="es-ES"/>
          </w:rPr>
          <w:t>191</w:t>
        </w:r>
        <w:r>
          <w:fldChar w:fldCharType="end"/>
        </w:r>
        <w:r>
          <w:t>-</w:t>
        </w:r>
      </w:p>
    </w:sdtContent>
  </w:sdt>
  <w:p w:rsidR="00D24DED" w:rsidRDefault="00D24DED" w:rsidP="00115817">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4DED" w:rsidRDefault="00D24DED">
    <w:pPr>
      <w:pStyle w:val="Encabezado"/>
      <w:jc w:val="center"/>
    </w:pPr>
  </w:p>
  <w:p w:rsidR="00D24DED" w:rsidRDefault="00D24DED" w:rsidP="0011581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CA09564"/>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475808"/>
    <w:multiLevelType w:val="hybridMultilevel"/>
    <w:tmpl w:val="EEF24F5C"/>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E5636D"/>
    <w:multiLevelType w:val="hybridMultilevel"/>
    <w:tmpl w:val="2ED61C18"/>
    <w:lvl w:ilvl="0" w:tplc="49EEC5D0">
      <w:start w:val="1"/>
      <w:numFmt w:val="bullet"/>
      <w:lvlText w:val=""/>
      <w:lvlJc w:val="left"/>
      <w:pPr>
        <w:ind w:left="720" w:hanging="360"/>
      </w:pPr>
      <w:rPr>
        <w:rFonts w:ascii="Wingdings" w:hAnsi="Wingdings" w:hint="default"/>
        <w:color w:val="404040" w:themeColor="text1" w:themeTint="BF"/>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9BA66EF"/>
    <w:multiLevelType w:val="hybridMultilevel"/>
    <w:tmpl w:val="A3208D4C"/>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BC9477E"/>
    <w:multiLevelType w:val="hybridMultilevel"/>
    <w:tmpl w:val="22A0BB2C"/>
    <w:lvl w:ilvl="0" w:tplc="49EEC5D0">
      <w:start w:val="1"/>
      <w:numFmt w:val="bullet"/>
      <w:lvlText w:val=""/>
      <w:lvlJc w:val="left"/>
      <w:pPr>
        <w:ind w:left="720" w:hanging="360"/>
      </w:pPr>
      <w:rPr>
        <w:rFonts w:ascii="Wingdings" w:hAnsi="Wingdings" w:hint="default"/>
        <w:color w:val="404040" w:themeColor="text1" w:themeTint="BF"/>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E1A323F"/>
    <w:multiLevelType w:val="hybridMultilevel"/>
    <w:tmpl w:val="628058A0"/>
    <w:lvl w:ilvl="0" w:tplc="49EEC5D0">
      <w:start w:val="1"/>
      <w:numFmt w:val="bullet"/>
      <w:lvlText w:val=""/>
      <w:lvlJc w:val="left"/>
      <w:pPr>
        <w:ind w:left="1068" w:hanging="360"/>
      </w:pPr>
      <w:rPr>
        <w:rFonts w:ascii="Wingdings" w:hAnsi="Wingdings" w:hint="default"/>
        <w:color w:val="404040" w:themeColor="text1" w:themeTint="BF"/>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6" w15:restartNumberingAfterBreak="0">
    <w:nsid w:val="14F832D4"/>
    <w:multiLevelType w:val="hybridMultilevel"/>
    <w:tmpl w:val="D8D27B12"/>
    <w:lvl w:ilvl="0" w:tplc="49EEC5D0">
      <w:start w:val="1"/>
      <w:numFmt w:val="bullet"/>
      <w:lvlText w:val=""/>
      <w:lvlJc w:val="left"/>
      <w:pPr>
        <w:ind w:left="780" w:hanging="360"/>
      </w:pPr>
      <w:rPr>
        <w:rFonts w:ascii="Wingdings" w:hAnsi="Wingdings" w:hint="default"/>
        <w:color w:val="404040" w:themeColor="text1" w:themeTint="BF"/>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7" w15:restartNumberingAfterBreak="0">
    <w:nsid w:val="160335F1"/>
    <w:multiLevelType w:val="hybridMultilevel"/>
    <w:tmpl w:val="D884EEEA"/>
    <w:lvl w:ilvl="0" w:tplc="49EEC5D0">
      <w:start w:val="1"/>
      <w:numFmt w:val="bullet"/>
      <w:lvlText w:val=""/>
      <w:lvlJc w:val="left"/>
      <w:pPr>
        <w:ind w:left="720" w:hanging="360"/>
      </w:pPr>
      <w:rPr>
        <w:rFonts w:ascii="Wingdings" w:hAnsi="Wingdings" w:hint="default"/>
        <w:color w:val="404040" w:themeColor="text1" w:themeTint="BF"/>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62E18BF"/>
    <w:multiLevelType w:val="hybridMultilevel"/>
    <w:tmpl w:val="F29CCEDA"/>
    <w:lvl w:ilvl="0" w:tplc="49EEC5D0">
      <w:start w:val="1"/>
      <w:numFmt w:val="bullet"/>
      <w:lvlText w:val=""/>
      <w:lvlJc w:val="left"/>
      <w:pPr>
        <w:ind w:left="720" w:hanging="360"/>
      </w:pPr>
      <w:rPr>
        <w:rFonts w:ascii="Wingdings" w:hAnsi="Wingdings" w:hint="default"/>
        <w:color w:val="404040" w:themeColor="text1" w:themeTint="BF"/>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75F4057"/>
    <w:multiLevelType w:val="multilevel"/>
    <w:tmpl w:val="1B7001F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96A1C10"/>
    <w:multiLevelType w:val="hybridMultilevel"/>
    <w:tmpl w:val="3E8E25C4"/>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9FB74E4"/>
    <w:multiLevelType w:val="hybridMultilevel"/>
    <w:tmpl w:val="F02EAFD2"/>
    <w:lvl w:ilvl="0" w:tplc="989ACA02">
      <w:start w:val="1"/>
      <w:numFmt w:val="bullet"/>
      <w:lvlText w:val=""/>
      <w:lvlJc w:val="left"/>
      <w:pPr>
        <w:ind w:left="1440" w:hanging="360"/>
      </w:pPr>
      <w:rPr>
        <w:rFonts w:ascii="Wingdings" w:hAnsi="Wingdings" w:hint="default"/>
        <w:color w:val="4A442A" w:themeColor="background2" w:themeShade="40"/>
      </w:rPr>
    </w:lvl>
    <w:lvl w:ilvl="1" w:tplc="300A0003">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2" w15:restartNumberingAfterBreak="0">
    <w:nsid w:val="1A586697"/>
    <w:multiLevelType w:val="hybridMultilevel"/>
    <w:tmpl w:val="9A6C8902"/>
    <w:lvl w:ilvl="0" w:tplc="49EEC5D0">
      <w:start w:val="1"/>
      <w:numFmt w:val="bullet"/>
      <w:lvlText w:val=""/>
      <w:lvlJc w:val="left"/>
      <w:pPr>
        <w:ind w:left="1068" w:hanging="360"/>
      </w:pPr>
      <w:rPr>
        <w:rFonts w:ascii="Wingdings" w:hAnsi="Wingdings" w:hint="default"/>
        <w:color w:val="404040" w:themeColor="text1" w:themeTint="BF"/>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3" w15:restartNumberingAfterBreak="0">
    <w:nsid w:val="1B0A777B"/>
    <w:multiLevelType w:val="hybridMultilevel"/>
    <w:tmpl w:val="508C9D48"/>
    <w:lvl w:ilvl="0" w:tplc="49EEC5D0">
      <w:start w:val="1"/>
      <w:numFmt w:val="bullet"/>
      <w:lvlText w:val=""/>
      <w:lvlJc w:val="left"/>
      <w:pPr>
        <w:ind w:left="1080" w:hanging="360"/>
      </w:pPr>
      <w:rPr>
        <w:rFonts w:ascii="Wingdings" w:hAnsi="Wingdings" w:hint="default"/>
        <w:color w:val="404040" w:themeColor="text1" w:themeTint="BF"/>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4" w15:restartNumberingAfterBreak="0">
    <w:nsid w:val="1DE0401E"/>
    <w:multiLevelType w:val="multilevel"/>
    <w:tmpl w:val="17C078CA"/>
    <w:lvl w:ilvl="0">
      <w:start w:val="1"/>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1DF31FA3"/>
    <w:multiLevelType w:val="hybridMultilevel"/>
    <w:tmpl w:val="E18427AA"/>
    <w:lvl w:ilvl="0" w:tplc="989ACA02">
      <w:start w:val="1"/>
      <w:numFmt w:val="bullet"/>
      <w:lvlText w:val=""/>
      <w:lvlJc w:val="left"/>
      <w:pPr>
        <w:ind w:left="1440" w:hanging="360"/>
      </w:pPr>
      <w:rPr>
        <w:rFonts w:ascii="Wingdings" w:hAnsi="Wingdings" w:hint="default"/>
        <w:color w:val="4A442A" w:themeColor="background2" w:themeShade="40"/>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6" w15:restartNumberingAfterBreak="0">
    <w:nsid w:val="1E8E5C08"/>
    <w:multiLevelType w:val="hybridMultilevel"/>
    <w:tmpl w:val="9B4C44B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1236590"/>
    <w:multiLevelType w:val="hybridMultilevel"/>
    <w:tmpl w:val="94286822"/>
    <w:lvl w:ilvl="0" w:tplc="49EEC5D0">
      <w:start w:val="1"/>
      <w:numFmt w:val="bullet"/>
      <w:lvlText w:val=""/>
      <w:lvlJc w:val="left"/>
      <w:pPr>
        <w:ind w:left="1470" w:hanging="360"/>
      </w:pPr>
      <w:rPr>
        <w:rFonts w:ascii="Wingdings" w:hAnsi="Wingdings" w:hint="default"/>
        <w:color w:val="404040" w:themeColor="text1" w:themeTint="BF"/>
      </w:rPr>
    </w:lvl>
    <w:lvl w:ilvl="1" w:tplc="080A0003" w:tentative="1">
      <w:start w:val="1"/>
      <w:numFmt w:val="bullet"/>
      <w:lvlText w:val="o"/>
      <w:lvlJc w:val="left"/>
      <w:pPr>
        <w:ind w:left="2190" w:hanging="360"/>
      </w:pPr>
      <w:rPr>
        <w:rFonts w:ascii="Courier New" w:hAnsi="Courier New" w:cs="Courier New" w:hint="default"/>
      </w:rPr>
    </w:lvl>
    <w:lvl w:ilvl="2" w:tplc="080A0005" w:tentative="1">
      <w:start w:val="1"/>
      <w:numFmt w:val="bullet"/>
      <w:lvlText w:val=""/>
      <w:lvlJc w:val="left"/>
      <w:pPr>
        <w:ind w:left="2910" w:hanging="360"/>
      </w:pPr>
      <w:rPr>
        <w:rFonts w:ascii="Wingdings" w:hAnsi="Wingdings" w:hint="default"/>
      </w:rPr>
    </w:lvl>
    <w:lvl w:ilvl="3" w:tplc="080A0001" w:tentative="1">
      <w:start w:val="1"/>
      <w:numFmt w:val="bullet"/>
      <w:lvlText w:val=""/>
      <w:lvlJc w:val="left"/>
      <w:pPr>
        <w:ind w:left="3630" w:hanging="360"/>
      </w:pPr>
      <w:rPr>
        <w:rFonts w:ascii="Symbol" w:hAnsi="Symbol" w:hint="default"/>
      </w:rPr>
    </w:lvl>
    <w:lvl w:ilvl="4" w:tplc="080A0003" w:tentative="1">
      <w:start w:val="1"/>
      <w:numFmt w:val="bullet"/>
      <w:lvlText w:val="o"/>
      <w:lvlJc w:val="left"/>
      <w:pPr>
        <w:ind w:left="4350" w:hanging="360"/>
      </w:pPr>
      <w:rPr>
        <w:rFonts w:ascii="Courier New" w:hAnsi="Courier New" w:cs="Courier New" w:hint="default"/>
      </w:rPr>
    </w:lvl>
    <w:lvl w:ilvl="5" w:tplc="080A0005" w:tentative="1">
      <w:start w:val="1"/>
      <w:numFmt w:val="bullet"/>
      <w:lvlText w:val=""/>
      <w:lvlJc w:val="left"/>
      <w:pPr>
        <w:ind w:left="5070" w:hanging="360"/>
      </w:pPr>
      <w:rPr>
        <w:rFonts w:ascii="Wingdings" w:hAnsi="Wingdings" w:hint="default"/>
      </w:rPr>
    </w:lvl>
    <w:lvl w:ilvl="6" w:tplc="080A0001" w:tentative="1">
      <w:start w:val="1"/>
      <w:numFmt w:val="bullet"/>
      <w:lvlText w:val=""/>
      <w:lvlJc w:val="left"/>
      <w:pPr>
        <w:ind w:left="5790" w:hanging="360"/>
      </w:pPr>
      <w:rPr>
        <w:rFonts w:ascii="Symbol" w:hAnsi="Symbol" w:hint="default"/>
      </w:rPr>
    </w:lvl>
    <w:lvl w:ilvl="7" w:tplc="080A0003" w:tentative="1">
      <w:start w:val="1"/>
      <w:numFmt w:val="bullet"/>
      <w:lvlText w:val="o"/>
      <w:lvlJc w:val="left"/>
      <w:pPr>
        <w:ind w:left="6510" w:hanging="360"/>
      </w:pPr>
      <w:rPr>
        <w:rFonts w:ascii="Courier New" w:hAnsi="Courier New" w:cs="Courier New" w:hint="default"/>
      </w:rPr>
    </w:lvl>
    <w:lvl w:ilvl="8" w:tplc="080A0005" w:tentative="1">
      <w:start w:val="1"/>
      <w:numFmt w:val="bullet"/>
      <w:lvlText w:val=""/>
      <w:lvlJc w:val="left"/>
      <w:pPr>
        <w:ind w:left="7230" w:hanging="360"/>
      </w:pPr>
      <w:rPr>
        <w:rFonts w:ascii="Wingdings" w:hAnsi="Wingdings" w:hint="default"/>
      </w:rPr>
    </w:lvl>
  </w:abstractNum>
  <w:abstractNum w:abstractNumId="18" w15:restartNumberingAfterBreak="0">
    <w:nsid w:val="231A636B"/>
    <w:multiLevelType w:val="hybridMultilevel"/>
    <w:tmpl w:val="A294A38C"/>
    <w:lvl w:ilvl="0" w:tplc="989ACA02">
      <w:start w:val="1"/>
      <w:numFmt w:val="bullet"/>
      <w:lvlText w:val=""/>
      <w:lvlJc w:val="left"/>
      <w:pPr>
        <w:ind w:left="1440" w:hanging="360"/>
      </w:pPr>
      <w:rPr>
        <w:rFonts w:ascii="Wingdings" w:hAnsi="Wingdings" w:hint="default"/>
        <w:color w:val="4A442A" w:themeColor="background2" w:themeShade="40"/>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9" w15:restartNumberingAfterBreak="0">
    <w:nsid w:val="2638730C"/>
    <w:multiLevelType w:val="hybridMultilevel"/>
    <w:tmpl w:val="565A1CF0"/>
    <w:lvl w:ilvl="0" w:tplc="49EEC5D0">
      <w:start w:val="1"/>
      <w:numFmt w:val="bullet"/>
      <w:lvlText w:val=""/>
      <w:lvlJc w:val="left"/>
      <w:pPr>
        <w:ind w:left="720" w:hanging="360"/>
      </w:pPr>
      <w:rPr>
        <w:rFonts w:ascii="Wingdings" w:hAnsi="Wingdings" w:hint="default"/>
        <w:color w:val="404040" w:themeColor="text1" w:themeTint="BF"/>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0" w15:restartNumberingAfterBreak="0">
    <w:nsid w:val="26C16FE3"/>
    <w:multiLevelType w:val="hybridMultilevel"/>
    <w:tmpl w:val="64767932"/>
    <w:lvl w:ilvl="0" w:tplc="49EEC5D0">
      <w:start w:val="1"/>
      <w:numFmt w:val="bullet"/>
      <w:lvlText w:val=""/>
      <w:lvlJc w:val="left"/>
      <w:pPr>
        <w:ind w:left="765" w:hanging="360"/>
      </w:pPr>
      <w:rPr>
        <w:rFonts w:ascii="Wingdings" w:hAnsi="Wingdings" w:hint="default"/>
        <w:color w:val="404040" w:themeColor="text1" w:themeTint="BF"/>
      </w:rPr>
    </w:lvl>
    <w:lvl w:ilvl="1" w:tplc="75548386">
      <w:start w:val="1"/>
      <w:numFmt w:val="bullet"/>
      <w:lvlText w:val=""/>
      <w:lvlJc w:val="left"/>
      <w:pPr>
        <w:ind w:left="1485" w:hanging="360"/>
      </w:pPr>
      <w:rPr>
        <w:rFonts w:ascii="Symbol" w:hAnsi="Symbol" w:hint="default"/>
        <w:color w:val="262626" w:themeColor="text1" w:themeTint="D9"/>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21" w15:restartNumberingAfterBreak="0">
    <w:nsid w:val="29C0536C"/>
    <w:multiLevelType w:val="hybridMultilevel"/>
    <w:tmpl w:val="474A5576"/>
    <w:lvl w:ilvl="0" w:tplc="49EEC5D0">
      <w:start w:val="1"/>
      <w:numFmt w:val="bullet"/>
      <w:lvlText w:val=""/>
      <w:lvlJc w:val="left"/>
      <w:pPr>
        <w:ind w:left="765" w:hanging="360"/>
      </w:pPr>
      <w:rPr>
        <w:rFonts w:ascii="Wingdings" w:hAnsi="Wingdings" w:hint="default"/>
        <w:color w:val="404040" w:themeColor="text1" w:themeTint="BF"/>
      </w:rPr>
    </w:lvl>
    <w:lvl w:ilvl="1" w:tplc="75548386">
      <w:start w:val="1"/>
      <w:numFmt w:val="bullet"/>
      <w:lvlText w:val=""/>
      <w:lvlJc w:val="left"/>
      <w:pPr>
        <w:ind w:left="1485" w:hanging="360"/>
      </w:pPr>
      <w:rPr>
        <w:rFonts w:ascii="Symbol" w:hAnsi="Symbol" w:hint="default"/>
        <w:color w:val="262626" w:themeColor="text1" w:themeTint="D9"/>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22" w15:restartNumberingAfterBreak="0">
    <w:nsid w:val="2B505978"/>
    <w:multiLevelType w:val="hybridMultilevel"/>
    <w:tmpl w:val="FB00E1B8"/>
    <w:lvl w:ilvl="0" w:tplc="49EEC5D0">
      <w:start w:val="1"/>
      <w:numFmt w:val="bullet"/>
      <w:lvlText w:val=""/>
      <w:lvlJc w:val="left"/>
      <w:pPr>
        <w:ind w:left="765" w:hanging="360"/>
      </w:pPr>
      <w:rPr>
        <w:rFonts w:ascii="Wingdings" w:hAnsi="Wingdings" w:hint="default"/>
        <w:color w:val="404040" w:themeColor="text1" w:themeTint="BF"/>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23" w15:restartNumberingAfterBreak="0">
    <w:nsid w:val="2B800611"/>
    <w:multiLevelType w:val="hybridMultilevel"/>
    <w:tmpl w:val="8EC482EE"/>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C865704"/>
    <w:multiLevelType w:val="hybridMultilevel"/>
    <w:tmpl w:val="05D40E7C"/>
    <w:lvl w:ilvl="0" w:tplc="49EEC5D0">
      <w:start w:val="1"/>
      <w:numFmt w:val="bullet"/>
      <w:lvlText w:val=""/>
      <w:lvlJc w:val="left"/>
      <w:pPr>
        <w:ind w:left="765" w:hanging="360"/>
      </w:pPr>
      <w:rPr>
        <w:rFonts w:ascii="Wingdings" w:hAnsi="Wingdings" w:hint="default"/>
        <w:color w:val="404040" w:themeColor="text1" w:themeTint="BF"/>
      </w:rPr>
    </w:lvl>
    <w:lvl w:ilvl="1" w:tplc="080A0003">
      <w:start w:val="1"/>
      <w:numFmt w:val="bullet"/>
      <w:lvlText w:val="o"/>
      <w:lvlJc w:val="left"/>
      <w:pPr>
        <w:ind w:left="1485" w:hanging="360"/>
      </w:pPr>
      <w:rPr>
        <w:rFonts w:ascii="Courier New" w:hAnsi="Courier New" w:cs="Courier New" w:hint="default"/>
      </w:rPr>
    </w:lvl>
    <w:lvl w:ilvl="2" w:tplc="080A0005">
      <w:start w:val="1"/>
      <w:numFmt w:val="bullet"/>
      <w:lvlText w:val=""/>
      <w:lvlJc w:val="left"/>
      <w:pPr>
        <w:ind w:left="2205" w:hanging="360"/>
      </w:pPr>
      <w:rPr>
        <w:rFonts w:ascii="Wingdings" w:hAnsi="Wingdings" w:hint="default"/>
      </w:rPr>
    </w:lvl>
    <w:lvl w:ilvl="3" w:tplc="080A0001">
      <w:start w:val="1"/>
      <w:numFmt w:val="bullet"/>
      <w:lvlText w:val=""/>
      <w:lvlJc w:val="left"/>
      <w:pPr>
        <w:ind w:left="2925" w:hanging="360"/>
      </w:pPr>
      <w:rPr>
        <w:rFonts w:ascii="Symbol" w:hAnsi="Symbol" w:hint="default"/>
      </w:rPr>
    </w:lvl>
    <w:lvl w:ilvl="4" w:tplc="080A0003">
      <w:start w:val="1"/>
      <w:numFmt w:val="bullet"/>
      <w:lvlText w:val="o"/>
      <w:lvlJc w:val="left"/>
      <w:pPr>
        <w:ind w:left="3645" w:hanging="360"/>
      </w:pPr>
      <w:rPr>
        <w:rFonts w:ascii="Courier New" w:hAnsi="Courier New" w:cs="Courier New" w:hint="default"/>
      </w:rPr>
    </w:lvl>
    <w:lvl w:ilvl="5" w:tplc="080A0005">
      <w:start w:val="1"/>
      <w:numFmt w:val="bullet"/>
      <w:lvlText w:val=""/>
      <w:lvlJc w:val="left"/>
      <w:pPr>
        <w:ind w:left="4365" w:hanging="360"/>
      </w:pPr>
      <w:rPr>
        <w:rFonts w:ascii="Wingdings" w:hAnsi="Wingdings" w:hint="default"/>
      </w:rPr>
    </w:lvl>
    <w:lvl w:ilvl="6" w:tplc="080A0001">
      <w:start w:val="1"/>
      <w:numFmt w:val="bullet"/>
      <w:lvlText w:val=""/>
      <w:lvlJc w:val="left"/>
      <w:pPr>
        <w:ind w:left="5085" w:hanging="360"/>
      </w:pPr>
      <w:rPr>
        <w:rFonts w:ascii="Symbol" w:hAnsi="Symbol" w:hint="default"/>
      </w:rPr>
    </w:lvl>
    <w:lvl w:ilvl="7" w:tplc="080A0003">
      <w:start w:val="1"/>
      <w:numFmt w:val="bullet"/>
      <w:lvlText w:val="o"/>
      <w:lvlJc w:val="left"/>
      <w:pPr>
        <w:ind w:left="5805" w:hanging="360"/>
      </w:pPr>
      <w:rPr>
        <w:rFonts w:ascii="Courier New" w:hAnsi="Courier New" w:cs="Courier New" w:hint="default"/>
      </w:rPr>
    </w:lvl>
    <w:lvl w:ilvl="8" w:tplc="080A0005">
      <w:start w:val="1"/>
      <w:numFmt w:val="bullet"/>
      <w:lvlText w:val=""/>
      <w:lvlJc w:val="left"/>
      <w:pPr>
        <w:ind w:left="6525" w:hanging="360"/>
      </w:pPr>
      <w:rPr>
        <w:rFonts w:ascii="Wingdings" w:hAnsi="Wingdings" w:hint="default"/>
      </w:rPr>
    </w:lvl>
  </w:abstractNum>
  <w:abstractNum w:abstractNumId="25" w15:restartNumberingAfterBreak="0">
    <w:nsid w:val="2E4A00CE"/>
    <w:multiLevelType w:val="hybridMultilevel"/>
    <w:tmpl w:val="EED26CCC"/>
    <w:lvl w:ilvl="0" w:tplc="49EEC5D0">
      <w:start w:val="1"/>
      <w:numFmt w:val="bullet"/>
      <w:lvlText w:val=""/>
      <w:lvlJc w:val="left"/>
      <w:pPr>
        <w:ind w:left="765" w:hanging="360"/>
      </w:pPr>
      <w:rPr>
        <w:rFonts w:ascii="Wingdings" w:hAnsi="Wingdings" w:hint="default"/>
        <w:color w:val="404040" w:themeColor="text1" w:themeTint="BF"/>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26" w15:restartNumberingAfterBreak="0">
    <w:nsid w:val="2EC32988"/>
    <w:multiLevelType w:val="hybridMultilevel"/>
    <w:tmpl w:val="203263CA"/>
    <w:lvl w:ilvl="0" w:tplc="989ACA02">
      <w:start w:val="1"/>
      <w:numFmt w:val="bullet"/>
      <w:lvlText w:val=""/>
      <w:lvlJc w:val="left"/>
      <w:pPr>
        <w:ind w:left="1440" w:hanging="360"/>
      </w:pPr>
      <w:rPr>
        <w:rFonts w:ascii="Wingdings" w:hAnsi="Wingdings" w:hint="default"/>
        <w:color w:val="4A442A" w:themeColor="background2" w:themeShade="40"/>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7" w15:restartNumberingAfterBreak="0">
    <w:nsid w:val="333E02BF"/>
    <w:multiLevelType w:val="hybridMultilevel"/>
    <w:tmpl w:val="85126ADA"/>
    <w:lvl w:ilvl="0" w:tplc="49EEC5D0">
      <w:start w:val="1"/>
      <w:numFmt w:val="bullet"/>
      <w:lvlText w:val=""/>
      <w:lvlJc w:val="left"/>
      <w:pPr>
        <w:ind w:left="720" w:hanging="360"/>
      </w:pPr>
      <w:rPr>
        <w:rFonts w:ascii="Wingdings" w:hAnsi="Wingdings" w:hint="default"/>
        <w:color w:val="404040" w:themeColor="text1" w:themeTint="BF"/>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8" w15:restartNumberingAfterBreak="0">
    <w:nsid w:val="349047A8"/>
    <w:multiLevelType w:val="multilevel"/>
    <w:tmpl w:val="B3B822E4"/>
    <w:lvl w:ilvl="0">
      <w:start w:val="2"/>
      <w:numFmt w:val="decimal"/>
      <w:lvlText w:val="%1."/>
      <w:lvlJc w:val="left"/>
      <w:pPr>
        <w:ind w:left="585" w:hanging="585"/>
      </w:pPr>
      <w:rPr>
        <w:rFonts w:eastAsiaTheme="majorEastAsia" w:hint="default"/>
      </w:rPr>
    </w:lvl>
    <w:lvl w:ilvl="1">
      <w:start w:val="3"/>
      <w:numFmt w:val="decimal"/>
      <w:lvlText w:val="%1.%2."/>
      <w:lvlJc w:val="left"/>
      <w:pPr>
        <w:ind w:left="720" w:hanging="72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b w:val="0"/>
      </w:rPr>
    </w:lvl>
    <w:lvl w:ilvl="4">
      <w:start w:val="1"/>
      <w:numFmt w:val="decimal"/>
      <w:lvlText w:val="%1.%2.%3.%4.%5."/>
      <w:lvlJc w:val="left"/>
      <w:pPr>
        <w:ind w:left="1080" w:hanging="1080"/>
      </w:pPr>
      <w:rPr>
        <w:rFonts w:eastAsiaTheme="majorEastAsia" w:hint="default"/>
        <w:b w:val="0"/>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800" w:hanging="1800"/>
      </w:pPr>
      <w:rPr>
        <w:rFonts w:eastAsiaTheme="majorEastAsia" w:hint="default"/>
      </w:rPr>
    </w:lvl>
    <w:lvl w:ilvl="8">
      <w:start w:val="1"/>
      <w:numFmt w:val="decimal"/>
      <w:lvlText w:val="%1.%2.%3.%4.%5.%6.%7.%8.%9."/>
      <w:lvlJc w:val="left"/>
      <w:pPr>
        <w:ind w:left="2160" w:hanging="2160"/>
      </w:pPr>
      <w:rPr>
        <w:rFonts w:eastAsiaTheme="majorEastAsia" w:hint="default"/>
      </w:rPr>
    </w:lvl>
  </w:abstractNum>
  <w:abstractNum w:abstractNumId="29" w15:restartNumberingAfterBreak="0">
    <w:nsid w:val="35577F57"/>
    <w:multiLevelType w:val="hybridMultilevel"/>
    <w:tmpl w:val="1390FA92"/>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DF80EDD"/>
    <w:multiLevelType w:val="hybridMultilevel"/>
    <w:tmpl w:val="F222CC02"/>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0F819C4"/>
    <w:multiLevelType w:val="hybridMultilevel"/>
    <w:tmpl w:val="020CE53C"/>
    <w:lvl w:ilvl="0" w:tplc="49EEC5D0">
      <w:start w:val="1"/>
      <w:numFmt w:val="bullet"/>
      <w:lvlText w:val=""/>
      <w:lvlJc w:val="left"/>
      <w:pPr>
        <w:ind w:left="720" w:hanging="360"/>
      </w:pPr>
      <w:rPr>
        <w:rFonts w:ascii="Wingdings" w:hAnsi="Wingdings" w:hint="default"/>
        <w:color w:val="404040" w:themeColor="text1" w:themeTint="BF"/>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2" w15:restartNumberingAfterBreak="0">
    <w:nsid w:val="41162D34"/>
    <w:multiLevelType w:val="hybridMultilevel"/>
    <w:tmpl w:val="B6BAB1F8"/>
    <w:lvl w:ilvl="0" w:tplc="989ACA02">
      <w:start w:val="1"/>
      <w:numFmt w:val="bullet"/>
      <w:lvlText w:val=""/>
      <w:lvlJc w:val="left"/>
      <w:pPr>
        <w:ind w:left="1425" w:hanging="360"/>
      </w:pPr>
      <w:rPr>
        <w:rFonts w:ascii="Wingdings" w:hAnsi="Wingdings" w:hint="default"/>
        <w:color w:val="4A442A" w:themeColor="background2" w:themeShade="40"/>
      </w:rPr>
    </w:lvl>
    <w:lvl w:ilvl="1" w:tplc="300A0003" w:tentative="1">
      <w:start w:val="1"/>
      <w:numFmt w:val="bullet"/>
      <w:lvlText w:val="o"/>
      <w:lvlJc w:val="left"/>
      <w:pPr>
        <w:ind w:left="2145" w:hanging="360"/>
      </w:pPr>
      <w:rPr>
        <w:rFonts w:ascii="Courier New" w:hAnsi="Courier New" w:cs="Courier New" w:hint="default"/>
      </w:rPr>
    </w:lvl>
    <w:lvl w:ilvl="2" w:tplc="300A0005" w:tentative="1">
      <w:start w:val="1"/>
      <w:numFmt w:val="bullet"/>
      <w:lvlText w:val=""/>
      <w:lvlJc w:val="left"/>
      <w:pPr>
        <w:ind w:left="2865" w:hanging="360"/>
      </w:pPr>
      <w:rPr>
        <w:rFonts w:ascii="Wingdings" w:hAnsi="Wingdings" w:hint="default"/>
      </w:rPr>
    </w:lvl>
    <w:lvl w:ilvl="3" w:tplc="300A0001" w:tentative="1">
      <w:start w:val="1"/>
      <w:numFmt w:val="bullet"/>
      <w:lvlText w:val=""/>
      <w:lvlJc w:val="left"/>
      <w:pPr>
        <w:ind w:left="3585" w:hanging="360"/>
      </w:pPr>
      <w:rPr>
        <w:rFonts w:ascii="Symbol" w:hAnsi="Symbol" w:hint="default"/>
      </w:rPr>
    </w:lvl>
    <w:lvl w:ilvl="4" w:tplc="300A0003" w:tentative="1">
      <w:start w:val="1"/>
      <w:numFmt w:val="bullet"/>
      <w:lvlText w:val="o"/>
      <w:lvlJc w:val="left"/>
      <w:pPr>
        <w:ind w:left="4305" w:hanging="360"/>
      </w:pPr>
      <w:rPr>
        <w:rFonts w:ascii="Courier New" w:hAnsi="Courier New" w:cs="Courier New" w:hint="default"/>
      </w:rPr>
    </w:lvl>
    <w:lvl w:ilvl="5" w:tplc="300A0005" w:tentative="1">
      <w:start w:val="1"/>
      <w:numFmt w:val="bullet"/>
      <w:lvlText w:val=""/>
      <w:lvlJc w:val="left"/>
      <w:pPr>
        <w:ind w:left="5025" w:hanging="360"/>
      </w:pPr>
      <w:rPr>
        <w:rFonts w:ascii="Wingdings" w:hAnsi="Wingdings" w:hint="default"/>
      </w:rPr>
    </w:lvl>
    <w:lvl w:ilvl="6" w:tplc="300A0001" w:tentative="1">
      <w:start w:val="1"/>
      <w:numFmt w:val="bullet"/>
      <w:lvlText w:val=""/>
      <w:lvlJc w:val="left"/>
      <w:pPr>
        <w:ind w:left="5745" w:hanging="360"/>
      </w:pPr>
      <w:rPr>
        <w:rFonts w:ascii="Symbol" w:hAnsi="Symbol" w:hint="default"/>
      </w:rPr>
    </w:lvl>
    <w:lvl w:ilvl="7" w:tplc="300A0003" w:tentative="1">
      <w:start w:val="1"/>
      <w:numFmt w:val="bullet"/>
      <w:lvlText w:val="o"/>
      <w:lvlJc w:val="left"/>
      <w:pPr>
        <w:ind w:left="6465" w:hanging="360"/>
      </w:pPr>
      <w:rPr>
        <w:rFonts w:ascii="Courier New" w:hAnsi="Courier New" w:cs="Courier New" w:hint="default"/>
      </w:rPr>
    </w:lvl>
    <w:lvl w:ilvl="8" w:tplc="300A0005" w:tentative="1">
      <w:start w:val="1"/>
      <w:numFmt w:val="bullet"/>
      <w:lvlText w:val=""/>
      <w:lvlJc w:val="left"/>
      <w:pPr>
        <w:ind w:left="7185" w:hanging="360"/>
      </w:pPr>
      <w:rPr>
        <w:rFonts w:ascii="Wingdings" w:hAnsi="Wingdings" w:hint="default"/>
      </w:rPr>
    </w:lvl>
  </w:abstractNum>
  <w:abstractNum w:abstractNumId="33" w15:restartNumberingAfterBreak="0">
    <w:nsid w:val="417851B3"/>
    <w:multiLevelType w:val="hybridMultilevel"/>
    <w:tmpl w:val="FE743A22"/>
    <w:lvl w:ilvl="0" w:tplc="49EEC5D0">
      <w:start w:val="1"/>
      <w:numFmt w:val="bullet"/>
      <w:lvlText w:val=""/>
      <w:lvlJc w:val="left"/>
      <w:pPr>
        <w:ind w:left="720" w:hanging="360"/>
      </w:pPr>
      <w:rPr>
        <w:rFonts w:ascii="Wingdings" w:hAnsi="Wingdings" w:hint="default"/>
        <w:color w:val="404040" w:themeColor="text1" w:themeTint="BF"/>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4" w15:restartNumberingAfterBreak="0">
    <w:nsid w:val="419773A8"/>
    <w:multiLevelType w:val="hybridMultilevel"/>
    <w:tmpl w:val="A15CD652"/>
    <w:lvl w:ilvl="0" w:tplc="8FB21344">
      <w:start w:val="1"/>
      <w:numFmt w:val="decimal"/>
      <w:lvlText w:val="[%1]"/>
      <w:lvlJc w:val="left"/>
      <w:pPr>
        <w:ind w:left="2136" w:hanging="360"/>
      </w:pPr>
      <w:rPr>
        <w:rFonts w:hint="default"/>
      </w:r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35" w15:restartNumberingAfterBreak="0">
    <w:nsid w:val="448C006C"/>
    <w:multiLevelType w:val="hybridMultilevel"/>
    <w:tmpl w:val="E9F62312"/>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450D4515"/>
    <w:multiLevelType w:val="multilevel"/>
    <w:tmpl w:val="84425174"/>
    <w:lvl w:ilvl="0">
      <w:start w:val="2"/>
      <w:numFmt w:val="decimal"/>
      <w:lvlText w:val="%1."/>
      <w:lvlJc w:val="left"/>
      <w:pPr>
        <w:ind w:left="585" w:hanging="58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455510E6"/>
    <w:multiLevelType w:val="hybridMultilevel"/>
    <w:tmpl w:val="EC0E5B12"/>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46DC3BC3"/>
    <w:multiLevelType w:val="hybridMultilevel"/>
    <w:tmpl w:val="B944EC3A"/>
    <w:lvl w:ilvl="0" w:tplc="49EEC5D0">
      <w:start w:val="1"/>
      <w:numFmt w:val="bullet"/>
      <w:lvlText w:val=""/>
      <w:lvlJc w:val="left"/>
      <w:pPr>
        <w:ind w:left="720" w:hanging="360"/>
      </w:pPr>
      <w:rPr>
        <w:rFonts w:ascii="Wingdings" w:hAnsi="Wingdings" w:hint="default"/>
        <w:color w:val="404040" w:themeColor="text1" w:themeTint="BF"/>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47FF3D37"/>
    <w:multiLevelType w:val="hybridMultilevel"/>
    <w:tmpl w:val="FB70C4FA"/>
    <w:lvl w:ilvl="0" w:tplc="49EEC5D0">
      <w:start w:val="1"/>
      <w:numFmt w:val="bullet"/>
      <w:lvlText w:val=""/>
      <w:lvlJc w:val="left"/>
      <w:pPr>
        <w:ind w:left="1080" w:hanging="360"/>
      </w:pPr>
      <w:rPr>
        <w:rFonts w:ascii="Wingdings" w:hAnsi="Wingdings" w:hint="default"/>
        <w:color w:val="404040" w:themeColor="text1" w:themeTint="BF"/>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0" w15:restartNumberingAfterBreak="0">
    <w:nsid w:val="495E4DAA"/>
    <w:multiLevelType w:val="hybridMultilevel"/>
    <w:tmpl w:val="610EC7C4"/>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49BA1C98"/>
    <w:multiLevelType w:val="hybridMultilevel"/>
    <w:tmpl w:val="4F86284A"/>
    <w:lvl w:ilvl="0" w:tplc="49EEC5D0">
      <w:start w:val="1"/>
      <w:numFmt w:val="bullet"/>
      <w:lvlText w:val=""/>
      <w:lvlJc w:val="left"/>
      <w:pPr>
        <w:ind w:left="720" w:hanging="360"/>
      </w:pPr>
      <w:rPr>
        <w:rFonts w:ascii="Wingdings" w:hAnsi="Wingdings" w:hint="default"/>
        <w:color w:val="404040" w:themeColor="text1" w:themeTint="BF"/>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4A85116C"/>
    <w:multiLevelType w:val="multilevel"/>
    <w:tmpl w:val="2318B870"/>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4F0F2B9B"/>
    <w:multiLevelType w:val="hybridMultilevel"/>
    <w:tmpl w:val="0610E35E"/>
    <w:lvl w:ilvl="0" w:tplc="49EEC5D0">
      <w:start w:val="1"/>
      <w:numFmt w:val="bullet"/>
      <w:lvlText w:val=""/>
      <w:lvlJc w:val="left"/>
      <w:pPr>
        <w:ind w:left="720" w:hanging="360"/>
      </w:pPr>
      <w:rPr>
        <w:rFonts w:ascii="Wingdings" w:hAnsi="Wingdings" w:hint="default"/>
        <w:color w:val="404040" w:themeColor="text1" w:themeTint="BF"/>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4" w15:restartNumberingAfterBreak="0">
    <w:nsid w:val="4F3E4F4E"/>
    <w:multiLevelType w:val="hybridMultilevel"/>
    <w:tmpl w:val="C50028E8"/>
    <w:lvl w:ilvl="0" w:tplc="DA2450D0">
      <w:start w:val="1"/>
      <w:numFmt w:val="decimal"/>
      <w:lvlText w:val="%1.-"/>
      <w:lvlJc w:val="left"/>
      <w:pPr>
        <w:ind w:left="720" w:hanging="360"/>
      </w:pPr>
      <w:rPr>
        <w:rFonts w:hint="default"/>
        <w:b/>
        <w:lang w:val="es-MX"/>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5" w15:restartNumberingAfterBreak="0">
    <w:nsid w:val="535D7115"/>
    <w:multiLevelType w:val="hybridMultilevel"/>
    <w:tmpl w:val="42227FE6"/>
    <w:lvl w:ilvl="0" w:tplc="49EEC5D0">
      <w:start w:val="1"/>
      <w:numFmt w:val="bullet"/>
      <w:lvlText w:val=""/>
      <w:lvlJc w:val="left"/>
      <w:pPr>
        <w:ind w:left="765" w:hanging="360"/>
      </w:pPr>
      <w:rPr>
        <w:rFonts w:ascii="Wingdings" w:hAnsi="Wingdings" w:hint="default"/>
        <w:color w:val="404040" w:themeColor="text1" w:themeTint="BF"/>
      </w:rPr>
    </w:lvl>
    <w:lvl w:ilvl="1" w:tplc="69BCB004">
      <w:start w:val="1"/>
      <w:numFmt w:val="bullet"/>
      <w:lvlText w:val=""/>
      <w:lvlJc w:val="left"/>
      <w:pPr>
        <w:ind w:left="1485" w:hanging="360"/>
      </w:pPr>
      <w:rPr>
        <w:rFonts w:ascii="Symbol" w:hAnsi="Symbol" w:hint="default"/>
        <w:color w:val="31849B" w:themeColor="accent5" w:themeShade="BF"/>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46" w15:restartNumberingAfterBreak="0">
    <w:nsid w:val="53D7381B"/>
    <w:multiLevelType w:val="hybridMultilevel"/>
    <w:tmpl w:val="E36C3A10"/>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59DD4B70"/>
    <w:multiLevelType w:val="hybridMultilevel"/>
    <w:tmpl w:val="B816B23C"/>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5A7C7F44"/>
    <w:multiLevelType w:val="multilevel"/>
    <w:tmpl w:val="349CB5F2"/>
    <w:lvl w:ilvl="0">
      <w:start w:val="2"/>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5AF07BD4"/>
    <w:multiLevelType w:val="hybridMultilevel"/>
    <w:tmpl w:val="2518771E"/>
    <w:lvl w:ilvl="0" w:tplc="989ACA02">
      <w:start w:val="1"/>
      <w:numFmt w:val="bullet"/>
      <w:lvlText w:val=""/>
      <w:lvlJc w:val="left"/>
      <w:pPr>
        <w:ind w:left="720" w:hanging="360"/>
      </w:pPr>
      <w:rPr>
        <w:rFonts w:ascii="Wingdings" w:hAnsi="Wingdings" w:hint="default"/>
        <w:color w:val="4A442A" w:themeColor="background2" w:themeShade="4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0" w15:restartNumberingAfterBreak="0">
    <w:nsid w:val="62290FCD"/>
    <w:multiLevelType w:val="hybridMultilevel"/>
    <w:tmpl w:val="8BACE7C0"/>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6602360E"/>
    <w:multiLevelType w:val="hybridMultilevel"/>
    <w:tmpl w:val="53346034"/>
    <w:lvl w:ilvl="0" w:tplc="49EEC5D0">
      <w:start w:val="1"/>
      <w:numFmt w:val="bullet"/>
      <w:lvlText w:val=""/>
      <w:lvlJc w:val="left"/>
      <w:pPr>
        <w:ind w:left="1428" w:hanging="360"/>
      </w:pPr>
      <w:rPr>
        <w:rFonts w:ascii="Wingdings" w:hAnsi="Wingdings" w:hint="default"/>
        <w:color w:val="404040" w:themeColor="text1" w:themeTint="BF"/>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52" w15:restartNumberingAfterBreak="0">
    <w:nsid w:val="66A644A6"/>
    <w:multiLevelType w:val="multilevel"/>
    <w:tmpl w:val="A1F007B2"/>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3" w15:restartNumberingAfterBreak="0">
    <w:nsid w:val="6AFF01D4"/>
    <w:multiLevelType w:val="hybridMultilevel"/>
    <w:tmpl w:val="FF24CC3E"/>
    <w:lvl w:ilvl="0" w:tplc="49EEC5D0">
      <w:start w:val="1"/>
      <w:numFmt w:val="bullet"/>
      <w:lvlText w:val=""/>
      <w:lvlJc w:val="left"/>
      <w:pPr>
        <w:ind w:left="720" w:hanging="360"/>
      </w:pPr>
      <w:rPr>
        <w:rFonts w:ascii="Wingdings" w:hAnsi="Wingdings" w:hint="default"/>
        <w:color w:val="404040" w:themeColor="text1" w:themeTint="BF"/>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4" w15:restartNumberingAfterBreak="0">
    <w:nsid w:val="6DAF24ED"/>
    <w:multiLevelType w:val="hybridMultilevel"/>
    <w:tmpl w:val="93DE2880"/>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6DD67E7E"/>
    <w:multiLevelType w:val="multilevel"/>
    <w:tmpl w:val="12FC8984"/>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15:restartNumberingAfterBreak="0">
    <w:nsid w:val="6ED772C1"/>
    <w:multiLevelType w:val="hybridMultilevel"/>
    <w:tmpl w:val="50D0C2D0"/>
    <w:lvl w:ilvl="0" w:tplc="49EEC5D0">
      <w:start w:val="1"/>
      <w:numFmt w:val="bullet"/>
      <w:lvlText w:val=""/>
      <w:lvlJc w:val="left"/>
      <w:pPr>
        <w:ind w:left="1080" w:hanging="360"/>
      </w:pPr>
      <w:rPr>
        <w:rFonts w:ascii="Wingdings" w:hAnsi="Wingdings" w:hint="default"/>
        <w:color w:val="404040" w:themeColor="text1" w:themeTint="BF"/>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7" w15:restartNumberingAfterBreak="0">
    <w:nsid w:val="708D2FEF"/>
    <w:multiLevelType w:val="hybridMultilevel"/>
    <w:tmpl w:val="5650B45E"/>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716B74E6"/>
    <w:multiLevelType w:val="hybridMultilevel"/>
    <w:tmpl w:val="4F8ACC84"/>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75E63C4B"/>
    <w:multiLevelType w:val="hybridMultilevel"/>
    <w:tmpl w:val="44DAF46C"/>
    <w:lvl w:ilvl="0" w:tplc="49EEC5D0">
      <w:start w:val="1"/>
      <w:numFmt w:val="bullet"/>
      <w:lvlText w:val=""/>
      <w:lvlJc w:val="left"/>
      <w:pPr>
        <w:ind w:left="720" w:hanging="360"/>
      </w:pPr>
      <w:rPr>
        <w:rFonts w:ascii="Wingdings" w:hAnsi="Wingdings" w:hint="default"/>
        <w:color w:val="404040" w:themeColor="text1" w:themeTint="BF"/>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0" w15:restartNumberingAfterBreak="0">
    <w:nsid w:val="7B565AD0"/>
    <w:multiLevelType w:val="hybridMultilevel"/>
    <w:tmpl w:val="29A270F4"/>
    <w:lvl w:ilvl="0" w:tplc="989ACA02">
      <w:start w:val="1"/>
      <w:numFmt w:val="bullet"/>
      <w:lvlText w:val=""/>
      <w:lvlJc w:val="left"/>
      <w:pPr>
        <w:ind w:left="1080" w:hanging="360"/>
      </w:pPr>
      <w:rPr>
        <w:rFonts w:ascii="Wingdings" w:hAnsi="Wingdings" w:hint="default"/>
        <w:color w:val="4A442A" w:themeColor="background2" w:themeShade="4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61" w15:restartNumberingAfterBreak="0">
    <w:nsid w:val="7CAB0262"/>
    <w:multiLevelType w:val="hybridMultilevel"/>
    <w:tmpl w:val="456A8004"/>
    <w:lvl w:ilvl="0" w:tplc="989ACA02">
      <w:start w:val="1"/>
      <w:numFmt w:val="bullet"/>
      <w:lvlText w:val=""/>
      <w:lvlJc w:val="left"/>
      <w:pPr>
        <w:ind w:left="1440" w:hanging="360"/>
      </w:pPr>
      <w:rPr>
        <w:rFonts w:ascii="Wingdings" w:hAnsi="Wingdings" w:hint="default"/>
        <w:color w:val="4A442A" w:themeColor="background2" w:themeShade="40"/>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62" w15:restartNumberingAfterBreak="0">
    <w:nsid w:val="7CBE5D50"/>
    <w:multiLevelType w:val="hybridMultilevel"/>
    <w:tmpl w:val="A3A0CC82"/>
    <w:lvl w:ilvl="0" w:tplc="49EEC5D0">
      <w:start w:val="1"/>
      <w:numFmt w:val="bullet"/>
      <w:lvlText w:val=""/>
      <w:lvlJc w:val="left"/>
      <w:pPr>
        <w:ind w:left="765" w:hanging="360"/>
      </w:pPr>
      <w:rPr>
        <w:rFonts w:ascii="Wingdings" w:hAnsi="Wingdings" w:hint="default"/>
        <w:color w:val="404040" w:themeColor="text1" w:themeTint="BF"/>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63" w15:restartNumberingAfterBreak="0">
    <w:nsid w:val="7F716403"/>
    <w:multiLevelType w:val="hybridMultilevel"/>
    <w:tmpl w:val="F3440088"/>
    <w:lvl w:ilvl="0" w:tplc="49EEC5D0">
      <w:start w:val="1"/>
      <w:numFmt w:val="bullet"/>
      <w:lvlText w:val=""/>
      <w:lvlJc w:val="left"/>
      <w:pPr>
        <w:ind w:left="720" w:hanging="360"/>
      </w:pPr>
      <w:rPr>
        <w:rFonts w:ascii="Wingdings" w:hAnsi="Wingdings" w:hint="default"/>
        <w:color w:val="404040" w:themeColor="text1" w:themeTint="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52"/>
  </w:num>
  <w:num w:numId="3">
    <w:abstractNumId w:val="17"/>
  </w:num>
  <w:num w:numId="4">
    <w:abstractNumId w:val="35"/>
  </w:num>
  <w:num w:numId="5">
    <w:abstractNumId w:val="5"/>
  </w:num>
  <w:num w:numId="6">
    <w:abstractNumId w:val="48"/>
  </w:num>
  <w:num w:numId="7">
    <w:abstractNumId w:val="56"/>
  </w:num>
  <w:num w:numId="8">
    <w:abstractNumId w:val="39"/>
  </w:num>
  <w:num w:numId="9">
    <w:abstractNumId w:val="13"/>
  </w:num>
  <w:num w:numId="10">
    <w:abstractNumId w:val="47"/>
  </w:num>
  <w:num w:numId="11">
    <w:abstractNumId w:val="63"/>
  </w:num>
  <w:num w:numId="12">
    <w:abstractNumId w:val="28"/>
  </w:num>
  <w:num w:numId="13">
    <w:abstractNumId w:val="41"/>
  </w:num>
  <w:num w:numId="14">
    <w:abstractNumId w:val="2"/>
  </w:num>
  <w:num w:numId="15">
    <w:abstractNumId w:val="8"/>
  </w:num>
  <w:num w:numId="16">
    <w:abstractNumId w:val="7"/>
  </w:num>
  <w:num w:numId="17">
    <w:abstractNumId w:val="36"/>
  </w:num>
  <w:num w:numId="18">
    <w:abstractNumId w:val="33"/>
  </w:num>
  <w:num w:numId="19">
    <w:abstractNumId w:val="6"/>
  </w:num>
  <w:num w:numId="20">
    <w:abstractNumId w:val="62"/>
  </w:num>
  <w:num w:numId="21">
    <w:abstractNumId w:val="22"/>
  </w:num>
  <w:num w:numId="22">
    <w:abstractNumId w:val="46"/>
  </w:num>
  <w:num w:numId="23">
    <w:abstractNumId w:val="37"/>
  </w:num>
  <w:num w:numId="24">
    <w:abstractNumId w:val="3"/>
  </w:num>
  <w:num w:numId="25">
    <w:abstractNumId w:val="23"/>
  </w:num>
  <w:num w:numId="26">
    <w:abstractNumId w:val="10"/>
  </w:num>
  <w:num w:numId="27">
    <w:abstractNumId w:val="45"/>
  </w:num>
  <w:num w:numId="28">
    <w:abstractNumId w:val="29"/>
  </w:num>
  <w:num w:numId="29">
    <w:abstractNumId w:val="40"/>
  </w:num>
  <w:num w:numId="30">
    <w:abstractNumId w:val="4"/>
  </w:num>
  <w:num w:numId="31">
    <w:abstractNumId w:val="53"/>
  </w:num>
  <w:num w:numId="32">
    <w:abstractNumId w:val="31"/>
  </w:num>
  <w:num w:numId="33">
    <w:abstractNumId w:val="19"/>
  </w:num>
  <w:num w:numId="34">
    <w:abstractNumId w:val="50"/>
  </w:num>
  <w:num w:numId="35">
    <w:abstractNumId w:val="57"/>
  </w:num>
  <w:num w:numId="36">
    <w:abstractNumId w:val="25"/>
  </w:num>
  <w:num w:numId="37">
    <w:abstractNumId w:val="1"/>
  </w:num>
  <w:num w:numId="38">
    <w:abstractNumId w:val="42"/>
  </w:num>
  <w:num w:numId="39">
    <w:abstractNumId w:val="51"/>
  </w:num>
  <w:num w:numId="40">
    <w:abstractNumId w:val="14"/>
  </w:num>
  <w:num w:numId="41">
    <w:abstractNumId w:val="9"/>
  </w:num>
  <w:num w:numId="42">
    <w:abstractNumId w:val="55"/>
  </w:num>
  <w:num w:numId="43">
    <w:abstractNumId w:val="27"/>
  </w:num>
  <w:num w:numId="44">
    <w:abstractNumId w:val="38"/>
  </w:num>
  <w:num w:numId="45">
    <w:abstractNumId w:val="44"/>
  </w:num>
  <w:num w:numId="46">
    <w:abstractNumId w:val="59"/>
  </w:num>
  <w:num w:numId="47">
    <w:abstractNumId w:val="24"/>
  </w:num>
  <w:num w:numId="48">
    <w:abstractNumId w:val="58"/>
  </w:num>
  <w:num w:numId="49">
    <w:abstractNumId w:val="30"/>
  </w:num>
  <w:num w:numId="50">
    <w:abstractNumId w:val="16"/>
  </w:num>
  <w:num w:numId="51">
    <w:abstractNumId w:val="60"/>
  </w:num>
  <w:num w:numId="52">
    <w:abstractNumId w:val="0"/>
  </w:num>
  <w:num w:numId="53">
    <w:abstractNumId w:val="54"/>
  </w:num>
  <w:num w:numId="54">
    <w:abstractNumId w:val="20"/>
  </w:num>
  <w:num w:numId="55">
    <w:abstractNumId w:val="21"/>
  </w:num>
  <w:num w:numId="56">
    <w:abstractNumId w:val="43"/>
  </w:num>
  <w:num w:numId="57">
    <w:abstractNumId w:val="49"/>
  </w:num>
  <w:num w:numId="58">
    <w:abstractNumId w:val="32"/>
  </w:num>
  <w:num w:numId="59">
    <w:abstractNumId w:val="11"/>
  </w:num>
  <w:num w:numId="60">
    <w:abstractNumId w:val="15"/>
  </w:num>
  <w:num w:numId="61">
    <w:abstractNumId w:val="26"/>
  </w:num>
  <w:num w:numId="62">
    <w:abstractNumId w:val="61"/>
  </w:num>
  <w:num w:numId="63">
    <w:abstractNumId w:val="18"/>
  </w:num>
  <w:num w:numId="64">
    <w:abstractNumId w:val="34"/>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5CA1"/>
    <w:rsid w:val="000014B6"/>
    <w:rsid w:val="00011793"/>
    <w:rsid w:val="00017221"/>
    <w:rsid w:val="00020041"/>
    <w:rsid w:val="00021097"/>
    <w:rsid w:val="00021B1E"/>
    <w:rsid w:val="00027195"/>
    <w:rsid w:val="000305A7"/>
    <w:rsid w:val="0003083E"/>
    <w:rsid w:val="00032924"/>
    <w:rsid w:val="000332F7"/>
    <w:rsid w:val="00034512"/>
    <w:rsid w:val="00035EE5"/>
    <w:rsid w:val="000361AE"/>
    <w:rsid w:val="00037C4F"/>
    <w:rsid w:val="00041942"/>
    <w:rsid w:val="000425ED"/>
    <w:rsid w:val="00053E05"/>
    <w:rsid w:val="00054BCD"/>
    <w:rsid w:val="00060E46"/>
    <w:rsid w:val="00061DBC"/>
    <w:rsid w:val="00063413"/>
    <w:rsid w:val="00064C56"/>
    <w:rsid w:val="000654D5"/>
    <w:rsid w:val="00066E57"/>
    <w:rsid w:val="0007016C"/>
    <w:rsid w:val="00071D1B"/>
    <w:rsid w:val="00075637"/>
    <w:rsid w:val="00077A13"/>
    <w:rsid w:val="00085984"/>
    <w:rsid w:val="00086F67"/>
    <w:rsid w:val="00087943"/>
    <w:rsid w:val="000937C1"/>
    <w:rsid w:val="000957B0"/>
    <w:rsid w:val="00095E19"/>
    <w:rsid w:val="000A09DF"/>
    <w:rsid w:val="000A0A13"/>
    <w:rsid w:val="000A1B58"/>
    <w:rsid w:val="000A1BF9"/>
    <w:rsid w:val="000A229C"/>
    <w:rsid w:val="000A5A7F"/>
    <w:rsid w:val="000A7206"/>
    <w:rsid w:val="000A7D8B"/>
    <w:rsid w:val="000B34E9"/>
    <w:rsid w:val="000B3571"/>
    <w:rsid w:val="000B390F"/>
    <w:rsid w:val="000B7DCB"/>
    <w:rsid w:val="000C00BB"/>
    <w:rsid w:val="000C14DB"/>
    <w:rsid w:val="000C3E75"/>
    <w:rsid w:val="000C5501"/>
    <w:rsid w:val="000C63B8"/>
    <w:rsid w:val="000C6B77"/>
    <w:rsid w:val="000D110C"/>
    <w:rsid w:val="000D1674"/>
    <w:rsid w:val="000D18F6"/>
    <w:rsid w:val="000D1B80"/>
    <w:rsid w:val="000D4F3B"/>
    <w:rsid w:val="000E0FB7"/>
    <w:rsid w:val="000E1286"/>
    <w:rsid w:val="000E14AF"/>
    <w:rsid w:val="000E15E4"/>
    <w:rsid w:val="000E2B48"/>
    <w:rsid w:val="000E408A"/>
    <w:rsid w:val="000E69CF"/>
    <w:rsid w:val="000E6AF3"/>
    <w:rsid w:val="000F1E17"/>
    <w:rsid w:val="000F5853"/>
    <w:rsid w:val="000F64BC"/>
    <w:rsid w:val="000F6F44"/>
    <w:rsid w:val="00100018"/>
    <w:rsid w:val="00101504"/>
    <w:rsid w:val="0010762D"/>
    <w:rsid w:val="001122BD"/>
    <w:rsid w:val="0011369A"/>
    <w:rsid w:val="00115817"/>
    <w:rsid w:val="00120999"/>
    <w:rsid w:val="00122287"/>
    <w:rsid w:val="001232E9"/>
    <w:rsid w:val="001236B6"/>
    <w:rsid w:val="001246C1"/>
    <w:rsid w:val="00125128"/>
    <w:rsid w:val="00125AB1"/>
    <w:rsid w:val="00132883"/>
    <w:rsid w:val="00133157"/>
    <w:rsid w:val="00135F64"/>
    <w:rsid w:val="001374D0"/>
    <w:rsid w:val="0013772E"/>
    <w:rsid w:val="0014033C"/>
    <w:rsid w:val="00144171"/>
    <w:rsid w:val="00144429"/>
    <w:rsid w:val="001453E5"/>
    <w:rsid w:val="00146754"/>
    <w:rsid w:val="00147508"/>
    <w:rsid w:val="00152DD4"/>
    <w:rsid w:val="00153175"/>
    <w:rsid w:val="001533AD"/>
    <w:rsid w:val="00155A01"/>
    <w:rsid w:val="001600F8"/>
    <w:rsid w:val="00161A14"/>
    <w:rsid w:val="00164291"/>
    <w:rsid w:val="001650AE"/>
    <w:rsid w:val="00165288"/>
    <w:rsid w:val="001737E8"/>
    <w:rsid w:val="00180EB5"/>
    <w:rsid w:val="0019542F"/>
    <w:rsid w:val="001A54F2"/>
    <w:rsid w:val="001A6ABA"/>
    <w:rsid w:val="001A6D2F"/>
    <w:rsid w:val="001A7D75"/>
    <w:rsid w:val="001B6725"/>
    <w:rsid w:val="001B6BA9"/>
    <w:rsid w:val="001B7B39"/>
    <w:rsid w:val="001B7EE9"/>
    <w:rsid w:val="001C7554"/>
    <w:rsid w:val="001D51DE"/>
    <w:rsid w:val="001D5B46"/>
    <w:rsid w:val="001D6BE3"/>
    <w:rsid w:val="001D7E73"/>
    <w:rsid w:val="001E1605"/>
    <w:rsid w:val="001E4085"/>
    <w:rsid w:val="001E5316"/>
    <w:rsid w:val="001E5DD9"/>
    <w:rsid w:val="001E69AB"/>
    <w:rsid w:val="001F097F"/>
    <w:rsid w:val="001F19C4"/>
    <w:rsid w:val="001F366B"/>
    <w:rsid w:val="001F50A4"/>
    <w:rsid w:val="001F6067"/>
    <w:rsid w:val="001F6AD6"/>
    <w:rsid w:val="001F7804"/>
    <w:rsid w:val="00200770"/>
    <w:rsid w:val="00204B92"/>
    <w:rsid w:val="002061CF"/>
    <w:rsid w:val="00210E65"/>
    <w:rsid w:val="0021108E"/>
    <w:rsid w:val="00212932"/>
    <w:rsid w:val="002129A2"/>
    <w:rsid w:val="002155C5"/>
    <w:rsid w:val="002167AD"/>
    <w:rsid w:val="00216963"/>
    <w:rsid w:val="00220B7E"/>
    <w:rsid w:val="00221A70"/>
    <w:rsid w:val="00225206"/>
    <w:rsid w:val="002310C6"/>
    <w:rsid w:val="00232039"/>
    <w:rsid w:val="0023368A"/>
    <w:rsid w:val="00233B0B"/>
    <w:rsid w:val="0023573D"/>
    <w:rsid w:val="0024050D"/>
    <w:rsid w:val="00240FF0"/>
    <w:rsid w:val="00241287"/>
    <w:rsid w:val="00243E9E"/>
    <w:rsid w:val="002464D8"/>
    <w:rsid w:val="002466AC"/>
    <w:rsid w:val="00246B08"/>
    <w:rsid w:val="00246EC4"/>
    <w:rsid w:val="002529B9"/>
    <w:rsid w:val="0025443E"/>
    <w:rsid w:val="00255FB0"/>
    <w:rsid w:val="00256577"/>
    <w:rsid w:val="00256A51"/>
    <w:rsid w:val="0025760D"/>
    <w:rsid w:val="00260E5F"/>
    <w:rsid w:val="002648C6"/>
    <w:rsid w:val="00265BAC"/>
    <w:rsid w:val="002665C3"/>
    <w:rsid w:val="0027235A"/>
    <w:rsid w:val="00272E51"/>
    <w:rsid w:val="002761B6"/>
    <w:rsid w:val="002803DF"/>
    <w:rsid w:val="0028082F"/>
    <w:rsid w:val="00280E72"/>
    <w:rsid w:val="002828E5"/>
    <w:rsid w:val="00284125"/>
    <w:rsid w:val="0029458E"/>
    <w:rsid w:val="00295353"/>
    <w:rsid w:val="00297292"/>
    <w:rsid w:val="002A2A68"/>
    <w:rsid w:val="002A3E4C"/>
    <w:rsid w:val="002A7F5B"/>
    <w:rsid w:val="002B03EC"/>
    <w:rsid w:val="002B24CF"/>
    <w:rsid w:val="002B2822"/>
    <w:rsid w:val="002B37B9"/>
    <w:rsid w:val="002B3F6B"/>
    <w:rsid w:val="002B664A"/>
    <w:rsid w:val="002B6E9E"/>
    <w:rsid w:val="002C127D"/>
    <w:rsid w:val="002C17DF"/>
    <w:rsid w:val="002C1C7C"/>
    <w:rsid w:val="002C58D6"/>
    <w:rsid w:val="002C590E"/>
    <w:rsid w:val="002D190D"/>
    <w:rsid w:val="002D3754"/>
    <w:rsid w:val="002D401B"/>
    <w:rsid w:val="002D60A7"/>
    <w:rsid w:val="002D6760"/>
    <w:rsid w:val="002D7307"/>
    <w:rsid w:val="002E163F"/>
    <w:rsid w:val="002E3EDF"/>
    <w:rsid w:val="002E53C9"/>
    <w:rsid w:val="002F09C6"/>
    <w:rsid w:val="002F1692"/>
    <w:rsid w:val="002F537C"/>
    <w:rsid w:val="002F60BA"/>
    <w:rsid w:val="002F66CE"/>
    <w:rsid w:val="002F69C2"/>
    <w:rsid w:val="002F786D"/>
    <w:rsid w:val="002F7879"/>
    <w:rsid w:val="003024C9"/>
    <w:rsid w:val="00312BE8"/>
    <w:rsid w:val="00314F02"/>
    <w:rsid w:val="003174B6"/>
    <w:rsid w:val="003177E9"/>
    <w:rsid w:val="00317A57"/>
    <w:rsid w:val="00320226"/>
    <w:rsid w:val="00320F24"/>
    <w:rsid w:val="00322A83"/>
    <w:rsid w:val="00330074"/>
    <w:rsid w:val="00335F04"/>
    <w:rsid w:val="0034286A"/>
    <w:rsid w:val="003446D4"/>
    <w:rsid w:val="00345794"/>
    <w:rsid w:val="00351F5B"/>
    <w:rsid w:val="00352110"/>
    <w:rsid w:val="003548A5"/>
    <w:rsid w:val="00356F98"/>
    <w:rsid w:val="00357A4C"/>
    <w:rsid w:val="00360EEE"/>
    <w:rsid w:val="003620E4"/>
    <w:rsid w:val="00365C37"/>
    <w:rsid w:val="00365CE6"/>
    <w:rsid w:val="00365D0C"/>
    <w:rsid w:val="00366DB6"/>
    <w:rsid w:val="00380926"/>
    <w:rsid w:val="00381000"/>
    <w:rsid w:val="00384DE0"/>
    <w:rsid w:val="00392932"/>
    <w:rsid w:val="003950E9"/>
    <w:rsid w:val="003A43B1"/>
    <w:rsid w:val="003A7702"/>
    <w:rsid w:val="003B2676"/>
    <w:rsid w:val="003B3257"/>
    <w:rsid w:val="003B528C"/>
    <w:rsid w:val="003B7400"/>
    <w:rsid w:val="003C4060"/>
    <w:rsid w:val="003C4FB5"/>
    <w:rsid w:val="003C6B4C"/>
    <w:rsid w:val="003C7681"/>
    <w:rsid w:val="003C7A17"/>
    <w:rsid w:val="003C7DC7"/>
    <w:rsid w:val="003D16FE"/>
    <w:rsid w:val="003D72B8"/>
    <w:rsid w:val="003E620E"/>
    <w:rsid w:val="003E7B29"/>
    <w:rsid w:val="003E7B92"/>
    <w:rsid w:val="003F0AAE"/>
    <w:rsid w:val="003F0D89"/>
    <w:rsid w:val="003F48D8"/>
    <w:rsid w:val="003F6587"/>
    <w:rsid w:val="00405146"/>
    <w:rsid w:val="00406603"/>
    <w:rsid w:val="00407866"/>
    <w:rsid w:val="0042023C"/>
    <w:rsid w:val="00423347"/>
    <w:rsid w:val="00423AFD"/>
    <w:rsid w:val="00434F41"/>
    <w:rsid w:val="00437C9A"/>
    <w:rsid w:val="00441857"/>
    <w:rsid w:val="00447649"/>
    <w:rsid w:val="00450679"/>
    <w:rsid w:val="00450C02"/>
    <w:rsid w:val="00451DE3"/>
    <w:rsid w:val="00452461"/>
    <w:rsid w:val="00452B2F"/>
    <w:rsid w:val="00453B32"/>
    <w:rsid w:val="00454F88"/>
    <w:rsid w:val="004573CC"/>
    <w:rsid w:val="00457E35"/>
    <w:rsid w:val="004603E3"/>
    <w:rsid w:val="0046371B"/>
    <w:rsid w:val="0046400A"/>
    <w:rsid w:val="00464A03"/>
    <w:rsid w:val="004653B8"/>
    <w:rsid w:val="00465D2A"/>
    <w:rsid w:val="00466B51"/>
    <w:rsid w:val="00472026"/>
    <w:rsid w:val="00480260"/>
    <w:rsid w:val="0048058C"/>
    <w:rsid w:val="004805EB"/>
    <w:rsid w:val="0048226C"/>
    <w:rsid w:val="0048345F"/>
    <w:rsid w:val="004836C6"/>
    <w:rsid w:val="00491D83"/>
    <w:rsid w:val="00493FA1"/>
    <w:rsid w:val="004A3E75"/>
    <w:rsid w:val="004B035B"/>
    <w:rsid w:val="004B1A13"/>
    <w:rsid w:val="004B2048"/>
    <w:rsid w:val="004B3B2D"/>
    <w:rsid w:val="004B58BF"/>
    <w:rsid w:val="004C35D7"/>
    <w:rsid w:val="004C68AE"/>
    <w:rsid w:val="004D05FC"/>
    <w:rsid w:val="004D3137"/>
    <w:rsid w:val="004D40C7"/>
    <w:rsid w:val="004D4923"/>
    <w:rsid w:val="004D5003"/>
    <w:rsid w:val="004D5B09"/>
    <w:rsid w:val="004D6C2D"/>
    <w:rsid w:val="004E474F"/>
    <w:rsid w:val="004E5D84"/>
    <w:rsid w:val="004E6B0E"/>
    <w:rsid w:val="004F0460"/>
    <w:rsid w:val="004F1FE6"/>
    <w:rsid w:val="004F28D0"/>
    <w:rsid w:val="005008CA"/>
    <w:rsid w:val="00501859"/>
    <w:rsid w:val="00502948"/>
    <w:rsid w:val="00506E77"/>
    <w:rsid w:val="0051403D"/>
    <w:rsid w:val="00514FCB"/>
    <w:rsid w:val="005161A0"/>
    <w:rsid w:val="00523726"/>
    <w:rsid w:val="0052465B"/>
    <w:rsid w:val="005255A9"/>
    <w:rsid w:val="00527599"/>
    <w:rsid w:val="00530FC4"/>
    <w:rsid w:val="00531D53"/>
    <w:rsid w:val="005322A4"/>
    <w:rsid w:val="005326C5"/>
    <w:rsid w:val="005339B2"/>
    <w:rsid w:val="0053573A"/>
    <w:rsid w:val="00535C10"/>
    <w:rsid w:val="00536548"/>
    <w:rsid w:val="00542E7C"/>
    <w:rsid w:val="0054305E"/>
    <w:rsid w:val="00544268"/>
    <w:rsid w:val="00546510"/>
    <w:rsid w:val="00547753"/>
    <w:rsid w:val="00547B19"/>
    <w:rsid w:val="005532C5"/>
    <w:rsid w:val="00553EC2"/>
    <w:rsid w:val="00554260"/>
    <w:rsid w:val="00555D96"/>
    <w:rsid w:val="005602E0"/>
    <w:rsid w:val="00565B69"/>
    <w:rsid w:val="00572E25"/>
    <w:rsid w:val="00574EED"/>
    <w:rsid w:val="0057554E"/>
    <w:rsid w:val="0057569F"/>
    <w:rsid w:val="005757A9"/>
    <w:rsid w:val="005773EB"/>
    <w:rsid w:val="00577784"/>
    <w:rsid w:val="00580F66"/>
    <w:rsid w:val="00581812"/>
    <w:rsid w:val="0058607D"/>
    <w:rsid w:val="00590AB1"/>
    <w:rsid w:val="00590CF9"/>
    <w:rsid w:val="0059399F"/>
    <w:rsid w:val="00597DC3"/>
    <w:rsid w:val="005A2F29"/>
    <w:rsid w:val="005A3325"/>
    <w:rsid w:val="005A77B2"/>
    <w:rsid w:val="005B376F"/>
    <w:rsid w:val="005B7854"/>
    <w:rsid w:val="005C0DFA"/>
    <w:rsid w:val="005C43B0"/>
    <w:rsid w:val="005D18B6"/>
    <w:rsid w:val="005D20F4"/>
    <w:rsid w:val="005D371E"/>
    <w:rsid w:val="005D67E8"/>
    <w:rsid w:val="005F26C5"/>
    <w:rsid w:val="005F54E9"/>
    <w:rsid w:val="005F5826"/>
    <w:rsid w:val="005F7AE5"/>
    <w:rsid w:val="00600E1E"/>
    <w:rsid w:val="00605D20"/>
    <w:rsid w:val="00607544"/>
    <w:rsid w:val="006134D0"/>
    <w:rsid w:val="00614B8F"/>
    <w:rsid w:val="006161EC"/>
    <w:rsid w:val="0061677B"/>
    <w:rsid w:val="00622B5C"/>
    <w:rsid w:val="0062319B"/>
    <w:rsid w:val="006274ED"/>
    <w:rsid w:val="0062798A"/>
    <w:rsid w:val="00633A0D"/>
    <w:rsid w:val="00635478"/>
    <w:rsid w:val="006365F9"/>
    <w:rsid w:val="00636D25"/>
    <w:rsid w:val="00645B7B"/>
    <w:rsid w:val="006525C0"/>
    <w:rsid w:val="0065334D"/>
    <w:rsid w:val="00653C36"/>
    <w:rsid w:val="00653C96"/>
    <w:rsid w:val="00656FDF"/>
    <w:rsid w:val="006721AF"/>
    <w:rsid w:val="00672733"/>
    <w:rsid w:val="00673A64"/>
    <w:rsid w:val="006819F7"/>
    <w:rsid w:val="00681B29"/>
    <w:rsid w:val="006824E5"/>
    <w:rsid w:val="006827C2"/>
    <w:rsid w:val="00686252"/>
    <w:rsid w:val="006919E9"/>
    <w:rsid w:val="00691B95"/>
    <w:rsid w:val="00692CBB"/>
    <w:rsid w:val="00694DFF"/>
    <w:rsid w:val="00695113"/>
    <w:rsid w:val="006A1095"/>
    <w:rsid w:val="006A1251"/>
    <w:rsid w:val="006A330F"/>
    <w:rsid w:val="006A3C85"/>
    <w:rsid w:val="006A690B"/>
    <w:rsid w:val="006A6F44"/>
    <w:rsid w:val="006B022A"/>
    <w:rsid w:val="006B29E4"/>
    <w:rsid w:val="006B2B45"/>
    <w:rsid w:val="006B653E"/>
    <w:rsid w:val="006B663F"/>
    <w:rsid w:val="006B6DCB"/>
    <w:rsid w:val="006C339C"/>
    <w:rsid w:val="006C4112"/>
    <w:rsid w:val="006C5C8C"/>
    <w:rsid w:val="006C6C82"/>
    <w:rsid w:val="006D0653"/>
    <w:rsid w:val="006D0A72"/>
    <w:rsid w:val="006D3E1F"/>
    <w:rsid w:val="006D3E30"/>
    <w:rsid w:val="006D3EAD"/>
    <w:rsid w:val="006D5AD9"/>
    <w:rsid w:val="006E2F33"/>
    <w:rsid w:val="006E31D9"/>
    <w:rsid w:val="006E4631"/>
    <w:rsid w:val="006E7ECC"/>
    <w:rsid w:val="006F18F0"/>
    <w:rsid w:val="006F7B72"/>
    <w:rsid w:val="006F7DEC"/>
    <w:rsid w:val="00702677"/>
    <w:rsid w:val="00702FED"/>
    <w:rsid w:val="00710130"/>
    <w:rsid w:val="00710D1C"/>
    <w:rsid w:val="00712FF1"/>
    <w:rsid w:val="007147CB"/>
    <w:rsid w:val="0071576D"/>
    <w:rsid w:val="007165A0"/>
    <w:rsid w:val="007232EE"/>
    <w:rsid w:val="00724126"/>
    <w:rsid w:val="007305F7"/>
    <w:rsid w:val="007312A7"/>
    <w:rsid w:val="007338DF"/>
    <w:rsid w:val="007344B8"/>
    <w:rsid w:val="00735C0D"/>
    <w:rsid w:val="00741DD4"/>
    <w:rsid w:val="0074362C"/>
    <w:rsid w:val="00743997"/>
    <w:rsid w:val="00743A7B"/>
    <w:rsid w:val="00744682"/>
    <w:rsid w:val="00744B87"/>
    <w:rsid w:val="00744DF6"/>
    <w:rsid w:val="0075046F"/>
    <w:rsid w:val="00750FC8"/>
    <w:rsid w:val="00753EBB"/>
    <w:rsid w:val="00755537"/>
    <w:rsid w:val="00761434"/>
    <w:rsid w:val="00762767"/>
    <w:rsid w:val="00762894"/>
    <w:rsid w:val="00763C18"/>
    <w:rsid w:val="00763E1E"/>
    <w:rsid w:val="00765AEE"/>
    <w:rsid w:val="00766411"/>
    <w:rsid w:val="00766736"/>
    <w:rsid w:val="00767FDD"/>
    <w:rsid w:val="007705B3"/>
    <w:rsid w:val="00771C86"/>
    <w:rsid w:val="007724F0"/>
    <w:rsid w:val="0077262D"/>
    <w:rsid w:val="00773228"/>
    <w:rsid w:val="007733B1"/>
    <w:rsid w:val="00773E1E"/>
    <w:rsid w:val="00775E09"/>
    <w:rsid w:val="0077777D"/>
    <w:rsid w:val="00777FB5"/>
    <w:rsid w:val="00782AA4"/>
    <w:rsid w:val="00783B70"/>
    <w:rsid w:val="00786067"/>
    <w:rsid w:val="007863E8"/>
    <w:rsid w:val="00786F5A"/>
    <w:rsid w:val="00787771"/>
    <w:rsid w:val="00787D6A"/>
    <w:rsid w:val="00791824"/>
    <w:rsid w:val="00791AF5"/>
    <w:rsid w:val="007977CC"/>
    <w:rsid w:val="007A1500"/>
    <w:rsid w:val="007A233F"/>
    <w:rsid w:val="007B11D4"/>
    <w:rsid w:val="007B16FF"/>
    <w:rsid w:val="007B4623"/>
    <w:rsid w:val="007C0003"/>
    <w:rsid w:val="007C066D"/>
    <w:rsid w:val="007C557B"/>
    <w:rsid w:val="007C6BC2"/>
    <w:rsid w:val="007C7A17"/>
    <w:rsid w:val="007D0405"/>
    <w:rsid w:val="007D0E44"/>
    <w:rsid w:val="007D376D"/>
    <w:rsid w:val="007D7C1F"/>
    <w:rsid w:val="007E1C75"/>
    <w:rsid w:val="007E23F7"/>
    <w:rsid w:val="007E3688"/>
    <w:rsid w:val="007E4006"/>
    <w:rsid w:val="007E59CA"/>
    <w:rsid w:val="007E7486"/>
    <w:rsid w:val="007E7B1E"/>
    <w:rsid w:val="007F0C53"/>
    <w:rsid w:val="007F450D"/>
    <w:rsid w:val="007F4E95"/>
    <w:rsid w:val="008050ED"/>
    <w:rsid w:val="00806F9B"/>
    <w:rsid w:val="00811A53"/>
    <w:rsid w:val="00812B89"/>
    <w:rsid w:val="00820696"/>
    <w:rsid w:val="0082072A"/>
    <w:rsid w:val="00825B32"/>
    <w:rsid w:val="008270E3"/>
    <w:rsid w:val="00830C2E"/>
    <w:rsid w:val="00831D43"/>
    <w:rsid w:val="00831E7A"/>
    <w:rsid w:val="00832A7F"/>
    <w:rsid w:val="00833C83"/>
    <w:rsid w:val="00835371"/>
    <w:rsid w:val="00841B47"/>
    <w:rsid w:val="008425A2"/>
    <w:rsid w:val="00845663"/>
    <w:rsid w:val="00852D0B"/>
    <w:rsid w:val="00854CBD"/>
    <w:rsid w:val="008575B8"/>
    <w:rsid w:val="00857B31"/>
    <w:rsid w:val="00857DD4"/>
    <w:rsid w:val="00860E75"/>
    <w:rsid w:val="00866CB4"/>
    <w:rsid w:val="00866E07"/>
    <w:rsid w:val="00870825"/>
    <w:rsid w:val="00871C93"/>
    <w:rsid w:val="00872483"/>
    <w:rsid w:val="008738A5"/>
    <w:rsid w:val="00874238"/>
    <w:rsid w:val="00880AAA"/>
    <w:rsid w:val="0088223F"/>
    <w:rsid w:val="0088481C"/>
    <w:rsid w:val="00886AEF"/>
    <w:rsid w:val="00887969"/>
    <w:rsid w:val="00891452"/>
    <w:rsid w:val="00891E7C"/>
    <w:rsid w:val="00893486"/>
    <w:rsid w:val="00896FFA"/>
    <w:rsid w:val="00897771"/>
    <w:rsid w:val="008A1A13"/>
    <w:rsid w:val="008A2918"/>
    <w:rsid w:val="008A5668"/>
    <w:rsid w:val="008A7AA9"/>
    <w:rsid w:val="008B457D"/>
    <w:rsid w:val="008B5F48"/>
    <w:rsid w:val="008C0040"/>
    <w:rsid w:val="008C05EA"/>
    <w:rsid w:val="008C0614"/>
    <w:rsid w:val="008C0CAA"/>
    <w:rsid w:val="008C1F59"/>
    <w:rsid w:val="008C5AA4"/>
    <w:rsid w:val="008C746F"/>
    <w:rsid w:val="008D12E0"/>
    <w:rsid w:val="008D2593"/>
    <w:rsid w:val="008D42DD"/>
    <w:rsid w:val="008D637B"/>
    <w:rsid w:val="008D7F13"/>
    <w:rsid w:val="008E0E4A"/>
    <w:rsid w:val="008E16CE"/>
    <w:rsid w:val="008F1D5D"/>
    <w:rsid w:val="008F25B8"/>
    <w:rsid w:val="008F4676"/>
    <w:rsid w:val="008F46E6"/>
    <w:rsid w:val="008F4B97"/>
    <w:rsid w:val="008F5250"/>
    <w:rsid w:val="00901CE1"/>
    <w:rsid w:val="00902CFC"/>
    <w:rsid w:val="00903D1F"/>
    <w:rsid w:val="00904391"/>
    <w:rsid w:val="00904A98"/>
    <w:rsid w:val="0090531E"/>
    <w:rsid w:val="00914973"/>
    <w:rsid w:val="009157FA"/>
    <w:rsid w:val="00923D0B"/>
    <w:rsid w:val="0092496F"/>
    <w:rsid w:val="009331A0"/>
    <w:rsid w:val="009372EF"/>
    <w:rsid w:val="00937977"/>
    <w:rsid w:val="00944057"/>
    <w:rsid w:val="009452F2"/>
    <w:rsid w:val="009506C6"/>
    <w:rsid w:val="009524CB"/>
    <w:rsid w:val="0095324F"/>
    <w:rsid w:val="0095724B"/>
    <w:rsid w:val="00957793"/>
    <w:rsid w:val="0096172E"/>
    <w:rsid w:val="009633CC"/>
    <w:rsid w:val="009634C3"/>
    <w:rsid w:val="00963C2E"/>
    <w:rsid w:val="00964303"/>
    <w:rsid w:val="00966D73"/>
    <w:rsid w:val="0097314A"/>
    <w:rsid w:val="00974A32"/>
    <w:rsid w:val="00974DCF"/>
    <w:rsid w:val="00974F2E"/>
    <w:rsid w:val="0097568A"/>
    <w:rsid w:val="009858B1"/>
    <w:rsid w:val="00985BF8"/>
    <w:rsid w:val="00985C5C"/>
    <w:rsid w:val="00985CA1"/>
    <w:rsid w:val="00991436"/>
    <w:rsid w:val="0099343C"/>
    <w:rsid w:val="00995834"/>
    <w:rsid w:val="009969D4"/>
    <w:rsid w:val="009A3670"/>
    <w:rsid w:val="009A41BD"/>
    <w:rsid w:val="009A7223"/>
    <w:rsid w:val="009A73CB"/>
    <w:rsid w:val="009A7E8C"/>
    <w:rsid w:val="009B2AAE"/>
    <w:rsid w:val="009B5650"/>
    <w:rsid w:val="009B65B0"/>
    <w:rsid w:val="009C1588"/>
    <w:rsid w:val="009C48F1"/>
    <w:rsid w:val="009C5B3C"/>
    <w:rsid w:val="009D7914"/>
    <w:rsid w:val="009E1365"/>
    <w:rsid w:val="009E2701"/>
    <w:rsid w:val="009E4DBE"/>
    <w:rsid w:val="009E7F09"/>
    <w:rsid w:val="009F2323"/>
    <w:rsid w:val="009F2D68"/>
    <w:rsid w:val="009F7C2E"/>
    <w:rsid w:val="00A042FF"/>
    <w:rsid w:val="00A04903"/>
    <w:rsid w:val="00A05B75"/>
    <w:rsid w:val="00A0730A"/>
    <w:rsid w:val="00A120D9"/>
    <w:rsid w:val="00A152BC"/>
    <w:rsid w:val="00A15F82"/>
    <w:rsid w:val="00A162ED"/>
    <w:rsid w:val="00A207CA"/>
    <w:rsid w:val="00A2269F"/>
    <w:rsid w:val="00A23FBC"/>
    <w:rsid w:val="00A24007"/>
    <w:rsid w:val="00A27802"/>
    <w:rsid w:val="00A31618"/>
    <w:rsid w:val="00A31659"/>
    <w:rsid w:val="00A32A86"/>
    <w:rsid w:val="00A32AFE"/>
    <w:rsid w:val="00A3395F"/>
    <w:rsid w:val="00A341B4"/>
    <w:rsid w:val="00A353B0"/>
    <w:rsid w:val="00A41C4E"/>
    <w:rsid w:val="00A42CA2"/>
    <w:rsid w:val="00A42D9B"/>
    <w:rsid w:val="00A47E09"/>
    <w:rsid w:val="00A52AB6"/>
    <w:rsid w:val="00A56F31"/>
    <w:rsid w:val="00A62433"/>
    <w:rsid w:val="00A62C23"/>
    <w:rsid w:val="00A65EB4"/>
    <w:rsid w:val="00A70A64"/>
    <w:rsid w:val="00A73DF3"/>
    <w:rsid w:val="00A75392"/>
    <w:rsid w:val="00A8126D"/>
    <w:rsid w:val="00A81D7E"/>
    <w:rsid w:val="00A82039"/>
    <w:rsid w:val="00A820A3"/>
    <w:rsid w:val="00A8762E"/>
    <w:rsid w:val="00A87979"/>
    <w:rsid w:val="00AA28B3"/>
    <w:rsid w:val="00AA2AE5"/>
    <w:rsid w:val="00AA3A0E"/>
    <w:rsid w:val="00AB29C4"/>
    <w:rsid w:val="00AB4BA7"/>
    <w:rsid w:val="00AC181F"/>
    <w:rsid w:val="00AC1F7E"/>
    <w:rsid w:val="00AC39BA"/>
    <w:rsid w:val="00AC4185"/>
    <w:rsid w:val="00AD1565"/>
    <w:rsid w:val="00AE21AB"/>
    <w:rsid w:val="00AE24AB"/>
    <w:rsid w:val="00AE24E6"/>
    <w:rsid w:val="00AF16E8"/>
    <w:rsid w:val="00AF17A5"/>
    <w:rsid w:val="00AF5CCB"/>
    <w:rsid w:val="00B017B5"/>
    <w:rsid w:val="00B02A3D"/>
    <w:rsid w:val="00B0604F"/>
    <w:rsid w:val="00B06D71"/>
    <w:rsid w:val="00B06D8D"/>
    <w:rsid w:val="00B10EBE"/>
    <w:rsid w:val="00B13A98"/>
    <w:rsid w:val="00B13EA6"/>
    <w:rsid w:val="00B20139"/>
    <w:rsid w:val="00B21476"/>
    <w:rsid w:val="00B21AC0"/>
    <w:rsid w:val="00B34BA2"/>
    <w:rsid w:val="00B36193"/>
    <w:rsid w:val="00B37E54"/>
    <w:rsid w:val="00B41967"/>
    <w:rsid w:val="00B44004"/>
    <w:rsid w:val="00B4659D"/>
    <w:rsid w:val="00B47819"/>
    <w:rsid w:val="00B52E47"/>
    <w:rsid w:val="00B5503C"/>
    <w:rsid w:val="00B5747F"/>
    <w:rsid w:val="00B603A9"/>
    <w:rsid w:val="00B657F9"/>
    <w:rsid w:val="00B66B3E"/>
    <w:rsid w:val="00B67639"/>
    <w:rsid w:val="00B7179F"/>
    <w:rsid w:val="00B730C3"/>
    <w:rsid w:val="00B75B44"/>
    <w:rsid w:val="00B75D01"/>
    <w:rsid w:val="00B77457"/>
    <w:rsid w:val="00B80762"/>
    <w:rsid w:val="00B80829"/>
    <w:rsid w:val="00B80A74"/>
    <w:rsid w:val="00B837F4"/>
    <w:rsid w:val="00B839CF"/>
    <w:rsid w:val="00B8556D"/>
    <w:rsid w:val="00B85E47"/>
    <w:rsid w:val="00B86047"/>
    <w:rsid w:val="00B9335E"/>
    <w:rsid w:val="00B93799"/>
    <w:rsid w:val="00B93E16"/>
    <w:rsid w:val="00B95A99"/>
    <w:rsid w:val="00B97A0B"/>
    <w:rsid w:val="00BA1CDF"/>
    <w:rsid w:val="00BA3E5B"/>
    <w:rsid w:val="00BA5519"/>
    <w:rsid w:val="00BA5A2A"/>
    <w:rsid w:val="00BA6401"/>
    <w:rsid w:val="00BB339B"/>
    <w:rsid w:val="00BB3A7E"/>
    <w:rsid w:val="00BB4A60"/>
    <w:rsid w:val="00BB5817"/>
    <w:rsid w:val="00BB6982"/>
    <w:rsid w:val="00BC0ED4"/>
    <w:rsid w:val="00BC341D"/>
    <w:rsid w:val="00BC39B5"/>
    <w:rsid w:val="00BC56C4"/>
    <w:rsid w:val="00BC6218"/>
    <w:rsid w:val="00BC6D8A"/>
    <w:rsid w:val="00BD077C"/>
    <w:rsid w:val="00BD27AC"/>
    <w:rsid w:val="00BD2BB1"/>
    <w:rsid w:val="00BD384B"/>
    <w:rsid w:val="00BD5BA6"/>
    <w:rsid w:val="00BD7026"/>
    <w:rsid w:val="00BD7A87"/>
    <w:rsid w:val="00BE0BEE"/>
    <w:rsid w:val="00BE1593"/>
    <w:rsid w:val="00BE262F"/>
    <w:rsid w:val="00BE2947"/>
    <w:rsid w:val="00BE3F76"/>
    <w:rsid w:val="00BF068E"/>
    <w:rsid w:val="00BF0E38"/>
    <w:rsid w:val="00BF137D"/>
    <w:rsid w:val="00BF2185"/>
    <w:rsid w:val="00BF4B67"/>
    <w:rsid w:val="00BF6ABC"/>
    <w:rsid w:val="00C05E19"/>
    <w:rsid w:val="00C07355"/>
    <w:rsid w:val="00C07BFA"/>
    <w:rsid w:val="00C120D2"/>
    <w:rsid w:val="00C1428F"/>
    <w:rsid w:val="00C15DCE"/>
    <w:rsid w:val="00C16706"/>
    <w:rsid w:val="00C16DDC"/>
    <w:rsid w:val="00C2268E"/>
    <w:rsid w:val="00C226D7"/>
    <w:rsid w:val="00C22ED8"/>
    <w:rsid w:val="00C24315"/>
    <w:rsid w:val="00C251D1"/>
    <w:rsid w:val="00C343B6"/>
    <w:rsid w:val="00C362EB"/>
    <w:rsid w:val="00C36617"/>
    <w:rsid w:val="00C3678F"/>
    <w:rsid w:val="00C37186"/>
    <w:rsid w:val="00C426AE"/>
    <w:rsid w:val="00C42B4C"/>
    <w:rsid w:val="00C44B88"/>
    <w:rsid w:val="00C45BF4"/>
    <w:rsid w:val="00C46A9A"/>
    <w:rsid w:val="00C51B6D"/>
    <w:rsid w:val="00C51E48"/>
    <w:rsid w:val="00C6151E"/>
    <w:rsid w:val="00C62197"/>
    <w:rsid w:val="00C6745C"/>
    <w:rsid w:val="00C7276B"/>
    <w:rsid w:val="00C73B58"/>
    <w:rsid w:val="00C7429B"/>
    <w:rsid w:val="00C7654C"/>
    <w:rsid w:val="00C76588"/>
    <w:rsid w:val="00C80139"/>
    <w:rsid w:val="00C808CF"/>
    <w:rsid w:val="00C8162D"/>
    <w:rsid w:val="00C91328"/>
    <w:rsid w:val="00C92131"/>
    <w:rsid w:val="00C927F4"/>
    <w:rsid w:val="00C93CE8"/>
    <w:rsid w:val="00C953DE"/>
    <w:rsid w:val="00CA0924"/>
    <w:rsid w:val="00CA1BB1"/>
    <w:rsid w:val="00CA23D9"/>
    <w:rsid w:val="00CA3861"/>
    <w:rsid w:val="00CA5D97"/>
    <w:rsid w:val="00CA675B"/>
    <w:rsid w:val="00CB102F"/>
    <w:rsid w:val="00CB1C5D"/>
    <w:rsid w:val="00CB3AE0"/>
    <w:rsid w:val="00CC07BC"/>
    <w:rsid w:val="00CC3409"/>
    <w:rsid w:val="00CD194E"/>
    <w:rsid w:val="00CD2A78"/>
    <w:rsid w:val="00CD3E28"/>
    <w:rsid w:val="00CD4E4D"/>
    <w:rsid w:val="00CD543D"/>
    <w:rsid w:val="00CE194D"/>
    <w:rsid w:val="00CE4884"/>
    <w:rsid w:val="00CE5C4A"/>
    <w:rsid w:val="00CE683C"/>
    <w:rsid w:val="00CF04A1"/>
    <w:rsid w:val="00CF1161"/>
    <w:rsid w:val="00CF4E4F"/>
    <w:rsid w:val="00CF64C2"/>
    <w:rsid w:val="00D03665"/>
    <w:rsid w:val="00D03841"/>
    <w:rsid w:val="00D04CCD"/>
    <w:rsid w:val="00D063E6"/>
    <w:rsid w:val="00D1084D"/>
    <w:rsid w:val="00D17C43"/>
    <w:rsid w:val="00D20294"/>
    <w:rsid w:val="00D2099C"/>
    <w:rsid w:val="00D242A3"/>
    <w:rsid w:val="00D24DED"/>
    <w:rsid w:val="00D32659"/>
    <w:rsid w:val="00D32A3D"/>
    <w:rsid w:val="00D36790"/>
    <w:rsid w:val="00D36EB5"/>
    <w:rsid w:val="00D43C03"/>
    <w:rsid w:val="00D44A04"/>
    <w:rsid w:val="00D50D77"/>
    <w:rsid w:val="00D52B34"/>
    <w:rsid w:val="00D542B8"/>
    <w:rsid w:val="00D578F1"/>
    <w:rsid w:val="00D609EA"/>
    <w:rsid w:val="00D634E3"/>
    <w:rsid w:val="00D65B18"/>
    <w:rsid w:val="00D7004E"/>
    <w:rsid w:val="00D717B8"/>
    <w:rsid w:val="00D77949"/>
    <w:rsid w:val="00D80A80"/>
    <w:rsid w:val="00D8218A"/>
    <w:rsid w:val="00D84C31"/>
    <w:rsid w:val="00D859CE"/>
    <w:rsid w:val="00D902E2"/>
    <w:rsid w:val="00D920BA"/>
    <w:rsid w:val="00D926A1"/>
    <w:rsid w:val="00D92B0F"/>
    <w:rsid w:val="00D9628B"/>
    <w:rsid w:val="00D96CDB"/>
    <w:rsid w:val="00DA5976"/>
    <w:rsid w:val="00DA5A36"/>
    <w:rsid w:val="00DA6E70"/>
    <w:rsid w:val="00DB064C"/>
    <w:rsid w:val="00DB29BF"/>
    <w:rsid w:val="00DB4E8C"/>
    <w:rsid w:val="00DB692E"/>
    <w:rsid w:val="00DB7103"/>
    <w:rsid w:val="00DC1919"/>
    <w:rsid w:val="00DC507C"/>
    <w:rsid w:val="00DC561E"/>
    <w:rsid w:val="00DE1B38"/>
    <w:rsid w:val="00DE2DC9"/>
    <w:rsid w:val="00DE682E"/>
    <w:rsid w:val="00DF01D9"/>
    <w:rsid w:val="00DF1EF1"/>
    <w:rsid w:val="00DF381C"/>
    <w:rsid w:val="00DF5723"/>
    <w:rsid w:val="00E026D9"/>
    <w:rsid w:val="00E0590A"/>
    <w:rsid w:val="00E17A72"/>
    <w:rsid w:val="00E213A3"/>
    <w:rsid w:val="00E217EA"/>
    <w:rsid w:val="00E3191F"/>
    <w:rsid w:val="00E326C2"/>
    <w:rsid w:val="00E40253"/>
    <w:rsid w:val="00E432DD"/>
    <w:rsid w:val="00E4434C"/>
    <w:rsid w:val="00E44E86"/>
    <w:rsid w:val="00E475E7"/>
    <w:rsid w:val="00E5032C"/>
    <w:rsid w:val="00E51D57"/>
    <w:rsid w:val="00E5341B"/>
    <w:rsid w:val="00E5571F"/>
    <w:rsid w:val="00E5626E"/>
    <w:rsid w:val="00E60F76"/>
    <w:rsid w:val="00E64629"/>
    <w:rsid w:val="00E654C1"/>
    <w:rsid w:val="00E65FFB"/>
    <w:rsid w:val="00E6621F"/>
    <w:rsid w:val="00E716B4"/>
    <w:rsid w:val="00E73758"/>
    <w:rsid w:val="00E75ACD"/>
    <w:rsid w:val="00E80853"/>
    <w:rsid w:val="00E80909"/>
    <w:rsid w:val="00E814CE"/>
    <w:rsid w:val="00E85762"/>
    <w:rsid w:val="00E85C65"/>
    <w:rsid w:val="00E87EFF"/>
    <w:rsid w:val="00E91DFE"/>
    <w:rsid w:val="00EA1B11"/>
    <w:rsid w:val="00EA4AA2"/>
    <w:rsid w:val="00EA4E65"/>
    <w:rsid w:val="00EA6230"/>
    <w:rsid w:val="00EB196A"/>
    <w:rsid w:val="00EB28FE"/>
    <w:rsid w:val="00EB2C54"/>
    <w:rsid w:val="00EB538D"/>
    <w:rsid w:val="00EB57C2"/>
    <w:rsid w:val="00EC2300"/>
    <w:rsid w:val="00EC264A"/>
    <w:rsid w:val="00EC43F1"/>
    <w:rsid w:val="00EC5229"/>
    <w:rsid w:val="00EC53D6"/>
    <w:rsid w:val="00EC5C20"/>
    <w:rsid w:val="00ED1F10"/>
    <w:rsid w:val="00ED458B"/>
    <w:rsid w:val="00ED6A39"/>
    <w:rsid w:val="00EE00F1"/>
    <w:rsid w:val="00EE1AC6"/>
    <w:rsid w:val="00EE1CEC"/>
    <w:rsid w:val="00EE2C8E"/>
    <w:rsid w:val="00EE4834"/>
    <w:rsid w:val="00EE516F"/>
    <w:rsid w:val="00EF1E5F"/>
    <w:rsid w:val="00EF65DC"/>
    <w:rsid w:val="00EF73ED"/>
    <w:rsid w:val="00F003AC"/>
    <w:rsid w:val="00F015D6"/>
    <w:rsid w:val="00F01706"/>
    <w:rsid w:val="00F15933"/>
    <w:rsid w:val="00F1633E"/>
    <w:rsid w:val="00F165A5"/>
    <w:rsid w:val="00F22230"/>
    <w:rsid w:val="00F354E8"/>
    <w:rsid w:val="00F409A1"/>
    <w:rsid w:val="00F40F82"/>
    <w:rsid w:val="00F43A23"/>
    <w:rsid w:val="00F44ADC"/>
    <w:rsid w:val="00F47626"/>
    <w:rsid w:val="00F50C5C"/>
    <w:rsid w:val="00F521BC"/>
    <w:rsid w:val="00F62358"/>
    <w:rsid w:val="00F66063"/>
    <w:rsid w:val="00F664A6"/>
    <w:rsid w:val="00F71A0D"/>
    <w:rsid w:val="00F7224D"/>
    <w:rsid w:val="00F840C5"/>
    <w:rsid w:val="00F90A28"/>
    <w:rsid w:val="00F9167B"/>
    <w:rsid w:val="00F933F7"/>
    <w:rsid w:val="00F937D5"/>
    <w:rsid w:val="00F94C47"/>
    <w:rsid w:val="00F973D3"/>
    <w:rsid w:val="00F97835"/>
    <w:rsid w:val="00FA1A7A"/>
    <w:rsid w:val="00FA2EE1"/>
    <w:rsid w:val="00FA44D6"/>
    <w:rsid w:val="00FA55FD"/>
    <w:rsid w:val="00FA7136"/>
    <w:rsid w:val="00FA7907"/>
    <w:rsid w:val="00FB13BA"/>
    <w:rsid w:val="00FB2EBB"/>
    <w:rsid w:val="00FB2EF7"/>
    <w:rsid w:val="00FB3F96"/>
    <w:rsid w:val="00FB405E"/>
    <w:rsid w:val="00FC2E12"/>
    <w:rsid w:val="00FC6249"/>
    <w:rsid w:val="00FC62A1"/>
    <w:rsid w:val="00FD575C"/>
    <w:rsid w:val="00FD6036"/>
    <w:rsid w:val="00FD6127"/>
    <w:rsid w:val="00FD795F"/>
    <w:rsid w:val="00FE0390"/>
    <w:rsid w:val="00FE4D6E"/>
    <w:rsid w:val="00FE61B3"/>
    <w:rsid w:val="00FE76DC"/>
    <w:rsid w:val="00FF16F4"/>
    <w:rsid w:val="00FF195B"/>
    <w:rsid w:val="00FF1F26"/>
    <w:rsid w:val="00FF40BC"/>
    <w:rsid w:val="00FF557C"/>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4AF880A-1297-44FA-8F60-6546B23E3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48226C"/>
    <w:pPr>
      <w:keepNext/>
      <w:keepLines/>
      <w:spacing w:before="480" w:after="0"/>
      <w:outlineLvl w:val="0"/>
    </w:pPr>
    <w:rPr>
      <w:rFonts w:ascii="Arial" w:eastAsiaTheme="majorEastAsia" w:hAnsi="Arial" w:cstheme="majorBidi"/>
      <w:b/>
      <w:bCs/>
      <w:color w:val="5F497A" w:themeColor="accent4" w:themeShade="BF"/>
      <w:sz w:val="24"/>
      <w:szCs w:val="28"/>
    </w:rPr>
  </w:style>
  <w:style w:type="paragraph" w:styleId="Ttulo2">
    <w:name w:val="heading 2"/>
    <w:basedOn w:val="Normal"/>
    <w:next w:val="Normal"/>
    <w:link w:val="Ttulo2Car"/>
    <w:uiPriority w:val="9"/>
    <w:unhideWhenUsed/>
    <w:qFormat/>
    <w:rsid w:val="00312BE8"/>
    <w:pPr>
      <w:keepNext/>
      <w:keepLines/>
      <w:spacing w:before="200" w:after="0"/>
      <w:outlineLvl w:val="1"/>
    </w:pPr>
    <w:rPr>
      <w:rFonts w:ascii="Arial" w:eastAsiaTheme="majorEastAsia" w:hAnsi="Arial" w:cstheme="majorBidi"/>
      <w:b/>
      <w:bCs/>
      <w:color w:val="4F81BD" w:themeColor="accent1"/>
      <w:sz w:val="24"/>
      <w:szCs w:val="26"/>
    </w:rPr>
  </w:style>
  <w:style w:type="paragraph" w:styleId="Ttulo3">
    <w:name w:val="heading 3"/>
    <w:basedOn w:val="Normal"/>
    <w:next w:val="Normal"/>
    <w:link w:val="Ttulo3Car"/>
    <w:uiPriority w:val="9"/>
    <w:unhideWhenUsed/>
    <w:qFormat/>
    <w:rsid w:val="00D859CE"/>
    <w:pPr>
      <w:keepNext/>
      <w:keepLines/>
      <w:spacing w:before="200" w:after="0"/>
      <w:outlineLvl w:val="2"/>
    </w:pPr>
    <w:rPr>
      <w:rFonts w:ascii="Arial" w:eastAsiaTheme="majorEastAsia" w:hAnsi="Arial" w:cstheme="majorBidi"/>
      <w:b/>
      <w:bCs/>
      <w:color w:val="4F81BD" w:themeColor="accent1"/>
      <w:sz w:val="24"/>
    </w:rPr>
  </w:style>
  <w:style w:type="paragraph" w:styleId="Ttulo4">
    <w:name w:val="heading 4"/>
    <w:basedOn w:val="Normal"/>
    <w:next w:val="Normal"/>
    <w:link w:val="Ttulo4Car"/>
    <w:uiPriority w:val="9"/>
    <w:unhideWhenUsed/>
    <w:qFormat/>
    <w:rsid w:val="0024050D"/>
    <w:pPr>
      <w:ind w:firstLine="708"/>
      <w:jc w:val="both"/>
      <w:outlineLvl w:val="3"/>
    </w:pPr>
    <w:rPr>
      <w:rFonts w:ascii="Arial" w:hAnsi="Arial"/>
      <w:b/>
      <w:color w:val="95B3D7" w:themeColor="accent1" w:themeTint="99"/>
      <w:sz w:val="24"/>
    </w:rPr>
  </w:style>
  <w:style w:type="paragraph" w:styleId="Ttulo5">
    <w:name w:val="heading 5"/>
    <w:basedOn w:val="Normal"/>
    <w:next w:val="Normal"/>
    <w:link w:val="Ttulo5Car"/>
    <w:uiPriority w:val="9"/>
    <w:unhideWhenUsed/>
    <w:qFormat/>
    <w:rsid w:val="00BC0ED4"/>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B75D01"/>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8226C"/>
    <w:rPr>
      <w:rFonts w:ascii="Arial" w:eastAsiaTheme="majorEastAsia" w:hAnsi="Arial" w:cstheme="majorBidi"/>
      <w:b/>
      <w:bCs/>
      <w:color w:val="5F497A" w:themeColor="accent4" w:themeShade="BF"/>
      <w:sz w:val="24"/>
      <w:szCs w:val="28"/>
    </w:rPr>
  </w:style>
  <w:style w:type="character" w:customStyle="1" w:styleId="Ttulo2Car">
    <w:name w:val="Título 2 Car"/>
    <w:basedOn w:val="Fuentedeprrafopredeter"/>
    <w:link w:val="Ttulo2"/>
    <w:uiPriority w:val="9"/>
    <w:rsid w:val="00312BE8"/>
    <w:rPr>
      <w:rFonts w:ascii="Arial" w:eastAsiaTheme="majorEastAsia" w:hAnsi="Arial" w:cstheme="majorBidi"/>
      <w:b/>
      <w:bCs/>
      <w:color w:val="4F81BD" w:themeColor="accent1"/>
      <w:sz w:val="24"/>
      <w:szCs w:val="26"/>
    </w:rPr>
  </w:style>
  <w:style w:type="character" w:customStyle="1" w:styleId="Ttulo3Car">
    <w:name w:val="Título 3 Car"/>
    <w:basedOn w:val="Fuentedeprrafopredeter"/>
    <w:link w:val="Ttulo3"/>
    <w:uiPriority w:val="9"/>
    <w:rsid w:val="00D859CE"/>
    <w:rPr>
      <w:rFonts w:ascii="Arial" w:eastAsiaTheme="majorEastAsia" w:hAnsi="Arial" w:cstheme="majorBidi"/>
      <w:b/>
      <w:bCs/>
      <w:color w:val="4F81BD" w:themeColor="accent1"/>
      <w:sz w:val="24"/>
    </w:rPr>
  </w:style>
  <w:style w:type="character" w:customStyle="1" w:styleId="Ttulo4Car">
    <w:name w:val="Título 4 Car"/>
    <w:basedOn w:val="Fuentedeprrafopredeter"/>
    <w:link w:val="Ttulo4"/>
    <w:uiPriority w:val="9"/>
    <w:rsid w:val="0024050D"/>
    <w:rPr>
      <w:rFonts w:ascii="Arial" w:hAnsi="Arial"/>
      <w:b/>
      <w:color w:val="95B3D7" w:themeColor="accent1" w:themeTint="99"/>
      <w:sz w:val="24"/>
    </w:rPr>
  </w:style>
  <w:style w:type="character" w:customStyle="1" w:styleId="Ttulo5Car">
    <w:name w:val="Título 5 Car"/>
    <w:basedOn w:val="Fuentedeprrafopredeter"/>
    <w:link w:val="Ttulo5"/>
    <w:uiPriority w:val="9"/>
    <w:rsid w:val="00BC0ED4"/>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B75D01"/>
    <w:rPr>
      <w:rFonts w:asciiTheme="majorHAnsi" w:eastAsiaTheme="majorEastAsia" w:hAnsiTheme="majorHAnsi" w:cstheme="majorBidi"/>
      <w:i/>
      <w:iCs/>
      <w:color w:val="243F60" w:themeColor="accent1" w:themeShade="7F"/>
    </w:rPr>
  </w:style>
  <w:style w:type="paragraph" w:styleId="Prrafodelista">
    <w:name w:val="List Paragraph"/>
    <w:basedOn w:val="Normal"/>
    <w:uiPriority w:val="34"/>
    <w:qFormat/>
    <w:rsid w:val="009372EF"/>
    <w:pPr>
      <w:ind w:left="720"/>
      <w:contextualSpacing/>
    </w:pPr>
    <w:rPr>
      <w:lang w:val="es-EC"/>
    </w:rPr>
  </w:style>
  <w:style w:type="paragraph" w:customStyle="1" w:styleId="Default">
    <w:name w:val="Default"/>
    <w:rsid w:val="009372EF"/>
    <w:pPr>
      <w:autoSpaceDE w:val="0"/>
      <w:autoSpaceDN w:val="0"/>
      <w:adjustRightInd w:val="0"/>
      <w:spacing w:after="0" w:line="240" w:lineRule="auto"/>
    </w:pPr>
    <w:rPr>
      <w:rFonts w:ascii="Arial" w:hAnsi="Arial" w:cs="Arial"/>
      <w:color w:val="000000"/>
      <w:sz w:val="24"/>
      <w:szCs w:val="24"/>
      <w:lang w:val="es-EC"/>
    </w:rPr>
  </w:style>
  <w:style w:type="paragraph" w:styleId="Subttulo">
    <w:name w:val="Subtitle"/>
    <w:basedOn w:val="Normal"/>
    <w:next w:val="Normal"/>
    <w:link w:val="SubttuloCar"/>
    <w:uiPriority w:val="11"/>
    <w:qFormat/>
    <w:rsid w:val="007E748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7E7486"/>
    <w:rPr>
      <w:rFonts w:asciiTheme="majorHAnsi" w:eastAsiaTheme="majorEastAsia" w:hAnsiTheme="majorHAnsi" w:cstheme="majorBidi"/>
      <w:i/>
      <w:iCs/>
      <w:color w:val="4F81BD" w:themeColor="accent1"/>
      <w:spacing w:val="15"/>
      <w:sz w:val="24"/>
      <w:szCs w:val="24"/>
    </w:rPr>
  </w:style>
  <w:style w:type="paragraph" w:styleId="Encabezado">
    <w:name w:val="header"/>
    <w:basedOn w:val="Normal"/>
    <w:link w:val="EncabezadoCar"/>
    <w:uiPriority w:val="99"/>
    <w:unhideWhenUsed/>
    <w:rsid w:val="007E748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E7486"/>
  </w:style>
  <w:style w:type="paragraph" w:styleId="Piedepgina">
    <w:name w:val="footer"/>
    <w:basedOn w:val="Normal"/>
    <w:link w:val="PiedepginaCar"/>
    <w:uiPriority w:val="99"/>
    <w:unhideWhenUsed/>
    <w:rsid w:val="007E748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E7486"/>
  </w:style>
  <w:style w:type="paragraph" w:styleId="TDC2">
    <w:name w:val="toc 2"/>
    <w:basedOn w:val="Normal"/>
    <w:next w:val="Normal"/>
    <w:autoRedefine/>
    <w:uiPriority w:val="39"/>
    <w:unhideWhenUsed/>
    <w:qFormat/>
    <w:rsid w:val="009B65B0"/>
    <w:pPr>
      <w:tabs>
        <w:tab w:val="left" w:pos="1100"/>
        <w:tab w:val="right" w:leader="dot" w:pos="8827"/>
      </w:tabs>
      <w:spacing w:after="100"/>
      <w:ind w:left="220"/>
      <w:jc w:val="both"/>
    </w:pPr>
  </w:style>
  <w:style w:type="paragraph" w:styleId="TDC1">
    <w:name w:val="toc 1"/>
    <w:basedOn w:val="Normal"/>
    <w:next w:val="Normal"/>
    <w:autoRedefine/>
    <w:uiPriority w:val="39"/>
    <w:unhideWhenUsed/>
    <w:qFormat/>
    <w:rsid w:val="00423AFD"/>
    <w:pPr>
      <w:tabs>
        <w:tab w:val="right" w:leader="dot" w:pos="8544"/>
      </w:tabs>
      <w:spacing w:after="100"/>
    </w:pPr>
  </w:style>
  <w:style w:type="character" w:styleId="Hipervnculo">
    <w:name w:val="Hyperlink"/>
    <w:basedOn w:val="Fuentedeprrafopredeter"/>
    <w:uiPriority w:val="99"/>
    <w:unhideWhenUsed/>
    <w:rsid w:val="00786F5A"/>
    <w:rPr>
      <w:noProof/>
      <w:color w:val="0000FF" w:themeColor="hyperlink"/>
      <w:u w:val="single"/>
    </w:rPr>
  </w:style>
  <w:style w:type="paragraph" w:styleId="TtulodeTDC">
    <w:name w:val="TOC Heading"/>
    <w:basedOn w:val="Ttulo1"/>
    <w:next w:val="Normal"/>
    <w:uiPriority w:val="39"/>
    <w:unhideWhenUsed/>
    <w:qFormat/>
    <w:rsid w:val="004B2048"/>
    <w:pPr>
      <w:outlineLvl w:val="9"/>
    </w:pPr>
  </w:style>
  <w:style w:type="paragraph" w:styleId="Textodeglobo">
    <w:name w:val="Balloon Text"/>
    <w:basedOn w:val="Normal"/>
    <w:link w:val="TextodegloboCar"/>
    <w:uiPriority w:val="99"/>
    <w:semiHidden/>
    <w:unhideWhenUsed/>
    <w:rsid w:val="004B204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B2048"/>
    <w:rPr>
      <w:rFonts w:ascii="Tahoma" w:hAnsi="Tahoma" w:cs="Tahoma"/>
      <w:sz w:val="16"/>
      <w:szCs w:val="16"/>
    </w:rPr>
  </w:style>
  <w:style w:type="paragraph" w:styleId="TDC3">
    <w:name w:val="toc 3"/>
    <w:basedOn w:val="Normal"/>
    <w:next w:val="Normal"/>
    <w:autoRedefine/>
    <w:uiPriority w:val="39"/>
    <w:unhideWhenUsed/>
    <w:qFormat/>
    <w:rsid w:val="009B65B0"/>
    <w:pPr>
      <w:tabs>
        <w:tab w:val="left" w:pos="1320"/>
        <w:tab w:val="right" w:leader="dot" w:pos="8827"/>
      </w:tabs>
      <w:spacing w:after="100"/>
      <w:ind w:left="220"/>
      <w:jc w:val="both"/>
    </w:pPr>
  </w:style>
  <w:style w:type="paragraph" w:customStyle="1" w:styleId="Predeterminado">
    <w:name w:val="Predeterminado"/>
    <w:rsid w:val="00AA3A0E"/>
    <w:pPr>
      <w:tabs>
        <w:tab w:val="left" w:pos="708"/>
      </w:tabs>
      <w:suppressAutoHyphens/>
      <w:spacing w:after="0" w:line="100" w:lineRule="atLeast"/>
    </w:pPr>
    <w:rPr>
      <w:rFonts w:ascii="Times New Roman" w:eastAsia="Times New Roman" w:hAnsi="Times New Roman" w:cs="Times New Roman"/>
      <w:color w:val="00000A"/>
      <w:sz w:val="20"/>
      <w:szCs w:val="20"/>
      <w:lang w:val="es-ES" w:eastAsia="es-ES"/>
    </w:rPr>
  </w:style>
  <w:style w:type="table" w:styleId="Tablaconcuadrcula">
    <w:name w:val="Table Grid"/>
    <w:basedOn w:val="Tablanormal"/>
    <w:uiPriority w:val="59"/>
    <w:rsid w:val="00D06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D063E6"/>
    <w:pPr>
      <w:spacing w:after="0" w:line="240" w:lineRule="auto"/>
    </w:pPr>
    <w:rPr>
      <w:sz w:val="20"/>
      <w:szCs w:val="20"/>
      <w:lang w:val="es-EC"/>
    </w:rPr>
  </w:style>
  <w:style w:type="character" w:customStyle="1" w:styleId="TextonotapieCar">
    <w:name w:val="Texto nota pie Car"/>
    <w:basedOn w:val="Fuentedeprrafopredeter"/>
    <w:link w:val="Textonotapie"/>
    <w:uiPriority w:val="99"/>
    <w:semiHidden/>
    <w:rsid w:val="00D063E6"/>
    <w:rPr>
      <w:sz w:val="20"/>
      <w:szCs w:val="20"/>
      <w:lang w:val="es-EC"/>
    </w:rPr>
  </w:style>
  <w:style w:type="character" w:styleId="Refdenotaalpie">
    <w:name w:val="footnote reference"/>
    <w:basedOn w:val="Fuentedeprrafopredeter"/>
    <w:uiPriority w:val="99"/>
    <w:semiHidden/>
    <w:unhideWhenUsed/>
    <w:rsid w:val="00D063E6"/>
    <w:rPr>
      <w:vertAlign w:val="superscript"/>
    </w:rPr>
  </w:style>
  <w:style w:type="character" w:customStyle="1" w:styleId="hps">
    <w:name w:val="hps"/>
    <w:basedOn w:val="Fuentedeprrafopredeter"/>
    <w:rsid w:val="00D063E6"/>
  </w:style>
  <w:style w:type="paragraph" w:styleId="Descripcin">
    <w:name w:val="caption"/>
    <w:basedOn w:val="Normal"/>
    <w:next w:val="Normal"/>
    <w:uiPriority w:val="35"/>
    <w:unhideWhenUsed/>
    <w:qFormat/>
    <w:rsid w:val="00EA4E65"/>
    <w:pPr>
      <w:spacing w:line="240" w:lineRule="auto"/>
    </w:pPr>
    <w:rPr>
      <w:rFonts w:ascii="Arial" w:hAnsi="Arial"/>
      <w:bCs/>
      <w:i/>
      <w:color w:val="000000" w:themeColor="text1"/>
      <w:szCs w:val="18"/>
    </w:rPr>
  </w:style>
  <w:style w:type="paragraph" w:styleId="Tabladeilustraciones">
    <w:name w:val="table of figures"/>
    <w:basedOn w:val="Normal"/>
    <w:next w:val="Normal"/>
    <w:uiPriority w:val="99"/>
    <w:unhideWhenUsed/>
    <w:rsid w:val="007F450D"/>
    <w:pPr>
      <w:spacing w:after="0"/>
    </w:pPr>
    <w:rPr>
      <w:i/>
      <w:iCs/>
      <w:sz w:val="20"/>
      <w:szCs w:val="20"/>
    </w:rPr>
  </w:style>
  <w:style w:type="paragraph" w:styleId="Bibliografa">
    <w:name w:val="Bibliography"/>
    <w:basedOn w:val="Normal"/>
    <w:next w:val="Normal"/>
    <w:uiPriority w:val="37"/>
    <w:unhideWhenUsed/>
    <w:rsid w:val="00221A70"/>
  </w:style>
  <w:style w:type="table" w:styleId="Sombreadoclaro-nfasis5">
    <w:name w:val="Light Shading Accent 5"/>
    <w:basedOn w:val="Tablanormal"/>
    <w:uiPriority w:val="60"/>
    <w:rsid w:val="00BC6D8A"/>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Cuadrculaclara">
    <w:name w:val="Light Grid"/>
    <w:basedOn w:val="Tablanormal"/>
    <w:uiPriority w:val="62"/>
    <w:rsid w:val="00CB3AE0"/>
    <w:pPr>
      <w:spacing w:after="0" w:line="240" w:lineRule="auto"/>
    </w:pPr>
    <w:rPr>
      <w:lang w:val="es-EC"/>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ombreadoclaro-nfasis1">
    <w:name w:val="Light Shading Accent 1"/>
    <w:basedOn w:val="Tablanormal"/>
    <w:uiPriority w:val="60"/>
    <w:rsid w:val="000957B0"/>
    <w:pPr>
      <w:spacing w:after="0" w:line="240" w:lineRule="auto"/>
    </w:pPr>
    <w:rPr>
      <w:color w:val="365F91" w:themeColor="accent1" w:themeShade="BF"/>
      <w:lang w:val="es-EC"/>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DC4">
    <w:name w:val="toc 4"/>
    <w:basedOn w:val="Normal"/>
    <w:next w:val="Normal"/>
    <w:autoRedefine/>
    <w:uiPriority w:val="39"/>
    <w:unhideWhenUsed/>
    <w:rsid w:val="008D7F13"/>
    <w:pPr>
      <w:spacing w:after="100"/>
      <w:ind w:left="660"/>
    </w:pPr>
  </w:style>
  <w:style w:type="paragraph" w:styleId="TDC5">
    <w:name w:val="toc 5"/>
    <w:basedOn w:val="Normal"/>
    <w:next w:val="Normal"/>
    <w:autoRedefine/>
    <w:uiPriority w:val="39"/>
    <w:unhideWhenUsed/>
    <w:rsid w:val="008D7F13"/>
    <w:pPr>
      <w:spacing w:after="100"/>
      <w:ind w:left="880"/>
    </w:pPr>
  </w:style>
  <w:style w:type="paragraph" w:styleId="TDC6">
    <w:name w:val="toc 6"/>
    <w:basedOn w:val="Normal"/>
    <w:next w:val="Normal"/>
    <w:autoRedefine/>
    <w:uiPriority w:val="39"/>
    <w:unhideWhenUsed/>
    <w:rsid w:val="008D7F13"/>
    <w:pPr>
      <w:spacing w:after="100"/>
      <w:ind w:left="1100"/>
    </w:pPr>
  </w:style>
  <w:style w:type="paragraph" w:styleId="TDC7">
    <w:name w:val="toc 7"/>
    <w:basedOn w:val="Normal"/>
    <w:next w:val="Normal"/>
    <w:autoRedefine/>
    <w:uiPriority w:val="39"/>
    <w:unhideWhenUsed/>
    <w:rsid w:val="008D7F13"/>
    <w:pPr>
      <w:spacing w:after="100"/>
      <w:ind w:left="1320"/>
    </w:pPr>
  </w:style>
  <w:style w:type="paragraph" w:styleId="TDC8">
    <w:name w:val="toc 8"/>
    <w:basedOn w:val="Normal"/>
    <w:next w:val="Normal"/>
    <w:autoRedefine/>
    <w:uiPriority w:val="39"/>
    <w:unhideWhenUsed/>
    <w:rsid w:val="008D7F13"/>
    <w:pPr>
      <w:spacing w:after="100"/>
      <w:ind w:left="1540"/>
    </w:pPr>
  </w:style>
  <w:style w:type="paragraph" w:styleId="TDC9">
    <w:name w:val="toc 9"/>
    <w:basedOn w:val="Normal"/>
    <w:next w:val="Normal"/>
    <w:autoRedefine/>
    <w:uiPriority w:val="39"/>
    <w:unhideWhenUsed/>
    <w:rsid w:val="008D7F13"/>
    <w:pPr>
      <w:spacing w:after="100"/>
      <w:ind w:left="1760"/>
    </w:pPr>
  </w:style>
  <w:style w:type="table" w:styleId="Cuadrculaclara-nfasis5">
    <w:name w:val="Light Grid Accent 5"/>
    <w:basedOn w:val="Tablanormal"/>
    <w:uiPriority w:val="62"/>
    <w:rsid w:val="00FF16F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NormalWeb">
    <w:name w:val="Normal (Web)"/>
    <w:basedOn w:val="Normal"/>
    <w:uiPriority w:val="99"/>
    <w:semiHidden/>
    <w:unhideWhenUsed/>
    <w:rsid w:val="002155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5yl5">
    <w:name w:val="_5yl5"/>
    <w:basedOn w:val="Fuentedeprrafopredeter"/>
    <w:rsid w:val="002155C5"/>
  </w:style>
  <w:style w:type="table" w:styleId="Cuadrculaclara-nfasis1">
    <w:name w:val="Light Grid Accent 1"/>
    <w:basedOn w:val="Tablanormal"/>
    <w:uiPriority w:val="62"/>
    <w:rsid w:val="002155C5"/>
    <w:pPr>
      <w:spacing w:after="0" w:line="240" w:lineRule="auto"/>
    </w:pPr>
    <w:rPr>
      <w:lang w:val="es-EC"/>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nfasis">
    <w:name w:val="Emphasis"/>
    <w:basedOn w:val="Fuentedeprrafopredeter"/>
    <w:uiPriority w:val="20"/>
    <w:qFormat/>
    <w:rsid w:val="00DB4E8C"/>
    <w:rPr>
      <w:i/>
      <w:iCs/>
    </w:rPr>
  </w:style>
  <w:style w:type="character" w:customStyle="1" w:styleId="apple-converted-space">
    <w:name w:val="apple-converted-space"/>
    <w:basedOn w:val="Fuentedeprrafopredeter"/>
    <w:rsid w:val="00DB4E8C"/>
  </w:style>
  <w:style w:type="character" w:styleId="Hipervnculovisitado">
    <w:name w:val="FollowedHyperlink"/>
    <w:basedOn w:val="Fuentedeprrafopredeter"/>
    <w:uiPriority w:val="99"/>
    <w:semiHidden/>
    <w:unhideWhenUsed/>
    <w:rsid w:val="00EE4834"/>
    <w:rPr>
      <w:color w:val="800080" w:themeColor="followedHyperlink"/>
      <w:u w:val="single"/>
    </w:rPr>
  </w:style>
  <w:style w:type="paragraph" w:styleId="Textonotaalfinal">
    <w:name w:val="endnote text"/>
    <w:basedOn w:val="Normal"/>
    <w:link w:val="TextonotaalfinalCar"/>
    <w:uiPriority w:val="99"/>
    <w:semiHidden/>
    <w:unhideWhenUsed/>
    <w:rsid w:val="00E8576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85762"/>
    <w:rPr>
      <w:sz w:val="20"/>
      <w:szCs w:val="20"/>
    </w:rPr>
  </w:style>
  <w:style w:type="character" w:styleId="Refdenotaalfinal">
    <w:name w:val="endnote reference"/>
    <w:basedOn w:val="Fuentedeprrafopredeter"/>
    <w:uiPriority w:val="99"/>
    <w:semiHidden/>
    <w:unhideWhenUsed/>
    <w:rsid w:val="00E85762"/>
    <w:rPr>
      <w:vertAlign w:val="superscript"/>
    </w:rPr>
  </w:style>
  <w:style w:type="paragraph" w:styleId="Listaconvietas">
    <w:name w:val="List Bullet"/>
    <w:basedOn w:val="Normal"/>
    <w:uiPriority w:val="99"/>
    <w:unhideWhenUsed/>
    <w:rsid w:val="00CC3409"/>
    <w:pPr>
      <w:numPr>
        <w:numId w:val="52"/>
      </w:numPr>
      <w:contextualSpacing/>
    </w:pPr>
  </w:style>
  <w:style w:type="paragraph" w:styleId="ndice1">
    <w:name w:val="index 1"/>
    <w:basedOn w:val="Normal"/>
    <w:next w:val="Normal"/>
    <w:autoRedefine/>
    <w:uiPriority w:val="99"/>
    <w:semiHidden/>
    <w:unhideWhenUsed/>
    <w:rsid w:val="009634C3"/>
    <w:pPr>
      <w:spacing w:after="0" w:line="240" w:lineRule="auto"/>
      <w:ind w:left="220" w:hanging="220"/>
    </w:pPr>
    <w:rPr>
      <w:rFonts w:ascii="Arial" w:hAnsi="Arial"/>
      <w:sz w:val="24"/>
    </w:rPr>
  </w:style>
  <w:style w:type="paragraph" w:customStyle="1" w:styleId="Prrafodelista1">
    <w:name w:val="Párrafo de lista1"/>
    <w:basedOn w:val="Normal"/>
    <w:rsid w:val="000D1674"/>
    <w:pPr>
      <w:ind w:left="720"/>
    </w:pPr>
    <w:rPr>
      <w:rFonts w:ascii="Calibri" w:eastAsia="Times New Roman" w:hAnsi="Calibri" w:cs="Calibri"/>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140516">
      <w:bodyDiv w:val="1"/>
      <w:marLeft w:val="0"/>
      <w:marRight w:val="0"/>
      <w:marTop w:val="0"/>
      <w:marBottom w:val="0"/>
      <w:divBdr>
        <w:top w:val="none" w:sz="0" w:space="0" w:color="auto"/>
        <w:left w:val="none" w:sz="0" w:space="0" w:color="auto"/>
        <w:bottom w:val="none" w:sz="0" w:space="0" w:color="auto"/>
        <w:right w:val="none" w:sz="0" w:space="0" w:color="auto"/>
      </w:divBdr>
    </w:div>
    <w:div w:id="527717424">
      <w:bodyDiv w:val="1"/>
      <w:marLeft w:val="0"/>
      <w:marRight w:val="0"/>
      <w:marTop w:val="0"/>
      <w:marBottom w:val="0"/>
      <w:divBdr>
        <w:top w:val="none" w:sz="0" w:space="0" w:color="auto"/>
        <w:left w:val="none" w:sz="0" w:space="0" w:color="auto"/>
        <w:bottom w:val="none" w:sz="0" w:space="0" w:color="auto"/>
        <w:right w:val="none" w:sz="0" w:space="0" w:color="auto"/>
      </w:divBdr>
    </w:div>
    <w:div w:id="664358046">
      <w:bodyDiv w:val="1"/>
      <w:marLeft w:val="0"/>
      <w:marRight w:val="0"/>
      <w:marTop w:val="0"/>
      <w:marBottom w:val="0"/>
      <w:divBdr>
        <w:top w:val="none" w:sz="0" w:space="0" w:color="auto"/>
        <w:left w:val="none" w:sz="0" w:space="0" w:color="auto"/>
        <w:bottom w:val="none" w:sz="0" w:space="0" w:color="auto"/>
        <w:right w:val="none" w:sz="0" w:space="0" w:color="auto"/>
      </w:divBdr>
    </w:div>
    <w:div w:id="737629988">
      <w:bodyDiv w:val="1"/>
      <w:marLeft w:val="0"/>
      <w:marRight w:val="0"/>
      <w:marTop w:val="0"/>
      <w:marBottom w:val="0"/>
      <w:divBdr>
        <w:top w:val="none" w:sz="0" w:space="0" w:color="auto"/>
        <w:left w:val="none" w:sz="0" w:space="0" w:color="auto"/>
        <w:bottom w:val="none" w:sz="0" w:space="0" w:color="auto"/>
        <w:right w:val="none" w:sz="0" w:space="0" w:color="auto"/>
      </w:divBdr>
    </w:div>
    <w:div w:id="866333918">
      <w:bodyDiv w:val="1"/>
      <w:marLeft w:val="0"/>
      <w:marRight w:val="0"/>
      <w:marTop w:val="0"/>
      <w:marBottom w:val="0"/>
      <w:divBdr>
        <w:top w:val="none" w:sz="0" w:space="0" w:color="auto"/>
        <w:left w:val="none" w:sz="0" w:space="0" w:color="auto"/>
        <w:bottom w:val="none" w:sz="0" w:space="0" w:color="auto"/>
        <w:right w:val="none" w:sz="0" w:space="0" w:color="auto"/>
      </w:divBdr>
    </w:div>
    <w:div w:id="899752738">
      <w:bodyDiv w:val="1"/>
      <w:marLeft w:val="0"/>
      <w:marRight w:val="0"/>
      <w:marTop w:val="0"/>
      <w:marBottom w:val="0"/>
      <w:divBdr>
        <w:top w:val="none" w:sz="0" w:space="0" w:color="auto"/>
        <w:left w:val="none" w:sz="0" w:space="0" w:color="auto"/>
        <w:bottom w:val="none" w:sz="0" w:space="0" w:color="auto"/>
        <w:right w:val="none" w:sz="0" w:space="0" w:color="auto"/>
      </w:divBdr>
    </w:div>
    <w:div w:id="1103190674">
      <w:bodyDiv w:val="1"/>
      <w:marLeft w:val="0"/>
      <w:marRight w:val="0"/>
      <w:marTop w:val="0"/>
      <w:marBottom w:val="0"/>
      <w:divBdr>
        <w:top w:val="none" w:sz="0" w:space="0" w:color="auto"/>
        <w:left w:val="none" w:sz="0" w:space="0" w:color="auto"/>
        <w:bottom w:val="none" w:sz="0" w:space="0" w:color="auto"/>
        <w:right w:val="none" w:sz="0" w:space="0" w:color="auto"/>
      </w:divBdr>
    </w:div>
    <w:div w:id="1185053941">
      <w:bodyDiv w:val="1"/>
      <w:marLeft w:val="0"/>
      <w:marRight w:val="0"/>
      <w:marTop w:val="0"/>
      <w:marBottom w:val="0"/>
      <w:divBdr>
        <w:top w:val="none" w:sz="0" w:space="0" w:color="auto"/>
        <w:left w:val="none" w:sz="0" w:space="0" w:color="auto"/>
        <w:bottom w:val="none" w:sz="0" w:space="0" w:color="auto"/>
        <w:right w:val="none" w:sz="0" w:space="0" w:color="auto"/>
      </w:divBdr>
    </w:div>
    <w:div w:id="1191844244">
      <w:bodyDiv w:val="1"/>
      <w:marLeft w:val="0"/>
      <w:marRight w:val="0"/>
      <w:marTop w:val="0"/>
      <w:marBottom w:val="0"/>
      <w:divBdr>
        <w:top w:val="none" w:sz="0" w:space="0" w:color="auto"/>
        <w:left w:val="none" w:sz="0" w:space="0" w:color="auto"/>
        <w:bottom w:val="none" w:sz="0" w:space="0" w:color="auto"/>
        <w:right w:val="none" w:sz="0" w:space="0" w:color="auto"/>
      </w:divBdr>
    </w:div>
    <w:div w:id="1943223960">
      <w:bodyDiv w:val="1"/>
      <w:marLeft w:val="0"/>
      <w:marRight w:val="0"/>
      <w:marTop w:val="0"/>
      <w:marBottom w:val="0"/>
      <w:divBdr>
        <w:top w:val="none" w:sz="0" w:space="0" w:color="auto"/>
        <w:left w:val="none" w:sz="0" w:space="0" w:color="auto"/>
        <w:bottom w:val="none" w:sz="0" w:space="0" w:color="auto"/>
        <w:right w:val="none" w:sz="0" w:space="0" w:color="auto"/>
      </w:divBdr>
    </w:div>
    <w:div w:id="1987393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chart" Target="charts/chart5.xml"/><Relationship Id="rId21" Type="http://schemas.openxmlformats.org/officeDocument/2006/relationships/image" Target="media/image10.jpe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7.jpe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png"/><Relationship Id="rId16" Type="http://schemas.openxmlformats.org/officeDocument/2006/relationships/image" Target="media/image6.png"/><Relationship Id="rId107" Type="http://schemas.openxmlformats.org/officeDocument/2006/relationships/image" Target="media/image89.png"/><Relationship Id="rId11" Type="http://schemas.openxmlformats.org/officeDocument/2006/relationships/header" Target="header3.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9.jpg"/><Relationship Id="rId58" Type="http://schemas.openxmlformats.org/officeDocument/2006/relationships/image" Target="media/image42.png"/><Relationship Id="rId74" Type="http://schemas.openxmlformats.org/officeDocument/2006/relationships/image" Target="media/image56.jpe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hyperlink" Target="http://arcos.inf.uc3m.es/~sescolar/index_files/presentacion/wsn.pdf" TargetMode="External"/><Relationship Id="rId128" Type="http://schemas.openxmlformats.org/officeDocument/2006/relationships/header" Target="header9.xml"/><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gif"/><Relationship Id="rId27" Type="http://schemas.openxmlformats.org/officeDocument/2006/relationships/hyperlink" Target="http://www.sase.com.ar/2013/files/2013/09/SASE2013-6LOWPAN-A-Diedrichs.pdf" TargetMode="External"/><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hyperlink" Target="http://arduino.cc/en/Main/Software" TargetMode="External"/><Relationship Id="rId64" Type="http://schemas.openxmlformats.org/officeDocument/2006/relationships/image" Target="media/image48.jpeg"/><Relationship Id="rId69" Type="http://schemas.openxmlformats.org/officeDocument/2006/relationships/image" Target="media/image51.png"/><Relationship Id="rId77" Type="http://schemas.openxmlformats.org/officeDocument/2006/relationships/image" Target="media/image59.jpeg"/><Relationship Id="rId100" Type="http://schemas.openxmlformats.org/officeDocument/2006/relationships/image" Target="media/image82.png"/><Relationship Id="rId105" Type="http://schemas.openxmlformats.org/officeDocument/2006/relationships/image" Target="media/image87.png"/><Relationship Id="rId113" Type="http://schemas.openxmlformats.org/officeDocument/2006/relationships/chart" Target="charts/chart1.xml"/><Relationship Id="rId118" Type="http://schemas.openxmlformats.org/officeDocument/2006/relationships/chart" Target="charts/chart6.xml"/><Relationship Id="rId126" Type="http://schemas.openxmlformats.org/officeDocument/2006/relationships/hyperlink" Target="http://iie.fing.edu.uy/publicaciones/2011/DFF11/DFF11.pdf.pdf" TargetMode="Externa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4.jpe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hyperlink" Target="https://upcommons.upc.edu/pfc/bitstream/2099.1/4987/1/memoria.pdf"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header" Target="header4.xml"/><Relationship Id="rId46" Type="http://schemas.openxmlformats.org/officeDocument/2006/relationships/image" Target="media/image32.png"/><Relationship Id="rId59" Type="http://schemas.openxmlformats.org/officeDocument/2006/relationships/image" Target="media/image43.png"/><Relationship Id="rId67" Type="http://schemas.openxmlformats.org/officeDocument/2006/relationships/image" Target="media/image49.pn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chart" Target="charts/chart4.xml"/><Relationship Id="rId124" Type="http://schemas.openxmlformats.org/officeDocument/2006/relationships/hyperlink" Target="http://www.coit.es/publicaciones/bit/bit180-181/53-55.pdf" TargetMode="External"/><Relationship Id="rId129"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6.jpeg"/><Relationship Id="rId70" Type="http://schemas.openxmlformats.org/officeDocument/2006/relationships/image" Target="media/image52.jpe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hyperlink" Target="http://www.digi.com" TargetMode="External"/><Relationship Id="rId106" Type="http://schemas.openxmlformats.org/officeDocument/2006/relationships/image" Target="media/image88.png"/><Relationship Id="rId114" Type="http://schemas.openxmlformats.org/officeDocument/2006/relationships/chart" Target="charts/chart2.xml"/><Relationship Id="rId119" Type="http://schemas.openxmlformats.org/officeDocument/2006/relationships/chart" Target="charts/chart7.xml"/><Relationship Id="rId127" Type="http://schemas.openxmlformats.org/officeDocument/2006/relationships/hyperlink" Target="http://www.ehowenespanol.com/usos-zigbee-info_226594/" TargetMode="External"/><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4.png"/><Relationship Id="rId65" Type="http://schemas.openxmlformats.org/officeDocument/2006/relationships/header" Target="header6.xml"/><Relationship Id="rId73" Type="http://schemas.openxmlformats.org/officeDocument/2006/relationships/image" Target="media/image55.jpe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hyperlink" Target="http://www.um.edu.uy/docs/5_estudio_de_la_integracion_entre_WSN" TargetMode="Externa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hyperlink" Target="http://www.openwall.com/presentations/IPv6/img17.html" TargetMode="External"/><Relationship Id="rId39" Type="http://schemas.openxmlformats.org/officeDocument/2006/relationships/header" Target="header5.xml"/><Relationship Id="rId109" Type="http://schemas.openxmlformats.org/officeDocument/2006/relationships/image" Target="media/image91.png"/><Relationship Id="rId34" Type="http://schemas.openxmlformats.org/officeDocument/2006/relationships/image" Target="media/image22.jpe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header" Target="header8.xml"/><Relationship Id="rId125" Type="http://schemas.openxmlformats.org/officeDocument/2006/relationships/hyperlink" Target="http://www.sase.com.ar/2013/files/2013/09/SASE2013-6LOWPAN-A-Diedrichs.pdf" TargetMode="Externa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header" Target="header7.xml"/><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chart" Target="charts/chart3.xml"/><Relationship Id="rId61" Type="http://schemas.openxmlformats.org/officeDocument/2006/relationships/image" Target="media/image45.png"/><Relationship Id="rId82" Type="http://schemas.openxmlformats.org/officeDocument/2006/relationships/image" Target="media/image64.png"/></Relationships>
</file>

<file path=word/_rels/footnotes.xml.rels><?xml version="1.0" encoding="UTF-8" standalone="yes"?>
<Relationships xmlns="http://schemas.openxmlformats.org/package/2006/relationships"><Relationship Id="rId8" Type="http://schemas.openxmlformats.org/officeDocument/2006/relationships/hyperlink" Target="http://ojs.academypublisher.com/index.php/jcm/article/download/0503189196/1669" TargetMode="External"/><Relationship Id="rId3" Type="http://schemas.openxmlformats.org/officeDocument/2006/relationships/hyperlink" Target="http://tools.ietf.org/html/rfc4944" TargetMode="External"/><Relationship Id="rId7" Type="http://schemas.openxmlformats.org/officeDocument/2006/relationships/hyperlink" Target="http://www.ieee802.org/15/pub/TG4.html" TargetMode="External"/><Relationship Id="rId2" Type="http://schemas.openxmlformats.org/officeDocument/2006/relationships/hyperlink" Target="http://sx-de-tx.wikispaces.com/ZIGBEE" TargetMode="External"/><Relationship Id="rId1" Type="http://schemas.openxmlformats.org/officeDocument/2006/relationships/hyperlink" Target="http://www.ieee802.org/15/pub/TG4.html" TargetMode="External"/><Relationship Id="rId6" Type="http://schemas.openxmlformats.org/officeDocument/2006/relationships/hyperlink" Target="http://dspace.espoch.edu.ec/bitstream/123456789/2889/1/108T0052.pdf" TargetMode="External"/><Relationship Id="rId11" Type="http://schemas.openxmlformats.org/officeDocument/2006/relationships/hyperlink" Target="http://www.postgresql.org/" TargetMode="External"/><Relationship Id="rId5" Type="http://schemas.openxmlformats.org/officeDocument/2006/relationships/hyperlink" Target="http://dspace.espoch.edu.ec/bitstream/123456789/3241/1/98T00043.pdf" TargetMode="External"/><Relationship Id="rId10" Type="http://schemas.openxmlformats.org/officeDocument/2006/relationships/hyperlink" Target="http://www.agricultura.gob.ec/" TargetMode="External"/><Relationship Id="rId4" Type="http://schemas.openxmlformats.org/officeDocument/2006/relationships/hyperlink" Target="http://www.palermo.edu/ingenieria/downloads/pdfwebc&amp;T8/8CyT12.pdf" TargetMode="External"/><Relationship Id="rId9" Type="http://schemas.openxmlformats.org/officeDocument/2006/relationships/hyperlink" Target="http://ojs.academypublisher.com/index.php/jcm/article/download/0503189196/1669"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en-US"/>
              <a:t>Pregunta 1</a:t>
            </a:r>
          </a:p>
        </c:rich>
      </c:tx>
      <c:overlay val="0"/>
    </c:title>
    <c:autoTitleDeleted val="0"/>
    <c:plotArea>
      <c:layout/>
      <c:barChart>
        <c:barDir val="col"/>
        <c:grouping val="clustered"/>
        <c:varyColors val="0"/>
        <c:ser>
          <c:idx val="0"/>
          <c:order val="0"/>
          <c:tx>
            <c:strRef>
              <c:f>Hoja1!$B$1</c:f>
              <c:strCache>
                <c:ptCount val="1"/>
                <c:pt idx="0">
                  <c:v>Respuestas</c:v>
                </c:pt>
              </c:strCache>
            </c:strRef>
          </c:tx>
          <c:spPr>
            <a:solidFill>
              <a:schemeClr val="accent1">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No</c:v>
                </c:pt>
                <c:pt idx="1">
                  <c:v>Si</c:v>
                </c:pt>
              </c:strCache>
            </c:strRef>
          </c:cat>
          <c:val>
            <c:numRef>
              <c:f>Hoja1!$B$2:$B$3</c:f>
              <c:numCache>
                <c:formatCode>0%</c:formatCode>
                <c:ptCount val="2"/>
                <c:pt idx="0">
                  <c:v>1</c:v>
                </c:pt>
                <c:pt idx="1">
                  <c:v>0</c:v>
                </c:pt>
              </c:numCache>
            </c:numRef>
          </c:val>
        </c:ser>
        <c:dLbls>
          <c:showLegendKey val="0"/>
          <c:showVal val="0"/>
          <c:showCatName val="0"/>
          <c:showSerName val="0"/>
          <c:showPercent val="0"/>
          <c:showBubbleSize val="0"/>
        </c:dLbls>
        <c:gapWidth val="75"/>
        <c:axId val="292122528"/>
        <c:axId val="292122136"/>
      </c:barChart>
      <c:catAx>
        <c:axId val="292122528"/>
        <c:scaling>
          <c:orientation val="minMax"/>
        </c:scaling>
        <c:delete val="0"/>
        <c:axPos val="b"/>
        <c:numFmt formatCode="General" sourceLinked="0"/>
        <c:majorTickMark val="none"/>
        <c:minorTickMark val="none"/>
        <c:tickLblPos val="nextTo"/>
        <c:crossAx val="292122136"/>
        <c:crosses val="autoZero"/>
        <c:auto val="1"/>
        <c:lblAlgn val="ctr"/>
        <c:lblOffset val="100"/>
        <c:noMultiLvlLbl val="0"/>
      </c:catAx>
      <c:valAx>
        <c:axId val="292122136"/>
        <c:scaling>
          <c:orientation val="minMax"/>
        </c:scaling>
        <c:delete val="0"/>
        <c:axPos val="l"/>
        <c:majorGridlines/>
        <c:numFmt formatCode="0%" sourceLinked="1"/>
        <c:majorTickMark val="none"/>
        <c:minorTickMark val="none"/>
        <c:tickLblPos val="nextTo"/>
        <c:crossAx val="292122528"/>
        <c:crosses val="autoZero"/>
        <c:crossBetween val="between"/>
      </c:valAx>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plotArea>
    <c:legend>
      <c:legendPos val="r"/>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en-US"/>
              <a:t>Pregunta 2</a:t>
            </a:r>
          </a:p>
        </c:rich>
      </c:tx>
      <c:overlay val="0"/>
    </c:title>
    <c:autoTitleDeleted val="0"/>
    <c:plotArea>
      <c:layout/>
      <c:barChart>
        <c:barDir val="col"/>
        <c:grouping val="clustered"/>
        <c:varyColors val="0"/>
        <c:ser>
          <c:idx val="0"/>
          <c:order val="0"/>
          <c:tx>
            <c:strRef>
              <c:f>Hoja1!$B$1</c:f>
              <c:strCache>
                <c:ptCount val="1"/>
                <c:pt idx="0">
                  <c:v>Respuestas</c:v>
                </c:pt>
              </c:strCache>
            </c:strRef>
          </c:tx>
          <c:spPr>
            <a:solidFill>
              <a:schemeClr val="accent1">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No</c:v>
                </c:pt>
                <c:pt idx="1">
                  <c:v>Si</c:v>
                </c:pt>
              </c:strCache>
            </c:strRef>
          </c:cat>
          <c:val>
            <c:numRef>
              <c:f>Hoja1!$B$2:$B$3</c:f>
              <c:numCache>
                <c:formatCode>0%</c:formatCode>
                <c:ptCount val="2"/>
                <c:pt idx="0">
                  <c:v>0</c:v>
                </c:pt>
                <c:pt idx="1">
                  <c:v>1</c:v>
                </c:pt>
              </c:numCache>
            </c:numRef>
          </c:val>
        </c:ser>
        <c:dLbls>
          <c:showLegendKey val="0"/>
          <c:showVal val="0"/>
          <c:showCatName val="0"/>
          <c:showSerName val="0"/>
          <c:showPercent val="0"/>
          <c:showBubbleSize val="0"/>
        </c:dLbls>
        <c:gapWidth val="75"/>
        <c:axId val="292122920"/>
        <c:axId val="297484856"/>
      </c:barChart>
      <c:catAx>
        <c:axId val="292122920"/>
        <c:scaling>
          <c:orientation val="minMax"/>
        </c:scaling>
        <c:delete val="0"/>
        <c:axPos val="b"/>
        <c:numFmt formatCode="General" sourceLinked="0"/>
        <c:majorTickMark val="none"/>
        <c:minorTickMark val="none"/>
        <c:tickLblPos val="nextTo"/>
        <c:crossAx val="297484856"/>
        <c:crosses val="autoZero"/>
        <c:auto val="1"/>
        <c:lblAlgn val="ctr"/>
        <c:lblOffset val="100"/>
        <c:noMultiLvlLbl val="0"/>
      </c:catAx>
      <c:valAx>
        <c:axId val="297484856"/>
        <c:scaling>
          <c:orientation val="minMax"/>
        </c:scaling>
        <c:delete val="0"/>
        <c:axPos val="l"/>
        <c:majorGridlines/>
        <c:numFmt formatCode="0%" sourceLinked="1"/>
        <c:majorTickMark val="none"/>
        <c:minorTickMark val="none"/>
        <c:tickLblPos val="nextTo"/>
        <c:crossAx val="292122920"/>
        <c:crosses val="autoZero"/>
        <c:crossBetween val="between"/>
      </c:valAx>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plotArea>
    <c:legend>
      <c:legendPos val="r"/>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en-US"/>
              <a:t>Pregunta 3</a:t>
            </a:r>
          </a:p>
        </c:rich>
      </c:tx>
      <c:overlay val="0"/>
    </c:title>
    <c:autoTitleDeleted val="0"/>
    <c:plotArea>
      <c:layout/>
      <c:barChart>
        <c:barDir val="col"/>
        <c:grouping val="clustered"/>
        <c:varyColors val="0"/>
        <c:ser>
          <c:idx val="0"/>
          <c:order val="0"/>
          <c:tx>
            <c:strRef>
              <c:f>Hoja1!$B$1</c:f>
              <c:strCache>
                <c:ptCount val="1"/>
                <c:pt idx="0">
                  <c:v>Respuestas</c:v>
                </c:pt>
              </c:strCache>
            </c:strRef>
          </c:tx>
          <c:spPr>
            <a:solidFill>
              <a:schemeClr val="accent1">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No</c:v>
                </c:pt>
                <c:pt idx="1">
                  <c:v>Si</c:v>
                </c:pt>
              </c:strCache>
            </c:strRef>
          </c:cat>
          <c:val>
            <c:numRef>
              <c:f>Hoja1!$B$2:$B$3</c:f>
              <c:numCache>
                <c:formatCode>0%</c:formatCode>
                <c:ptCount val="2"/>
                <c:pt idx="0">
                  <c:v>0</c:v>
                </c:pt>
                <c:pt idx="1">
                  <c:v>1</c:v>
                </c:pt>
              </c:numCache>
            </c:numRef>
          </c:val>
        </c:ser>
        <c:dLbls>
          <c:showLegendKey val="0"/>
          <c:showVal val="0"/>
          <c:showCatName val="0"/>
          <c:showSerName val="0"/>
          <c:showPercent val="0"/>
          <c:showBubbleSize val="0"/>
        </c:dLbls>
        <c:gapWidth val="75"/>
        <c:axId val="297484072"/>
        <c:axId val="291755112"/>
      </c:barChart>
      <c:catAx>
        <c:axId val="297484072"/>
        <c:scaling>
          <c:orientation val="minMax"/>
        </c:scaling>
        <c:delete val="0"/>
        <c:axPos val="b"/>
        <c:numFmt formatCode="General" sourceLinked="0"/>
        <c:majorTickMark val="none"/>
        <c:minorTickMark val="none"/>
        <c:tickLblPos val="nextTo"/>
        <c:crossAx val="291755112"/>
        <c:crosses val="autoZero"/>
        <c:auto val="1"/>
        <c:lblAlgn val="ctr"/>
        <c:lblOffset val="100"/>
        <c:noMultiLvlLbl val="0"/>
      </c:catAx>
      <c:valAx>
        <c:axId val="291755112"/>
        <c:scaling>
          <c:orientation val="minMax"/>
        </c:scaling>
        <c:delete val="0"/>
        <c:axPos val="l"/>
        <c:majorGridlines/>
        <c:numFmt formatCode="0%" sourceLinked="1"/>
        <c:majorTickMark val="none"/>
        <c:minorTickMark val="none"/>
        <c:tickLblPos val="nextTo"/>
        <c:crossAx val="297484072"/>
        <c:crosses val="autoZero"/>
        <c:crossBetween val="between"/>
      </c:valAx>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plotArea>
    <c:legend>
      <c:legendPos val="r"/>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en-US"/>
              <a:t>Pregunta 4</a:t>
            </a:r>
          </a:p>
        </c:rich>
      </c:tx>
      <c:overlay val="0"/>
    </c:title>
    <c:autoTitleDeleted val="0"/>
    <c:plotArea>
      <c:layout/>
      <c:barChart>
        <c:barDir val="col"/>
        <c:grouping val="clustered"/>
        <c:varyColors val="0"/>
        <c:ser>
          <c:idx val="0"/>
          <c:order val="0"/>
          <c:tx>
            <c:strRef>
              <c:f>Hoja1!$B$1</c:f>
              <c:strCache>
                <c:ptCount val="1"/>
                <c:pt idx="0">
                  <c:v>Respuestas</c:v>
                </c:pt>
              </c:strCache>
            </c:strRef>
          </c:tx>
          <c:spPr>
            <a:solidFill>
              <a:schemeClr val="accent1">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No</c:v>
                </c:pt>
                <c:pt idx="1">
                  <c:v>Si</c:v>
                </c:pt>
              </c:strCache>
            </c:strRef>
          </c:cat>
          <c:val>
            <c:numRef>
              <c:f>Hoja1!$B$2:$B$3</c:f>
              <c:numCache>
                <c:formatCode>0%</c:formatCode>
                <c:ptCount val="2"/>
                <c:pt idx="0">
                  <c:v>0</c:v>
                </c:pt>
                <c:pt idx="1">
                  <c:v>1</c:v>
                </c:pt>
              </c:numCache>
            </c:numRef>
          </c:val>
        </c:ser>
        <c:dLbls>
          <c:showLegendKey val="0"/>
          <c:showVal val="0"/>
          <c:showCatName val="0"/>
          <c:showSerName val="0"/>
          <c:showPercent val="0"/>
          <c:showBubbleSize val="0"/>
        </c:dLbls>
        <c:gapWidth val="75"/>
        <c:axId val="291755896"/>
        <c:axId val="291756288"/>
      </c:barChart>
      <c:catAx>
        <c:axId val="291755896"/>
        <c:scaling>
          <c:orientation val="minMax"/>
        </c:scaling>
        <c:delete val="0"/>
        <c:axPos val="b"/>
        <c:numFmt formatCode="General" sourceLinked="0"/>
        <c:majorTickMark val="none"/>
        <c:minorTickMark val="none"/>
        <c:tickLblPos val="nextTo"/>
        <c:crossAx val="291756288"/>
        <c:crosses val="autoZero"/>
        <c:auto val="1"/>
        <c:lblAlgn val="ctr"/>
        <c:lblOffset val="100"/>
        <c:noMultiLvlLbl val="0"/>
      </c:catAx>
      <c:valAx>
        <c:axId val="291756288"/>
        <c:scaling>
          <c:orientation val="minMax"/>
        </c:scaling>
        <c:delete val="0"/>
        <c:axPos val="l"/>
        <c:majorGridlines/>
        <c:numFmt formatCode="0%" sourceLinked="1"/>
        <c:majorTickMark val="none"/>
        <c:minorTickMark val="none"/>
        <c:tickLblPos val="nextTo"/>
        <c:crossAx val="291755896"/>
        <c:crosses val="autoZero"/>
        <c:crossBetween val="between"/>
      </c:valAx>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plotArea>
    <c:legend>
      <c:legendPos val="r"/>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en-US"/>
              <a:t>Pregunta 5</a:t>
            </a:r>
          </a:p>
        </c:rich>
      </c:tx>
      <c:overlay val="0"/>
    </c:title>
    <c:autoTitleDeleted val="0"/>
    <c:plotArea>
      <c:layout/>
      <c:barChart>
        <c:barDir val="col"/>
        <c:grouping val="clustered"/>
        <c:varyColors val="0"/>
        <c:ser>
          <c:idx val="0"/>
          <c:order val="0"/>
          <c:tx>
            <c:strRef>
              <c:f>Hoja1!$B$1</c:f>
              <c:strCache>
                <c:ptCount val="1"/>
                <c:pt idx="0">
                  <c:v>Respuestas</c:v>
                </c:pt>
              </c:strCache>
            </c:strRef>
          </c:tx>
          <c:spPr>
            <a:solidFill>
              <a:schemeClr val="accent1">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No</c:v>
                </c:pt>
                <c:pt idx="1">
                  <c:v>Si</c:v>
                </c:pt>
              </c:strCache>
            </c:strRef>
          </c:cat>
          <c:val>
            <c:numRef>
              <c:f>Hoja1!$B$2:$B$3</c:f>
              <c:numCache>
                <c:formatCode>0%</c:formatCode>
                <c:ptCount val="2"/>
                <c:pt idx="0">
                  <c:v>0</c:v>
                </c:pt>
                <c:pt idx="1">
                  <c:v>1</c:v>
                </c:pt>
              </c:numCache>
            </c:numRef>
          </c:val>
        </c:ser>
        <c:dLbls>
          <c:showLegendKey val="0"/>
          <c:showVal val="0"/>
          <c:showCatName val="0"/>
          <c:showSerName val="0"/>
          <c:showPercent val="0"/>
          <c:showBubbleSize val="0"/>
        </c:dLbls>
        <c:gapWidth val="75"/>
        <c:axId val="294599768"/>
        <c:axId val="294600160"/>
      </c:barChart>
      <c:catAx>
        <c:axId val="294599768"/>
        <c:scaling>
          <c:orientation val="minMax"/>
        </c:scaling>
        <c:delete val="0"/>
        <c:axPos val="b"/>
        <c:numFmt formatCode="General" sourceLinked="0"/>
        <c:majorTickMark val="none"/>
        <c:minorTickMark val="none"/>
        <c:tickLblPos val="nextTo"/>
        <c:crossAx val="294600160"/>
        <c:crosses val="autoZero"/>
        <c:auto val="1"/>
        <c:lblAlgn val="ctr"/>
        <c:lblOffset val="100"/>
        <c:noMultiLvlLbl val="0"/>
      </c:catAx>
      <c:valAx>
        <c:axId val="294600160"/>
        <c:scaling>
          <c:orientation val="minMax"/>
        </c:scaling>
        <c:delete val="0"/>
        <c:axPos val="l"/>
        <c:majorGridlines/>
        <c:numFmt formatCode="0%" sourceLinked="1"/>
        <c:majorTickMark val="none"/>
        <c:minorTickMark val="none"/>
        <c:tickLblPos val="nextTo"/>
        <c:crossAx val="294599768"/>
        <c:crosses val="autoZero"/>
        <c:crossBetween val="between"/>
      </c:valAx>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plotArea>
    <c:legend>
      <c:legendPos val="r"/>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en-US"/>
              <a:t>Pregunta 6</a:t>
            </a:r>
          </a:p>
        </c:rich>
      </c:tx>
      <c:overlay val="0"/>
    </c:title>
    <c:autoTitleDeleted val="0"/>
    <c:plotArea>
      <c:layout/>
      <c:barChart>
        <c:barDir val="col"/>
        <c:grouping val="clustered"/>
        <c:varyColors val="0"/>
        <c:ser>
          <c:idx val="0"/>
          <c:order val="0"/>
          <c:tx>
            <c:strRef>
              <c:f>Hoja1!$B$1</c:f>
              <c:strCache>
                <c:ptCount val="1"/>
                <c:pt idx="0">
                  <c:v>Respuestas</c:v>
                </c:pt>
              </c:strCache>
            </c:strRef>
          </c:tx>
          <c:spPr>
            <a:solidFill>
              <a:schemeClr val="accent1">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No</c:v>
                </c:pt>
                <c:pt idx="1">
                  <c:v>Si</c:v>
                </c:pt>
              </c:strCache>
            </c:strRef>
          </c:cat>
          <c:val>
            <c:numRef>
              <c:f>Hoja1!$B$2:$B$3</c:f>
              <c:numCache>
                <c:formatCode>0%</c:formatCode>
                <c:ptCount val="2"/>
                <c:pt idx="0">
                  <c:v>0</c:v>
                </c:pt>
                <c:pt idx="1">
                  <c:v>1</c:v>
                </c:pt>
              </c:numCache>
            </c:numRef>
          </c:val>
        </c:ser>
        <c:dLbls>
          <c:showLegendKey val="0"/>
          <c:showVal val="0"/>
          <c:showCatName val="0"/>
          <c:showSerName val="0"/>
          <c:showPercent val="0"/>
          <c:showBubbleSize val="0"/>
        </c:dLbls>
        <c:gapWidth val="75"/>
        <c:axId val="294600944"/>
        <c:axId val="294601336"/>
      </c:barChart>
      <c:catAx>
        <c:axId val="294600944"/>
        <c:scaling>
          <c:orientation val="minMax"/>
        </c:scaling>
        <c:delete val="0"/>
        <c:axPos val="b"/>
        <c:numFmt formatCode="General" sourceLinked="0"/>
        <c:majorTickMark val="none"/>
        <c:minorTickMark val="none"/>
        <c:tickLblPos val="nextTo"/>
        <c:crossAx val="294601336"/>
        <c:crosses val="autoZero"/>
        <c:auto val="1"/>
        <c:lblAlgn val="ctr"/>
        <c:lblOffset val="100"/>
        <c:noMultiLvlLbl val="0"/>
      </c:catAx>
      <c:valAx>
        <c:axId val="294601336"/>
        <c:scaling>
          <c:orientation val="minMax"/>
        </c:scaling>
        <c:delete val="0"/>
        <c:axPos val="l"/>
        <c:majorGridlines/>
        <c:numFmt formatCode="0%" sourceLinked="1"/>
        <c:majorTickMark val="none"/>
        <c:minorTickMark val="none"/>
        <c:tickLblPos val="nextTo"/>
        <c:crossAx val="294600944"/>
        <c:crosses val="autoZero"/>
        <c:crossBetween val="between"/>
      </c:valAx>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plotArea>
    <c:legend>
      <c:legendPos val="r"/>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en-US"/>
              <a:t>Pregunta 7</a:t>
            </a:r>
          </a:p>
        </c:rich>
      </c:tx>
      <c:overlay val="0"/>
    </c:title>
    <c:autoTitleDeleted val="0"/>
    <c:plotArea>
      <c:layout/>
      <c:barChart>
        <c:barDir val="col"/>
        <c:grouping val="clustered"/>
        <c:varyColors val="0"/>
        <c:ser>
          <c:idx val="0"/>
          <c:order val="0"/>
          <c:tx>
            <c:strRef>
              <c:f>Hoja1!$B$1</c:f>
              <c:strCache>
                <c:ptCount val="1"/>
                <c:pt idx="0">
                  <c:v>Respuestas</c:v>
                </c:pt>
              </c:strCache>
            </c:strRef>
          </c:tx>
          <c:spPr>
            <a:solidFill>
              <a:schemeClr val="accent1">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Hoja1!$A$2:$A$4</c:f>
              <c:strCache>
                <c:ptCount val="3"/>
                <c:pt idx="0">
                  <c:v>Aplicar insumos necesarios </c:v>
                </c:pt>
                <c:pt idx="1">
                  <c:v>Proteger el Cultivo</c:v>
                </c:pt>
                <c:pt idx="2">
                  <c:v>Construir un calendario de riego</c:v>
                </c:pt>
              </c:strCache>
            </c:strRef>
          </c:cat>
          <c:val>
            <c:numRef>
              <c:f>Hoja1!$B$2:$B$4</c:f>
              <c:numCache>
                <c:formatCode>0%</c:formatCode>
                <c:ptCount val="3"/>
                <c:pt idx="0">
                  <c:v>0.4</c:v>
                </c:pt>
                <c:pt idx="1">
                  <c:v>0.4</c:v>
                </c:pt>
                <c:pt idx="2">
                  <c:v>0.2</c:v>
                </c:pt>
              </c:numCache>
            </c:numRef>
          </c:val>
        </c:ser>
        <c:dLbls>
          <c:showLegendKey val="0"/>
          <c:showVal val="0"/>
          <c:showCatName val="0"/>
          <c:showSerName val="0"/>
          <c:showPercent val="0"/>
          <c:showBubbleSize val="0"/>
        </c:dLbls>
        <c:gapWidth val="75"/>
        <c:axId val="210049320"/>
        <c:axId val="210049712"/>
      </c:barChart>
      <c:catAx>
        <c:axId val="210049320"/>
        <c:scaling>
          <c:orientation val="minMax"/>
        </c:scaling>
        <c:delete val="0"/>
        <c:axPos val="b"/>
        <c:numFmt formatCode="General" sourceLinked="0"/>
        <c:majorTickMark val="none"/>
        <c:minorTickMark val="none"/>
        <c:tickLblPos val="nextTo"/>
        <c:txPr>
          <a:bodyPr rot="5400000" vert="horz"/>
          <a:lstStyle/>
          <a:p>
            <a:pPr>
              <a:defRPr/>
            </a:pPr>
            <a:endParaRPr lang="es-ES"/>
          </a:p>
        </c:txPr>
        <c:crossAx val="210049712"/>
        <c:crosses val="autoZero"/>
        <c:auto val="1"/>
        <c:lblAlgn val="ctr"/>
        <c:lblOffset val="100"/>
        <c:noMultiLvlLbl val="0"/>
      </c:catAx>
      <c:valAx>
        <c:axId val="210049712"/>
        <c:scaling>
          <c:orientation val="minMax"/>
        </c:scaling>
        <c:delete val="0"/>
        <c:axPos val="l"/>
        <c:majorGridlines/>
        <c:numFmt formatCode="0%" sourceLinked="1"/>
        <c:majorTickMark val="none"/>
        <c:minorTickMark val="none"/>
        <c:tickLblPos val="nextTo"/>
        <c:crossAx val="210049320"/>
        <c:crosses val="autoZero"/>
        <c:crossBetween val="between"/>
      </c:valAx>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plotArea>
    <c:legend>
      <c:legendPos val="r"/>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Ala12</b:Tag>
    <b:SourceType>DocumentFromInternetSite</b:SourceType>
    <b:Guid>{B1C6874B-6B12-4AFA-A9E0-A7A9F274FBD7}</b:Guid>
    <b:Title>Wireless Networking with IEEE 802.15.4 and 6LoWPAN</b:Title>
    <b:Year>2012</b:Year>
    <b:LCID>en-US</b:LCID>
    <b:Author>
      <b:Author>
        <b:NameList>
          <b:Person>
            <b:Last>Ott</b:Last>
            <b:First>Alan</b:First>
          </b:Person>
        </b:NameList>
      </b:Author>
    </b:Author>
    <b:Month>11</b:Month>
    <b:Day>5</b:Day>
    <b:URL>http://elinux.org/images/7/71/Wireless_Networking_with_IEEE_802.15.4_and_6LoWPAN.pdf</b:URL>
    <b:RefOrder>2</b:RefOrder>
  </b:Source>
  <b:Source>
    <b:Tag>Zac12</b:Tag>
    <b:SourceType>BookSection</b:SourceType>
    <b:Guid>{1906DFC9-52DA-4BD0-824B-8B6B40B2BC8F}</b:Guid>
    <b:Title>6LoWPAN: The Wireless Embedded Internet</b:Title>
    <b:Year>2012</b:Year>
    <b:Author>
      <b:Author>
        <b:NameList>
          <b:Person>
            <b:Last>Shelby</b:Last>
            <b:First>Zach</b:First>
          </b:Person>
          <b:Person>
            <b:Last>Bormann</b:Last>
            <b:First>Carsten</b:First>
          </b:Person>
        </b:NameList>
      </b:Author>
    </b:Author>
    <b:Publisher>WILEY</b:Publisher>
    <b:RefOrder>3</b:RefOrder>
  </b:Source>
  <b:Source>
    <b:Tag>Ana12</b:Tag>
    <b:SourceType>DocumentFromInternetSite</b:SourceType>
    <b:Guid>{8252925F-3AEF-4B5E-8554-CDD7FF4237CA}</b:Guid>
    <b:Author>
      <b:Author>
        <b:NameList>
          <b:Person>
            <b:Last>Diedrichs</b:Last>
            <b:First>Ana</b:First>
          </b:Person>
        </b:NameList>
      </b:Author>
    </b:Author>
    <b:Title>6LoWPAN IPv6 for Wireless Sensor Network</b:Title>
    <b:Year>2012</b:Year>
    <b:URL>http://www.sase.com.ar/2013/files/2013/09/SASE2013-6LOWPAN-A-Diedrichs.pdf</b:URL>
    <b:RefOrder>1</b:RefOrder>
  </b:Source>
  <b:Source xmlns:b="http://schemas.openxmlformats.org/officeDocument/2006/bibliography">
    <b:Tag>San12</b:Tag>
    <b:SourceType>DocumentFromInternetSite</b:SourceType>
    <b:Guid>{E3CE7AF3-8A01-4A5E-8C74-7F0E9D84429B}</b:Guid>
    <b:Author>
      <b:Author>
        <b:NameList>
          <b:Person>
            <b:Last>Ortega Corral</b:Last>
            <b:First>César</b:First>
          </b:Person>
          <b:Person>
            <b:Last>Palafox Maestre</b:Last>
            <b:Middle>E</b:Middle>
            <b:First>Luis</b:First>
          </b:Person>
        </b:NameList>
      </b:Author>
    </b:Author>
    <b:Title>6LowPan, un paso inicial hacia el Internet de las "cosas"</b:Title>
    <b:Year>2012</b:Year>
    <b:URL>http://www.academia.edu/7842663/0_0_0_0_Internet_of_Things_y_estandar_6LowPan</b:URL>
    <b:RefOrder>4</b:RefOrder>
  </b:Source>
  <b:Source>
    <b:Tag>Flu10</b:Tag>
    <b:SourceType>DocumentFromInternetSite</b:SourceType>
    <b:Guid>{4E62C297-EF1B-465C-BC99-2116CB91581D}</b:Guid>
    <b:Title>IPv6 for Wireless Sensor Networks</b:Title>
    <b:Year>2010</b:Year>
    <b:URL>http://disco.ethz.ch/theses/fs09/Lars_Schor_IPv6SensorNodes.pdf</b:URL>
    <b:Author>
      <b:Author>
        <b:NameList>
          <b:Person>
            <b:Last>Flury</b:Last>
            <b:First>Roland </b:First>
          </b:Person>
          <b:Person>
            <b:Last>Sommer</b:Last>
            <b:First>Philipp </b:First>
          </b:Person>
        </b:NameList>
      </b:Author>
    </b:Author>
    <b:RefOrder>5</b:RefOrder>
  </b:Source>
  <b:Source>
    <b:Tag>Lóp08</b:Tag>
    <b:SourceType>DocumentFromInternetSite</b:SourceType>
    <b:Guid>{390CE6E6-9FC2-48BE-A50D-9FE4E751BCB9}</b:Guid>
    <b:Title>Desarrollo de un demostrador para evaluar técnicas Cross-Layer en sistemas de comunicaciones inalámbricos.</b:Title>
    <b:Year>2008</b:Year>
    <b:Month>Marzo</b:Month>
    <b:URL>https://upcommons.upc.edu/pfc/bitstream/2099.1/4987/1/memoria.pdf</b:URL>
    <b:Author>
      <b:Author>
        <b:NameList>
          <b:Person>
            <b:Last>López</b:Last>
            <b:First>Jose</b:First>
          </b:Person>
          <b:Person>
            <b:Last>Mena</b:Last>
            <b:First>Sergio</b:First>
          </b:Person>
        </b:NameList>
      </b:Author>
    </b:Author>
    <b:RefOrder>6</b:RefOrder>
  </b:Source>
  <b:Source>
    <b:Tag>Gle</b:Tag>
    <b:SourceType>InternetSite</b:SourceType>
    <b:Guid>{489F5FED-9CEC-41C1-83CE-E526456AB873}</b:Guid>
    <b:Title>ZIGBEE</b:Title>
    <b:Author>
      <b:Author>
        <b:NameList>
          <b:Person>
            <b:Last>Glen</b:Last>
            <b:First>Marla</b:First>
          </b:Person>
          <b:Person>
            <b:Last>Moreno</b:Last>
            <b:First>Julian</b:First>
          </b:Person>
        </b:NameList>
      </b:Author>
    </b:Author>
    <b:URL>http://sx-de-tx.wikispaces.com/ZIGBEE</b:URL>
    <b:RefOrder>7</b:RefOrder>
  </b:Source>
  <b:Source>
    <b:Tag>Iac12</b:Tag>
    <b:SourceType>DocumentFromInternetSite</b:SourceType>
    <b:Guid>{74C20219-8B6B-467A-9024-9C43D4172811}</b:Guid>
    <b:Title>Estudio de la integración entre WSN y redes TCP/IP.</b:Title>
    <b:Year>2012</b:Year>
    <b:Month>Julio</b:Month>
    <b:URL>http://www.um.edu.uy/docs/5_estudio_de_la_integracion_entre_WSN_redes%20TCP_IP.pdf</b:URL>
    <b:Author>
      <b:Author>
        <b:NameList>
          <b:Person>
            <b:Last>Iacono</b:Last>
            <b:First>L</b:First>
          </b:Person>
          <b:Person>
            <b:Last>Godoy</b:Last>
            <b:First>P</b:First>
          </b:Person>
          <b:Person>
            <b:Last>Marianetti</b:Last>
            <b:First>O</b:First>
          </b:Person>
          <b:Person>
            <b:Last>Garcia</b:Last>
            <b:First>C</b:First>
          </b:Person>
          <b:Person>
            <b:Last>Párraga</b:Last>
            <b:First>C</b:First>
          </b:Person>
        </b:NameList>
      </b:Author>
    </b:Author>
    <b:RefOrder>8</b:RefOrder>
  </b:Source>
  <b:Source>
    <b:Tag>Esc</b:Tag>
    <b:SourceType>DocumentFromInternetSite</b:SourceType>
    <b:Guid>{781EE2DD-80D2-4C4A-B10F-4F18A4DD5022}</b:Guid>
    <b:Title>WIRELESS SENSORS NETWORK, Estado del arte e Investigación.</b:Title>
    <b:URL>http://arcos.inf.uc3m.es/~sescolar/index_files/presentacion/wsn.pdf</b:URL>
    <b:Author>
      <b:Author>
        <b:NameList>
          <b:Person>
            <b:Last>Escobar Dias</b:Last>
            <b:Middle>Soledad</b:Middle>
            <b:First>Maria</b:First>
          </b:Person>
        </b:NameList>
      </b:Author>
    </b:Author>
    <b:RefOrder>9</b:RefOrder>
  </b:Source>
  <b:Source>
    <b:Tag>Gas10</b:Tag>
    <b:SourceType>DocumentFromInternetSite</b:SourceType>
    <b:Guid>{B821E588-851D-43FE-9B6E-916D7261A65A}</b:Guid>
    <b:Title>Redes de Sensores Inalámbricos, tecnologa invisible</b:Title>
    <b:Year>2010</b:Year>
    <b:Month>Abril</b:Month>
    <b:URL>http://www.coit.es/publicaciones/bit/bit180-181/53-55.pdf</b:URL>
    <b:Author>
      <b:Author>
        <b:NameList>
          <b:Person>
            <b:Last>Gascón</b:Last>
            <b:First>David</b:First>
          </b:Person>
        </b:NameList>
      </b:Author>
    </b:Author>
    <b:RefOrder>10</b:RefOrder>
  </b:Source>
  <b:Source>
    <b:Tag>Gas101</b:Tag>
    <b:SourceType>DocumentFromInternetSite</b:SourceType>
    <b:Guid>{5B633875-3C21-4233-9CDF-3B307AE1A1ED}</b:Guid>
    <b:Title>Redes Sensoriales Inalámbricas</b:Title>
    <b:Year>2010</b:Year>
    <b:Month>Abril</b:Month>
    <b:Day>6</b:Day>
    <b:Author>
      <b:Author>
        <b:NameList>
          <b:Person>
            <b:Last>Gascón</b:Last>
            <b:First>David</b:First>
          </b:Person>
        </b:NameList>
      </b:Author>
    </b:Author>
    <b:URL>emov.imasdtic.es/DescargarDocumento.aspx?idd=3204</b:URL>
    <b:RefOrder>11</b:RefOrder>
  </b:Source>
  <b:Source>
    <b:Tag>4Ta</b:Tag>
    <b:SourceType>InternetSite</b:SourceType>
    <b:Guid>{09B1A93A-D409-484D-B023-76A2CC99BC6C}</b:Guid>
    <b:Title>IEEE 802.15 WPAN</b:Title>
    <b:Author>
      <b:Author>
        <b:NameList>
          <b:Person>
            <b:Last>Task force 4</b:Last>
          </b:Person>
        </b:NameList>
      </b:Author>
    </b:Author>
    <b:URL>http://www.ieee802.org/15/pub/TG4.html</b:URL>
    <b:RefOrder>12</b:RefOrder>
  </b:Source>
  <b:Source>
    <b:Tag>CON12</b:Tag>
    <b:SourceType>DocumentFromInternetSite</b:SourceType>
    <b:Guid>{2DA8CDC2-0CEF-4661-9D55-6BC954EF0707}</b:Guid>
    <b:Author>
      <b:Author>
        <b:NameList>
          <b:Person>
            <b:Last>CONATEL</b:Last>
          </b:Person>
        </b:NameList>
      </b:Author>
    </b:Author>
    <b:Title>Plan Nacional de Frecuencias</b:Title>
    <b:Year>2012</b:Year>
    <b:URL>http://www.regulaciontelecomunicaciones.gob.ec/wp-content/uploads/downloads/2013/07/plan_nacional_frecuencias_2012.pdf</b:URL>
    <b:RefOrder>13</b:RefOrder>
  </b:Source>
  <b:Source>
    <b:Tag>Oma</b:Tag>
    <b:SourceType>DocumentFromInternetSite</b:SourceType>
    <b:Guid>{5749052E-AFE2-40E1-92AA-F463A21C6260}</b:Guid>
    <b:Author>
      <b:Author>
        <b:NameList>
          <b:Person>
            <b:Last>Omar Sosa</b:Last>
            <b:First>Eduardo</b:First>
          </b:Person>
        </b:NameList>
      </b:Author>
    </b:Author>
    <b:Title>CONTRIBUCIONES AL ESTABLECIMIENTO </b:Title>
    <b:Year>2011</b:Year>
    <b:Month>Junio</b:Month>
    <b:Day>17</b:Day>
    <b:URL>http://sedici.unlp.edu.ar/bitstream/handle/10915/4188/Documento_completo.pdf?sequence=1</b:URL>
    <b:RefOrder>14</b:RefOrder>
  </b:Source>
  <b:Source>
    <b:Tag>Tin11</b:Tag>
    <b:SourceType>InternetSite</b:SourceType>
    <b:Guid>{8886F870-B884-4501-8A41-F3FEE3DFDD5B}</b:Guid>
    <b:Author>
      <b:Author>
        <b:NameList>
          <b:Person>
            <b:Last>Tinyos</b:Last>
          </b:Person>
        </b:NameList>
      </b:Author>
    </b:Author>
    <b:Title>Tinyos</b:Title>
    <b:Year>2011</b:Year>
    <b:Month>Abril</b:Month>
    <b:Day>24</b:Day>
    <b:URL>http://tinyos.stanford.edu/tinyos-wiki/index.php/FAQ#What_is_TinyOS.3F</b:URL>
    <b:RefOrder>15</b:RefOrder>
  </b:Source>
  <b:Source>
    <b:Tag>Con</b:Tag>
    <b:SourceType>InternetSite</b:SourceType>
    <b:Guid>{9080ED65-5ED5-4DDA-A4C6-27D5AD86F0E1}</b:Guid>
    <b:Author>
      <b:Author>
        <b:NameList>
          <b:Person>
            <b:Last>community</b:Last>
            <b:First>Contiki</b:First>
          </b:Person>
        </b:NameList>
      </b:Author>
    </b:Author>
    <b:Title>Contiky</b:Title>
    <b:URL>http://www.contiki-os.org/community.html</b:URL>
    <b:RefOrder>16</b:RefOrder>
  </b:Source>
  <b:Source>
    <b:Tag>Fre10</b:Tag>
    <b:SourceType>InternetSite</b:SourceType>
    <b:Guid>{3A136AD0-A1D4-445E-84FC-E85E54AC0741}</b:Guid>
    <b:Title>FreeRTOS</b:Title>
    <b:Year>2010</b:Year>
    <b:URL>http://www.freertos.org/</b:URL>
    <b:RefOrder>17</b:RefOrder>
  </b:Source>
  <b:Source>
    <b:Tag>Lac11</b:Tag>
    <b:SourceType>DocumentFromInternetSite</b:SourceType>
    <b:Guid>{F480C593-C585-4493-BB63-613F9884D592}</b:Guid>
    <b:Year>2011</b:Year>
    <b:URL>http://www.sase.com.ar/2011/files/2010/11/SASE2011-Protocolos_para_Redes_de_Sensores_Inalambricos.pdf</b:URL>
    <b:Author>
      <b:Author>
        <b:NameList>
          <b:Person>
            <b:Last>Lacono</b:Last>
            <b:First>Lucas</b:First>
          </b:Person>
        </b:NameList>
      </b:Author>
    </b:Author>
    <b:RefOrder>18</b:RefOrder>
  </b:Source>
  <b:Source>
    <b:Tag>Gar11</b:Tag>
    <b:SourceType>DocumentFromInternetSite</b:SourceType>
    <b:Guid>{321DE68A-F320-4385-B5CA-BFB95ADA551E}</b:Guid>
    <b:Title>Protocolos para redes inalámbricas de sensores</b:Title>
    <b:Year>2011</b:Year>
    <b:Month>Noviembre</b:Month>
    <b:Day>7</b:Day>
    <b:URL>http://materias.fi.uba.ar/7500/Garbarino.pdf</b:URL>
    <b:Author>
      <b:Author>
        <b:NameList>
          <b:Person>
            <b:Last>Garbarino</b:Last>
            <b:First>Jimena</b:First>
          </b:Person>
        </b:NameList>
      </b:Author>
    </b:Author>
    <b:RefOrder>19</b:RefOrder>
  </b:Source>
  <b:Source>
    <b:Tag>Cor10</b:Tag>
    <b:SourceType>DocumentFromInternetSite</b:SourceType>
    <b:Guid>{98CFDCA3-6DA5-4B3E-B83C-2E55258542EB}</b:Guid>
    <b:Title>Internet Protocol over Wireless Sensor Networks, from Myth to Reality</b:Title>
    <b:Year>2010</b:Year>
    <b:Month>Marzo</b:Month>
    <b:Day>3</b:Day>
    <b:URL>http://ojs.academypublisher.com/index.php/jcm/article/download/0503189196/1669</b:URL>
    <b:Author>
      <b:Author>
        <b:NameList>
          <b:Person>
            <b:Last>Correia da Silca</b:Last>
            <b:First>Paulo</b:First>
          </b:Person>
          <b:Person>
            <b:Last>Coelho</b:Last>
            <b:Middle>José</b:Middle>
            <b:First>Joel</b:First>
          </b:Person>
        </b:NameList>
      </b:Author>
    </b:Author>
    <b:RefOrder>20</b:RefOrder>
  </b:Source>
  <b:Source>
    <b:Tag>Pér12</b:Tag>
    <b:SourceType>DocumentFromInternetSite</b:SourceType>
    <b:Guid>{07FB53F6-2186-4ED3-9A34-8DBE1595E6BA}</b:Guid>
    <b:Title>DISEÑO E IMPLEMENTACIÓN DE UN PROTOTIPO DE VIDEOPORTERO BASADO EN REDES INALÁMBRICAS DE SENSORES”</b:Title>
    <b:Year>2012</b:Year>
    <b:Month>Enero</b:Month>
    <b:URL>http://repositorio.bib.upct.es/dspace/bitstream/10317/2033/1/pfc4146.pdf</b:URL>
    <b:Author>
      <b:Author>
        <b:NameList>
          <b:Person>
            <b:Last>Pérez Ortega</b:Last>
            <b:Middle>Manuel</b:Middle>
            <b:First>David</b:First>
          </b:Person>
        </b:NameList>
      </b:Author>
    </b:Author>
    <b:RefOrder>21</b:RefOrder>
  </b:Source>
  <b:Source>
    <b:Tag>PAPAINIAP</b:Tag>
    <b:SourceType>Book</b:SourceType>
    <b:Guid>{EDD19B9E-1D94-4EC3-B742-53AE3B336454}</b:Guid>
    <b:Title>EL CULTIVO DE LA PAPA EN ECUADOR</b:Title>
    <b:Year>2012</b:Year>
    <b:Publisher>INIAP-CIP</b:Publisher>
    <b:Author>
      <b:Author>
        <b:NameList>
          <b:Person>
            <b:Last>Pumisacho</b:Last>
            <b:First>Manuel</b:First>
          </b:Person>
          <b:Person>
            <b:Last>Sherwood</b:Last>
            <b:First>Stephen</b:First>
          </b:Person>
        </b:NameList>
      </b:Author>
    </b:Author>
    <b:RefOrder>22</b:RefOrder>
  </b:Source>
  <b:Source>
    <b:Tag>Ins03</b:Tag>
    <b:SourceType>InternetSite</b:SourceType>
    <b:Guid>{0A1C7A36-9EE8-46AC-8865-B995B506F9E8}</b:Guid>
    <b:Title>802.15.4</b:Title>
    <b:Year>2003</b:Year>
    <b:Author>
      <b:Author>
        <b:Corporate>Institute of Electrical and Electronics Engineers</b:Corporate>
      </b:Author>
    </b:Author>
    <b:InternetSiteTitle>802.15.4</b:InternetSiteTitle>
    <b:Month>Octubre</b:Month>
    <b:Day>01</b:Day>
    <b:YearAccessed>2014</b:YearAccessed>
    <b:MonthAccessed>07</b:MonthAccessed>
    <b:DayAccessed>09</b:DayAccessed>
    <b:URL>http://embedded.ifmo.ru/sdk/sdk20/components/IEEE802_15_4/802.15.4-2003.pdf</b:URL>
    <b:RefOrder>23</b:RefOrder>
  </b:Source>
  <b:Source>
    <b:Tag>Alv84</b:Tag>
    <b:SourceType>Book</b:SourceType>
    <b:Guid>{0C37E468-EC8D-4268-BDFC-F7D2FBAD73FD}</b:Guid>
    <b:Title>Cultivo y mejoramiento de la papa</b:Title>
    <b:Year>1984</b:Year>
    <b:Author>
      <b:Author>
        <b:NameList>
          <b:Person>
            <b:Last>Montaldo</b:Last>
            <b:First>Alvaro</b:First>
          </b:Person>
        </b:NameList>
      </b:Author>
    </b:Author>
    <b:City>Costa Rica</b:City>
    <b:Publisher>IICA</b:Publisher>
    <b:RefOrder>24</b:RefOrder>
  </b:Source>
  <b:Source>
    <b:Tag>CIP</b:Tag>
    <b:SourceType>Book</b:SourceType>
    <b:Guid>{D44F4FA8-D204-4228-8A02-D111A3B6E47A}</b:Guid>
    <b:Author>
      <b:Author>
        <b:Corporate>CIP</b:Corporate>
      </b:Author>
    </b:Author>
    <b:Title>Siembra de Papa</b:Title>
    <b:Year>1988</b:Year>
    <b:City>Lima-Peru</b:City>
    <b:RefOrder>25</b:RefOrder>
  </b:Source>
  <b:Source>
    <b:Tag>Hua</b:Tag>
    <b:SourceType>DocumentFromInternetSite</b:SourceType>
    <b:Guid>{4C08CDB7-3A15-436F-A3EE-96CDD078B64E}</b:Guid>
    <b:Title>CULTIVO DE PAPA</b:Title>
    <b:URL>http://inta.gob.ar/documentos/cultivo-de-papa/at_multi_download/file/INTA-%20huarte_capezio_papa2013.pdf</b:URL>
    <b:Author>
      <b:Author>
        <b:NameList>
          <b:Person>
            <b:Last>Huarte</b:Last>
            <b:Middle>A</b:Middle>
            <b:First>Marcelo</b:First>
          </b:Person>
          <b:Person>
            <b:Last>Capezio</b:Last>
            <b:Middle>B</b:Middle>
            <b:First>Silvia</b:First>
          </b:Person>
        </b:NameList>
      </b:Author>
    </b:Author>
    <b:RefOrder>26</b:RefOrder>
  </b:Source>
  <b:Source>
    <b:Tag>Pal09</b:Tag>
    <b:SourceType>Book</b:SourceType>
    <b:Guid>{5E70332E-0099-4C47-A2D9-5F4BFCBE6B16}</b:Guid>
    <b:Title>Riego por Goteo</b:Title>
    <b:Year>2009</b:Year>
    <b:City>Lima</b:City>
    <b:Publisher>STARBOOK</b:Publisher>
    <b:Author>
      <b:Author>
        <b:NameList>
          <b:Person>
            <b:Last>Palominio Velásquez</b:Last>
            <b:First>Karen</b:First>
          </b:Person>
        </b:NameList>
      </b:Author>
    </b:Author>
    <b:RefOrder>27</b:RefOrder>
  </b:Source>
  <b:Source>
    <b:Tag>Cad12</b:Tag>
    <b:SourceType>Book</b:SourceType>
    <b:Guid>{506AD47A-91FC-4A0E-94BE-A540FE9B8980}</b:Guid>
    <b:Title>Hablemos de riego</b:Title>
    <b:Year>2012</b:Year>
    <b:City>Ibarra</b:City>
    <b:Publisher>Creadores Gráficos</b:Publisher>
    <b:Author>
      <b:Author>
        <b:NameList>
          <b:Person>
            <b:Last>Cadena</b:Last>
            <b:Middle>Hugo</b:Middle>
            <b:First>Víctor</b:First>
          </b:Person>
        </b:NameList>
      </b:Author>
    </b:Author>
    <b:RefOrder>28</b:RefOrder>
  </b:Source>
  <b:Source>
    <b:Tag>Bur14</b:Tag>
    <b:SourceType>DocumentFromInternetSite</b:SourceType>
    <b:Guid>{D7002188-326D-4F6F-A084-4EF73F653A99}</b:Guid>
    <b:Title>RED WSN PARA EL CONTROL Y MONITOREO DE UN SISTEMA DE RIEGO POR GOTEO DE UNA PLANTACIÓN DE FRESAS EN LA GRANJA EXPERIMENTAL YUYUCOCHA – UTN</b:Title>
    <b:Year>2014</b:Year>
    <b:InternetSiteTitle>http://repositorio.utn.edu.ec/bitstream/123456789/3526/2/04%20RED%20031%20ARTICULO%20TECNICO%20ESPA%C3%91OL%20-%20INGLES.pdf</b:InternetSiteTitle>
    <b:Author>
      <b:Author>
        <b:NameList>
          <b:Person>
            <b:Last>Burbano García</b:Last>
            <b:Middle>Lorena</b:Middle>
            <b:First>Jhomaira</b:First>
          </b:Person>
        </b:NameList>
      </b:Author>
    </b:Author>
    <b:RefOrder>29</b:RefOrder>
  </b:Source>
  <b:Source>
    <b:Tag>Sán</b:Tag>
    <b:SourceType>DocumentFromInternetSite</b:SourceType>
    <b:Guid>{BC395889-ABCE-4DE6-9F2E-0E520DE71DBA}</b:Guid>
    <b:Title>Simulador WKM de Gestión de conocimiento en redes WSN</b:Title>
    <b:URL>http://oa.upm.es/21153/1/PFC_EDUARDO_SANCHEZ_CAMPINS_HURTADO.pdf</b:URL>
    <b:Author>
      <b:Author>
        <b:NameList>
          <b:Person>
            <b:Last>Sánchez</b:Last>
            <b:First>Eduardo</b:First>
          </b:Person>
          <b:Person>
            <b:Last>López</b:Last>
            <b:First>Óscar</b:First>
          </b:Person>
        </b:NameList>
      </b:Author>
    </b:Author>
    <b:RefOrder>30</b:RefOrder>
  </b:Source>
</b:Sources>
</file>

<file path=customXml/itemProps1.xml><?xml version="1.0" encoding="utf-8"?>
<ds:datastoreItem xmlns:ds="http://schemas.openxmlformats.org/officeDocument/2006/customXml" ds:itemID="{0D08897F-A327-4195-B084-797A7DC12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243</Pages>
  <Words>42806</Words>
  <Characters>235437</Characters>
  <Application>Microsoft Office Word</Application>
  <DocSecurity>0</DocSecurity>
  <Lines>1961</Lines>
  <Paragraphs>555</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277688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SISBIB</cp:lastModifiedBy>
  <cp:revision>2</cp:revision>
  <cp:lastPrinted>2015-03-13T02:52:00Z</cp:lastPrinted>
  <dcterms:created xsi:type="dcterms:W3CDTF">2016-06-27T18:34:00Z</dcterms:created>
  <dcterms:modified xsi:type="dcterms:W3CDTF">2016-06-27T18:34:00Z</dcterms:modified>
</cp:coreProperties>
</file>